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EC8C" w14:textId="77777777" w:rsidR="00303BE4" w:rsidRPr="00C30957" w:rsidRDefault="0055726A" w:rsidP="00C30957">
      <w:pPr>
        <w:spacing w:line="240" w:lineRule="auto"/>
        <w:jc w:val="center"/>
        <w:rPr>
          <w:lang w:val="en-GB"/>
        </w:rPr>
      </w:pPr>
      <w:r w:rsidRPr="00C30957">
        <w:rPr>
          <w:sz w:val="24"/>
          <w:szCs w:val="24"/>
          <w:lang w:val="en-GB"/>
        </w:rPr>
        <w:br/>
      </w:r>
      <w:r w:rsidR="001772FE" w:rsidRPr="00C30957">
        <w:rPr>
          <w:b/>
          <w:bCs/>
          <w:sz w:val="24"/>
          <w:szCs w:val="24"/>
          <w:u w:val="single"/>
          <w:lang w:val="en-GB"/>
        </w:rPr>
        <w:t>Authori</w:t>
      </w:r>
      <w:r w:rsidR="00C30957">
        <w:rPr>
          <w:b/>
          <w:bCs/>
          <w:sz w:val="24"/>
          <w:szCs w:val="24"/>
          <w:u w:val="single"/>
          <w:lang w:val="en-GB"/>
        </w:rPr>
        <w:t>s</w:t>
      </w:r>
      <w:r w:rsidR="001772FE" w:rsidRPr="00C30957">
        <w:rPr>
          <w:b/>
          <w:bCs/>
          <w:sz w:val="24"/>
          <w:szCs w:val="24"/>
          <w:u w:val="single"/>
          <w:lang w:val="en-GB"/>
        </w:rPr>
        <w:t xml:space="preserve">ation </w:t>
      </w:r>
      <w:r w:rsidR="001A0AA4" w:rsidRPr="00C30957">
        <w:rPr>
          <w:b/>
          <w:bCs/>
          <w:sz w:val="24"/>
          <w:szCs w:val="24"/>
          <w:u w:val="single"/>
          <w:lang w:val="en-GB"/>
        </w:rPr>
        <w:t>Letter</w:t>
      </w:r>
      <w:r w:rsidR="001772FE" w:rsidRPr="00C30957">
        <w:rPr>
          <w:b/>
          <w:bCs/>
          <w:sz w:val="24"/>
          <w:szCs w:val="24"/>
          <w:u w:val="single"/>
          <w:lang w:val="en-GB"/>
        </w:rPr>
        <w:br/>
      </w:r>
    </w:p>
    <w:p w14:paraId="2BBB9BDD" w14:textId="77777777" w:rsidR="00763534" w:rsidRPr="00C30957" w:rsidRDefault="00303BE4" w:rsidP="007F72D7">
      <w:pPr>
        <w:spacing w:line="240" w:lineRule="auto"/>
        <w:jc w:val="center"/>
        <w:rPr>
          <w:i/>
          <w:iCs/>
          <w:lang w:val="en-GB"/>
        </w:rPr>
      </w:pPr>
      <w:r w:rsidRPr="00C30957">
        <w:rPr>
          <w:i/>
          <w:iCs/>
          <w:lang w:val="en-GB"/>
        </w:rPr>
        <w:t>[</w:t>
      </w:r>
      <w:r w:rsidRPr="00C30957">
        <w:rPr>
          <w:i/>
          <w:iCs/>
          <w:highlight w:val="yellow"/>
          <w:lang w:val="en-GB"/>
        </w:rPr>
        <w:t>Company Name</w:t>
      </w:r>
      <w:r w:rsidRPr="00C30957">
        <w:rPr>
          <w:i/>
          <w:iCs/>
          <w:lang w:val="en-GB"/>
        </w:rPr>
        <w:t>]</w:t>
      </w:r>
    </w:p>
    <w:p w14:paraId="5757416E" w14:textId="77777777" w:rsidR="00EA4ED0" w:rsidRPr="00C30957" w:rsidRDefault="00763534" w:rsidP="004D6203">
      <w:pPr>
        <w:spacing w:line="240" w:lineRule="auto"/>
        <w:jc w:val="center"/>
        <w:rPr>
          <w:lang w:val="en-GB"/>
        </w:rPr>
      </w:pPr>
      <w:r w:rsidRPr="00C30957">
        <w:rPr>
          <w:lang w:val="en-GB"/>
        </w:rPr>
        <w:t>[</w:t>
      </w:r>
      <w:r w:rsidRPr="00C30957">
        <w:rPr>
          <w:i/>
          <w:iCs/>
          <w:highlight w:val="yellow"/>
          <w:lang w:val="en-GB"/>
        </w:rPr>
        <w:t>Registration</w:t>
      </w:r>
      <w:r w:rsidR="001772FE" w:rsidRPr="00C30957">
        <w:rPr>
          <w:i/>
          <w:iCs/>
          <w:highlight w:val="yellow"/>
          <w:lang w:val="en-GB"/>
        </w:rPr>
        <w:t>/Commercial License</w:t>
      </w:r>
      <w:r w:rsidRPr="00C30957">
        <w:rPr>
          <w:i/>
          <w:iCs/>
          <w:highlight w:val="yellow"/>
          <w:lang w:val="en-GB"/>
        </w:rPr>
        <w:t xml:space="preserve"> Number</w:t>
      </w:r>
      <w:r w:rsidRPr="00C30957">
        <w:rPr>
          <w:lang w:val="en-GB"/>
        </w:rPr>
        <w:t>]</w:t>
      </w:r>
      <w:r w:rsidR="0055726A" w:rsidRPr="00C30957">
        <w:rPr>
          <w:lang w:val="en-GB"/>
        </w:rPr>
        <w:br/>
      </w:r>
    </w:p>
    <w:p w14:paraId="4975F220" w14:textId="34BCF5DF" w:rsidR="003541AB" w:rsidRDefault="00EA4ED0" w:rsidP="003541AB">
      <w:pPr>
        <w:spacing w:line="360" w:lineRule="auto"/>
        <w:jc w:val="both"/>
        <w:rPr>
          <w:lang w:val="en-GB"/>
        </w:rPr>
      </w:pPr>
      <w:r w:rsidRPr="00C30957">
        <w:rPr>
          <w:rFonts w:ascii="Segoe UI" w:eastAsia="Times New Roman" w:hAnsi="Segoe UI" w:cs="Segoe UI"/>
          <w:lang w:val="en-GB"/>
        </w:rPr>
        <w:br/>
      </w:r>
      <w:r w:rsidR="00090924" w:rsidRPr="00C30957">
        <w:rPr>
          <w:rFonts w:eastAsia="Times New Roman"/>
          <w:lang w:val="en-GB"/>
        </w:rPr>
        <w:t xml:space="preserve">We, </w:t>
      </w:r>
      <w:r w:rsidR="00090924" w:rsidRPr="00C30957">
        <w:rPr>
          <w:rFonts w:eastAsia="Times New Roman"/>
          <w:highlight w:val="yellow"/>
          <w:lang w:val="en-GB"/>
        </w:rPr>
        <w:t>[insert ADGM company name]</w:t>
      </w:r>
      <w:r w:rsidR="006735D0" w:rsidRPr="00C30957">
        <w:rPr>
          <w:lang w:val="en-GB"/>
        </w:rPr>
        <w:t xml:space="preserve"> (the </w:t>
      </w:r>
      <w:r w:rsidR="003541AB">
        <w:rPr>
          <w:lang w:val="en-GB"/>
        </w:rPr>
        <w:t>“</w:t>
      </w:r>
      <w:r w:rsidR="00090924" w:rsidRPr="00C30957">
        <w:rPr>
          <w:b/>
          <w:bCs/>
          <w:lang w:val="en-GB"/>
        </w:rPr>
        <w:t>Company</w:t>
      </w:r>
      <w:r w:rsidR="003541AB">
        <w:rPr>
          <w:lang w:val="en-GB"/>
        </w:rPr>
        <w:t>”</w:t>
      </w:r>
      <w:r w:rsidR="006735D0" w:rsidRPr="00C30957">
        <w:rPr>
          <w:lang w:val="en-GB"/>
        </w:rPr>
        <w:t>)</w:t>
      </w:r>
      <w:r w:rsidR="003D16F7" w:rsidRPr="00C30957">
        <w:rPr>
          <w:lang w:val="en-GB"/>
        </w:rPr>
        <w:t xml:space="preserve">, </w:t>
      </w:r>
      <w:r w:rsidR="00090924" w:rsidRPr="00C30957">
        <w:rPr>
          <w:lang w:val="en-GB"/>
        </w:rPr>
        <w:t xml:space="preserve">hereby </w:t>
      </w:r>
      <w:r w:rsidR="00086138" w:rsidRPr="00C30957">
        <w:rPr>
          <w:lang w:val="en-GB"/>
        </w:rPr>
        <w:t xml:space="preserve">delegate powers to </w:t>
      </w:r>
      <w:r w:rsidR="003D16F7" w:rsidRPr="00C30957">
        <w:rPr>
          <w:lang w:val="en-GB"/>
        </w:rPr>
        <w:t>[</w:t>
      </w:r>
      <w:r w:rsidR="003D16F7" w:rsidRPr="00C30957">
        <w:rPr>
          <w:i/>
          <w:iCs/>
          <w:highlight w:val="yellow"/>
          <w:lang w:val="en-GB"/>
        </w:rPr>
        <w:t>insert full name as it appear</w:t>
      </w:r>
      <w:r w:rsidR="003541AB">
        <w:rPr>
          <w:i/>
          <w:iCs/>
          <w:highlight w:val="yellow"/>
          <w:lang w:val="en-GB"/>
        </w:rPr>
        <w:t>s</w:t>
      </w:r>
      <w:r w:rsidR="003D16F7" w:rsidRPr="00C30957">
        <w:rPr>
          <w:i/>
          <w:iCs/>
          <w:highlight w:val="yellow"/>
          <w:lang w:val="en-GB"/>
        </w:rPr>
        <w:t xml:space="preserve"> in his/her passport</w:t>
      </w:r>
      <w:r w:rsidR="00C52438" w:rsidRPr="00C30957">
        <w:rPr>
          <w:lang w:val="en-GB"/>
        </w:rPr>
        <w:t>], of [</w:t>
      </w:r>
      <w:r w:rsidR="00C52438" w:rsidRPr="00C30957">
        <w:rPr>
          <w:i/>
          <w:iCs/>
          <w:highlight w:val="yellow"/>
          <w:lang w:val="en-GB"/>
        </w:rPr>
        <w:t>insert nationality</w:t>
      </w:r>
      <w:r w:rsidR="00C52438" w:rsidRPr="00C30957">
        <w:rPr>
          <w:lang w:val="en-GB"/>
        </w:rPr>
        <w:t>] nationality, holding passport number [</w:t>
      </w:r>
      <w:r w:rsidR="00C52438" w:rsidRPr="00C30957">
        <w:rPr>
          <w:i/>
          <w:iCs/>
          <w:highlight w:val="yellow"/>
          <w:lang w:val="en-GB"/>
        </w:rPr>
        <w:t>insert passport number</w:t>
      </w:r>
      <w:r w:rsidR="00C52438" w:rsidRPr="00C30957">
        <w:rPr>
          <w:lang w:val="en-GB"/>
        </w:rPr>
        <w:t xml:space="preserve">] </w:t>
      </w:r>
      <w:r w:rsidR="006735D0" w:rsidRPr="00C30957">
        <w:rPr>
          <w:lang w:val="en-GB"/>
        </w:rPr>
        <w:t>(the</w:t>
      </w:r>
      <w:r w:rsidR="006735D0" w:rsidRPr="00C30957">
        <w:rPr>
          <w:b/>
          <w:bCs/>
          <w:lang w:val="en-GB"/>
        </w:rPr>
        <w:t xml:space="preserve"> </w:t>
      </w:r>
      <w:r w:rsidR="003541AB">
        <w:rPr>
          <w:lang w:val="en-GB"/>
        </w:rPr>
        <w:t>“</w:t>
      </w:r>
      <w:r w:rsidR="006735D0" w:rsidRPr="00C30957">
        <w:rPr>
          <w:b/>
          <w:bCs/>
          <w:lang w:val="en-GB"/>
        </w:rPr>
        <w:t xml:space="preserve">Delegated </w:t>
      </w:r>
      <w:r w:rsidR="00090924" w:rsidRPr="00C30957">
        <w:rPr>
          <w:b/>
          <w:bCs/>
          <w:lang w:val="en-GB"/>
        </w:rPr>
        <w:t>Person</w:t>
      </w:r>
      <w:r w:rsidR="003541AB">
        <w:rPr>
          <w:lang w:val="en-GB"/>
        </w:rPr>
        <w:t>”)</w:t>
      </w:r>
      <w:r w:rsidR="006735D0" w:rsidRPr="00C30957">
        <w:rPr>
          <w:lang w:val="en-GB"/>
        </w:rPr>
        <w:t xml:space="preserve"> </w:t>
      </w:r>
      <w:r w:rsidR="000D09FB" w:rsidRPr="00C30957">
        <w:rPr>
          <w:lang w:val="en-GB"/>
        </w:rPr>
        <w:t xml:space="preserve">to </w:t>
      </w:r>
      <w:r w:rsidR="00C52438" w:rsidRPr="00C30957">
        <w:rPr>
          <w:lang w:val="en-GB"/>
        </w:rPr>
        <w:t xml:space="preserve">represent the </w:t>
      </w:r>
      <w:r w:rsidR="003D16F7" w:rsidRPr="00C30957">
        <w:rPr>
          <w:lang w:val="en-GB"/>
        </w:rPr>
        <w:t>C</w:t>
      </w:r>
      <w:r w:rsidRPr="00C30957">
        <w:rPr>
          <w:lang w:val="en-GB"/>
        </w:rPr>
        <w:t xml:space="preserve">ompany </w:t>
      </w:r>
      <w:r w:rsidR="00C52438" w:rsidRPr="00C30957">
        <w:rPr>
          <w:lang w:val="en-GB"/>
        </w:rPr>
        <w:t xml:space="preserve">before the </w:t>
      </w:r>
      <w:r w:rsidR="002C5DDF">
        <w:rPr>
          <w:lang w:val="en-GB"/>
        </w:rPr>
        <w:t>ADGM</w:t>
      </w:r>
      <w:r w:rsidR="008A5CDB" w:rsidRPr="00C30957">
        <w:rPr>
          <w:lang w:val="en-GB"/>
        </w:rPr>
        <w:t xml:space="preserve"> Registration Authority (“</w:t>
      </w:r>
      <w:r w:rsidR="008A5CDB" w:rsidRPr="00C30957">
        <w:rPr>
          <w:b/>
          <w:bCs/>
          <w:lang w:val="en-GB"/>
        </w:rPr>
        <w:t>ADGM RA</w:t>
      </w:r>
      <w:r w:rsidR="008A5CDB" w:rsidRPr="00C30957">
        <w:rPr>
          <w:lang w:val="en-GB"/>
        </w:rPr>
        <w:t>”)</w:t>
      </w:r>
      <w:r w:rsidR="00C52438" w:rsidRPr="00C30957">
        <w:rPr>
          <w:lang w:val="en-GB"/>
        </w:rPr>
        <w:t xml:space="preserve"> for the purpose of processing the Company’s </w:t>
      </w:r>
      <w:r w:rsidR="0055726A" w:rsidRPr="00C30957">
        <w:rPr>
          <w:lang w:val="en-GB"/>
        </w:rPr>
        <w:t>application</w:t>
      </w:r>
      <w:r w:rsidR="00090924" w:rsidRPr="00C30957">
        <w:rPr>
          <w:lang w:val="en-GB"/>
        </w:rPr>
        <w:t>s</w:t>
      </w:r>
      <w:r w:rsidR="000D09FB" w:rsidRPr="00C30957">
        <w:rPr>
          <w:lang w:val="en-GB"/>
        </w:rPr>
        <w:t xml:space="preserve"> </w:t>
      </w:r>
      <w:r w:rsidR="00090924" w:rsidRPr="00C30957">
        <w:rPr>
          <w:lang w:val="en-GB"/>
        </w:rPr>
        <w:t xml:space="preserve">whether in person or </w:t>
      </w:r>
      <w:r w:rsidR="008A5CDB" w:rsidRPr="00C30957">
        <w:rPr>
          <w:lang w:val="en-GB"/>
        </w:rPr>
        <w:t xml:space="preserve">through the ADGM’s online portal (Access ADGM), </w:t>
      </w:r>
      <w:r w:rsidR="0055726A" w:rsidRPr="00C30957">
        <w:rPr>
          <w:lang w:val="en-GB"/>
        </w:rPr>
        <w:t>for</w:t>
      </w:r>
      <w:r w:rsidR="000F57A1">
        <w:rPr>
          <w:lang w:val="en-GB"/>
        </w:rPr>
        <w:t>:</w:t>
      </w:r>
      <w:r w:rsidR="003541AB">
        <w:rPr>
          <w:lang w:val="en-GB"/>
        </w:rPr>
        <w:t xml:space="preserve"> (please</w:t>
      </w:r>
      <w:r w:rsidR="000F57A1">
        <w:rPr>
          <w:lang w:val="en-GB"/>
        </w:rPr>
        <w:t xml:space="preserve"> tick one or more of the below)</w:t>
      </w:r>
    </w:p>
    <w:p w14:paraId="4CD6954F" w14:textId="71102DA9" w:rsidR="003541AB" w:rsidRDefault="003541AB" w:rsidP="000F57A1">
      <w:pPr>
        <w:spacing w:line="360" w:lineRule="auto"/>
        <w:ind w:left="720" w:hanging="72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⃝</w:t>
      </w:r>
      <w:r>
        <w:rPr>
          <w:rFonts w:cstheme="minorHAnsi"/>
          <w:lang w:val="en-GB"/>
        </w:rPr>
        <w:tab/>
      </w:r>
      <w:r w:rsidRPr="000F57A1">
        <w:rPr>
          <w:rFonts w:cstheme="minorHAnsi"/>
          <w:b/>
          <w:bCs/>
          <w:lang w:val="en-GB"/>
        </w:rPr>
        <w:t>Visa and Letter Services</w:t>
      </w:r>
      <w:r>
        <w:rPr>
          <w:rFonts w:cstheme="minorHAnsi"/>
          <w:lang w:val="en-GB"/>
        </w:rPr>
        <w:t xml:space="preserve"> –</w:t>
      </w:r>
      <w:r w:rsidR="000F57A1">
        <w:rPr>
          <w:rFonts w:cstheme="minorHAnsi"/>
          <w:lang w:val="en-GB"/>
        </w:rPr>
        <w:t xml:space="preserve"> </w:t>
      </w:r>
      <w:r w:rsidR="000F57A1" w:rsidRPr="000F57A1">
        <w:rPr>
          <w:rFonts w:cstheme="minorHAnsi"/>
          <w:lang w:val="en-GB"/>
        </w:rPr>
        <w:t xml:space="preserve">access to various </w:t>
      </w:r>
      <w:r w:rsidR="000F57A1">
        <w:rPr>
          <w:rFonts w:cstheme="minorHAnsi"/>
          <w:lang w:val="en-GB"/>
        </w:rPr>
        <w:t>v</w:t>
      </w:r>
      <w:r w:rsidR="000F57A1" w:rsidRPr="000F57A1">
        <w:rPr>
          <w:rFonts w:cstheme="minorHAnsi"/>
          <w:lang w:val="en-GB"/>
        </w:rPr>
        <w:t>isa services such as employee residence visas and dependent visas, request</w:t>
      </w:r>
      <w:r w:rsidR="000F57A1">
        <w:rPr>
          <w:rFonts w:cstheme="minorHAnsi"/>
          <w:lang w:val="en-GB"/>
        </w:rPr>
        <w:t>s for</w:t>
      </w:r>
      <w:r w:rsidR="000F57A1" w:rsidRPr="000F57A1">
        <w:rPr>
          <w:rFonts w:cstheme="minorHAnsi"/>
          <w:lang w:val="en-GB"/>
        </w:rPr>
        <w:t xml:space="preserve"> work </w:t>
      </w:r>
      <w:r w:rsidR="000F57A1">
        <w:rPr>
          <w:rFonts w:cstheme="minorHAnsi"/>
          <w:lang w:val="en-GB"/>
        </w:rPr>
        <w:t>permits and l</w:t>
      </w:r>
      <w:r w:rsidR="000F57A1" w:rsidRPr="000F57A1">
        <w:rPr>
          <w:rFonts w:cstheme="minorHAnsi"/>
          <w:lang w:val="en-GB"/>
        </w:rPr>
        <w:t xml:space="preserve">etter services </w:t>
      </w:r>
      <w:r w:rsidR="000F57A1">
        <w:rPr>
          <w:rFonts w:cstheme="minorHAnsi"/>
          <w:lang w:val="en-GB"/>
        </w:rPr>
        <w:t>[</w:t>
      </w:r>
      <w:r>
        <w:rPr>
          <w:rFonts w:cstheme="minorHAnsi"/>
          <w:lang w:val="en-GB"/>
        </w:rPr>
        <w:t>including but not limited to applications to renew and/or cancel employment visas</w:t>
      </w:r>
      <w:r w:rsidR="000F57A1">
        <w:rPr>
          <w:rFonts w:cstheme="minorHAnsi"/>
          <w:lang w:val="en-GB"/>
        </w:rPr>
        <w:t xml:space="preserve"> and applications to renew and/or cancel work permits</w:t>
      </w:r>
      <w:r w:rsidR="00D7596C">
        <w:rPr>
          <w:rFonts w:cstheme="minorHAnsi"/>
          <w:lang w:val="en-GB"/>
        </w:rPr>
        <w:t>,</w:t>
      </w:r>
      <w:r w:rsidR="00D7596C" w:rsidRPr="00D7596C">
        <w:rPr>
          <w:rFonts w:cstheme="minorHAnsi"/>
          <w:lang w:val="en-GB"/>
        </w:rPr>
        <w:t xml:space="preserve"> </w:t>
      </w:r>
      <w:r w:rsidR="00D7596C">
        <w:rPr>
          <w:rFonts w:cstheme="minorHAnsi"/>
          <w:lang w:val="en-GB"/>
        </w:rPr>
        <w:t>s</w:t>
      </w:r>
      <w:r w:rsidR="00D7596C" w:rsidRPr="000F57A1">
        <w:rPr>
          <w:rFonts w:cstheme="minorHAnsi"/>
          <w:lang w:val="en-GB"/>
        </w:rPr>
        <w:t>tatement</w:t>
      </w:r>
      <w:r w:rsidR="00D7596C">
        <w:rPr>
          <w:rFonts w:cstheme="minorHAnsi"/>
          <w:lang w:val="en-GB"/>
        </w:rPr>
        <w:t>s</w:t>
      </w:r>
      <w:r w:rsidR="00D7596C" w:rsidRPr="000F57A1">
        <w:rPr>
          <w:rFonts w:cstheme="minorHAnsi"/>
          <w:lang w:val="en-GB"/>
        </w:rPr>
        <w:t xml:space="preserve"> of </w:t>
      </w:r>
      <w:r w:rsidR="00D7596C">
        <w:rPr>
          <w:rFonts w:cstheme="minorHAnsi"/>
          <w:lang w:val="en-GB"/>
        </w:rPr>
        <w:t>account</w:t>
      </w:r>
      <w:r w:rsidR="00D7596C" w:rsidRPr="000F57A1">
        <w:rPr>
          <w:rFonts w:cstheme="minorHAnsi"/>
          <w:lang w:val="en-GB"/>
        </w:rPr>
        <w:t>, account top up, and the ability to process payments</w:t>
      </w:r>
      <w:r>
        <w:rPr>
          <w:rFonts w:cstheme="minorHAnsi"/>
          <w:lang w:val="en-GB"/>
        </w:rPr>
        <w:t>.</w:t>
      </w:r>
    </w:p>
    <w:p w14:paraId="5F2ACFD0" w14:textId="0DC85E7D" w:rsidR="003541AB" w:rsidRDefault="003541AB" w:rsidP="000F57A1">
      <w:pPr>
        <w:spacing w:line="360" w:lineRule="auto"/>
        <w:ind w:left="720" w:hanging="72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⃝</w:t>
      </w:r>
      <w:r>
        <w:rPr>
          <w:rFonts w:cstheme="minorHAnsi"/>
          <w:lang w:val="en-GB"/>
        </w:rPr>
        <w:tab/>
      </w:r>
      <w:r w:rsidRPr="000F57A1">
        <w:rPr>
          <w:rFonts w:cstheme="minorHAnsi"/>
          <w:b/>
          <w:bCs/>
          <w:lang w:val="en-GB"/>
        </w:rPr>
        <w:t>Permits Services</w:t>
      </w:r>
      <w:r>
        <w:rPr>
          <w:rFonts w:cstheme="minorHAnsi"/>
          <w:lang w:val="en-GB"/>
        </w:rPr>
        <w:t xml:space="preserve"> – </w:t>
      </w:r>
      <w:r w:rsidR="000F57A1" w:rsidRPr="000F57A1">
        <w:rPr>
          <w:rFonts w:cstheme="minorHAnsi"/>
          <w:lang w:val="en-GB"/>
        </w:rPr>
        <w:t xml:space="preserve">access to various </w:t>
      </w:r>
      <w:r w:rsidR="000F57A1">
        <w:rPr>
          <w:rFonts w:cstheme="minorHAnsi"/>
          <w:lang w:val="en-GB"/>
        </w:rPr>
        <w:t>p</w:t>
      </w:r>
      <w:r w:rsidR="000F57A1" w:rsidRPr="000F57A1">
        <w:rPr>
          <w:rFonts w:cstheme="minorHAnsi"/>
          <w:lang w:val="en-GB"/>
        </w:rPr>
        <w:t xml:space="preserve">ermit </w:t>
      </w:r>
      <w:r w:rsidR="000F57A1">
        <w:rPr>
          <w:rFonts w:cstheme="minorHAnsi"/>
          <w:lang w:val="en-GB"/>
        </w:rPr>
        <w:t>r</w:t>
      </w:r>
      <w:r w:rsidR="000F57A1" w:rsidRPr="000F57A1">
        <w:rPr>
          <w:rFonts w:cstheme="minorHAnsi"/>
          <w:lang w:val="en-GB"/>
        </w:rPr>
        <w:t xml:space="preserve">equests </w:t>
      </w:r>
      <w:r w:rsidR="000F57A1">
        <w:rPr>
          <w:rFonts w:cstheme="minorHAnsi"/>
          <w:lang w:val="en-GB"/>
        </w:rPr>
        <w:t>including but not limited to</w:t>
      </w:r>
      <w:r w:rsidR="000F57A1" w:rsidRPr="000F57A1">
        <w:rPr>
          <w:rFonts w:cstheme="minorHAnsi"/>
          <w:lang w:val="en-GB"/>
        </w:rPr>
        <w:t xml:space="preserve"> </w:t>
      </w:r>
      <w:r w:rsidR="000F57A1">
        <w:rPr>
          <w:rFonts w:cstheme="minorHAnsi"/>
          <w:lang w:val="en-GB"/>
        </w:rPr>
        <w:t>e</w:t>
      </w:r>
      <w:r w:rsidR="000F57A1" w:rsidRPr="000F57A1">
        <w:rPr>
          <w:rFonts w:cstheme="minorHAnsi"/>
          <w:lang w:val="en-GB"/>
        </w:rPr>
        <w:t xml:space="preserve">vent </w:t>
      </w:r>
      <w:r w:rsidR="000F57A1">
        <w:rPr>
          <w:rFonts w:cstheme="minorHAnsi"/>
          <w:lang w:val="en-GB"/>
        </w:rPr>
        <w:t>p</w:t>
      </w:r>
      <w:r w:rsidR="000F57A1" w:rsidRPr="000F57A1">
        <w:rPr>
          <w:rFonts w:cstheme="minorHAnsi"/>
          <w:lang w:val="en-GB"/>
        </w:rPr>
        <w:t xml:space="preserve">ermits, </w:t>
      </w:r>
      <w:r w:rsidR="000F57A1">
        <w:rPr>
          <w:rFonts w:cstheme="minorHAnsi"/>
          <w:lang w:val="en-GB"/>
        </w:rPr>
        <w:t>t</w:t>
      </w:r>
      <w:r w:rsidR="000F57A1" w:rsidRPr="000F57A1">
        <w:rPr>
          <w:rFonts w:cstheme="minorHAnsi"/>
          <w:lang w:val="en-GB"/>
        </w:rPr>
        <w:t xml:space="preserve">rainings &amp; </w:t>
      </w:r>
      <w:r w:rsidR="000F57A1">
        <w:rPr>
          <w:rFonts w:cstheme="minorHAnsi"/>
          <w:lang w:val="en-GB"/>
        </w:rPr>
        <w:t>s</w:t>
      </w:r>
      <w:r w:rsidR="000F57A1" w:rsidRPr="000F57A1">
        <w:rPr>
          <w:rFonts w:cstheme="minorHAnsi"/>
          <w:lang w:val="en-GB"/>
        </w:rPr>
        <w:t xml:space="preserve">eminars, </w:t>
      </w:r>
      <w:r w:rsidR="000F57A1">
        <w:rPr>
          <w:rFonts w:cstheme="minorHAnsi"/>
          <w:lang w:val="en-GB"/>
        </w:rPr>
        <w:t>p</w:t>
      </w:r>
      <w:r w:rsidR="000F57A1" w:rsidRPr="000F57A1">
        <w:rPr>
          <w:rFonts w:cstheme="minorHAnsi"/>
          <w:lang w:val="en-GB"/>
        </w:rPr>
        <w:t>hotography permits</w:t>
      </w:r>
      <w:r w:rsidR="00D7596C">
        <w:rPr>
          <w:rFonts w:cstheme="minorHAnsi"/>
          <w:lang w:val="en-GB"/>
        </w:rPr>
        <w:t>,</w:t>
      </w:r>
      <w:r w:rsidR="00D7596C" w:rsidRPr="00D7596C">
        <w:rPr>
          <w:rFonts w:cstheme="minorHAnsi"/>
          <w:lang w:val="en-GB"/>
        </w:rPr>
        <w:t xml:space="preserve"> </w:t>
      </w:r>
      <w:r w:rsidR="00D7596C">
        <w:rPr>
          <w:rFonts w:cstheme="minorHAnsi"/>
          <w:lang w:val="en-GB"/>
        </w:rPr>
        <w:t>s</w:t>
      </w:r>
      <w:r w:rsidR="00D7596C" w:rsidRPr="000F57A1">
        <w:rPr>
          <w:rFonts w:cstheme="minorHAnsi"/>
          <w:lang w:val="en-GB"/>
        </w:rPr>
        <w:t>tatement</w:t>
      </w:r>
      <w:r w:rsidR="00D7596C">
        <w:rPr>
          <w:rFonts w:cstheme="minorHAnsi"/>
          <w:lang w:val="en-GB"/>
        </w:rPr>
        <w:t>s</w:t>
      </w:r>
      <w:r w:rsidR="00D7596C" w:rsidRPr="000F57A1">
        <w:rPr>
          <w:rFonts w:cstheme="minorHAnsi"/>
          <w:lang w:val="en-GB"/>
        </w:rPr>
        <w:t xml:space="preserve"> of </w:t>
      </w:r>
      <w:r w:rsidR="00D7596C">
        <w:rPr>
          <w:rFonts w:cstheme="minorHAnsi"/>
          <w:lang w:val="en-GB"/>
        </w:rPr>
        <w:t>account</w:t>
      </w:r>
      <w:r w:rsidR="00D7596C" w:rsidRPr="000F57A1">
        <w:rPr>
          <w:rFonts w:cstheme="minorHAnsi"/>
          <w:lang w:val="en-GB"/>
        </w:rPr>
        <w:t>, account top up, and the ability to process payments</w:t>
      </w:r>
      <w:r w:rsidR="000F57A1">
        <w:rPr>
          <w:rFonts w:cstheme="minorHAnsi"/>
          <w:lang w:val="en-GB"/>
        </w:rPr>
        <w:t>.</w:t>
      </w:r>
    </w:p>
    <w:p w14:paraId="08734FC8" w14:textId="661ADB7D" w:rsidR="003541AB" w:rsidRDefault="003541AB" w:rsidP="000F57A1">
      <w:pPr>
        <w:spacing w:line="360" w:lineRule="auto"/>
        <w:ind w:left="720" w:hanging="72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⃝</w:t>
      </w:r>
      <w:r>
        <w:rPr>
          <w:rFonts w:cstheme="minorHAnsi"/>
          <w:lang w:val="en-GB"/>
        </w:rPr>
        <w:tab/>
      </w:r>
      <w:r w:rsidRPr="000F57A1">
        <w:rPr>
          <w:rFonts w:cstheme="minorHAnsi"/>
          <w:b/>
          <w:bCs/>
          <w:lang w:val="en-GB"/>
        </w:rPr>
        <w:t>Company Services</w:t>
      </w:r>
      <w:r w:rsidR="000F57A1">
        <w:rPr>
          <w:rFonts w:cstheme="minorHAnsi"/>
          <w:lang w:val="en-GB"/>
        </w:rPr>
        <w:t xml:space="preserve"> - </w:t>
      </w:r>
      <w:r w:rsidR="000F57A1" w:rsidRPr="000F57A1">
        <w:rPr>
          <w:rFonts w:cstheme="minorHAnsi"/>
          <w:lang w:val="en-GB"/>
        </w:rPr>
        <w:t xml:space="preserve">access to all requests related to </w:t>
      </w:r>
      <w:r w:rsidR="000F57A1">
        <w:rPr>
          <w:rFonts w:cstheme="minorHAnsi"/>
          <w:lang w:val="en-GB"/>
        </w:rPr>
        <w:t>e</w:t>
      </w:r>
      <w:r w:rsidR="000F57A1" w:rsidRPr="000F57A1">
        <w:rPr>
          <w:rFonts w:cstheme="minorHAnsi"/>
          <w:lang w:val="en-GB"/>
        </w:rPr>
        <w:t xml:space="preserve">stablishment </w:t>
      </w:r>
      <w:r w:rsidR="000F57A1">
        <w:rPr>
          <w:rFonts w:cstheme="minorHAnsi"/>
          <w:lang w:val="en-GB"/>
        </w:rPr>
        <w:t>c</w:t>
      </w:r>
      <w:r w:rsidR="000F57A1" w:rsidRPr="000F57A1">
        <w:rPr>
          <w:rFonts w:cstheme="minorHAnsi"/>
          <w:lang w:val="en-GB"/>
        </w:rPr>
        <w:t xml:space="preserve">ards, setting up </w:t>
      </w:r>
      <w:r w:rsidR="000F57A1">
        <w:rPr>
          <w:rFonts w:cstheme="minorHAnsi"/>
          <w:lang w:val="en-GB"/>
        </w:rPr>
        <w:t>e-</w:t>
      </w:r>
      <w:r w:rsidR="000F57A1" w:rsidRPr="000F57A1">
        <w:rPr>
          <w:rFonts w:cstheme="minorHAnsi"/>
          <w:lang w:val="en-GB"/>
        </w:rPr>
        <w:t xml:space="preserve">channels account </w:t>
      </w:r>
      <w:r w:rsidR="000F57A1">
        <w:rPr>
          <w:rFonts w:cstheme="minorHAnsi"/>
          <w:lang w:val="en-GB"/>
        </w:rPr>
        <w:t>and</w:t>
      </w:r>
      <w:r w:rsidR="000F57A1" w:rsidRPr="000F57A1">
        <w:rPr>
          <w:rFonts w:cstheme="minorHAnsi"/>
          <w:lang w:val="en-GB"/>
        </w:rPr>
        <w:t xml:space="preserve"> access to all P.O. Box services</w:t>
      </w:r>
      <w:r w:rsidR="00D7596C">
        <w:rPr>
          <w:rFonts w:cstheme="minorHAnsi"/>
          <w:lang w:val="en-GB"/>
        </w:rPr>
        <w:t>,</w:t>
      </w:r>
      <w:r w:rsidR="00D7596C" w:rsidRPr="00D7596C">
        <w:rPr>
          <w:rFonts w:cstheme="minorHAnsi"/>
          <w:lang w:val="en-GB"/>
        </w:rPr>
        <w:t xml:space="preserve"> </w:t>
      </w:r>
      <w:r w:rsidR="00D7596C">
        <w:rPr>
          <w:rFonts w:cstheme="minorHAnsi"/>
          <w:lang w:val="en-GB"/>
        </w:rPr>
        <w:t>s</w:t>
      </w:r>
      <w:r w:rsidR="00D7596C" w:rsidRPr="000F57A1">
        <w:rPr>
          <w:rFonts w:cstheme="minorHAnsi"/>
          <w:lang w:val="en-GB"/>
        </w:rPr>
        <w:t>tatement</w:t>
      </w:r>
      <w:r w:rsidR="00D7596C">
        <w:rPr>
          <w:rFonts w:cstheme="minorHAnsi"/>
          <w:lang w:val="en-GB"/>
        </w:rPr>
        <w:t>s</w:t>
      </w:r>
      <w:r w:rsidR="00D7596C" w:rsidRPr="000F57A1">
        <w:rPr>
          <w:rFonts w:cstheme="minorHAnsi"/>
          <w:lang w:val="en-GB"/>
        </w:rPr>
        <w:t xml:space="preserve"> of </w:t>
      </w:r>
      <w:r w:rsidR="00D7596C">
        <w:rPr>
          <w:rFonts w:cstheme="minorHAnsi"/>
          <w:lang w:val="en-GB"/>
        </w:rPr>
        <w:t>account</w:t>
      </w:r>
      <w:r w:rsidR="00D7596C" w:rsidRPr="000F57A1">
        <w:rPr>
          <w:rFonts w:cstheme="minorHAnsi"/>
          <w:lang w:val="en-GB"/>
        </w:rPr>
        <w:t>, account top up, and the ability to process payments</w:t>
      </w:r>
      <w:r>
        <w:rPr>
          <w:rFonts w:cstheme="minorHAnsi"/>
          <w:lang w:val="en-GB"/>
        </w:rPr>
        <w:t xml:space="preserve">. </w:t>
      </w:r>
    </w:p>
    <w:p w14:paraId="4AC870BD" w14:textId="2A2AAEC1" w:rsidR="003541AB" w:rsidRDefault="003541AB" w:rsidP="000F57A1">
      <w:pPr>
        <w:spacing w:line="360" w:lineRule="auto"/>
        <w:ind w:left="720" w:hanging="72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⃝</w:t>
      </w:r>
      <w:r w:rsidR="000F57A1">
        <w:rPr>
          <w:rFonts w:cstheme="minorHAnsi"/>
          <w:lang w:val="en-GB"/>
        </w:rPr>
        <w:tab/>
      </w:r>
      <w:r w:rsidR="00A427F7">
        <w:rPr>
          <w:rFonts w:cstheme="minorHAnsi"/>
          <w:b/>
          <w:bCs/>
          <w:lang w:val="en-GB"/>
        </w:rPr>
        <w:t>Payment</w:t>
      </w:r>
      <w:r w:rsidR="000F57A1" w:rsidRPr="000F57A1">
        <w:rPr>
          <w:rFonts w:cstheme="minorHAnsi"/>
          <w:b/>
          <w:bCs/>
          <w:lang w:val="en-GB"/>
        </w:rPr>
        <w:t xml:space="preserve"> </w:t>
      </w:r>
      <w:r w:rsidR="00A427F7">
        <w:rPr>
          <w:rFonts w:cstheme="minorHAnsi"/>
          <w:b/>
          <w:bCs/>
          <w:lang w:val="en-GB"/>
        </w:rPr>
        <w:t xml:space="preserve">&amp; </w:t>
      </w:r>
      <w:r w:rsidR="000F57A1" w:rsidRPr="000F57A1">
        <w:rPr>
          <w:rFonts w:cstheme="minorHAnsi"/>
          <w:b/>
          <w:bCs/>
          <w:lang w:val="en-GB"/>
        </w:rPr>
        <w:t>Account Services</w:t>
      </w:r>
      <w:r w:rsidR="000F57A1">
        <w:rPr>
          <w:rFonts w:cstheme="minorHAnsi"/>
          <w:lang w:val="en-GB"/>
        </w:rPr>
        <w:t xml:space="preserve"> - </w:t>
      </w:r>
      <w:r w:rsidR="000F57A1" w:rsidRPr="000F57A1">
        <w:rPr>
          <w:rFonts w:cstheme="minorHAnsi"/>
          <w:lang w:val="en-GB"/>
        </w:rPr>
        <w:t xml:space="preserve">access to </w:t>
      </w:r>
      <w:r w:rsidR="000F57A1">
        <w:rPr>
          <w:rFonts w:cstheme="minorHAnsi"/>
          <w:lang w:val="en-GB"/>
        </w:rPr>
        <w:t>s</w:t>
      </w:r>
      <w:r w:rsidR="000F57A1" w:rsidRPr="000F57A1">
        <w:rPr>
          <w:rFonts w:cstheme="minorHAnsi"/>
          <w:lang w:val="en-GB"/>
        </w:rPr>
        <w:t>tatement</w:t>
      </w:r>
      <w:r w:rsidR="000F57A1">
        <w:rPr>
          <w:rFonts w:cstheme="minorHAnsi"/>
          <w:lang w:val="en-GB"/>
        </w:rPr>
        <w:t>s</w:t>
      </w:r>
      <w:r w:rsidR="000F57A1" w:rsidRPr="000F57A1">
        <w:rPr>
          <w:rFonts w:cstheme="minorHAnsi"/>
          <w:lang w:val="en-GB"/>
        </w:rPr>
        <w:t xml:space="preserve"> of </w:t>
      </w:r>
      <w:r w:rsidR="000F57A1">
        <w:rPr>
          <w:rFonts w:cstheme="minorHAnsi"/>
          <w:lang w:val="en-GB"/>
        </w:rPr>
        <w:t>account</w:t>
      </w:r>
      <w:r w:rsidR="000F57A1" w:rsidRPr="000F57A1">
        <w:rPr>
          <w:rFonts w:cstheme="minorHAnsi"/>
          <w:lang w:val="en-GB"/>
        </w:rPr>
        <w:t>, account top up, and the ability to process payments.</w:t>
      </w:r>
    </w:p>
    <w:p w14:paraId="25F32786" w14:textId="715DC45C" w:rsidR="00FE20AB" w:rsidRPr="000F57A1" w:rsidRDefault="00FE20AB" w:rsidP="000F57A1">
      <w:pPr>
        <w:spacing w:line="360" w:lineRule="auto"/>
        <w:ind w:left="720" w:hanging="720"/>
        <w:jc w:val="both"/>
        <w:rPr>
          <w:rFonts w:cstheme="minorHAnsi"/>
        </w:rPr>
      </w:pPr>
      <w:r>
        <w:rPr>
          <w:rFonts w:cstheme="minorHAnsi"/>
          <w:lang w:val="en-GB"/>
        </w:rPr>
        <w:t>⃝</w:t>
      </w:r>
      <w:r w:rsidR="00A427F7">
        <w:rPr>
          <w:rFonts w:cstheme="minorHAnsi"/>
          <w:lang w:val="en-GB"/>
        </w:rPr>
        <w:t xml:space="preserve">       </w:t>
      </w:r>
      <w:r>
        <w:rPr>
          <w:rFonts w:cstheme="minorHAnsi"/>
          <w:b/>
          <w:bCs/>
          <w:lang w:val="en-GB"/>
        </w:rPr>
        <w:t>Business Directory</w:t>
      </w:r>
      <w:r w:rsidRPr="000F57A1">
        <w:rPr>
          <w:rFonts w:cstheme="minorHAnsi"/>
          <w:b/>
          <w:bCs/>
          <w:lang w:val="en-GB"/>
        </w:rPr>
        <w:t xml:space="preserve"> Services</w:t>
      </w:r>
      <w:r>
        <w:rPr>
          <w:rFonts w:cstheme="minorHAnsi"/>
          <w:lang w:val="en-GB"/>
        </w:rPr>
        <w:t xml:space="preserve"> - </w:t>
      </w:r>
      <w:r w:rsidRPr="000F57A1">
        <w:rPr>
          <w:rFonts w:cstheme="minorHAnsi"/>
          <w:lang w:val="en-GB"/>
        </w:rPr>
        <w:t xml:space="preserve">access </w:t>
      </w:r>
      <w:r w:rsidR="0030626C">
        <w:rPr>
          <w:rFonts w:cstheme="minorHAnsi"/>
          <w:lang w:val="en-GB"/>
        </w:rPr>
        <w:t xml:space="preserve">to </w:t>
      </w:r>
      <w:r w:rsidR="004E2070">
        <w:rPr>
          <w:rFonts w:cstheme="minorHAnsi"/>
          <w:lang w:val="en-GB"/>
        </w:rPr>
        <w:t xml:space="preserve">business directory </w:t>
      </w:r>
      <w:r w:rsidR="0027142F">
        <w:rPr>
          <w:rFonts w:cstheme="minorHAnsi"/>
          <w:lang w:val="en-GB"/>
        </w:rPr>
        <w:t xml:space="preserve">and </w:t>
      </w:r>
      <w:r w:rsidRPr="000F57A1">
        <w:rPr>
          <w:rFonts w:cstheme="minorHAnsi"/>
          <w:lang w:val="en-GB"/>
        </w:rPr>
        <w:t xml:space="preserve">ability to </w:t>
      </w:r>
      <w:r w:rsidR="00BD4D5F">
        <w:rPr>
          <w:rFonts w:cstheme="minorHAnsi"/>
          <w:lang w:val="en-GB"/>
        </w:rPr>
        <w:t>add and modify changes related to the entity’s listing on ADGM digital channels.</w:t>
      </w:r>
    </w:p>
    <w:p w14:paraId="0699EEA3" w14:textId="77777777" w:rsidR="006735D0" w:rsidRPr="00C30957" w:rsidRDefault="003541AB" w:rsidP="003541AB">
      <w:pPr>
        <w:spacing w:line="360" w:lineRule="auto"/>
        <w:jc w:val="both"/>
        <w:rPr>
          <w:lang w:val="en-GB"/>
        </w:rPr>
      </w:pPr>
      <w:r>
        <w:rPr>
          <w:lang w:val="en-GB"/>
        </w:rPr>
        <w:t>The Delegated Person shall have the authority to follow up on the application process of the selected services and sign any relevant forms or applications.</w:t>
      </w:r>
      <w:r w:rsidR="0055726A" w:rsidRPr="00C30957">
        <w:rPr>
          <w:lang w:val="en-GB"/>
        </w:rPr>
        <w:t xml:space="preserve"> </w:t>
      </w:r>
    </w:p>
    <w:p w14:paraId="5A648CE0" w14:textId="77777777" w:rsidR="0054175F" w:rsidRDefault="0055726A" w:rsidP="004C55B0">
      <w:pPr>
        <w:spacing w:line="360" w:lineRule="auto"/>
        <w:jc w:val="both"/>
        <w:rPr>
          <w:lang w:val="en-GB"/>
        </w:rPr>
      </w:pPr>
      <w:r w:rsidRPr="00C30957">
        <w:rPr>
          <w:lang w:val="en-GB"/>
        </w:rPr>
        <w:t>This authori</w:t>
      </w:r>
      <w:r w:rsidR="00C30957">
        <w:rPr>
          <w:lang w:val="en-GB"/>
        </w:rPr>
        <w:t>s</w:t>
      </w:r>
      <w:r w:rsidRPr="00C30957">
        <w:rPr>
          <w:lang w:val="en-GB"/>
        </w:rPr>
        <w:t xml:space="preserve">ation </w:t>
      </w:r>
      <w:r w:rsidR="00C52438" w:rsidRPr="00C30957">
        <w:rPr>
          <w:lang w:val="en-GB"/>
        </w:rPr>
        <w:t xml:space="preserve">letter </w:t>
      </w:r>
      <w:r w:rsidRPr="00C30957">
        <w:rPr>
          <w:lang w:val="en-GB"/>
        </w:rPr>
        <w:t>is valid until</w:t>
      </w:r>
      <w:r w:rsidR="00C52438" w:rsidRPr="00C30957">
        <w:rPr>
          <w:lang w:val="en-GB"/>
        </w:rPr>
        <w:t xml:space="preserve"> </w:t>
      </w:r>
      <w:r w:rsidR="005D7BDA" w:rsidRPr="00C30957">
        <w:rPr>
          <w:lang w:val="en-GB"/>
        </w:rPr>
        <w:t xml:space="preserve">the time the </w:t>
      </w:r>
      <w:r w:rsidR="00D43D86" w:rsidRPr="00C30957">
        <w:rPr>
          <w:lang w:val="en-GB"/>
        </w:rPr>
        <w:t xml:space="preserve">Company sends the </w:t>
      </w:r>
      <w:r w:rsidR="00090924" w:rsidRPr="00C30957">
        <w:rPr>
          <w:lang w:val="en-GB"/>
        </w:rPr>
        <w:t xml:space="preserve">ADGM RA </w:t>
      </w:r>
      <w:r w:rsidR="00135912" w:rsidRPr="00C30957">
        <w:rPr>
          <w:lang w:val="en-GB"/>
        </w:rPr>
        <w:t xml:space="preserve">Corporate Relations </w:t>
      </w:r>
      <w:r w:rsidR="00090924" w:rsidRPr="00C30957">
        <w:rPr>
          <w:lang w:val="en-GB"/>
        </w:rPr>
        <w:t>Department</w:t>
      </w:r>
      <w:r w:rsidR="00135912" w:rsidRPr="00C30957">
        <w:rPr>
          <w:lang w:val="en-GB"/>
        </w:rPr>
        <w:t xml:space="preserve"> </w:t>
      </w:r>
      <w:r w:rsidR="00D43D86" w:rsidRPr="00C30957">
        <w:rPr>
          <w:lang w:val="en-GB"/>
        </w:rPr>
        <w:t>an official notice of revocation of this authori</w:t>
      </w:r>
      <w:r w:rsidR="00C30957">
        <w:rPr>
          <w:lang w:val="en-GB"/>
        </w:rPr>
        <w:t>s</w:t>
      </w:r>
      <w:r w:rsidR="00D43D86" w:rsidRPr="00C30957">
        <w:rPr>
          <w:lang w:val="en-GB"/>
        </w:rPr>
        <w:t>ation letter.</w:t>
      </w:r>
    </w:p>
    <w:p w14:paraId="28BCCCE0" w14:textId="77777777" w:rsidR="002C5DDF" w:rsidRDefault="002C5DDF" w:rsidP="002C5DDF">
      <w:pPr>
        <w:spacing w:line="360" w:lineRule="auto"/>
        <w:jc w:val="both"/>
        <w:rPr>
          <w:b/>
          <w:bCs/>
          <w:lang w:val="en-GB"/>
        </w:rPr>
      </w:pPr>
    </w:p>
    <w:p w14:paraId="27FDAD61" w14:textId="465E3FA7" w:rsidR="002C5DDF" w:rsidRPr="002C5DDF" w:rsidRDefault="002C5DDF" w:rsidP="002C5DDF">
      <w:pPr>
        <w:spacing w:line="360" w:lineRule="auto"/>
        <w:jc w:val="both"/>
        <w:rPr>
          <w:b/>
          <w:bCs/>
          <w:lang w:val="en-GB"/>
        </w:rPr>
      </w:pPr>
      <w:r w:rsidRPr="002C5DDF">
        <w:rPr>
          <w:b/>
          <w:bCs/>
          <w:lang w:val="en-GB"/>
        </w:rPr>
        <w:t>Revoke the authority of the entity account for the following user(s):</w:t>
      </w:r>
    </w:p>
    <w:p w14:paraId="49F13A81" w14:textId="4A083BC3" w:rsidR="002C5DDF" w:rsidRPr="002C5DDF" w:rsidRDefault="002C5DDF" w:rsidP="002C5DDF">
      <w:pPr>
        <w:spacing w:line="360" w:lineRule="auto"/>
        <w:jc w:val="both"/>
        <w:rPr>
          <w:lang w:val="en-GB"/>
        </w:rPr>
      </w:pPr>
      <w:r w:rsidRPr="002C5DDF">
        <w:rPr>
          <w:lang w:val="en-GB"/>
        </w:rPr>
        <w:t xml:space="preserve">User Name: [Insert </w:t>
      </w:r>
      <w:r>
        <w:rPr>
          <w:lang w:val="en-GB"/>
        </w:rPr>
        <w:t>Access</w:t>
      </w:r>
      <w:r>
        <w:rPr>
          <w:lang w:val="en-GB"/>
        </w:rPr>
        <w:t xml:space="preserve"> </w:t>
      </w:r>
      <w:r>
        <w:rPr>
          <w:lang w:val="en-GB"/>
        </w:rPr>
        <w:t>ADGM user name</w:t>
      </w:r>
      <w:r w:rsidRPr="002C5DDF">
        <w:rPr>
          <w:lang w:val="en-GB"/>
        </w:rPr>
        <w:t>]</w:t>
      </w:r>
    </w:p>
    <w:p w14:paraId="6EC0BC46" w14:textId="77777777" w:rsidR="002C5DDF" w:rsidRDefault="002C5DDF" w:rsidP="002C5DDF">
      <w:pPr>
        <w:spacing w:line="360" w:lineRule="auto"/>
        <w:jc w:val="both"/>
        <w:rPr>
          <w:lang w:val="en-GB"/>
        </w:rPr>
      </w:pPr>
      <w:r w:rsidRPr="002C5DDF">
        <w:rPr>
          <w:lang w:val="en-GB"/>
        </w:rPr>
        <w:t>Email Address:</w:t>
      </w:r>
    </w:p>
    <w:p w14:paraId="07165B2C" w14:textId="77777777" w:rsidR="00586055" w:rsidRDefault="00586055" w:rsidP="00586055">
      <w:pPr>
        <w:spacing w:line="360" w:lineRule="auto"/>
        <w:jc w:val="both"/>
        <w:rPr>
          <w:lang w:val="en-GB"/>
        </w:rPr>
      </w:pPr>
    </w:p>
    <w:p w14:paraId="7FB46A7E" w14:textId="77777777" w:rsidR="00F56987" w:rsidRPr="00C30957" w:rsidRDefault="00586055" w:rsidP="00586055">
      <w:pPr>
        <w:spacing w:line="360" w:lineRule="auto"/>
        <w:jc w:val="both"/>
        <w:rPr>
          <w:lang w:val="en-GB"/>
        </w:rPr>
      </w:pPr>
      <w:r>
        <w:rPr>
          <w:lang w:val="en-GB"/>
        </w:rPr>
        <w:t>A</w:t>
      </w:r>
      <w:r w:rsidR="00090924" w:rsidRPr="00C30957">
        <w:rPr>
          <w:lang w:val="en-GB"/>
        </w:rPr>
        <w:t>uthori</w:t>
      </w:r>
      <w:r w:rsidR="00C30957">
        <w:rPr>
          <w:lang w:val="en-GB"/>
        </w:rPr>
        <w:t>s</w:t>
      </w:r>
      <w:r>
        <w:rPr>
          <w:lang w:val="en-GB"/>
        </w:rPr>
        <w:t>ed S</w:t>
      </w:r>
      <w:r w:rsidR="006735D0" w:rsidRPr="00C30957">
        <w:rPr>
          <w:lang w:val="en-GB"/>
        </w:rPr>
        <w:t xml:space="preserve">ignatory </w:t>
      </w:r>
      <w:r>
        <w:rPr>
          <w:lang w:val="en-GB"/>
        </w:rPr>
        <w:t>Name &amp; Signature:</w:t>
      </w:r>
    </w:p>
    <w:p w14:paraId="476656DD" w14:textId="77777777" w:rsidR="00F56987" w:rsidRPr="00C30957" w:rsidRDefault="00F56987" w:rsidP="00D465F4">
      <w:pPr>
        <w:spacing w:line="240" w:lineRule="auto"/>
        <w:ind w:left="5040"/>
        <w:rPr>
          <w:lang w:val="en-GB"/>
        </w:rPr>
      </w:pPr>
    </w:p>
    <w:p w14:paraId="3C1F3620" w14:textId="43539C05" w:rsidR="00847A95" w:rsidRPr="00C30957" w:rsidRDefault="00F56987" w:rsidP="004D6203">
      <w:pPr>
        <w:spacing w:line="240" w:lineRule="auto"/>
        <w:rPr>
          <w:lang w:val="en-GB"/>
        </w:rPr>
      </w:pPr>
      <w:r w:rsidRPr="00C30957">
        <w:rPr>
          <w:lang w:val="en-GB"/>
        </w:rPr>
        <w:t>_______________________________</w:t>
      </w:r>
      <w:r w:rsidR="00A67C76" w:rsidRPr="00C30957">
        <w:rPr>
          <w:lang w:val="en-GB"/>
        </w:rPr>
        <w:t xml:space="preserve">                  </w:t>
      </w:r>
      <w:r w:rsidR="004D6203" w:rsidRPr="00C30957">
        <w:rPr>
          <w:lang w:val="en-GB"/>
        </w:rPr>
        <w:tab/>
      </w:r>
      <w:r w:rsidR="004D6203" w:rsidRPr="00C30957">
        <w:rPr>
          <w:lang w:val="en-GB"/>
        </w:rPr>
        <w:tab/>
      </w:r>
      <w:r w:rsidR="004D6203" w:rsidRPr="00C30957">
        <w:rPr>
          <w:lang w:val="en-GB"/>
        </w:rPr>
        <w:tab/>
      </w:r>
      <w:r w:rsidRPr="00C30957">
        <w:rPr>
          <w:lang w:val="en-GB"/>
        </w:rPr>
        <w:t xml:space="preserve">Date:  </w:t>
      </w:r>
      <w:r w:rsidR="006735D0" w:rsidRPr="00C30957">
        <w:rPr>
          <w:highlight w:val="yellow"/>
          <w:lang w:val="en-GB"/>
        </w:rPr>
        <w:t>[__</w:t>
      </w:r>
      <w:r w:rsidR="002C5DDF">
        <w:rPr>
          <w:highlight w:val="yellow"/>
          <w:lang w:val="en-GB"/>
        </w:rPr>
        <w:t>_______</w:t>
      </w:r>
      <w:r w:rsidR="006735D0" w:rsidRPr="00C30957">
        <w:rPr>
          <w:highlight w:val="yellow"/>
          <w:lang w:val="en-GB"/>
        </w:rPr>
        <w:t>]</w:t>
      </w:r>
    </w:p>
    <w:p w14:paraId="146C3B4D" w14:textId="77777777" w:rsidR="004D6203" w:rsidRPr="00C30957" w:rsidRDefault="004D6203" w:rsidP="004D6203">
      <w:pPr>
        <w:jc w:val="both"/>
        <w:rPr>
          <w:lang w:val="en-GB"/>
        </w:rPr>
      </w:pPr>
    </w:p>
    <w:p w14:paraId="172BAC00" w14:textId="77777777" w:rsidR="004D6203" w:rsidRPr="00C30957" w:rsidRDefault="004D6203" w:rsidP="004D6203">
      <w:pPr>
        <w:jc w:val="both"/>
        <w:rPr>
          <w:lang w:val="en-GB"/>
        </w:rPr>
      </w:pPr>
      <w:r w:rsidRPr="00C30957">
        <w:rPr>
          <w:lang w:val="en-GB"/>
        </w:rPr>
        <w:t>Delegated Person’s signature:</w:t>
      </w:r>
    </w:p>
    <w:p w14:paraId="01724A3B" w14:textId="77777777" w:rsidR="004D6203" w:rsidRPr="00C30957" w:rsidRDefault="004D6203" w:rsidP="004D6203">
      <w:pPr>
        <w:jc w:val="both"/>
        <w:rPr>
          <w:lang w:val="en-GB"/>
        </w:rPr>
      </w:pPr>
    </w:p>
    <w:p w14:paraId="18965ED3" w14:textId="199025D6" w:rsidR="00707E39" w:rsidRPr="00C30957" w:rsidRDefault="004D6203" w:rsidP="00707E39">
      <w:pPr>
        <w:spacing w:line="240" w:lineRule="auto"/>
        <w:rPr>
          <w:lang w:val="en-GB"/>
        </w:rPr>
      </w:pPr>
      <w:r w:rsidRPr="00C30957">
        <w:rPr>
          <w:lang w:val="en-GB"/>
        </w:rPr>
        <w:t xml:space="preserve">_______________________________             </w:t>
      </w:r>
      <w:r w:rsidR="00707E39" w:rsidRPr="00C30957">
        <w:rPr>
          <w:lang w:val="en-GB"/>
        </w:rPr>
        <w:tab/>
      </w:r>
      <w:r w:rsidR="00707E39" w:rsidRPr="00C30957">
        <w:rPr>
          <w:lang w:val="en-GB"/>
        </w:rPr>
        <w:tab/>
      </w:r>
      <w:r w:rsidR="00707E39" w:rsidRPr="00C30957">
        <w:rPr>
          <w:lang w:val="en-GB"/>
        </w:rPr>
        <w:tab/>
        <w:t xml:space="preserve">Date:  </w:t>
      </w:r>
      <w:r w:rsidR="00707E39" w:rsidRPr="00C30957">
        <w:rPr>
          <w:highlight w:val="yellow"/>
          <w:lang w:val="en-GB"/>
        </w:rPr>
        <w:t>[__</w:t>
      </w:r>
      <w:r w:rsidR="002C5DDF">
        <w:rPr>
          <w:highlight w:val="yellow"/>
          <w:lang w:val="en-GB"/>
        </w:rPr>
        <w:t>_______</w:t>
      </w:r>
      <w:r w:rsidR="00707E39" w:rsidRPr="00C30957">
        <w:rPr>
          <w:highlight w:val="yellow"/>
          <w:lang w:val="en-GB"/>
        </w:rPr>
        <w:t>]</w:t>
      </w:r>
    </w:p>
    <w:p w14:paraId="5BC090A1" w14:textId="77777777" w:rsidR="004D6203" w:rsidRPr="00C30957" w:rsidRDefault="004D6203" w:rsidP="00D465F4">
      <w:pPr>
        <w:spacing w:line="240" w:lineRule="auto"/>
        <w:jc w:val="both"/>
        <w:rPr>
          <w:lang w:val="en-GB"/>
        </w:rPr>
      </w:pPr>
    </w:p>
    <w:p w14:paraId="05795CE0" w14:textId="77777777" w:rsidR="00F56987" w:rsidRPr="00C30957" w:rsidRDefault="004D6203" w:rsidP="00D465F4">
      <w:pPr>
        <w:spacing w:line="240" w:lineRule="auto"/>
        <w:jc w:val="both"/>
        <w:rPr>
          <w:lang w:val="en-GB"/>
        </w:rPr>
      </w:pPr>
      <w:r w:rsidRPr="00C30957">
        <w:rPr>
          <w:lang w:val="en-GB"/>
        </w:rPr>
        <w:t xml:space="preserve">     </w:t>
      </w:r>
    </w:p>
    <w:p w14:paraId="1BECBA38" w14:textId="77777777" w:rsidR="007566BA" w:rsidRPr="00C30957" w:rsidRDefault="007566BA" w:rsidP="00D465F4">
      <w:pPr>
        <w:spacing w:line="240" w:lineRule="auto"/>
        <w:jc w:val="both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763534" w:rsidRPr="00C30957" w14:paraId="0E440E60" w14:textId="77777777" w:rsidTr="00D465F4">
        <w:trPr>
          <w:trHeight w:val="248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63B0BCB3" w14:textId="77777777" w:rsidR="00763534" w:rsidRPr="00C30957" w:rsidRDefault="00763534" w:rsidP="00D465F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C30957">
              <w:rPr>
                <w:b/>
                <w:bCs/>
                <w:i/>
                <w:iCs/>
                <w:sz w:val="24"/>
                <w:szCs w:val="24"/>
                <w:lang w:val="en-GB"/>
              </w:rPr>
              <w:t>For Official Use</w:t>
            </w:r>
          </w:p>
        </w:tc>
      </w:tr>
      <w:tr w:rsidR="00763534" w:rsidRPr="00C30957" w14:paraId="5C818FCC" w14:textId="77777777" w:rsidTr="00D465F4">
        <w:trPr>
          <w:trHeight w:val="247"/>
        </w:trPr>
        <w:tc>
          <w:tcPr>
            <w:tcW w:w="9350" w:type="dxa"/>
            <w:gridSpan w:val="2"/>
          </w:tcPr>
          <w:p w14:paraId="63E82934" w14:textId="77777777" w:rsidR="00763534" w:rsidRPr="00C30957" w:rsidRDefault="00135912" w:rsidP="00D465F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C30957">
              <w:rPr>
                <w:b/>
                <w:bCs/>
                <w:i/>
                <w:iCs/>
                <w:sz w:val="24"/>
                <w:szCs w:val="24"/>
                <w:lang w:val="en-GB"/>
              </w:rPr>
              <w:t xml:space="preserve">Corporate Relations / Registration Authority </w:t>
            </w:r>
            <w:r w:rsidR="00763534" w:rsidRPr="00C30957">
              <w:rPr>
                <w:b/>
                <w:bCs/>
                <w:i/>
                <w:iCs/>
                <w:sz w:val="24"/>
                <w:szCs w:val="24"/>
                <w:lang w:val="en-GB"/>
              </w:rPr>
              <w:t xml:space="preserve">Approval </w:t>
            </w:r>
          </w:p>
        </w:tc>
      </w:tr>
      <w:tr w:rsidR="00763534" w:rsidRPr="00C30957" w14:paraId="2C9564D4" w14:textId="77777777" w:rsidTr="00D465F4">
        <w:tc>
          <w:tcPr>
            <w:tcW w:w="1555" w:type="dxa"/>
          </w:tcPr>
          <w:p w14:paraId="71767221" w14:textId="77777777" w:rsidR="00763534" w:rsidRPr="00C30957" w:rsidRDefault="00763534" w:rsidP="00D465F4">
            <w:pPr>
              <w:jc w:val="both"/>
              <w:rPr>
                <w:i/>
                <w:iCs/>
                <w:sz w:val="24"/>
                <w:szCs w:val="24"/>
                <w:lang w:val="en-GB"/>
              </w:rPr>
            </w:pPr>
            <w:r w:rsidRPr="00C30957">
              <w:rPr>
                <w:i/>
                <w:iCs/>
                <w:sz w:val="24"/>
                <w:szCs w:val="24"/>
                <w:lang w:val="en-GB"/>
              </w:rPr>
              <w:t xml:space="preserve">Name: </w:t>
            </w:r>
          </w:p>
        </w:tc>
        <w:tc>
          <w:tcPr>
            <w:tcW w:w="7795" w:type="dxa"/>
          </w:tcPr>
          <w:p w14:paraId="680540D7" w14:textId="77777777" w:rsidR="00763534" w:rsidRPr="00C30957" w:rsidRDefault="00763534" w:rsidP="00D465F4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763534" w:rsidRPr="00C30957" w14:paraId="7EB1D87F" w14:textId="77777777" w:rsidTr="00D465F4">
        <w:tc>
          <w:tcPr>
            <w:tcW w:w="1555" w:type="dxa"/>
          </w:tcPr>
          <w:p w14:paraId="7A49E1FE" w14:textId="77777777" w:rsidR="00763534" w:rsidRPr="00C30957" w:rsidRDefault="00763534" w:rsidP="00D465F4">
            <w:pPr>
              <w:jc w:val="both"/>
              <w:rPr>
                <w:i/>
                <w:iCs/>
                <w:sz w:val="24"/>
                <w:szCs w:val="24"/>
                <w:lang w:val="en-GB"/>
              </w:rPr>
            </w:pPr>
            <w:r w:rsidRPr="00C30957">
              <w:rPr>
                <w:i/>
                <w:iCs/>
                <w:sz w:val="24"/>
                <w:szCs w:val="24"/>
                <w:lang w:val="en-GB"/>
              </w:rPr>
              <w:t xml:space="preserve">Signature: </w:t>
            </w:r>
          </w:p>
        </w:tc>
        <w:tc>
          <w:tcPr>
            <w:tcW w:w="7795" w:type="dxa"/>
          </w:tcPr>
          <w:p w14:paraId="7F6FCA53" w14:textId="77777777" w:rsidR="00763534" w:rsidRPr="00C30957" w:rsidRDefault="00763534" w:rsidP="00D465F4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763534" w:rsidRPr="00C30957" w14:paraId="5DB969C4" w14:textId="77777777" w:rsidTr="00D465F4">
        <w:tc>
          <w:tcPr>
            <w:tcW w:w="1555" w:type="dxa"/>
          </w:tcPr>
          <w:p w14:paraId="07CB7434" w14:textId="77777777" w:rsidR="00763534" w:rsidRPr="00C30957" w:rsidRDefault="00763534" w:rsidP="00D465F4">
            <w:pPr>
              <w:jc w:val="both"/>
              <w:rPr>
                <w:i/>
                <w:iCs/>
                <w:sz w:val="24"/>
                <w:szCs w:val="24"/>
                <w:lang w:val="en-GB"/>
              </w:rPr>
            </w:pPr>
            <w:r w:rsidRPr="00C30957">
              <w:rPr>
                <w:i/>
                <w:iCs/>
                <w:sz w:val="24"/>
                <w:szCs w:val="24"/>
                <w:lang w:val="en-GB"/>
              </w:rPr>
              <w:t>Date:</w:t>
            </w:r>
          </w:p>
        </w:tc>
        <w:tc>
          <w:tcPr>
            <w:tcW w:w="7795" w:type="dxa"/>
          </w:tcPr>
          <w:p w14:paraId="2335B04E" w14:textId="77777777" w:rsidR="00763534" w:rsidRPr="00C30957" w:rsidRDefault="00763534" w:rsidP="00D465F4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14:paraId="2D1B5E58" w14:textId="77777777" w:rsidR="00763534" w:rsidRPr="00C30957" w:rsidRDefault="00763534" w:rsidP="00D465F4">
      <w:pPr>
        <w:spacing w:line="240" w:lineRule="auto"/>
        <w:jc w:val="both"/>
        <w:rPr>
          <w:sz w:val="24"/>
          <w:szCs w:val="24"/>
          <w:lang w:val="en-GB"/>
        </w:rPr>
      </w:pPr>
    </w:p>
    <w:sectPr w:rsidR="00763534" w:rsidRPr="00C30957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4999" w14:textId="77777777" w:rsidR="00F32BB7" w:rsidRDefault="00F32BB7" w:rsidP="00314072">
      <w:pPr>
        <w:spacing w:after="0" w:line="240" w:lineRule="auto"/>
      </w:pPr>
      <w:r>
        <w:separator/>
      </w:r>
    </w:p>
  </w:endnote>
  <w:endnote w:type="continuationSeparator" w:id="0">
    <w:p w14:paraId="2E66E469" w14:textId="77777777" w:rsidR="00F32BB7" w:rsidRDefault="00F32BB7" w:rsidP="0031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5BDF" w14:textId="1D8BA095" w:rsidR="002C5DDF" w:rsidRDefault="002C5D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9C27C2" wp14:editId="05B65C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155732929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4BA09" w14:textId="59E1AFFA" w:rsidR="002C5DDF" w:rsidRPr="002C5DDF" w:rsidRDefault="002C5DDF" w:rsidP="002C5D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C5DD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C27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784BA09" w14:textId="59E1AFFA" w:rsidR="002C5DDF" w:rsidRPr="002C5DDF" w:rsidRDefault="002C5DDF" w:rsidP="002C5D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C5DD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EE4F" w14:textId="07BE380D" w:rsidR="004A45BC" w:rsidRDefault="002C5DD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78F549" wp14:editId="03D9DD4F">
              <wp:simplePos x="914400" y="92678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66600504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1C279" w14:textId="1B7E3E6D" w:rsidR="002C5DDF" w:rsidRPr="002C5DDF" w:rsidRDefault="002C5DDF" w:rsidP="002C5D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C5DD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8F5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IIDAIAABwEAAAOAAAAZHJzL2Uyb0RvYy54bWysU8Fu2zAMvQ/YPwi6L3YypGu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Z3MQB+ZOU5BFLh/diz8AAAD//wMAUEsBAi0AFAAGAAgAAAAhALaDOJL+AAAA4QEAABMAAAAAAAAA&#10;AAAAAAAAAAAAAFtDb250ZW50X1R5cGVzXS54bWxQSwECLQAUAAYACAAAACEAOP0h/9YAAACUAQAA&#10;CwAAAAAAAAAAAAAAAAAvAQAAX3JlbHMvLnJlbHNQSwECLQAUAAYACAAAACEAtJISCAwCAAAcBAAA&#10;DgAAAAAAAAAAAAAAAAAuAgAAZHJzL2Uyb0RvYy54bWxQSwECLQAUAAYACAAAACEAgzVK3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1B1C279" w14:textId="1B7E3E6D" w:rsidR="002C5DDF" w:rsidRPr="002C5DDF" w:rsidRDefault="002C5DDF" w:rsidP="002C5D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C5DD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457026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45BC">
          <w:fldChar w:fldCharType="begin"/>
        </w:r>
        <w:r w:rsidR="004A45BC">
          <w:instrText xml:space="preserve"> PAGE   \* MERGEFORMAT </w:instrText>
        </w:r>
        <w:r w:rsidR="004A45BC">
          <w:fldChar w:fldCharType="separate"/>
        </w:r>
        <w:r w:rsidR="003C4852">
          <w:rPr>
            <w:noProof/>
          </w:rPr>
          <w:t>1</w:t>
        </w:r>
        <w:r w:rsidR="004A45BC">
          <w:rPr>
            <w:noProof/>
          </w:rPr>
          <w:fldChar w:fldCharType="end"/>
        </w:r>
      </w:sdtContent>
    </w:sdt>
  </w:p>
  <w:p w14:paraId="13570DE4" w14:textId="77777777" w:rsidR="004A45BC" w:rsidRDefault="004A45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12C0" w14:textId="30C1CE8D" w:rsidR="002C5DDF" w:rsidRDefault="002C5D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1DD363" wp14:editId="0D0801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3631247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48734" w14:textId="25438133" w:rsidR="002C5DDF" w:rsidRPr="002C5DDF" w:rsidRDefault="002C5DDF" w:rsidP="002C5D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C5DD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DD3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9.4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1ncxAH5k5TkEUuH92LPwAAAP//AwBQSwECLQAUAAYACAAAACEAtoM4kv4AAADhAQAAEwAAAAAA&#10;AAAAAAAAAAAAAAAAW0NvbnRlbnRfVHlwZXNdLnhtbFBLAQItABQABgAIAAAAIQA4/SH/1gAAAJQB&#10;AAALAAAAAAAAAAAAAAAAAC8BAABfcmVscy8ucmVsc1BLAQItABQABgAIAAAAIQADU8VODgIAABwE&#10;AAAOAAAAAAAAAAAAAAAAAC4CAABkcnMvZTJvRG9jLnhtbFBLAQItABQABgAIAAAAIQCDNUrf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848734" w14:textId="25438133" w:rsidR="002C5DDF" w:rsidRPr="002C5DDF" w:rsidRDefault="002C5DDF" w:rsidP="002C5D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C5DD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AF28" w14:textId="77777777" w:rsidR="00F32BB7" w:rsidRDefault="00F32BB7" w:rsidP="00314072">
      <w:pPr>
        <w:spacing w:after="0" w:line="240" w:lineRule="auto"/>
      </w:pPr>
      <w:r>
        <w:separator/>
      </w:r>
    </w:p>
  </w:footnote>
  <w:footnote w:type="continuationSeparator" w:id="0">
    <w:p w14:paraId="3ED66AA7" w14:textId="77777777" w:rsidR="00F32BB7" w:rsidRDefault="00F32BB7" w:rsidP="0031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923F" w14:textId="77777777" w:rsidR="00314072" w:rsidRDefault="00314072" w:rsidP="00EA4ED0">
    <w:pPr>
      <w:pStyle w:val="Header"/>
      <w:jc w:val="center"/>
    </w:pPr>
    <w:r>
      <w:t>To be printed on your company’s letterhead</w:t>
    </w:r>
  </w:p>
  <w:p w14:paraId="7DEC3B19" w14:textId="77777777" w:rsidR="00314072" w:rsidRDefault="00314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0F29"/>
    <w:multiLevelType w:val="hybridMultilevel"/>
    <w:tmpl w:val="4C5CCA26"/>
    <w:lvl w:ilvl="0" w:tplc="91887FC6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1E6380"/>
    <w:multiLevelType w:val="multilevel"/>
    <w:tmpl w:val="E47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80638">
    <w:abstractNumId w:val="1"/>
  </w:num>
  <w:num w:numId="2" w16cid:durableId="22611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6A"/>
    <w:rsid w:val="00022351"/>
    <w:rsid w:val="00037E7D"/>
    <w:rsid w:val="00050B01"/>
    <w:rsid w:val="00076EC0"/>
    <w:rsid w:val="00086138"/>
    <w:rsid w:val="00090924"/>
    <w:rsid w:val="000C4BBB"/>
    <w:rsid w:val="000D09FB"/>
    <w:rsid w:val="000F57A1"/>
    <w:rsid w:val="00135912"/>
    <w:rsid w:val="001444D5"/>
    <w:rsid w:val="0017038C"/>
    <w:rsid w:val="001772FE"/>
    <w:rsid w:val="001A0AA4"/>
    <w:rsid w:val="001D7A4F"/>
    <w:rsid w:val="001F7247"/>
    <w:rsid w:val="0023779D"/>
    <w:rsid w:val="00246F06"/>
    <w:rsid w:val="0026712B"/>
    <w:rsid w:val="0027142F"/>
    <w:rsid w:val="002836CF"/>
    <w:rsid w:val="002A6BF1"/>
    <w:rsid w:val="002C5DDF"/>
    <w:rsid w:val="002E2A5E"/>
    <w:rsid w:val="00303BE4"/>
    <w:rsid w:val="0030626C"/>
    <w:rsid w:val="00314072"/>
    <w:rsid w:val="00320FB2"/>
    <w:rsid w:val="003541AB"/>
    <w:rsid w:val="003A59C1"/>
    <w:rsid w:val="003C4852"/>
    <w:rsid w:val="003D0414"/>
    <w:rsid w:val="003D16F7"/>
    <w:rsid w:val="003E0C78"/>
    <w:rsid w:val="00435915"/>
    <w:rsid w:val="00452C2D"/>
    <w:rsid w:val="00493313"/>
    <w:rsid w:val="004A45BC"/>
    <w:rsid w:val="004C55B0"/>
    <w:rsid w:val="004D08C1"/>
    <w:rsid w:val="004D6203"/>
    <w:rsid w:val="004E2070"/>
    <w:rsid w:val="00514111"/>
    <w:rsid w:val="0054175F"/>
    <w:rsid w:val="0055726A"/>
    <w:rsid w:val="00586055"/>
    <w:rsid w:val="00593EB7"/>
    <w:rsid w:val="00597DAA"/>
    <w:rsid w:val="005C3F71"/>
    <w:rsid w:val="005D7BDA"/>
    <w:rsid w:val="006515A5"/>
    <w:rsid w:val="006735D0"/>
    <w:rsid w:val="006D754D"/>
    <w:rsid w:val="00707E39"/>
    <w:rsid w:val="007371C4"/>
    <w:rsid w:val="007566BA"/>
    <w:rsid w:val="00763534"/>
    <w:rsid w:val="007C7880"/>
    <w:rsid w:val="007F72D7"/>
    <w:rsid w:val="00824151"/>
    <w:rsid w:val="00847A95"/>
    <w:rsid w:val="008A5CDB"/>
    <w:rsid w:val="008B2582"/>
    <w:rsid w:val="008B6209"/>
    <w:rsid w:val="008D1405"/>
    <w:rsid w:val="00963FEE"/>
    <w:rsid w:val="009A38A7"/>
    <w:rsid w:val="00A07A1E"/>
    <w:rsid w:val="00A256F1"/>
    <w:rsid w:val="00A33618"/>
    <w:rsid w:val="00A427F7"/>
    <w:rsid w:val="00A67C76"/>
    <w:rsid w:val="00AF382B"/>
    <w:rsid w:val="00AF6655"/>
    <w:rsid w:val="00BD0177"/>
    <w:rsid w:val="00BD4D5F"/>
    <w:rsid w:val="00C30957"/>
    <w:rsid w:val="00C52438"/>
    <w:rsid w:val="00C87E9B"/>
    <w:rsid w:val="00CC5B3C"/>
    <w:rsid w:val="00D43D86"/>
    <w:rsid w:val="00D465F4"/>
    <w:rsid w:val="00D7596C"/>
    <w:rsid w:val="00D837F3"/>
    <w:rsid w:val="00DB6C00"/>
    <w:rsid w:val="00DF4C1F"/>
    <w:rsid w:val="00E371B8"/>
    <w:rsid w:val="00E37F5C"/>
    <w:rsid w:val="00E45B1F"/>
    <w:rsid w:val="00E56031"/>
    <w:rsid w:val="00E61ACC"/>
    <w:rsid w:val="00EA4ED0"/>
    <w:rsid w:val="00EC2DA3"/>
    <w:rsid w:val="00EF6FEB"/>
    <w:rsid w:val="00F15D6D"/>
    <w:rsid w:val="00F32BB7"/>
    <w:rsid w:val="00F56987"/>
    <w:rsid w:val="00FE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82F5"/>
  <w15:chartTrackingRefBased/>
  <w15:docId w15:val="{2A076698-BD41-469D-A3B2-A8AD666F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7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2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55726A"/>
  </w:style>
  <w:style w:type="character" w:styleId="Hyperlink">
    <w:name w:val="Hyperlink"/>
    <w:basedOn w:val="DefaultParagraphFont"/>
    <w:uiPriority w:val="99"/>
    <w:semiHidden/>
    <w:unhideWhenUsed/>
    <w:rsid w:val="0055726A"/>
    <w:rPr>
      <w:color w:val="0000FF"/>
      <w:u w:val="single"/>
    </w:rPr>
  </w:style>
  <w:style w:type="character" w:customStyle="1" w:styleId="rp">
    <w:name w:val="r_p"/>
    <w:basedOn w:val="DefaultParagraphFont"/>
    <w:rsid w:val="0055726A"/>
  </w:style>
  <w:style w:type="paragraph" w:styleId="Header">
    <w:name w:val="header"/>
    <w:basedOn w:val="Normal"/>
    <w:link w:val="HeaderChar"/>
    <w:uiPriority w:val="99"/>
    <w:unhideWhenUsed/>
    <w:rsid w:val="00314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72"/>
  </w:style>
  <w:style w:type="paragraph" w:styleId="Footer">
    <w:name w:val="footer"/>
    <w:basedOn w:val="Normal"/>
    <w:link w:val="FooterChar"/>
    <w:uiPriority w:val="99"/>
    <w:unhideWhenUsed/>
    <w:rsid w:val="00314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72"/>
  </w:style>
  <w:style w:type="paragraph" w:styleId="BalloonText">
    <w:name w:val="Balloon Text"/>
    <w:basedOn w:val="Normal"/>
    <w:link w:val="BalloonTextChar"/>
    <w:uiPriority w:val="99"/>
    <w:semiHidden/>
    <w:unhideWhenUsed/>
    <w:rsid w:val="00452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6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CD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5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1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70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071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976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65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71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883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DDDDDD"/>
                                    <w:right w:val="none" w:sz="0" w:space="0" w:color="auto"/>
                                  </w:divBdr>
                                  <w:divsChild>
                                    <w:div w:id="3913471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1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39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D179-E072-423E-A3D2-65E2D8B6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 Hani</dc:creator>
  <cp:keywords/>
  <dc:description/>
  <cp:lastModifiedBy>Sonika Agrawal</cp:lastModifiedBy>
  <cp:revision>2</cp:revision>
  <cp:lastPrinted>2017-03-01T05:17:00Z</cp:lastPrinted>
  <dcterms:created xsi:type="dcterms:W3CDTF">2025-05-21T04:43:00Z</dcterms:created>
  <dcterms:modified xsi:type="dcterms:W3CDTF">2025-05-21T04:43:00Z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22a159f,5cd2f593,27b26e36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2025-05-21T04:42:39Z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3cf029c1-7b13-4b38-afe2-3a454b6285f5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