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55A4" w14:textId="3BED63B0" w:rsidR="008A0F13" w:rsidRDefault="009D1A56" w:rsidP="001B019C">
      <w:pPr>
        <w:pStyle w:val="Heading"/>
        <w:spacing w:after="0"/>
        <w:rPr>
          <w:rFonts w:asciiTheme="minorBidi" w:hAnsiTheme="minorBidi" w:cstheme="minorBidi"/>
          <w:caps w:val="0"/>
          <w:sz w:val="22"/>
          <w:szCs w:val="22"/>
        </w:rPr>
      </w:pPr>
      <w:r w:rsidRPr="00EF47A9">
        <w:rPr>
          <w:rFonts w:asciiTheme="minorBidi" w:hAnsiTheme="minorBidi" w:cstheme="minorBidi"/>
          <w:caps w:val="0"/>
          <w:sz w:val="22"/>
          <w:szCs w:val="22"/>
        </w:rPr>
        <w:t>Standard Contractual Clauses</w:t>
      </w:r>
    </w:p>
    <w:p w14:paraId="1D16205F" w14:textId="77777777" w:rsidR="00EF47A9" w:rsidRPr="00EF47A9" w:rsidRDefault="00EF47A9" w:rsidP="00EF47A9">
      <w:pPr>
        <w:pStyle w:val="MarginText"/>
        <w:spacing w:after="0"/>
      </w:pPr>
    </w:p>
    <w:p w14:paraId="0EF8A76A" w14:textId="4C27F2ED" w:rsidR="00261C7B" w:rsidRPr="00EF47A9" w:rsidRDefault="009D1A56" w:rsidP="001B019C">
      <w:pPr>
        <w:pStyle w:val="MarginText"/>
        <w:spacing w:after="0"/>
        <w:jc w:val="center"/>
        <w:rPr>
          <w:rFonts w:asciiTheme="minorBidi" w:hAnsiTheme="minorBidi" w:cstheme="minorBidi"/>
          <w:i/>
          <w:iCs/>
          <w:sz w:val="22"/>
          <w:szCs w:val="22"/>
        </w:rPr>
      </w:pPr>
      <w:r w:rsidRPr="00EF47A9">
        <w:rPr>
          <w:rFonts w:asciiTheme="minorBidi" w:hAnsiTheme="minorBidi" w:cstheme="minorBidi"/>
          <w:i/>
          <w:iCs/>
          <w:sz w:val="22"/>
          <w:szCs w:val="22"/>
        </w:rPr>
        <w:t xml:space="preserve">relating to the transfer of Personal Data </w:t>
      </w:r>
      <w:r w:rsidR="005252F4" w:rsidRPr="00EF47A9">
        <w:rPr>
          <w:rFonts w:asciiTheme="minorBidi" w:hAnsiTheme="minorBidi" w:cstheme="minorBidi"/>
          <w:i/>
          <w:iCs/>
          <w:sz w:val="22"/>
          <w:szCs w:val="22"/>
        </w:rPr>
        <w:t xml:space="preserve">outside the ADGM </w:t>
      </w:r>
      <w:r w:rsidRPr="00EF47A9">
        <w:rPr>
          <w:rFonts w:asciiTheme="minorBidi" w:hAnsiTheme="minorBidi" w:cstheme="minorBidi"/>
          <w:i/>
          <w:iCs/>
          <w:sz w:val="22"/>
          <w:szCs w:val="22"/>
        </w:rPr>
        <w:t>pursuant to</w:t>
      </w:r>
    </w:p>
    <w:p w14:paraId="147C23A9" w14:textId="3B0418F3" w:rsidR="00261C7B" w:rsidRPr="00EF47A9" w:rsidRDefault="009D1A56" w:rsidP="001B019C">
      <w:pPr>
        <w:pStyle w:val="MarginText"/>
        <w:spacing w:after="0"/>
        <w:jc w:val="center"/>
        <w:rPr>
          <w:rFonts w:asciiTheme="minorBidi" w:hAnsiTheme="minorBidi" w:cstheme="minorBidi"/>
          <w:i/>
          <w:iCs/>
          <w:sz w:val="22"/>
          <w:szCs w:val="22"/>
        </w:rPr>
      </w:pPr>
      <w:r w:rsidRPr="00EF47A9">
        <w:rPr>
          <w:rFonts w:asciiTheme="minorBidi" w:hAnsiTheme="minorBidi" w:cstheme="minorBidi"/>
          <w:i/>
          <w:iCs/>
          <w:sz w:val="22"/>
          <w:szCs w:val="22"/>
        </w:rPr>
        <w:t>the Abu Dhabi Global Market Data Protection Regulations 2021</w:t>
      </w:r>
    </w:p>
    <w:p w14:paraId="196AE4BD" w14:textId="77777777" w:rsidR="00AD0CB6" w:rsidRPr="00EF47A9" w:rsidRDefault="00AD0CB6" w:rsidP="006A42E9">
      <w:pPr>
        <w:pStyle w:val="Heading4"/>
        <w:numPr>
          <w:ilvl w:val="0"/>
          <w:numId w:val="0"/>
        </w:numPr>
        <w:spacing w:after="0"/>
        <w:ind w:left="1440"/>
        <w:rPr>
          <w:rFonts w:asciiTheme="minorBidi" w:hAnsiTheme="minorBidi" w:cstheme="minorBidi"/>
          <w:color w:val="FF0000"/>
          <w:sz w:val="22"/>
          <w:szCs w:val="22"/>
        </w:rPr>
      </w:pPr>
    </w:p>
    <w:p w14:paraId="20BA3BD1" w14:textId="59921539" w:rsidR="00AD0CB6" w:rsidRPr="00EF47A9" w:rsidRDefault="009D1A56" w:rsidP="00AD0CB6">
      <w:pPr>
        <w:rPr>
          <w:rFonts w:asciiTheme="minorBidi" w:hAnsiTheme="minorBidi" w:cstheme="minorBidi"/>
          <w:b/>
          <w:bCs/>
          <w:i/>
          <w:iCs/>
          <w:color w:val="FF0000"/>
          <w:szCs w:val="22"/>
        </w:rPr>
      </w:pPr>
      <w:r w:rsidRPr="00EF47A9">
        <w:rPr>
          <w:rFonts w:asciiTheme="minorBidi" w:hAnsiTheme="minorBidi" w:cstheme="minorBidi"/>
          <w:b/>
          <w:bCs/>
          <w:i/>
          <w:iCs/>
          <w:color w:val="FF0000"/>
          <w:szCs w:val="22"/>
        </w:rPr>
        <w:t>[GUIDANCE:</w:t>
      </w:r>
    </w:p>
    <w:p w14:paraId="23958A6F" w14:textId="0CB0B417" w:rsidR="00AD0CB6" w:rsidRPr="00EF47A9" w:rsidRDefault="009D1A56" w:rsidP="00AF3337">
      <w:pPr>
        <w:pStyle w:val="ListParagraph"/>
        <w:numPr>
          <w:ilvl w:val="0"/>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 xml:space="preserve">These Clauses (as defined in Clause 1 below) are intended to </w:t>
      </w:r>
      <w:r w:rsidR="00FD0578" w:rsidRPr="00EF47A9">
        <w:rPr>
          <w:rFonts w:asciiTheme="minorBidi" w:hAnsiTheme="minorBidi" w:cstheme="minorBidi"/>
          <w:i/>
          <w:iCs/>
          <w:color w:val="FF0000"/>
          <w:szCs w:val="22"/>
        </w:rPr>
        <w:t xml:space="preserve">facilitate the lawful export of </w:t>
      </w:r>
      <w:r w:rsidR="008F6DB4" w:rsidRPr="00EF47A9">
        <w:rPr>
          <w:rFonts w:asciiTheme="minorBidi" w:hAnsiTheme="minorBidi" w:cstheme="minorBidi"/>
          <w:i/>
          <w:iCs/>
          <w:color w:val="FF0000"/>
          <w:szCs w:val="22"/>
        </w:rPr>
        <w:t>P</w:t>
      </w:r>
      <w:r w:rsidR="00FD0578" w:rsidRPr="00EF47A9">
        <w:rPr>
          <w:rFonts w:asciiTheme="minorBidi" w:hAnsiTheme="minorBidi" w:cstheme="minorBidi"/>
          <w:i/>
          <w:iCs/>
          <w:color w:val="FF0000"/>
          <w:szCs w:val="22"/>
        </w:rPr>
        <w:t xml:space="preserve">ersonal </w:t>
      </w:r>
      <w:r w:rsidR="008F6DB4" w:rsidRPr="00EF47A9">
        <w:rPr>
          <w:rFonts w:asciiTheme="minorBidi" w:hAnsiTheme="minorBidi" w:cstheme="minorBidi"/>
          <w:i/>
          <w:iCs/>
          <w:color w:val="FF0000"/>
          <w:szCs w:val="22"/>
        </w:rPr>
        <w:t>D</w:t>
      </w:r>
      <w:r w:rsidR="00FD0578" w:rsidRPr="00EF47A9">
        <w:rPr>
          <w:rFonts w:asciiTheme="minorBidi" w:hAnsiTheme="minorBidi" w:cstheme="minorBidi"/>
          <w:i/>
          <w:iCs/>
          <w:color w:val="FF0000"/>
          <w:szCs w:val="22"/>
        </w:rPr>
        <w:t xml:space="preserve">ata under </w:t>
      </w:r>
      <w:r w:rsidR="009911A5">
        <w:rPr>
          <w:rFonts w:asciiTheme="minorBidi" w:hAnsiTheme="minorBidi" w:cstheme="minorBidi"/>
          <w:i/>
          <w:iCs/>
          <w:color w:val="FF0000"/>
          <w:szCs w:val="22"/>
        </w:rPr>
        <w:t>s</w:t>
      </w:r>
      <w:r w:rsidR="00FD0578" w:rsidRPr="00EF47A9">
        <w:rPr>
          <w:rFonts w:asciiTheme="minorBidi" w:hAnsiTheme="minorBidi" w:cstheme="minorBidi"/>
          <w:i/>
          <w:iCs/>
          <w:color w:val="FF0000"/>
          <w:szCs w:val="22"/>
        </w:rPr>
        <w:t xml:space="preserve">ection 42(2) of the </w:t>
      </w:r>
      <w:r w:rsidR="00FC15BC" w:rsidRPr="00EF47A9">
        <w:rPr>
          <w:rFonts w:asciiTheme="minorBidi" w:hAnsiTheme="minorBidi" w:cstheme="minorBidi"/>
          <w:i/>
          <w:iCs/>
          <w:color w:val="FF0000"/>
          <w:szCs w:val="22"/>
        </w:rPr>
        <w:t xml:space="preserve">Abu Dhabi Global Market </w:t>
      </w:r>
      <w:r w:rsidR="00FD0578" w:rsidRPr="00EF47A9">
        <w:rPr>
          <w:rFonts w:asciiTheme="minorBidi" w:hAnsiTheme="minorBidi" w:cstheme="minorBidi"/>
          <w:i/>
          <w:iCs/>
          <w:color w:val="FF0000"/>
          <w:szCs w:val="22"/>
        </w:rPr>
        <w:t>D</w:t>
      </w:r>
      <w:r w:rsidR="00FC15BC" w:rsidRPr="00EF47A9">
        <w:rPr>
          <w:rFonts w:asciiTheme="minorBidi" w:hAnsiTheme="minorBidi" w:cstheme="minorBidi"/>
          <w:i/>
          <w:iCs/>
          <w:color w:val="FF0000"/>
          <w:szCs w:val="22"/>
        </w:rPr>
        <w:t xml:space="preserve">ata </w:t>
      </w:r>
      <w:r w:rsidR="00FD0578" w:rsidRPr="00EF47A9">
        <w:rPr>
          <w:rFonts w:asciiTheme="minorBidi" w:hAnsiTheme="minorBidi" w:cstheme="minorBidi"/>
          <w:i/>
          <w:iCs/>
          <w:color w:val="FF0000"/>
          <w:szCs w:val="22"/>
        </w:rPr>
        <w:t>P</w:t>
      </w:r>
      <w:r w:rsidR="00FC15BC" w:rsidRPr="00EF47A9">
        <w:rPr>
          <w:rFonts w:asciiTheme="minorBidi" w:hAnsiTheme="minorBidi" w:cstheme="minorBidi"/>
          <w:i/>
          <w:iCs/>
          <w:color w:val="FF0000"/>
          <w:szCs w:val="22"/>
        </w:rPr>
        <w:t xml:space="preserve">rotection </w:t>
      </w:r>
      <w:r w:rsidR="00FD0578" w:rsidRPr="00EF47A9">
        <w:rPr>
          <w:rFonts w:asciiTheme="minorBidi" w:hAnsiTheme="minorBidi" w:cstheme="minorBidi"/>
          <w:i/>
          <w:iCs/>
          <w:color w:val="FF0000"/>
          <w:szCs w:val="22"/>
        </w:rPr>
        <w:t>R</w:t>
      </w:r>
      <w:r w:rsidR="00FC15BC" w:rsidRPr="00EF47A9">
        <w:rPr>
          <w:rFonts w:asciiTheme="minorBidi" w:hAnsiTheme="minorBidi" w:cstheme="minorBidi"/>
          <w:i/>
          <w:iCs/>
          <w:color w:val="FF0000"/>
          <w:szCs w:val="22"/>
        </w:rPr>
        <w:t>egulations</w:t>
      </w:r>
      <w:r w:rsidR="00FD0578" w:rsidRPr="00EF47A9">
        <w:rPr>
          <w:rFonts w:asciiTheme="minorBidi" w:hAnsiTheme="minorBidi" w:cstheme="minorBidi"/>
          <w:i/>
          <w:iCs/>
          <w:color w:val="FF0000"/>
          <w:szCs w:val="22"/>
        </w:rPr>
        <w:t xml:space="preserve"> 2021. </w:t>
      </w:r>
    </w:p>
    <w:p w14:paraId="524151F8" w14:textId="015A541B" w:rsidR="00AD0CB6" w:rsidRPr="00EF47A9" w:rsidRDefault="009D1A56" w:rsidP="00AF3337">
      <w:pPr>
        <w:pStyle w:val="ListParagraph"/>
        <w:numPr>
          <w:ilvl w:val="0"/>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 xml:space="preserve">Prior to entering into these Clauses, the Parties (as defined in Clause 1 below) must establish the basis upon which the transfer of </w:t>
      </w:r>
      <w:r w:rsidR="008F6DB4" w:rsidRPr="00EF47A9">
        <w:rPr>
          <w:rFonts w:asciiTheme="minorBidi" w:hAnsiTheme="minorBidi" w:cstheme="minorBidi"/>
          <w:i/>
          <w:iCs/>
          <w:color w:val="FF0000"/>
          <w:szCs w:val="22"/>
        </w:rPr>
        <w:t>P</w:t>
      </w:r>
      <w:r w:rsidRPr="00EF47A9">
        <w:rPr>
          <w:rFonts w:asciiTheme="minorBidi" w:hAnsiTheme="minorBidi" w:cstheme="minorBidi"/>
          <w:i/>
          <w:iCs/>
          <w:color w:val="FF0000"/>
          <w:szCs w:val="22"/>
        </w:rPr>
        <w:t xml:space="preserve">ersonal </w:t>
      </w:r>
      <w:r w:rsidR="008F6DB4" w:rsidRPr="00EF47A9">
        <w:rPr>
          <w:rFonts w:asciiTheme="minorBidi" w:hAnsiTheme="minorBidi" w:cstheme="minorBidi"/>
          <w:i/>
          <w:iCs/>
          <w:color w:val="FF0000"/>
          <w:szCs w:val="22"/>
        </w:rPr>
        <w:t>D</w:t>
      </w:r>
      <w:r w:rsidRPr="00EF47A9">
        <w:rPr>
          <w:rFonts w:asciiTheme="minorBidi" w:hAnsiTheme="minorBidi" w:cstheme="minorBidi"/>
          <w:i/>
          <w:iCs/>
          <w:color w:val="FF0000"/>
          <w:szCs w:val="22"/>
        </w:rPr>
        <w:t>ata is being made, i.e.:</w:t>
      </w:r>
    </w:p>
    <w:p w14:paraId="68FAADAF" w14:textId="10655CCF" w:rsidR="00AD0CB6" w:rsidRPr="00EF47A9" w:rsidRDefault="009D1A56" w:rsidP="0066206E">
      <w:pPr>
        <w:pStyle w:val="ListParagraph"/>
        <w:numPr>
          <w:ilvl w:val="1"/>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Controller-to-</w:t>
      </w:r>
      <w:r w:rsidR="008F6DB4" w:rsidRPr="00EF47A9">
        <w:rPr>
          <w:rFonts w:asciiTheme="minorBidi" w:hAnsiTheme="minorBidi" w:cstheme="minorBidi"/>
          <w:i/>
          <w:iCs/>
          <w:color w:val="FF0000"/>
          <w:szCs w:val="22"/>
        </w:rPr>
        <w:t>C</w:t>
      </w:r>
      <w:r w:rsidRPr="00EF47A9">
        <w:rPr>
          <w:rFonts w:asciiTheme="minorBidi" w:hAnsiTheme="minorBidi" w:cstheme="minorBidi"/>
          <w:i/>
          <w:iCs/>
          <w:color w:val="FF0000"/>
          <w:szCs w:val="22"/>
        </w:rPr>
        <w:t>ontroller (</w:t>
      </w:r>
      <w:r w:rsidR="00BF1E46" w:rsidRPr="00EF47A9">
        <w:rPr>
          <w:rFonts w:asciiTheme="minorBidi" w:hAnsiTheme="minorBidi" w:cstheme="minorBidi"/>
          <w:i/>
          <w:iCs/>
          <w:color w:val="FF0000"/>
          <w:szCs w:val="22"/>
        </w:rPr>
        <w:t>Module</w:t>
      </w:r>
      <w:r w:rsidR="00BF1E46">
        <w:rPr>
          <w:rFonts w:asciiTheme="minorBidi" w:hAnsiTheme="minorBidi" w:cstheme="minorBidi"/>
          <w:i/>
          <w:iCs/>
          <w:color w:val="FF0000"/>
          <w:szCs w:val="22"/>
        </w:rPr>
        <w:t xml:space="preserve"> One</w:t>
      </w:r>
      <w:r w:rsidRPr="00EF47A9">
        <w:rPr>
          <w:rFonts w:asciiTheme="minorBidi" w:hAnsiTheme="minorBidi" w:cstheme="minorBidi"/>
          <w:i/>
          <w:iCs/>
          <w:color w:val="FF0000"/>
          <w:szCs w:val="22"/>
        </w:rPr>
        <w:t>);</w:t>
      </w:r>
    </w:p>
    <w:p w14:paraId="6E82CA54" w14:textId="502A4EE6" w:rsidR="00AD0CB6" w:rsidRPr="00EF47A9" w:rsidRDefault="009D1A56" w:rsidP="0066206E">
      <w:pPr>
        <w:pStyle w:val="ListParagraph"/>
        <w:numPr>
          <w:ilvl w:val="1"/>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Controller-to-</w:t>
      </w:r>
      <w:r w:rsidR="008F6DB4" w:rsidRPr="00EF47A9">
        <w:rPr>
          <w:rFonts w:asciiTheme="minorBidi" w:hAnsiTheme="minorBidi" w:cstheme="minorBidi"/>
          <w:i/>
          <w:iCs/>
          <w:color w:val="FF0000"/>
          <w:szCs w:val="22"/>
        </w:rPr>
        <w:t>P</w:t>
      </w:r>
      <w:r w:rsidRPr="00EF47A9">
        <w:rPr>
          <w:rFonts w:asciiTheme="minorBidi" w:hAnsiTheme="minorBidi" w:cstheme="minorBidi"/>
          <w:i/>
          <w:iCs/>
          <w:color w:val="FF0000"/>
          <w:szCs w:val="22"/>
        </w:rPr>
        <w:t>rocessor (</w:t>
      </w:r>
      <w:r w:rsidR="00BF1E46" w:rsidRPr="00EF47A9">
        <w:rPr>
          <w:rFonts w:asciiTheme="minorBidi" w:hAnsiTheme="minorBidi" w:cstheme="minorBidi"/>
          <w:i/>
          <w:iCs/>
          <w:color w:val="FF0000"/>
          <w:szCs w:val="22"/>
        </w:rPr>
        <w:t>Module</w:t>
      </w:r>
      <w:r w:rsidR="00BF1E46">
        <w:rPr>
          <w:rFonts w:asciiTheme="minorBidi" w:hAnsiTheme="minorBidi" w:cstheme="minorBidi"/>
          <w:i/>
          <w:iCs/>
          <w:color w:val="FF0000"/>
          <w:szCs w:val="22"/>
        </w:rPr>
        <w:t xml:space="preserve"> Two</w:t>
      </w:r>
      <w:r w:rsidRPr="00EF47A9">
        <w:rPr>
          <w:rFonts w:asciiTheme="minorBidi" w:hAnsiTheme="minorBidi" w:cstheme="minorBidi"/>
          <w:i/>
          <w:iCs/>
          <w:color w:val="FF0000"/>
          <w:szCs w:val="22"/>
        </w:rPr>
        <w:t>);</w:t>
      </w:r>
    </w:p>
    <w:p w14:paraId="658CB478" w14:textId="0221A6A6" w:rsidR="00AD0CB6" w:rsidRPr="00EF47A9" w:rsidRDefault="009D1A56" w:rsidP="00AF3337">
      <w:pPr>
        <w:pStyle w:val="ListParagraph"/>
        <w:numPr>
          <w:ilvl w:val="1"/>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Processor-to-</w:t>
      </w:r>
      <w:r w:rsidR="008F6DB4" w:rsidRPr="00EF47A9">
        <w:rPr>
          <w:rFonts w:asciiTheme="minorBidi" w:hAnsiTheme="minorBidi" w:cstheme="minorBidi"/>
          <w:i/>
          <w:iCs/>
          <w:color w:val="FF0000"/>
          <w:szCs w:val="22"/>
        </w:rPr>
        <w:t>P</w:t>
      </w:r>
      <w:r w:rsidRPr="00EF47A9">
        <w:rPr>
          <w:rFonts w:asciiTheme="minorBidi" w:hAnsiTheme="minorBidi" w:cstheme="minorBidi"/>
          <w:i/>
          <w:iCs/>
          <w:color w:val="FF0000"/>
          <w:szCs w:val="22"/>
        </w:rPr>
        <w:t xml:space="preserve">rocessor (Module </w:t>
      </w:r>
      <w:r w:rsidR="0066206E">
        <w:rPr>
          <w:rFonts w:asciiTheme="minorBidi" w:hAnsiTheme="minorBidi" w:cstheme="minorBidi"/>
          <w:i/>
          <w:iCs/>
          <w:color w:val="FF0000"/>
          <w:szCs w:val="22"/>
        </w:rPr>
        <w:t>Three</w:t>
      </w:r>
      <w:r w:rsidRPr="00EF47A9">
        <w:rPr>
          <w:rFonts w:asciiTheme="minorBidi" w:hAnsiTheme="minorBidi" w:cstheme="minorBidi"/>
          <w:i/>
          <w:iCs/>
          <w:color w:val="FF0000"/>
          <w:szCs w:val="22"/>
        </w:rPr>
        <w:t>); or</w:t>
      </w:r>
    </w:p>
    <w:p w14:paraId="56DBA203" w14:textId="6002E0A8" w:rsidR="00AD0CB6" w:rsidRPr="00EF47A9" w:rsidRDefault="009D1A56" w:rsidP="00AF3337">
      <w:pPr>
        <w:pStyle w:val="ListParagraph"/>
        <w:numPr>
          <w:ilvl w:val="1"/>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Processor-to-</w:t>
      </w:r>
      <w:r w:rsidR="008F6DB4" w:rsidRPr="00EF47A9">
        <w:rPr>
          <w:rFonts w:asciiTheme="minorBidi" w:hAnsiTheme="minorBidi" w:cstheme="minorBidi"/>
          <w:i/>
          <w:iCs/>
          <w:color w:val="FF0000"/>
          <w:szCs w:val="22"/>
        </w:rPr>
        <w:t>C</w:t>
      </w:r>
      <w:r w:rsidRPr="00EF47A9">
        <w:rPr>
          <w:rFonts w:asciiTheme="minorBidi" w:hAnsiTheme="minorBidi" w:cstheme="minorBidi"/>
          <w:i/>
          <w:iCs/>
          <w:color w:val="FF0000"/>
          <w:szCs w:val="22"/>
        </w:rPr>
        <w:t xml:space="preserve">ontroller (Module </w:t>
      </w:r>
      <w:r w:rsidR="0066206E">
        <w:rPr>
          <w:rFonts w:asciiTheme="minorBidi" w:hAnsiTheme="minorBidi" w:cstheme="minorBidi"/>
          <w:i/>
          <w:iCs/>
          <w:color w:val="FF0000"/>
          <w:szCs w:val="22"/>
        </w:rPr>
        <w:t>Four</w:t>
      </w:r>
      <w:r w:rsidRPr="00EF47A9">
        <w:rPr>
          <w:rFonts w:asciiTheme="minorBidi" w:hAnsiTheme="minorBidi" w:cstheme="minorBidi"/>
          <w:i/>
          <w:iCs/>
          <w:color w:val="FF0000"/>
          <w:szCs w:val="22"/>
        </w:rPr>
        <w:t>).</w:t>
      </w:r>
    </w:p>
    <w:p w14:paraId="11B8C6BD" w14:textId="55828029" w:rsidR="00AD0CB6" w:rsidRPr="00EF47A9" w:rsidRDefault="009D1A56" w:rsidP="00AF3337">
      <w:pPr>
        <w:pStyle w:val="ListParagraph"/>
        <w:numPr>
          <w:ilvl w:val="0"/>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Throughout these Clauses, certain provisions are marked as applying only to a certain Module</w:t>
      </w:r>
      <w:r w:rsidR="00FD0578" w:rsidRPr="00EF47A9">
        <w:rPr>
          <w:rFonts w:asciiTheme="minorBidi" w:hAnsiTheme="minorBidi" w:cstheme="minorBidi"/>
          <w:i/>
          <w:iCs/>
          <w:color w:val="FF0000"/>
          <w:szCs w:val="22"/>
        </w:rPr>
        <w:t>s (see sub-paragraph (a) – (d) immediately above)</w:t>
      </w:r>
      <w:r w:rsidRPr="00EF47A9">
        <w:rPr>
          <w:rFonts w:asciiTheme="minorBidi" w:hAnsiTheme="minorBidi" w:cstheme="minorBidi"/>
          <w:i/>
          <w:iCs/>
          <w:color w:val="FF0000"/>
          <w:szCs w:val="22"/>
        </w:rPr>
        <w:t>. Prior to entering into these Clauses, the Parties should remove any content</w:t>
      </w:r>
      <w:r w:rsidR="00FD0578" w:rsidRPr="00EF47A9">
        <w:rPr>
          <w:rFonts w:asciiTheme="minorBidi" w:hAnsiTheme="minorBidi" w:cstheme="minorBidi"/>
          <w:i/>
          <w:iCs/>
          <w:color w:val="FF0000"/>
          <w:szCs w:val="22"/>
        </w:rPr>
        <w:t xml:space="preserve"> marked as applicable to any Module</w:t>
      </w:r>
      <w:r w:rsidRPr="00EF47A9">
        <w:rPr>
          <w:rFonts w:asciiTheme="minorBidi" w:hAnsiTheme="minorBidi" w:cstheme="minorBidi"/>
          <w:i/>
          <w:iCs/>
          <w:color w:val="FF0000"/>
          <w:szCs w:val="22"/>
        </w:rPr>
        <w:t xml:space="preserve"> </w:t>
      </w:r>
      <w:r w:rsidR="00FD0578" w:rsidRPr="00EF47A9">
        <w:rPr>
          <w:rFonts w:asciiTheme="minorBidi" w:hAnsiTheme="minorBidi" w:cstheme="minorBidi"/>
          <w:i/>
          <w:iCs/>
          <w:color w:val="FF0000"/>
          <w:szCs w:val="22"/>
        </w:rPr>
        <w:t xml:space="preserve">other than the Module which applies to the transfer they are making. </w:t>
      </w:r>
    </w:p>
    <w:p w14:paraId="7B0AD259" w14:textId="4071A9C3" w:rsidR="00FD0578" w:rsidRPr="00EF47A9" w:rsidRDefault="009D1A56" w:rsidP="00AF3337">
      <w:pPr>
        <w:pStyle w:val="ListParagraph"/>
        <w:numPr>
          <w:ilvl w:val="0"/>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 xml:space="preserve">Where </w:t>
      </w:r>
      <w:r w:rsidR="008F6DB4" w:rsidRPr="00EF47A9">
        <w:rPr>
          <w:rFonts w:asciiTheme="minorBidi" w:hAnsiTheme="minorBidi" w:cstheme="minorBidi"/>
          <w:i/>
          <w:iCs/>
          <w:color w:val="FF0000"/>
          <w:szCs w:val="22"/>
        </w:rPr>
        <w:t>P</w:t>
      </w:r>
      <w:r w:rsidRPr="00EF47A9">
        <w:rPr>
          <w:rFonts w:asciiTheme="minorBidi" w:hAnsiTheme="minorBidi" w:cstheme="minorBidi"/>
          <w:i/>
          <w:iCs/>
          <w:color w:val="FF0000"/>
          <w:szCs w:val="22"/>
        </w:rPr>
        <w:t xml:space="preserve">ersonal </w:t>
      </w:r>
      <w:r w:rsidR="008F6DB4" w:rsidRPr="00EF47A9">
        <w:rPr>
          <w:rFonts w:asciiTheme="minorBidi" w:hAnsiTheme="minorBidi" w:cstheme="minorBidi"/>
          <w:i/>
          <w:iCs/>
          <w:color w:val="FF0000"/>
          <w:szCs w:val="22"/>
        </w:rPr>
        <w:t>D</w:t>
      </w:r>
      <w:r w:rsidRPr="00EF47A9">
        <w:rPr>
          <w:rFonts w:asciiTheme="minorBidi" w:hAnsiTheme="minorBidi" w:cstheme="minorBidi"/>
          <w:i/>
          <w:iCs/>
          <w:color w:val="FF0000"/>
          <w:szCs w:val="22"/>
        </w:rPr>
        <w:t xml:space="preserve">ata is being transferred on a </w:t>
      </w:r>
      <w:r w:rsidR="008F6DB4" w:rsidRPr="00EF47A9">
        <w:rPr>
          <w:rFonts w:asciiTheme="minorBidi" w:hAnsiTheme="minorBidi" w:cstheme="minorBidi"/>
          <w:i/>
          <w:iCs/>
          <w:color w:val="FF0000"/>
          <w:szCs w:val="22"/>
        </w:rPr>
        <w:t>C</w:t>
      </w:r>
      <w:r w:rsidRPr="00EF47A9">
        <w:rPr>
          <w:rFonts w:asciiTheme="minorBidi" w:hAnsiTheme="minorBidi" w:cstheme="minorBidi"/>
          <w:i/>
          <w:iCs/>
          <w:color w:val="FF0000"/>
          <w:szCs w:val="22"/>
        </w:rPr>
        <w:t>ontroller-to-</w:t>
      </w:r>
      <w:r w:rsidR="008F6DB4" w:rsidRPr="00EF47A9">
        <w:rPr>
          <w:rFonts w:asciiTheme="minorBidi" w:hAnsiTheme="minorBidi" w:cstheme="minorBidi"/>
          <w:i/>
          <w:iCs/>
          <w:color w:val="FF0000"/>
          <w:szCs w:val="22"/>
        </w:rPr>
        <w:t>P</w:t>
      </w:r>
      <w:r w:rsidRPr="00EF47A9">
        <w:rPr>
          <w:rFonts w:asciiTheme="minorBidi" w:hAnsiTheme="minorBidi" w:cstheme="minorBidi"/>
          <w:i/>
          <w:iCs/>
          <w:color w:val="FF0000"/>
          <w:szCs w:val="22"/>
        </w:rPr>
        <w:t xml:space="preserve">rocessor basis, these Clauses are also sufficient to meet the requirements under </w:t>
      </w:r>
      <w:r w:rsidR="009911A5">
        <w:rPr>
          <w:rFonts w:asciiTheme="minorBidi" w:hAnsiTheme="minorBidi" w:cstheme="minorBidi"/>
          <w:i/>
          <w:iCs/>
          <w:color w:val="FF0000"/>
          <w:szCs w:val="22"/>
        </w:rPr>
        <w:t>s</w:t>
      </w:r>
      <w:r w:rsidRPr="00EF47A9">
        <w:rPr>
          <w:rFonts w:asciiTheme="minorBidi" w:hAnsiTheme="minorBidi" w:cstheme="minorBidi"/>
          <w:i/>
          <w:iCs/>
          <w:color w:val="FF0000"/>
          <w:szCs w:val="22"/>
        </w:rPr>
        <w:t xml:space="preserve">ection 26(3) of the DPR 2021. This means that it is not necessary to also enter into the SCCs relating to the Processing of Personal Data pursuant to </w:t>
      </w:r>
      <w:r w:rsidR="009911A5">
        <w:rPr>
          <w:rFonts w:asciiTheme="minorBidi" w:hAnsiTheme="minorBidi" w:cstheme="minorBidi"/>
          <w:i/>
          <w:iCs/>
          <w:color w:val="FF0000"/>
          <w:szCs w:val="22"/>
        </w:rPr>
        <w:t>s</w:t>
      </w:r>
      <w:r w:rsidRPr="00EF47A9">
        <w:rPr>
          <w:rFonts w:asciiTheme="minorBidi" w:hAnsiTheme="minorBidi" w:cstheme="minorBidi"/>
          <w:i/>
          <w:iCs/>
          <w:color w:val="FF0000"/>
          <w:szCs w:val="22"/>
        </w:rPr>
        <w:t>ection 26(3), (4) and (5) of the DPR 2021</w:t>
      </w:r>
      <w:r w:rsidR="00FD1413" w:rsidRPr="00EF47A9">
        <w:rPr>
          <w:rFonts w:asciiTheme="minorBidi" w:hAnsiTheme="minorBidi" w:cstheme="minorBidi"/>
          <w:i/>
          <w:iCs/>
          <w:color w:val="FF0000"/>
          <w:szCs w:val="22"/>
        </w:rPr>
        <w:t xml:space="preserve"> or any other data processing agreement intended to meet the requirements of </w:t>
      </w:r>
      <w:r w:rsidR="009911A5">
        <w:rPr>
          <w:rFonts w:asciiTheme="minorBidi" w:hAnsiTheme="minorBidi" w:cstheme="minorBidi"/>
          <w:i/>
          <w:iCs/>
          <w:color w:val="FF0000"/>
          <w:szCs w:val="22"/>
        </w:rPr>
        <w:t>s</w:t>
      </w:r>
      <w:r w:rsidR="00FD1413" w:rsidRPr="00EF47A9">
        <w:rPr>
          <w:rFonts w:asciiTheme="minorBidi" w:hAnsiTheme="minorBidi" w:cstheme="minorBidi"/>
          <w:i/>
          <w:iCs/>
          <w:color w:val="FF0000"/>
          <w:szCs w:val="22"/>
        </w:rPr>
        <w:t>ection 26(3)</w:t>
      </w:r>
      <w:r w:rsidRPr="00EF47A9">
        <w:rPr>
          <w:rFonts w:asciiTheme="minorBidi" w:hAnsiTheme="minorBidi" w:cstheme="minorBidi"/>
          <w:i/>
          <w:iCs/>
          <w:color w:val="FF0000"/>
          <w:szCs w:val="22"/>
        </w:rPr>
        <w:t>.</w:t>
      </w:r>
    </w:p>
    <w:p w14:paraId="39F884A2" w14:textId="0A7B99C9" w:rsidR="00FD0578" w:rsidRPr="00EF47A9" w:rsidRDefault="009D1A56" w:rsidP="00AF3337">
      <w:pPr>
        <w:pStyle w:val="ListParagraph"/>
        <w:numPr>
          <w:ilvl w:val="0"/>
          <w:numId w:val="21"/>
        </w:numPr>
        <w:rPr>
          <w:rFonts w:asciiTheme="minorBidi" w:hAnsiTheme="minorBidi" w:cstheme="minorBidi"/>
          <w:i/>
          <w:iCs/>
          <w:color w:val="FF0000"/>
          <w:szCs w:val="22"/>
        </w:rPr>
      </w:pPr>
      <w:r w:rsidRPr="00EF47A9">
        <w:rPr>
          <w:rFonts w:asciiTheme="minorBidi" w:hAnsiTheme="minorBidi" w:cstheme="minorBidi"/>
          <w:i/>
          <w:iCs/>
          <w:color w:val="FF0000"/>
          <w:szCs w:val="22"/>
        </w:rPr>
        <w:t>This Guidance should be removed prior to entering into these Clauses.]</w:t>
      </w:r>
    </w:p>
    <w:p w14:paraId="20A03FF5" w14:textId="020D45F4" w:rsidR="008A0F13" w:rsidRPr="00EF47A9" w:rsidRDefault="009D1A56" w:rsidP="008A0F13">
      <w:pPr>
        <w:pStyle w:val="Heading"/>
        <w:rPr>
          <w:rFonts w:asciiTheme="minorBidi" w:hAnsiTheme="minorBidi" w:cstheme="minorBidi"/>
          <w:sz w:val="22"/>
          <w:szCs w:val="22"/>
          <w:u w:val="single"/>
        </w:rPr>
      </w:pPr>
      <w:r w:rsidRPr="00EF47A9">
        <w:rPr>
          <w:rFonts w:asciiTheme="minorBidi" w:hAnsiTheme="minorBidi" w:cstheme="minorBidi"/>
          <w:sz w:val="22"/>
          <w:szCs w:val="22"/>
          <w:u w:val="single"/>
        </w:rPr>
        <w:t>SECTION I</w:t>
      </w:r>
    </w:p>
    <w:p w14:paraId="3EC26981" w14:textId="77777777" w:rsidR="008A0F13" w:rsidRPr="00EF47A9" w:rsidRDefault="009D1A56" w:rsidP="008A0F13">
      <w:pPr>
        <w:pStyle w:val="Heading1"/>
        <w:rPr>
          <w:rFonts w:asciiTheme="minorBidi" w:hAnsiTheme="minorBidi" w:cstheme="minorBidi"/>
          <w:i w:val="0"/>
          <w:iCs/>
          <w:sz w:val="22"/>
          <w:szCs w:val="22"/>
        </w:rPr>
      </w:pPr>
      <w:r w:rsidRPr="00EF47A9">
        <w:rPr>
          <w:rFonts w:asciiTheme="minorBidi" w:hAnsiTheme="minorBidi" w:cstheme="minorBidi"/>
          <w:sz w:val="22"/>
          <w:szCs w:val="22"/>
        </w:rPr>
        <w:br/>
      </w:r>
      <w:bookmarkStart w:id="0" w:name="_Ref74125515"/>
      <w:r w:rsidRPr="00EF47A9">
        <w:rPr>
          <w:rFonts w:asciiTheme="minorBidi" w:hAnsiTheme="minorBidi" w:cstheme="minorBidi"/>
          <w:i w:val="0"/>
          <w:iCs/>
          <w:sz w:val="22"/>
          <w:szCs w:val="22"/>
        </w:rPr>
        <w:t>Purpose and scope</w:t>
      </w:r>
      <w:bookmarkEnd w:id="0"/>
    </w:p>
    <w:p w14:paraId="435648FD" w14:textId="1140A6DF" w:rsidR="008A0F13" w:rsidRPr="00EF47A9" w:rsidRDefault="009D1A56" w:rsidP="006D67FF">
      <w:pPr>
        <w:pStyle w:val="Heading2"/>
        <w:rPr>
          <w:rFonts w:asciiTheme="minorBidi" w:hAnsiTheme="minorBidi" w:cstheme="minorBidi"/>
          <w:sz w:val="22"/>
          <w:szCs w:val="22"/>
        </w:rPr>
      </w:pPr>
      <w:r w:rsidRPr="00EF47A9">
        <w:rPr>
          <w:rFonts w:asciiTheme="minorBidi" w:hAnsiTheme="minorBidi" w:cstheme="minorBidi"/>
          <w:sz w:val="22"/>
          <w:szCs w:val="22"/>
        </w:rPr>
        <w:t>The purpose of these standard contractual clauses</w:t>
      </w:r>
      <w:r w:rsidR="001B5B0B" w:rsidRPr="00EF47A9">
        <w:rPr>
          <w:rFonts w:asciiTheme="minorBidi" w:hAnsiTheme="minorBidi" w:cstheme="minorBidi"/>
          <w:sz w:val="22"/>
          <w:szCs w:val="22"/>
        </w:rPr>
        <w:t xml:space="preserve"> </w:t>
      </w:r>
      <w:r w:rsidRPr="00EF47A9">
        <w:rPr>
          <w:rFonts w:asciiTheme="minorBidi" w:hAnsiTheme="minorBidi" w:cstheme="minorBidi"/>
          <w:sz w:val="22"/>
          <w:szCs w:val="22"/>
        </w:rPr>
        <w:t xml:space="preserve">is to ensure compliance with the requirements of </w:t>
      </w:r>
      <w:r w:rsidR="0091547B" w:rsidRPr="00EF47A9">
        <w:rPr>
          <w:rFonts w:asciiTheme="minorBidi" w:hAnsiTheme="minorBidi" w:cstheme="minorBidi"/>
          <w:sz w:val="22"/>
          <w:szCs w:val="22"/>
        </w:rPr>
        <w:t xml:space="preserve">the </w:t>
      </w:r>
      <w:r w:rsidR="001B5B0B" w:rsidRPr="00EF47A9">
        <w:rPr>
          <w:rFonts w:asciiTheme="minorBidi" w:hAnsiTheme="minorBidi" w:cstheme="minorBidi"/>
          <w:sz w:val="22"/>
          <w:szCs w:val="22"/>
        </w:rPr>
        <w:t>Abu Dhabi Global Market (</w:t>
      </w:r>
      <w:r w:rsidR="006C26A5" w:rsidRPr="00EF47A9">
        <w:rPr>
          <w:rFonts w:asciiTheme="minorBidi" w:hAnsiTheme="minorBidi" w:cstheme="minorBidi"/>
          <w:sz w:val="22"/>
          <w:szCs w:val="22"/>
        </w:rPr>
        <w:t>“</w:t>
      </w:r>
      <w:r w:rsidR="001B5B0B" w:rsidRPr="00EF47A9">
        <w:rPr>
          <w:rFonts w:asciiTheme="minorBidi" w:hAnsiTheme="minorBidi" w:cstheme="minorBidi"/>
          <w:b/>
          <w:bCs/>
          <w:sz w:val="22"/>
          <w:szCs w:val="22"/>
        </w:rPr>
        <w:t>ADGM</w:t>
      </w:r>
      <w:r w:rsidR="006C26A5" w:rsidRPr="00EF47A9">
        <w:rPr>
          <w:rFonts w:asciiTheme="minorBidi" w:hAnsiTheme="minorBidi" w:cstheme="minorBidi"/>
          <w:sz w:val="22"/>
          <w:szCs w:val="22"/>
        </w:rPr>
        <w:t>”</w:t>
      </w:r>
      <w:r w:rsidR="001B5B0B" w:rsidRPr="00EF47A9">
        <w:rPr>
          <w:rFonts w:asciiTheme="minorBidi" w:hAnsiTheme="minorBidi" w:cstheme="minorBidi"/>
          <w:sz w:val="22"/>
          <w:szCs w:val="22"/>
        </w:rPr>
        <w:t xml:space="preserve">) </w:t>
      </w:r>
      <w:r w:rsidR="0091547B" w:rsidRPr="00EF47A9">
        <w:rPr>
          <w:rFonts w:asciiTheme="minorBidi" w:hAnsiTheme="minorBidi" w:cstheme="minorBidi"/>
          <w:sz w:val="22"/>
          <w:szCs w:val="22"/>
        </w:rPr>
        <w:t>Data Protection Regulations 2021 (“</w:t>
      </w:r>
      <w:r w:rsidR="0091547B" w:rsidRPr="00EF47A9">
        <w:rPr>
          <w:rFonts w:asciiTheme="minorBidi" w:hAnsiTheme="minorBidi" w:cstheme="minorBidi"/>
          <w:b/>
          <w:bCs/>
          <w:sz w:val="22"/>
          <w:szCs w:val="22"/>
        </w:rPr>
        <w:t>DPR 2021</w:t>
      </w:r>
      <w:r w:rsidR="0091547B" w:rsidRPr="00EF47A9">
        <w:rPr>
          <w:rFonts w:asciiTheme="minorBidi" w:hAnsiTheme="minorBidi" w:cstheme="minorBidi"/>
          <w:sz w:val="22"/>
          <w:szCs w:val="22"/>
        </w:rPr>
        <w:t>”)</w:t>
      </w:r>
      <w:r w:rsidRPr="00EF47A9">
        <w:rPr>
          <w:rFonts w:asciiTheme="minorBidi" w:hAnsiTheme="minorBidi" w:cstheme="minorBidi"/>
          <w:sz w:val="22"/>
          <w:szCs w:val="22"/>
        </w:rPr>
        <w:t xml:space="preserve"> </w:t>
      </w:r>
      <w:r w:rsidR="006A220F" w:rsidRPr="00EF47A9">
        <w:rPr>
          <w:rFonts w:asciiTheme="minorBidi" w:hAnsiTheme="minorBidi" w:cstheme="minorBidi"/>
          <w:sz w:val="22"/>
          <w:szCs w:val="22"/>
        </w:rPr>
        <w:t xml:space="preserve">relating to </w:t>
      </w:r>
      <w:r w:rsidRPr="00EF47A9">
        <w:rPr>
          <w:rFonts w:asciiTheme="minorBidi" w:hAnsiTheme="minorBidi" w:cstheme="minorBidi"/>
          <w:sz w:val="22"/>
          <w:szCs w:val="22"/>
        </w:rPr>
        <w:t xml:space="preserve">the transfer of </w:t>
      </w:r>
      <w:r w:rsidR="006D67FF"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6D67FF"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E41239" w:rsidRPr="00EF47A9">
        <w:rPr>
          <w:rFonts w:asciiTheme="minorBidi" w:hAnsiTheme="minorBidi" w:cstheme="minorBidi"/>
          <w:sz w:val="22"/>
          <w:szCs w:val="22"/>
        </w:rPr>
        <w:t>outside the ADGM</w:t>
      </w:r>
      <w:r w:rsidRPr="00EF47A9">
        <w:rPr>
          <w:rFonts w:asciiTheme="minorBidi" w:hAnsiTheme="minorBidi" w:cstheme="minorBidi"/>
          <w:sz w:val="22"/>
          <w:szCs w:val="22"/>
        </w:rPr>
        <w:t>.</w:t>
      </w:r>
    </w:p>
    <w:p w14:paraId="603AE48E" w14:textId="7971BB7B" w:rsidR="008A0F13" w:rsidRPr="00EF47A9" w:rsidRDefault="009D1A56" w:rsidP="006D67FF">
      <w:pPr>
        <w:pStyle w:val="Heading2"/>
        <w:rPr>
          <w:rFonts w:asciiTheme="minorBidi" w:hAnsiTheme="minorBidi" w:cstheme="minorBidi"/>
          <w:sz w:val="22"/>
          <w:szCs w:val="22"/>
        </w:rPr>
      </w:pPr>
      <w:r w:rsidRPr="00EF47A9">
        <w:rPr>
          <w:rFonts w:asciiTheme="minorBidi" w:hAnsiTheme="minorBidi" w:cstheme="minorBidi"/>
          <w:sz w:val="22"/>
          <w:szCs w:val="22"/>
        </w:rPr>
        <w:t xml:space="preserve">The </w:t>
      </w:r>
      <w:r w:rsidR="006C26A5" w:rsidRPr="00EF47A9">
        <w:rPr>
          <w:rFonts w:asciiTheme="minorBidi" w:hAnsiTheme="minorBidi" w:cstheme="minorBidi"/>
          <w:sz w:val="22"/>
          <w:szCs w:val="22"/>
        </w:rPr>
        <w:t>p</w:t>
      </w:r>
      <w:r w:rsidRPr="00EF47A9">
        <w:rPr>
          <w:rFonts w:asciiTheme="minorBidi" w:hAnsiTheme="minorBidi" w:cstheme="minorBidi"/>
          <w:sz w:val="22"/>
          <w:szCs w:val="22"/>
        </w:rPr>
        <w:t>arties:</w:t>
      </w:r>
    </w:p>
    <w:p w14:paraId="4E5F02D6" w14:textId="152FF507" w:rsidR="008A0F13" w:rsidRPr="00EF47A9" w:rsidRDefault="009D1A56" w:rsidP="00E8128A">
      <w:pPr>
        <w:pStyle w:val="Heading3"/>
        <w:tabs>
          <w:tab w:val="clear" w:pos="720"/>
        </w:tabs>
        <w:ind w:left="709" w:hanging="709"/>
        <w:rPr>
          <w:rFonts w:asciiTheme="minorBidi" w:hAnsiTheme="minorBidi" w:cstheme="minorBidi"/>
          <w:sz w:val="22"/>
          <w:szCs w:val="22"/>
        </w:rPr>
      </w:pPr>
      <w:r w:rsidRPr="00EF47A9">
        <w:rPr>
          <w:rFonts w:asciiTheme="minorBidi" w:hAnsiTheme="minorBidi" w:cstheme="minorBidi"/>
          <w:sz w:val="22"/>
          <w:szCs w:val="22"/>
        </w:rPr>
        <w:lastRenderedPageBreak/>
        <w:t xml:space="preserve">the natural or legal persons, public authorities, agencies or other bodies transferring the </w:t>
      </w:r>
      <w:r w:rsidR="006D67FF"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6D67FF" w:rsidRPr="00EF47A9">
        <w:rPr>
          <w:rFonts w:asciiTheme="minorBidi" w:hAnsiTheme="minorBidi" w:cstheme="minorBidi"/>
          <w:sz w:val="22"/>
          <w:szCs w:val="22"/>
        </w:rPr>
        <w:t>D</w:t>
      </w:r>
      <w:r w:rsidRPr="00EF47A9">
        <w:rPr>
          <w:rFonts w:asciiTheme="minorBidi" w:hAnsiTheme="minorBidi" w:cstheme="minorBidi"/>
          <w:sz w:val="22"/>
          <w:szCs w:val="22"/>
        </w:rPr>
        <w:t xml:space="preserve">ata, as listed in </w:t>
      </w:r>
      <w:r w:rsidR="006047BD" w:rsidRPr="00EF47A9">
        <w:rPr>
          <w:rFonts w:asciiTheme="minorBidi" w:hAnsiTheme="minorBidi" w:cstheme="minorBidi"/>
          <w:sz w:val="22"/>
          <w:szCs w:val="22"/>
        </w:rPr>
        <w:fldChar w:fldCharType="begin"/>
      </w:r>
      <w:r w:rsidR="006047BD"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6047BD" w:rsidRPr="00EF47A9">
        <w:rPr>
          <w:rFonts w:asciiTheme="minorBidi" w:hAnsiTheme="minorBidi" w:cstheme="minorBidi"/>
          <w:sz w:val="22"/>
          <w:szCs w:val="22"/>
        </w:rPr>
      </w:r>
      <w:r w:rsidR="006047B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6047BD" w:rsidRPr="00EF47A9">
        <w:rPr>
          <w:rFonts w:asciiTheme="minorBidi" w:hAnsiTheme="minorBidi" w:cstheme="minorBidi"/>
          <w:sz w:val="22"/>
          <w:szCs w:val="22"/>
        </w:rPr>
        <w:fldChar w:fldCharType="end"/>
      </w:r>
      <w:r w:rsidRPr="00EF47A9">
        <w:rPr>
          <w:rFonts w:asciiTheme="minorBidi" w:hAnsiTheme="minorBidi" w:cstheme="minorBidi"/>
          <w:sz w:val="22"/>
          <w:szCs w:val="22"/>
        </w:rPr>
        <w:t>.</w:t>
      </w:r>
      <w:r w:rsidR="006047BD" w:rsidRPr="00EF47A9">
        <w:rPr>
          <w:rFonts w:asciiTheme="minorBidi" w:hAnsiTheme="minorBidi" w:cstheme="minorBidi"/>
          <w:sz w:val="22"/>
          <w:szCs w:val="22"/>
        </w:rPr>
        <w:fldChar w:fldCharType="begin"/>
      </w:r>
      <w:r w:rsidR="006047BD" w:rsidRPr="00EF47A9">
        <w:rPr>
          <w:rFonts w:asciiTheme="minorBidi" w:hAnsiTheme="minorBidi" w:cstheme="minorBidi"/>
          <w:sz w:val="22"/>
          <w:szCs w:val="22"/>
        </w:rPr>
        <w:instrText xml:space="preserve"> REF _Ref74135905 \w \h </w:instrText>
      </w:r>
      <w:r w:rsidR="00EF47A9" w:rsidRPr="00EF47A9">
        <w:rPr>
          <w:rFonts w:asciiTheme="minorBidi" w:hAnsiTheme="minorBidi" w:cstheme="minorBidi"/>
          <w:sz w:val="22"/>
          <w:szCs w:val="22"/>
        </w:rPr>
        <w:instrText xml:space="preserve"> \* MERGEFORMAT </w:instrText>
      </w:r>
      <w:r w:rsidR="006047BD" w:rsidRPr="00EF47A9">
        <w:rPr>
          <w:rFonts w:asciiTheme="minorBidi" w:hAnsiTheme="minorBidi" w:cstheme="minorBidi"/>
          <w:sz w:val="22"/>
          <w:szCs w:val="22"/>
        </w:rPr>
      </w:r>
      <w:r w:rsidR="006047B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w:t>
      </w:r>
      <w:r w:rsidR="006047BD" w:rsidRPr="00EF47A9">
        <w:rPr>
          <w:rFonts w:asciiTheme="minorBidi" w:hAnsiTheme="minorBidi" w:cstheme="minorBidi"/>
          <w:sz w:val="22"/>
          <w:szCs w:val="22"/>
        </w:rPr>
        <w:fldChar w:fldCharType="end"/>
      </w:r>
      <w:r w:rsidRPr="00EF47A9">
        <w:rPr>
          <w:rFonts w:asciiTheme="minorBidi" w:hAnsiTheme="minorBidi" w:cstheme="minorBidi"/>
          <w:sz w:val="22"/>
          <w:szCs w:val="22"/>
        </w:rPr>
        <w:t>. (</w:t>
      </w:r>
      <w:r w:rsidR="00CF240B" w:rsidRPr="00EF47A9">
        <w:rPr>
          <w:rFonts w:asciiTheme="minorBidi" w:hAnsiTheme="minorBidi" w:cstheme="minorBidi"/>
          <w:sz w:val="22"/>
          <w:szCs w:val="22"/>
        </w:rPr>
        <w:t>the</w:t>
      </w:r>
      <w:r w:rsidRPr="00EF47A9">
        <w:rPr>
          <w:rFonts w:asciiTheme="minorBidi" w:hAnsiTheme="minorBidi" w:cstheme="minorBidi"/>
          <w:sz w:val="22"/>
          <w:szCs w:val="22"/>
        </w:rPr>
        <w:t xml:space="preserve"> “</w:t>
      </w:r>
      <w:r w:rsidRPr="00EF47A9">
        <w:rPr>
          <w:rFonts w:asciiTheme="minorBidi" w:hAnsiTheme="minorBidi" w:cstheme="minorBidi"/>
          <w:b/>
          <w:bCs/>
          <w:sz w:val="22"/>
          <w:szCs w:val="22"/>
        </w:rPr>
        <w:t>data exporter</w:t>
      </w:r>
      <w:r w:rsidRPr="00EF47A9">
        <w:rPr>
          <w:rFonts w:asciiTheme="minorBidi" w:hAnsiTheme="minorBidi" w:cstheme="minorBidi"/>
          <w:sz w:val="22"/>
          <w:szCs w:val="22"/>
        </w:rPr>
        <w:t>”), and</w:t>
      </w:r>
    </w:p>
    <w:p w14:paraId="60C447A9" w14:textId="2986ED16" w:rsidR="006C26A5" w:rsidRPr="00EF47A9" w:rsidRDefault="009D1A56" w:rsidP="00BF1E46">
      <w:pPr>
        <w:pStyle w:val="Heading3"/>
        <w:tabs>
          <w:tab w:val="clear" w:pos="720"/>
        </w:tabs>
        <w:ind w:left="709" w:hanging="709"/>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 entities in a </w:t>
      </w:r>
      <w:r w:rsidR="00E41239" w:rsidRPr="00EF47A9">
        <w:rPr>
          <w:rFonts w:asciiTheme="minorBidi" w:eastAsia="Times New Roman" w:hAnsiTheme="minorBidi" w:cstheme="minorBidi"/>
          <w:color w:val="000000"/>
          <w:sz w:val="22"/>
          <w:szCs w:val="22"/>
        </w:rPr>
        <w:t xml:space="preserve">jurisdiction outside of the ADGM </w:t>
      </w:r>
      <w:r w:rsidRPr="00EF47A9">
        <w:rPr>
          <w:rFonts w:asciiTheme="minorBidi" w:eastAsia="Times New Roman" w:hAnsiTheme="minorBidi" w:cstheme="minorBidi"/>
          <w:color w:val="000000"/>
          <w:sz w:val="22"/>
          <w:szCs w:val="22"/>
        </w:rPr>
        <w:t xml:space="preserve">receiving the </w:t>
      </w:r>
      <w:r w:rsidR="006D67FF"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6D67FF"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from the data exporter, directly or indirectly via another entity also Party to these Clauses, as listed in </w:t>
      </w:r>
      <w:r w:rsidR="006047BD" w:rsidRPr="00EF47A9">
        <w:rPr>
          <w:rFonts w:asciiTheme="minorBidi" w:hAnsiTheme="minorBidi" w:cstheme="minorBidi"/>
          <w:sz w:val="22"/>
          <w:szCs w:val="22"/>
        </w:rPr>
        <w:fldChar w:fldCharType="begin"/>
      </w:r>
      <w:r w:rsidR="006047BD"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6047BD" w:rsidRPr="00EF47A9">
        <w:rPr>
          <w:rFonts w:asciiTheme="minorBidi" w:hAnsiTheme="minorBidi" w:cstheme="minorBidi"/>
          <w:sz w:val="22"/>
          <w:szCs w:val="22"/>
        </w:rPr>
      </w:r>
      <w:r w:rsidR="006047B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6047BD" w:rsidRPr="00EF47A9">
        <w:rPr>
          <w:rFonts w:asciiTheme="minorBidi" w:hAnsiTheme="minorBidi" w:cstheme="minorBidi"/>
          <w:sz w:val="22"/>
          <w:szCs w:val="22"/>
        </w:rPr>
        <w:fldChar w:fldCharType="end"/>
      </w:r>
      <w:r w:rsidR="006047BD" w:rsidRPr="00EF47A9">
        <w:rPr>
          <w:rFonts w:asciiTheme="minorBidi" w:hAnsiTheme="minorBidi" w:cstheme="minorBidi"/>
          <w:sz w:val="22"/>
          <w:szCs w:val="22"/>
        </w:rPr>
        <w:t>.</w:t>
      </w:r>
      <w:r w:rsidR="006047BD" w:rsidRPr="00EF47A9">
        <w:rPr>
          <w:rFonts w:asciiTheme="minorBidi" w:hAnsiTheme="minorBidi" w:cstheme="minorBidi"/>
          <w:sz w:val="22"/>
          <w:szCs w:val="22"/>
        </w:rPr>
        <w:fldChar w:fldCharType="begin"/>
      </w:r>
      <w:r w:rsidR="006047BD" w:rsidRPr="00EF47A9">
        <w:rPr>
          <w:rFonts w:asciiTheme="minorBidi" w:hAnsiTheme="minorBidi" w:cstheme="minorBidi"/>
          <w:sz w:val="22"/>
          <w:szCs w:val="22"/>
        </w:rPr>
        <w:instrText xml:space="preserve"> REF _Ref74135905 \w \h </w:instrText>
      </w:r>
      <w:r w:rsidR="00EF47A9" w:rsidRPr="00EF47A9">
        <w:rPr>
          <w:rFonts w:asciiTheme="minorBidi" w:hAnsiTheme="minorBidi" w:cstheme="minorBidi"/>
          <w:sz w:val="22"/>
          <w:szCs w:val="22"/>
        </w:rPr>
        <w:instrText xml:space="preserve"> \* MERGEFORMAT </w:instrText>
      </w:r>
      <w:r w:rsidR="006047BD" w:rsidRPr="00EF47A9">
        <w:rPr>
          <w:rFonts w:asciiTheme="minorBidi" w:hAnsiTheme="minorBidi" w:cstheme="minorBidi"/>
          <w:sz w:val="22"/>
          <w:szCs w:val="22"/>
        </w:rPr>
      </w:r>
      <w:r w:rsidR="006047B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w:t>
      </w:r>
      <w:r w:rsidR="006047BD" w:rsidRPr="00EF47A9">
        <w:rPr>
          <w:rFonts w:asciiTheme="minorBidi" w:hAnsiTheme="minorBidi" w:cstheme="minorBidi"/>
          <w:sz w:val="22"/>
          <w:szCs w:val="22"/>
        </w:rPr>
        <w:fldChar w:fldCharType="end"/>
      </w:r>
      <w:r w:rsidRPr="00EF47A9">
        <w:rPr>
          <w:rFonts w:asciiTheme="minorBidi" w:eastAsia="Times New Roman" w:hAnsiTheme="minorBidi" w:cstheme="minorBidi"/>
          <w:color w:val="000000"/>
          <w:sz w:val="22"/>
          <w:szCs w:val="22"/>
        </w:rPr>
        <w:t xml:space="preserve"> (</w:t>
      </w:r>
      <w:r w:rsidR="00CF240B" w:rsidRPr="00EF47A9">
        <w:rPr>
          <w:rFonts w:asciiTheme="minorBidi" w:eastAsia="Times New Roman" w:hAnsiTheme="minorBidi" w:cstheme="minorBidi"/>
          <w:color w:val="000000"/>
          <w:sz w:val="22"/>
          <w:szCs w:val="22"/>
        </w:rPr>
        <w:t xml:space="preserve">the </w:t>
      </w:r>
      <w:r w:rsidRPr="00EF47A9">
        <w:rPr>
          <w:rFonts w:asciiTheme="minorBidi" w:eastAsia="Times New Roman" w:hAnsiTheme="minorBidi" w:cstheme="minorBidi"/>
          <w:color w:val="000000"/>
          <w:sz w:val="22"/>
          <w:szCs w:val="22"/>
        </w:rPr>
        <w:t>“</w:t>
      </w:r>
      <w:r w:rsidRPr="00EF47A9">
        <w:rPr>
          <w:rFonts w:asciiTheme="minorBidi" w:eastAsia="Times New Roman" w:hAnsiTheme="minorBidi" w:cstheme="minorBidi"/>
          <w:b/>
          <w:bCs/>
          <w:color w:val="000000"/>
          <w:sz w:val="22"/>
          <w:szCs w:val="22"/>
        </w:rPr>
        <w:t>data importer</w:t>
      </w:r>
      <w:r w:rsidRPr="00EF47A9">
        <w:rPr>
          <w:rFonts w:asciiTheme="minorBidi" w:eastAsia="Times New Roman" w:hAnsiTheme="minorBidi" w:cstheme="minorBidi"/>
          <w:color w:val="000000"/>
          <w:sz w:val="22"/>
          <w:szCs w:val="22"/>
        </w:rPr>
        <w:t>”)</w:t>
      </w:r>
      <w:r w:rsidR="00E8128A">
        <w:rPr>
          <w:rFonts w:asciiTheme="minorBidi" w:eastAsia="Times New Roman" w:hAnsiTheme="minorBidi" w:cstheme="minorBidi"/>
          <w:color w:val="000000"/>
          <w:sz w:val="22"/>
          <w:szCs w:val="22"/>
        </w:rPr>
        <w:t>,</w:t>
      </w:r>
      <w:r w:rsidRPr="00EF47A9">
        <w:rPr>
          <w:rFonts w:asciiTheme="minorBidi" w:eastAsia="Times New Roman" w:hAnsiTheme="minorBidi" w:cstheme="minorBidi"/>
          <w:color w:val="000000"/>
          <w:sz w:val="22"/>
          <w:szCs w:val="22"/>
        </w:rPr>
        <w:t xml:space="preserve"> </w:t>
      </w:r>
    </w:p>
    <w:p w14:paraId="2DFCB11F" w14:textId="33328AF8" w:rsidR="008A0F13" w:rsidRPr="00EF47A9" w:rsidRDefault="009D1A56" w:rsidP="00FA0A6A">
      <w:pPr>
        <w:pStyle w:val="Heading4"/>
        <w:numPr>
          <w:ilvl w:val="0"/>
          <w:numId w:val="0"/>
        </w:numPr>
        <w:ind w:left="709"/>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w:t>
      </w:r>
      <w:r w:rsidR="006D67FF" w:rsidRPr="00EF47A9">
        <w:rPr>
          <w:rFonts w:asciiTheme="minorBidi" w:eastAsia="Times New Roman" w:hAnsiTheme="minorBidi" w:cstheme="minorBidi"/>
          <w:color w:val="000000"/>
          <w:sz w:val="22"/>
          <w:szCs w:val="22"/>
        </w:rPr>
        <w:t>a</w:t>
      </w:r>
      <w:r w:rsidRPr="00EF47A9">
        <w:rPr>
          <w:rFonts w:asciiTheme="minorBidi" w:eastAsia="Times New Roman" w:hAnsiTheme="minorBidi" w:cstheme="minorBidi"/>
          <w:color w:val="000000"/>
          <w:sz w:val="22"/>
          <w:szCs w:val="22"/>
        </w:rPr>
        <w:t>) and (</w:t>
      </w:r>
      <w:r w:rsidR="006D67FF" w:rsidRPr="00EF47A9">
        <w:rPr>
          <w:rFonts w:asciiTheme="minorBidi" w:eastAsia="Times New Roman" w:hAnsiTheme="minorBidi" w:cstheme="minorBidi"/>
          <w:color w:val="000000"/>
          <w:sz w:val="22"/>
          <w:szCs w:val="22"/>
        </w:rPr>
        <w:t>b</w:t>
      </w:r>
      <w:r w:rsidRPr="00EF47A9">
        <w:rPr>
          <w:rFonts w:asciiTheme="minorBidi" w:eastAsia="Times New Roman" w:hAnsiTheme="minorBidi" w:cstheme="minorBidi"/>
          <w:color w:val="000000"/>
          <w:sz w:val="22"/>
          <w:szCs w:val="22"/>
        </w:rPr>
        <w:t>) together the “</w:t>
      </w:r>
      <w:r w:rsidRPr="00EF47A9">
        <w:rPr>
          <w:rFonts w:asciiTheme="minorBidi" w:eastAsia="Times New Roman" w:hAnsiTheme="minorBidi" w:cstheme="minorBidi"/>
          <w:b/>
          <w:bCs/>
          <w:color w:val="000000"/>
          <w:sz w:val="22"/>
          <w:szCs w:val="22"/>
        </w:rPr>
        <w:t>Parties</w:t>
      </w:r>
      <w:r w:rsidRPr="00EF47A9">
        <w:rPr>
          <w:rFonts w:asciiTheme="minorBidi" w:eastAsia="Times New Roman" w:hAnsiTheme="minorBidi" w:cstheme="minorBidi"/>
          <w:color w:val="000000"/>
          <w:sz w:val="22"/>
          <w:szCs w:val="22"/>
        </w:rPr>
        <w:t>”),</w:t>
      </w:r>
    </w:p>
    <w:p w14:paraId="5223C2E2" w14:textId="50BA39C6" w:rsidR="008A0F13" w:rsidRPr="00EF47A9" w:rsidRDefault="009D1A56" w:rsidP="00D12788">
      <w:pPr>
        <w:pStyle w:val="BodyTextIndent2"/>
        <w:rPr>
          <w:rFonts w:asciiTheme="minorBidi" w:hAnsiTheme="minorBidi" w:cstheme="minorBidi"/>
          <w:sz w:val="22"/>
          <w:szCs w:val="22"/>
        </w:rPr>
      </w:pPr>
      <w:r w:rsidRPr="00EF47A9">
        <w:rPr>
          <w:rFonts w:asciiTheme="minorBidi" w:hAnsiTheme="minorBidi" w:cstheme="minorBidi"/>
          <w:sz w:val="22"/>
          <w:szCs w:val="22"/>
        </w:rPr>
        <w:t>have agreed to these standard contractual clauses (</w:t>
      </w:r>
      <w:r w:rsidR="00481D56" w:rsidRPr="00EF47A9">
        <w:rPr>
          <w:rFonts w:asciiTheme="minorBidi" w:hAnsiTheme="minorBidi" w:cstheme="minorBidi"/>
          <w:sz w:val="22"/>
          <w:szCs w:val="22"/>
        </w:rPr>
        <w:t>the</w:t>
      </w:r>
      <w:r w:rsidRPr="00EF47A9">
        <w:rPr>
          <w:rFonts w:asciiTheme="minorBidi" w:hAnsiTheme="minorBidi" w:cstheme="minorBidi"/>
          <w:sz w:val="22"/>
          <w:szCs w:val="22"/>
        </w:rPr>
        <w:t xml:space="preserve"> “</w:t>
      </w:r>
      <w:r w:rsidRPr="00EF47A9">
        <w:rPr>
          <w:rFonts w:asciiTheme="minorBidi" w:hAnsiTheme="minorBidi" w:cstheme="minorBidi"/>
          <w:b/>
          <w:bCs/>
          <w:sz w:val="22"/>
          <w:szCs w:val="22"/>
        </w:rPr>
        <w:t>Clauses</w:t>
      </w:r>
      <w:r w:rsidRPr="00EF47A9">
        <w:rPr>
          <w:rFonts w:asciiTheme="minorBidi" w:hAnsiTheme="minorBidi" w:cstheme="minorBidi"/>
          <w:sz w:val="22"/>
          <w:szCs w:val="22"/>
        </w:rPr>
        <w:t>”).</w:t>
      </w:r>
    </w:p>
    <w:p w14:paraId="40F84306" w14:textId="4FF5C3CE" w:rsidR="008A0F13" w:rsidRPr="00EF47A9" w:rsidRDefault="009D1A56" w:rsidP="00E8128A">
      <w:pPr>
        <w:pStyle w:val="Heading2"/>
        <w:rPr>
          <w:rFonts w:asciiTheme="minorBidi" w:hAnsiTheme="minorBidi" w:cstheme="minorBidi"/>
          <w:sz w:val="22"/>
          <w:szCs w:val="22"/>
        </w:rPr>
      </w:pPr>
      <w:r w:rsidRPr="00EF47A9">
        <w:rPr>
          <w:rFonts w:asciiTheme="minorBidi" w:hAnsiTheme="minorBidi" w:cstheme="minorBidi"/>
          <w:sz w:val="22"/>
          <w:szCs w:val="22"/>
        </w:rPr>
        <w:t xml:space="preserve">These Clauses apply with respect to the transfer of </w:t>
      </w:r>
      <w:r w:rsidR="00E57F7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E57F7A" w:rsidRPr="00EF47A9">
        <w:rPr>
          <w:rFonts w:asciiTheme="minorBidi" w:hAnsiTheme="minorBidi" w:cstheme="minorBidi"/>
          <w:sz w:val="22"/>
          <w:szCs w:val="22"/>
        </w:rPr>
        <w:t>D</w:t>
      </w:r>
      <w:r w:rsidRPr="00EF47A9">
        <w:rPr>
          <w:rFonts w:asciiTheme="minorBidi" w:hAnsiTheme="minorBidi" w:cstheme="minorBidi"/>
          <w:sz w:val="22"/>
          <w:szCs w:val="22"/>
        </w:rPr>
        <w:t xml:space="preserve">ata as specified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_Ref74135894 \w \h </w:instrText>
      </w:r>
      <w:r w:rsidR="006D67FF"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921FE8" w:rsidRPr="00EF47A9">
        <w:rPr>
          <w:rFonts w:asciiTheme="minorBidi" w:hAnsiTheme="minorBidi" w:cstheme="minorBidi"/>
          <w:sz w:val="22"/>
          <w:szCs w:val="22"/>
        </w:rPr>
        <w:fldChar w:fldCharType="end"/>
      </w:r>
      <w:r w:rsidR="006047BD" w:rsidRPr="00EF47A9">
        <w:rPr>
          <w:rFonts w:asciiTheme="minorBidi" w:hAnsiTheme="minorBidi" w:cstheme="minorBidi"/>
          <w:sz w:val="22"/>
          <w:szCs w:val="22"/>
        </w:rPr>
        <w:t>.</w:t>
      </w:r>
      <w:r w:rsidR="006047BD" w:rsidRPr="00EF47A9">
        <w:rPr>
          <w:rFonts w:asciiTheme="minorBidi" w:hAnsiTheme="minorBidi" w:cstheme="minorBidi"/>
          <w:sz w:val="22"/>
          <w:szCs w:val="22"/>
        </w:rPr>
        <w:fldChar w:fldCharType="begin"/>
      </w:r>
      <w:r w:rsidR="006047BD" w:rsidRPr="00EF47A9">
        <w:rPr>
          <w:rFonts w:asciiTheme="minorBidi" w:hAnsiTheme="minorBidi" w:cstheme="minorBidi"/>
          <w:sz w:val="22"/>
          <w:szCs w:val="22"/>
        </w:rPr>
        <w:instrText xml:space="preserve"> REF _Ref74136002 \w \h </w:instrText>
      </w:r>
      <w:r w:rsidR="006D67FF" w:rsidRPr="00EF47A9">
        <w:rPr>
          <w:rFonts w:asciiTheme="minorBidi" w:hAnsiTheme="minorBidi" w:cstheme="minorBidi"/>
          <w:sz w:val="22"/>
          <w:szCs w:val="22"/>
        </w:rPr>
        <w:instrText xml:space="preserve"> \* MERGEFORMAT </w:instrText>
      </w:r>
      <w:r w:rsidR="006047BD" w:rsidRPr="00EF47A9">
        <w:rPr>
          <w:rFonts w:asciiTheme="minorBidi" w:hAnsiTheme="minorBidi" w:cstheme="minorBidi"/>
          <w:sz w:val="22"/>
          <w:szCs w:val="22"/>
        </w:rPr>
      </w:r>
      <w:r w:rsidR="006047B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6047BD"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0F301EBD" w14:textId="1883CCBA" w:rsidR="008A0F13" w:rsidRPr="00EF47A9" w:rsidRDefault="009D1A56" w:rsidP="006D67FF">
      <w:pPr>
        <w:pStyle w:val="Heading2"/>
        <w:rPr>
          <w:rFonts w:asciiTheme="minorBidi" w:eastAsia="Times New Roman" w:hAnsiTheme="minorBidi" w:cstheme="minorBidi"/>
          <w:color w:val="000000"/>
          <w:sz w:val="22"/>
          <w:szCs w:val="22"/>
        </w:rPr>
      </w:pPr>
      <w:r w:rsidRPr="00EF47A9">
        <w:rPr>
          <w:rFonts w:asciiTheme="minorBidi" w:hAnsiTheme="minorBidi" w:cstheme="minorBidi"/>
          <w:sz w:val="22"/>
          <w:szCs w:val="22"/>
        </w:rPr>
        <w:t>The Appendix to these Clauses containing the Annexes forms an integral part of these Clauses</w:t>
      </w:r>
      <w:r w:rsidRPr="00EF47A9">
        <w:rPr>
          <w:rFonts w:asciiTheme="minorBidi" w:eastAsia="Times New Roman" w:hAnsiTheme="minorBidi" w:cstheme="minorBidi"/>
          <w:color w:val="000000"/>
          <w:sz w:val="22"/>
          <w:szCs w:val="22"/>
        </w:rPr>
        <w:t>.</w:t>
      </w:r>
    </w:p>
    <w:p w14:paraId="4417FF2B" w14:textId="77777777" w:rsidR="008A0F13" w:rsidRPr="00EF47A9" w:rsidRDefault="009D1A56" w:rsidP="008A0F13">
      <w:pPr>
        <w:pStyle w:val="Heading1"/>
        <w:rPr>
          <w:rFonts w:asciiTheme="minorBidi" w:eastAsia="Times New Roman" w:hAnsiTheme="minorBidi" w:cstheme="minorBidi"/>
          <w:b w:val="0"/>
          <w:i w:val="0"/>
          <w:iCs/>
          <w:color w:val="000000"/>
          <w:sz w:val="22"/>
          <w:szCs w:val="22"/>
        </w:rPr>
      </w:pPr>
      <w:r w:rsidRPr="00EF47A9">
        <w:rPr>
          <w:rFonts w:asciiTheme="minorBidi" w:eastAsia="Times New Roman" w:hAnsiTheme="minorBidi" w:cstheme="minorBidi"/>
          <w:color w:val="000000"/>
          <w:sz w:val="22"/>
          <w:szCs w:val="22"/>
        </w:rPr>
        <w:br/>
      </w:r>
      <w:bookmarkStart w:id="1" w:name="_Ref74125519"/>
      <w:r w:rsidRPr="00EF47A9">
        <w:rPr>
          <w:rFonts w:asciiTheme="minorBidi" w:eastAsia="Times New Roman" w:hAnsiTheme="minorBidi" w:cstheme="minorBidi"/>
          <w:i w:val="0"/>
          <w:iCs/>
          <w:color w:val="000000"/>
          <w:sz w:val="22"/>
          <w:szCs w:val="22"/>
        </w:rPr>
        <w:t>Effect and invariability of the Clauses</w:t>
      </w:r>
      <w:bookmarkEnd w:id="1"/>
    </w:p>
    <w:p w14:paraId="67A4EB89" w14:textId="7690853D" w:rsidR="008A0F13" w:rsidRPr="00EF47A9" w:rsidRDefault="009D1A56" w:rsidP="006D67FF">
      <w:pPr>
        <w:pStyle w:val="Heading2"/>
        <w:rPr>
          <w:rFonts w:asciiTheme="minorBidi" w:hAnsiTheme="minorBidi" w:cstheme="minorBidi"/>
          <w:sz w:val="22"/>
          <w:szCs w:val="22"/>
        </w:rPr>
      </w:pPr>
      <w:r w:rsidRPr="00EF47A9">
        <w:rPr>
          <w:rFonts w:asciiTheme="minorBidi" w:hAnsiTheme="minorBidi" w:cstheme="minorBidi"/>
          <w:sz w:val="22"/>
          <w:szCs w:val="22"/>
        </w:rPr>
        <w:t xml:space="preserve">These Clauses set out appropriate safeguards, including enforceable </w:t>
      </w:r>
      <w:r w:rsidR="006D67FF"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6D67FF" w:rsidRPr="00EF47A9">
        <w:rPr>
          <w:rFonts w:asciiTheme="minorBidi" w:hAnsiTheme="minorBidi" w:cstheme="minorBidi"/>
          <w:sz w:val="22"/>
          <w:szCs w:val="22"/>
        </w:rPr>
        <w:t>S</w:t>
      </w:r>
      <w:r w:rsidRPr="00EF47A9">
        <w:rPr>
          <w:rFonts w:asciiTheme="minorBidi" w:hAnsiTheme="minorBidi" w:cstheme="minorBidi"/>
          <w:sz w:val="22"/>
          <w:szCs w:val="22"/>
        </w:rPr>
        <w:t xml:space="preserve">ubject rights and effective legal remedies, pursuant to </w:t>
      </w:r>
      <w:r w:rsidR="009911A5">
        <w:rPr>
          <w:rFonts w:asciiTheme="minorBidi" w:hAnsiTheme="minorBidi" w:cstheme="minorBidi"/>
          <w:sz w:val="22"/>
          <w:szCs w:val="22"/>
        </w:rPr>
        <w:t>s</w:t>
      </w:r>
      <w:r w:rsidR="00BD1831" w:rsidRPr="00EF47A9">
        <w:rPr>
          <w:rFonts w:asciiTheme="minorBidi" w:hAnsiTheme="minorBidi" w:cstheme="minorBidi"/>
          <w:sz w:val="22"/>
          <w:szCs w:val="22"/>
        </w:rPr>
        <w:t xml:space="preserve">ection 42(1) and </w:t>
      </w:r>
      <w:r w:rsidR="009911A5">
        <w:rPr>
          <w:rFonts w:asciiTheme="minorBidi" w:hAnsiTheme="minorBidi" w:cstheme="minorBidi"/>
          <w:sz w:val="22"/>
          <w:szCs w:val="22"/>
        </w:rPr>
        <w:t>s</w:t>
      </w:r>
      <w:r w:rsidR="00BD1831" w:rsidRPr="00EF47A9">
        <w:rPr>
          <w:rFonts w:asciiTheme="minorBidi" w:hAnsiTheme="minorBidi" w:cstheme="minorBidi"/>
          <w:sz w:val="22"/>
          <w:szCs w:val="22"/>
        </w:rPr>
        <w:t xml:space="preserve">ection 42(2) of 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xml:space="preserve"> and, with respect to data transfers from </w:t>
      </w:r>
      <w:r w:rsidR="006D67FF" w:rsidRPr="00EF47A9">
        <w:rPr>
          <w:rFonts w:asciiTheme="minorBidi" w:hAnsiTheme="minorBidi" w:cstheme="minorBidi"/>
          <w:sz w:val="22"/>
          <w:szCs w:val="22"/>
        </w:rPr>
        <w:t>C</w:t>
      </w:r>
      <w:r w:rsidRPr="00EF47A9">
        <w:rPr>
          <w:rFonts w:asciiTheme="minorBidi" w:hAnsiTheme="minorBidi" w:cstheme="minorBidi"/>
          <w:sz w:val="22"/>
          <w:szCs w:val="22"/>
        </w:rPr>
        <w:t xml:space="preserve">ontrollers to </w:t>
      </w:r>
      <w:r w:rsidR="006D67FF"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and </w:t>
      </w:r>
      <w:r w:rsidR="006D67FF"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to </w:t>
      </w:r>
      <w:r w:rsidR="006D67FF"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standard contractual clauses pursuant to </w:t>
      </w:r>
      <w:r w:rsidR="009911A5">
        <w:rPr>
          <w:rFonts w:asciiTheme="minorBidi" w:hAnsiTheme="minorBidi" w:cstheme="minorBidi"/>
          <w:sz w:val="22"/>
          <w:szCs w:val="22"/>
        </w:rPr>
        <w:t>s</w:t>
      </w:r>
      <w:r w:rsidR="00BD1831" w:rsidRPr="00EF47A9">
        <w:rPr>
          <w:rFonts w:asciiTheme="minorBidi" w:hAnsiTheme="minorBidi" w:cstheme="minorBidi"/>
          <w:sz w:val="22"/>
          <w:szCs w:val="22"/>
        </w:rPr>
        <w:t xml:space="preserve">ection 26(6) of 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xml:space="preserve">, provided they are not modified, except to select the appropriate Module(s) or to add or update information in the Appendix. This does not prevent the Parties from including the standard contractual clauses in these Clauses in a wider contract and/or to add other clauses or additional safeguards, provided that they do not contradict, directly or indirectly, these Clauses or prejudice the fundamental rights or freedoms of </w:t>
      </w:r>
      <w:r w:rsidR="006D67FF"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6D67FF" w:rsidRPr="00EF47A9">
        <w:rPr>
          <w:rFonts w:asciiTheme="minorBidi" w:hAnsiTheme="minorBidi" w:cstheme="minorBidi"/>
          <w:sz w:val="22"/>
          <w:szCs w:val="22"/>
        </w:rPr>
        <w:t>S</w:t>
      </w:r>
      <w:r w:rsidRPr="00EF47A9">
        <w:rPr>
          <w:rFonts w:asciiTheme="minorBidi" w:hAnsiTheme="minorBidi" w:cstheme="minorBidi"/>
          <w:sz w:val="22"/>
          <w:szCs w:val="22"/>
        </w:rPr>
        <w:t>ubjects.</w:t>
      </w:r>
    </w:p>
    <w:p w14:paraId="3CECDB95" w14:textId="77777777" w:rsidR="008A0F13" w:rsidRPr="00EF47A9" w:rsidRDefault="009D1A56" w:rsidP="006D67FF">
      <w:pPr>
        <w:pStyle w:val="Heading2"/>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These Clauses are without prejudice to obligations to which the data exporter is subject by </w:t>
      </w:r>
      <w:r w:rsidRPr="00EF47A9">
        <w:rPr>
          <w:rFonts w:asciiTheme="minorBidi" w:hAnsiTheme="minorBidi" w:cstheme="minorBidi"/>
          <w:sz w:val="22"/>
          <w:szCs w:val="22"/>
        </w:rPr>
        <w:t>virtue</w:t>
      </w:r>
      <w:r w:rsidRPr="00EF47A9">
        <w:rPr>
          <w:rFonts w:asciiTheme="minorBidi" w:eastAsia="Times New Roman" w:hAnsiTheme="minorBidi" w:cstheme="minorBidi"/>
          <w:color w:val="000000"/>
          <w:sz w:val="22"/>
          <w:szCs w:val="22"/>
        </w:rPr>
        <w:t xml:space="preserve"> of </w:t>
      </w:r>
      <w:r w:rsidR="0030523E" w:rsidRPr="00EF47A9">
        <w:rPr>
          <w:rFonts w:asciiTheme="minorBidi" w:eastAsia="Times New Roman" w:hAnsiTheme="minorBidi" w:cstheme="minorBidi"/>
          <w:color w:val="000000"/>
          <w:sz w:val="22"/>
          <w:szCs w:val="22"/>
        </w:rPr>
        <w:t xml:space="preserve">the </w:t>
      </w:r>
      <w:r w:rsidR="00C81DF4" w:rsidRPr="00EF47A9">
        <w:rPr>
          <w:rFonts w:asciiTheme="minorBidi" w:eastAsia="Times New Roman" w:hAnsiTheme="minorBidi" w:cstheme="minorBidi"/>
          <w:color w:val="000000"/>
          <w:sz w:val="22"/>
          <w:szCs w:val="22"/>
        </w:rPr>
        <w:t>DPR 2021</w:t>
      </w:r>
      <w:r w:rsidRPr="00EF47A9">
        <w:rPr>
          <w:rFonts w:asciiTheme="minorBidi" w:eastAsia="Times New Roman" w:hAnsiTheme="minorBidi" w:cstheme="minorBidi"/>
          <w:color w:val="000000"/>
          <w:sz w:val="22"/>
          <w:szCs w:val="22"/>
        </w:rPr>
        <w:t>.</w:t>
      </w:r>
    </w:p>
    <w:p w14:paraId="65B0C3C9" w14:textId="77777777" w:rsidR="008A0F13" w:rsidRPr="00EF47A9" w:rsidRDefault="009D1A56" w:rsidP="008A0F13">
      <w:pPr>
        <w:pStyle w:val="Heading1"/>
        <w:rPr>
          <w:rFonts w:asciiTheme="minorBidi" w:eastAsia="Times New Roman" w:hAnsiTheme="minorBidi" w:cstheme="minorBidi"/>
          <w:b w:val="0"/>
          <w:i w:val="0"/>
          <w:iCs/>
          <w:color w:val="000000"/>
          <w:sz w:val="22"/>
          <w:szCs w:val="22"/>
        </w:rPr>
      </w:pPr>
      <w:r w:rsidRPr="00EF47A9">
        <w:rPr>
          <w:rFonts w:asciiTheme="minorBidi" w:eastAsia="Times New Roman" w:hAnsiTheme="minorBidi" w:cstheme="minorBidi"/>
          <w:color w:val="000000"/>
          <w:sz w:val="22"/>
          <w:szCs w:val="22"/>
        </w:rPr>
        <w:br/>
      </w:r>
      <w:bookmarkStart w:id="2" w:name="_Ref74125523"/>
      <w:r w:rsidRPr="00EF47A9">
        <w:rPr>
          <w:rFonts w:asciiTheme="minorBidi" w:eastAsia="Times New Roman" w:hAnsiTheme="minorBidi" w:cstheme="minorBidi"/>
          <w:i w:val="0"/>
          <w:iCs/>
          <w:color w:val="000000"/>
          <w:sz w:val="22"/>
          <w:szCs w:val="22"/>
        </w:rPr>
        <w:t>Third-party beneficiaries</w:t>
      </w:r>
      <w:bookmarkEnd w:id="2"/>
    </w:p>
    <w:p w14:paraId="4953DBFF" w14:textId="1982FB9E" w:rsidR="008A0F13" w:rsidRPr="00EF47A9" w:rsidRDefault="009D1A56" w:rsidP="006D67FF">
      <w:pPr>
        <w:pStyle w:val="Heading2"/>
        <w:rPr>
          <w:rFonts w:asciiTheme="minorBidi" w:eastAsia="Times New Roman" w:hAnsiTheme="minorBidi" w:cstheme="minorBidi"/>
          <w:color w:val="000000"/>
          <w:sz w:val="22"/>
          <w:szCs w:val="22"/>
        </w:rPr>
      </w:pPr>
      <w:bookmarkStart w:id="3" w:name="_Ref74124971"/>
      <w:r w:rsidRPr="00EF47A9">
        <w:rPr>
          <w:rFonts w:asciiTheme="minorBidi" w:eastAsia="Times New Roman" w:hAnsiTheme="minorBidi" w:cstheme="minorBidi"/>
          <w:color w:val="000000"/>
          <w:sz w:val="22"/>
          <w:szCs w:val="22"/>
        </w:rPr>
        <w:t xml:space="preserve">Data </w:t>
      </w:r>
      <w:r w:rsidR="006D67FF" w:rsidRPr="00EF47A9">
        <w:rPr>
          <w:rFonts w:asciiTheme="minorBidi" w:hAnsiTheme="minorBidi" w:cstheme="minorBidi"/>
          <w:sz w:val="22"/>
          <w:szCs w:val="22"/>
        </w:rPr>
        <w:t>S</w:t>
      </w:r>
      <w:r w:rsidRPr="00EF47A9">
        <w:rPr>
          <w:rFonts w:asciiTheme="minorBidi" w:hAnsiTheme="minorBidi" w:cstheme="minorBidi"/>
          <w:sz w:val="22"/>
          <w:szCs w:val="22"/>
        </w:rPr>
        <w:t>ubjects</w:t>
      </w:r>
      <w:r w:rsidRPr="00EF47A9">
        <w:rPr>
          <w:rFonts w:asciiTheme="minorBidi" w:eastAsia="Times New Roman" w:hAnsiTheme="minorBidi" w:cstheme="minorBidi"/>
          <w:color w:val="000000"/>
          <w:sz w:val="22"/>
          <w:szCs w:val="22"/>
        </w:rPr>
        <w:t xml:space="preserve"> may invoke and enforce these Clauses, as third-party </w:t>
      </w:r>
      <w:r w:rsidRPr="00EF47A9">
        <w:rPr>
          <w:rFonts w:asciiTheme="minorBidi" w:hAnsiTheme="minorBidi" w:cstheme="minorBidi"/>
          <w:sz w:val="22"/>
          <w:szCs w:val="22"/>
        </w:rPr>
        <w:t>beneficiaries</w:t>
      </w:r>
      <w:r w:rsidRPr="00EF47A9">
        <w:rPr>
          <w:rFonts w:asciiTheme="minorBidi" w:eastAsia="Times New Roman" w:hAnsiTheme="minorBidi" w:cstheme="minorBidi"/>
          <w:color w:val="000000"/>
          <w:sz w:val="22"/>
          <w:szCs w:val="22"/>
        </w:rPr>
        <w:t xml:space="preserve">, </w:t>
      </w:r>
      <w:r w:rsidRPr="00EF47A9">
        <w:rPr>
          <w:rFonts w:asciiTheme="minorBidi" w:hAnsiTheme="minorBidi" w:cstheme="minorBidi"/>
          <w:sz w:val="22"/>
          <w:szCs w:val="22"/>
        </w:rPr>
        <w:t>against</w:t>
      </w:r>
      <w:r w:rsidRPr="00EF47A9">
        <w:rPr>
          <w:rFonts w:asciiTheme="minorBidi" w:eastAsia="Times New Roman" w:hAnsiTheme="minorBidi" w:cstheme="minorBidi"/>
          <w:color w:val="000000"/>
          <w:sz w:val="22"/>
          <w:szCs w:val="22"/>
        </w:rPr>
        <w:t xml:space="preserve"> the data exporter and data importer, with the following exceptions:</w:t>
      </w:r>
      <w:bookmarkEnd w:id="3"/>
    </w:p>
    <w:p w14:paraId="312BA7A5" w14:textId="2E7BC155" w:rsidR="008A0F13" w:rsidRPr="00EF47A9" w:rsidRDefault="009D1A56" w:rsidP="00FA0A6A">
      <w:pPr>
        <w:pStyle w:val="Heading3"/>
        <w:tabs>
          <w:tab w:val="clear" w:pos="720"/>
          <w:tab w:val="num" w:pos="709"/>
        </w:tabs>
        <w:ind w:left="1418" w:hanging="1418"/>
        <w:rPr>
          <w:rFonts w:asciiTheme="minorBidi" w:hAnsiTheme="minorBidi" w:cstheme="minorBidi"/>
          <w:sz w:val="22"/>
          <w:szCs w:val="22"/>
        </w:rPr>
      </w:pP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_Ref74125515 \w \h </w:instrText>
      </w:r>
      <w:r w:rsidR="00EF47A9"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w:t>
      </w: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_Ref74125519 \w \h </w:instrText>
      </w:r>
      <w:r w:rsidR="00EF47A9"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2</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w:t>
      </w: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_Ref74125523 \w \h </w:instrText>
      </w:r>
      <w:r w:rsidR="00EF47A9"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3</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w:t>
      </w: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_Ref74125533 \w \h </w:instrText>
      </w:r>
      <w:r w:rsidR="00EF47A9"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6</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w:t>
      </w: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_Ref74125537 \w \h </w:instrText>
      </w:r>
      <w:r w:rsidR="00EF47A9"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7</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72CB2EE5" w14:textId="551DC107" w:rsidR="008A0F13" w:rsidRPr="00EF47A9" w:rsidRDefault="009D1A56" w:rsidP="00FA0A6A">
      <w:pPr>
        <w:pStyle w:val="Heading3"/>
        <w:tabs>
          <w:tab w:val="clear" w:pos="720"/>
          <w:tab w:val="num" w:pos="709"/>
        </w:tabs>
        <w:ind w:left="709" w:hanging="709"/>
        <w:rPr>
          <w:rFonts w:asciiTheme="minorBidi" w:hAnsiTheme="minorBidi" w:cstheme="minorBidi"/>
          <w:sz w:val="22"/>
          <w:szCs w:val="22"/>
        </w:rPr>
      </w:pP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_Ref74125547 \w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8</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 Module One: Clause </w:t>
      </w: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_Ref74125211 \w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8.5(e)</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and Clause </w:t>
      </w: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_Ref74125579 \w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8.5(b)</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Module Two: Clause 8.1(b), 8.9(a), (c), (d) and (e); Module Three: Clause 8.1(a), (c) and (d) and Clause 8.9(a), (c), (d), (e), (f) and (g); Module Four: Clause 8.1 (b) and Clause 8.3(b);</w:t>
      </w:r>
    </w:p>
    <w:p w14:paraId="77D2EBBE" w14:textId="49F79A58" w:rsidR="008A0F13" w:rsidRPr="00EF47A9" w:rsidRDefault="009D1A56" w:rsidP="00FA0A6A">
      <w:pPr>
        <w:pStyle w:val="Heading3"/>
        <w:tabs>
          <w:tab w:val="clear" w:pos="720"/>
          <w:tab w:val="num" w:pos="709"/>
        </w:tabs>
        <w:ind w:left="709" w:hanging="709"/>
        <w:rPr>
          <w:rFonts w:asciiTheme="minorBidi" w:hAnsiTheme="minorBidi" w:cstheme="minorBidi"/>
          <w:sz w:val="22"/>
          <w:szCs w:val="22"/>
        </w:rPr>
      </w:pP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_Ref74125675 \n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9</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 Module Two: Clause 9(a), (c), (d) and (e); Module Three: Clause 9(a), (c), (d) and (e);</w:t>
      </w:r>
    </w:p>
    <w:p w14:paraId="71AACF3B" w14:textId="5C695D07" w:rsidR="008A0F13" w:rsidRPr="00EF47A9" w:rsidRDefault="009D1A56" w:rsidP="00FA0A6A">
      <w:pPr>
        <w:pStyle w:val="Heading3"/>
        <w:tabs>
          <w:tab w:val="clear" w:pos="720"/>
          <w:tab w:val="num" w:pos="709"/>
        </w:tabs>
        <w:ind w:left="709" w:hanging="709"/>
        <w:rPr>
          <w:rFonts w:asciiTheme="minorBidi" w:hAnsiTheme="minorBidi" w:cstheme="minorBidi"/>
          <w:sz w:val="22"/>
          <w:szCs w:val="22"/>
        </w:rPr>
      </w:pP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_Ref74125602 \w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12</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 Module One: </w:t>
      </w: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_Ref74125239 \w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12(a)</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and </w:t>
      </w: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_Ref74125623 \n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(d)</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 Modules Two and Three: Clause 12(a), (d) and (f);</w:t>
      </w:r>
    </w:p>
    <w:p w14:paraId="40DD0A56" w14:textId="3C24C376" w:rsidR="008A0F13" w:rsidRPr="00EF47A9" w:rsidRDefault="009D1A56" w:rsidP="00FA0A6A">
      <w:pPr>
        <w:pStyle w:val="Heading3"/>
        <w:tabs>
          <w:tab w:val="clear" w:pos="720"/>
          <w:tab w:val="num" w:pos="709"/>
        </w:tabs>
        <w:ind w:left="709" w:hanging="709"/>
        <w:rPr>
          <w:rFonts w:asciiTheme="minorBidi" w:hAnsiTheme="minorBidi" w:cstheme="minorBidi"/>
          <w:sz w:val="22"/>
          <w:szCs w:val="22"/>
        </w:rPr>
      </w:pPr>
      <w:r w:rsidRPr="00EF47A9">
        <w:rPr>
          <w:rFonts w:asciiTheme="minorBidi" w:hAnsiTheme="minorBidi" w:cstheme="minorBidi"/>
          <w:sz w:val="22"/>
          <w:szCs w:val="22"/>
        </w:rPr>
        <w:lastRenderedPageBreak/>
        <w:fldChar w:fldCharType="begin"/>
      </w:r>
      <w:r w:rsidRPr="00EF47A9">
        <w:rPr>
          <w:rFonts w:asciiTheme="minorBidi" w:hAnsiTheme="minorBidi" w:cstheme="minorBidi"/>
          <w:sz w:val="22"/>
          <w:szCs w:val="22"/>
        </w:rPr>
        <w:instrText xml:space="preserve"> REF _Ref74125493 \w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13</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7AE2617A" w14:textId="2FC9A67A" w:rsidR="008A0F13" w:rsidRPr="00EF47A9" w:rsidRDefault="009D1A56" w:rsidP="00FA0A6A">
      <w:pPr>
        <w:pStyle w:val="Heading3"/>
        <w:tabs>
          <w:tab w:val="clear" w:pos="720"/>
          <w:tab w:val="num" w:pos="709"/>
        </w:tabs>
        <w:ind w:left="709" w:hanging="709"/>
        <w:rPr>
          <w:rFonts w:asciiTheme="minorBidi" w:hAnsiTheme="minorBidi" w:cstheme="minorBidi"/>
          <w:sz w:val="22"/>
          <w:szCs w:val="22"/>
        </w:rPr>
      </w:pPr>
      <w:r w:rsidRPr="00EF47A9">
        <w:rPr>
          <w:rFonts w:asciiTheme="minorBidi" w:hAnsiTheme="minorBidi" w:cstheme="minorBidi"/>
          <w:sz w:val="22"/>
          <w:szCs w:val="22"/>
        </w:rPr>
        <w:t>Clause</w:t>
      </w:r>
      <w:r w:rsidR="003C7119" w:rsidRPr="00EF47A9">
        <w:rPr>
          <w:rFonts w:asciiTheme="minorBidi" w:hAnsiTheme="minorBidi" w:cstheme="minorBidi"/>
          <w:sz w:val="22"/>
          <w:szCs w:val="22"/>
        </w:rPr>
        <w:t>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_Ref74125375 \w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15.1(c)</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_Ref74125650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(d)</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and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_Ref74125654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(e)</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59C27629" w14:textId="502DAAA6" w:rsidR="008A0F13" w:rsidRPr="00EF47A9" w:rsidRDefault="009D1A56" w:rsidP="00FA0A6A">
      <w:pPr>
        <w:pStyle w:val="Heading3"/>
        <w:tabs>
          <w:tab w:val="clear" w:pos="720"/>
          <w:tab w:val="num" w:pos="709"/>
        </w:tabs>
        <w:ind w:left="709" w:hanging="709"/>
        <w:rPr>
          <w:rFonts w:asciiTheme="minorBidi" w:hAnsiTheme="minorBidi" w:cstheme="minorBidi"/>
          <w:sz w:val="22"/>
          <w:szCs w:val="22"/>
        </w:rPr>
      </w:pP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_Ref76745901 \r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16(e)</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143BF204" w14:textId="11830BD5" w:rsidR="008A0F13" w:rsidRPr="00EF47A9" w:rsidRDefault="009D1A56" w:rsidP="00FA0A6A">
      <w:pPr>
        <w:pStyle w:val="Heading3"/>
        <w:tabs>
          <w:tab w:val="clear" w:pos="720"/>
          <w:tab w:val="num" w:pos="709"/>
        </w:tabs>
        <w:ind w:left="709" w:hanging="709"/>
        <w:rPr>
          <w:rFonts w:asciiTheme="minorBidi" w:hAnsiTheme="minorBidi" w:cstheme="minorBidi"/>
          <w:sz w:val="22"/>
          <w:szCs w:val="22"/>
        </w:rPr>
      </w:pPr>
      <w:r w:rsidRPr="00EF47A9">
        <w:rPr>
          <w:rFonts w:asciiTheme="minorBidi" w:hAnsiTheme="minorBidi" w:cstheme="minorBidi"/>
          <w:sz w:val="22"/>
          <w:szCs w:val="22"/>
        </w:rPr>
        <w:fldChar w:fldCharType="begin"/>
      </w:r>
      <w:r w:rsidRPr="00EF47A9">
        <w:rPr>
          <w:rFonts w:asciiTheme="minorBidi" w:hAnsiTheme="minorBidi" w:cstheme="minorBidi"/>
          <w:sz w:val="22"/>
          <w:szCs w:val="22"/>
        </w:rPr>
        <w:instrText xml:space="preserve"> REF _Ref74125697 \w \h </w:instrText>
      </w:r>
      <w:r w:rsidR="006D67FF" w:rsidRPr="00EF47A9">
        <w:rPr>
          <w:rFonts w:asciiTheme="minorBidi" w:hAnsiTheme="minorBidi" w:cstheme="minorBidi"/>
          <w:sz w:val="22"/>
          <w:szCs w:val="22"/>
        </w:rPr>
        <w:instrText xml:space="preserve"> \* MERGEFORMAT </w:instrText>
      </w:r>
      <w:r w:rsidRPr="00EF47A9">
        <w:rPr>
          <w:rFonts w:asciiTheme="minorBidi" w:hAnsiTheme="minorBidi" w:cstheme="minorBidi"/>
          <w:sz w:val="22"/>
          <w:szCs w:val="22"/>
        </w:rPr>
      </w:r>
      <w:r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18</w:t>
      </w:r>
      <w:r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5AC0453D" w14:textId="4F411311" w:rsidR="008A0F13" w:rsidRPr="00EF47A9" w:rsidRDefault="009D1A56" w:rsidP="006D67FF">
      <w:pPr>
        <w:pStyle w:val="Heading2"/>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Paragraph</w:t>
      </w:r>
      <w:r w:rsidR="003C7119" w:rsidRPr="00EF47A9">
        <w:rPr>
          <w:rFonts w:asciiTheme="minorBidi" w:eastAsia="Times New Roman" w:hAnsiTheme="minorBidi" w:cstheme="minorBidi"/>
          <w:color w:val="000000"/>
          <w:sz w:val="22"/>
          <w:szCs w:val="22"/>
        </w:rPr>
        <w:t> </w:t>
      </w:r>
      <w:r w:rsidR="003C7119" w:rsidRPr="00EF47A9">
        <w:rPr>
          <w:rFonts w:asciiTheme="minorBidi" w:eastAsia="Times New Roman" w:hAnsiTheme="minorBidi" w:cstheme="minorBidi"/>
          <w:color w:val="000000"/>
          <w:sz w:val="22"/>
          <w:szCs w:val="22"/>
        </w:rPr>
        <w:fldChar w:fldCharType="begin"/>
      </w:r>
      <w:r w:rsidR="003C7119" w:rsidRPr="00EF47A9">
        <w:rPr>
          <w:rFonts w:asciiTheme="minorBidi" w:eastAsia="Times New Roman" w:hAnsiTheme="minorBidi" w:cstheme="minorBidi"/>
          <w:color w:val="000000"/>
          <w:sz w:val="22"/>
          <w:szCs w:val="22"/>
        </w:rPr>
        <w:instrText xml:space="preserve"> REF _Ref74124971 \n \h </w:instrText>
      </w:r>
      <w:r w:rsidR="00EF47A9" w:rsidRPr="00EF47A9">
        <w:rPr>
          <w:rFonts w:asciiTheme="minorBidi" w:eastAsia="Times New Roman" w:hAnsiTheme="minorBidi" w:cstheme="minorBidi"/>
          <w:color w:val="000000"/>
          <w:sz w:val="22"/>
          <w:szCs w:val="22"/>
        </w:rPr>
        <w:instrText xml:space="preserve"> \* MERGEFORMAT </w:instrText>
      </w:r>
      <w:r w:rsidR="003C7119" w:rsidRPr="00EF47A9">
        <w:rPr>
          <w:rFonts w:asciiTheme="minorBidi" w:eastAsia="Times New Roman" w:hAnsiTheme="minorBidi" w:cstheme="minorBidi"/>
          <w:color w:val="000000"/>
          <w:sz w:val="22"/>
          <w:szCs w:val="22"/>
        </w:rPr>
      </w:r>
      <w:r w:rsidR="003C7119"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3.1</w:t>
      </w:r>
      <w:r w:rsidR="003C7119" w:rsidRPr="00EF47A9">
        <w:rPr>
          <w:rFonts w:asciiTheme="minorBidi" w:eastAsia="Times New Roman" w:hAnsiTheme="minorBidi" w:cstheme="minorBidi"/>
          <w:color w:val="000000"/>
          <w:sz w:val="22"/>
          <w:szCs w:val="22"/>
        </w:rPr>
        <w:fldChar w:fldCharType="end"/>
      </w:r>
      <w:r w:rsidRPr="00EF47A9">
        <w:rPr>
          <w:rFonts w:asciiTheme="minorBidi" w:eastAsia="Times New Roman" w:hAnsiTheme="minorBidi" w:cstheme="minorBidi"/>
          <w:color w:val="000000"/>
          <w:sz w:val="22"/>
          <w:szCs w:val="22"/>
        </w:rPr>
        <w:t xml:space="preserve"> is without prejudice to rights of </w:t>
      </w:r>
      <w:r w:rsidR="006D67FF"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6D67FF"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ubjects under </w:t>
      </w:r>
      <w:r w:rsidR="0030523E" w:rsidRPr="00EF47A9">
        <w:rPr>
          <w:rFonts w:asciiTheme="minorBidi" w:eastAsia="Times New Roman" w:hAnsiTheme="minorBidi" w:cstheme="minorBidi"/>
          <w:color w:val="000000"/>
          <w:sz w:val="22"/>
          <w:szCs w:val="22"/>
        </w:rPr>
        <w:t xml:space="preserve">the </w:t>
      </w:r>
      <w:r w:rsidR="00C81DF4" w:rsidRPr="00EF47A9">
        <w:rPr>
          <w:rFonts w:asciiTheme="minorBidi" w:eastAsia="Times New Roman" w:hAnsiTheme="minorBidi" w:cstheme="minorBidi"/>
          <w:color w:val="000000"/>
          <w:sz w:val="22"/>
          <w:szCs w:val="22"/>
        </w:rPr>
        <w:t>DPR 2021</w:t>
      </w:r>
      <w:r w:rsidRPr="00EF47A9">
        <w:rPr>
          <w:rFonts w:asciiTheme="minorBidi" w:eastAsia="Times New Roman" w:hAnsiTheme="minorBidi" w:cstheme="minorBidi"/>
          <w:color w:val="000000"/>
          <w:sz w:val="22"/>
          <w:szCs w:val="22"/>
        </w:rPr>
        <w:t>.</w:t>
      </w:r>
    </w:p>
    <w:p w14:paraId="1D2D216F" w14:textId="77777777" w:rsidR="008A0F13" w:rsidRPr="00EF47A9" w:rsidRDefault="009D1A56" w:rsidP="004854A6">
      <w:pPr>
        <w:pStyle w:val="Heading1"/>
        <w:keepNext/>
        <w:rPr>
          <w:rFonts w:asciiTheme="minorBidi" w:eastAsia="Times New Roman" w:hAnsiTheme="minorBidi" w:cstheme="minorBidi"/>
          <w:b w:val="0"/>
          <w:i w:val="0"/>
          <w:iCs/>
          <w:color w:val="000000"/>
          <w:sz w:val="22"/>
          <w:szCs w:val="22"/>
        </w:rPr>
      </w:pPr>
      <w:r w:rsidRPr="00EF47A9">
        <w:rPr>
          <w:rFonts w:asciiTheme="minorBidi" w:eastAsia="Times New Roman" w:hAnsiTheme="minorBidi" w:cstheme="minorBidi"/>
          <w:color w:val="000000"/>
          <w:sz w:val="22"/>
          <w:szCs w:val="22"/>
        </w:rPr>
        <w:br/>
      </w:r>
      <w:r w:rsidRPr="00EF47A9">
        <w:rPr>
          <w:rFonts w:asciiTheme="minorBidi" w:eastAsia="Times New Roman" w:hAnsiTheme="minorBidi" w:cstheme="minorBidi"/>
          <w:i w:val="0"/>
          <w:iCs/>
          <w:color w:val="000000"/>
          <w:sz w:val="22"/>
          <w:szCs w:val="22"/>
        </w:rPr>
        <w:t>Interpretation</w:t>
      </w:r>
    </w:p>
    <w:p w14:paraId="676864DB" w14:textId="2045B4EF" w:rsidR="008A0F13" w:rsidRPr="00EF47A9" w:rsidRDefault="009D1A56" w:rsidP="006D67FF">
      <w:pPr>
        <w:pStyle w:val="Heading2"/>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Where these Clauses use terms that are defined in </w:t>
      </w:r>
      <w:r w:rsidR="0030523E" w:rsidRPr="00EF47A9">
        <w:rPr>
          <w:rFonts w:asciiTheme="minorBidi" w:eastAsia="Times New Roman" w:hAnsiTheme="minorBidi" w:cstheme="minorBidi"/>
          <w:color w:val="000000"/>
          <w:sz w:val="22"/>
          <w:szCs w:val="22"/>
        </w:rPr>
        <w:t xml:space="preserve">the </w:t>
      </w:r>
      <w:r w:rsidR="00C81DF4" w:rsidRPr="00EF47A9">
        <w:rPr>
          <w:rFonts w:asciiTheme="minorBidi" w:eastAsia="Times New Roman" w:hAnsiTheme="minorBidi" w:cstheme="minorBidi"/>
          <w:color w:val="000000"/>
          <w:sz w:val="22"/>
          <w:szCs w:val="22"/>
        </w:rPr>
        <w:t>DPR 2021</w:t>
      </w:r>
      <w:r w:rsidRPr="00EF47A9">
        <w:rPr>
          <w:rFonts w:asciiTheme="minorBidi" w:eastAsia="Times New Roman" w:hAnsiTheme="minorBidi" w:cstheme="minorBidi"/>
          <w:color w:val="000000"/>
          <w:sz w:val="22"/>
          <w:szCs w:val="22"/>
        </w:rPr>
        <w:t xml:space="preserve">, those terms shall have the same meaning as in </w:t>
      </w:r>
      <w:r w:rsidR="0027683A" w:rsidRPr="00EF47A9">
        <w:rPr>
          <w:rFonts w:asciiTheme="minorBidi" w:eastAsia="Times New Roman" w:hAnsiTheme="minorBidi" w:cstheme="minorBidi"/>
          <w:color w:val="000000"/>
          <w:sz w:val="22"/>
          <w:szCs w:val="22"/>
        </w:rPr>
        <w:t>the DPR 2021</w:t>
      </w:r>
      <w:r w:rsidRPr="00EF47A9">
        <w:rPr>
          <w:rFonts w:asciiTheme="minorBidi" w:eastAsia="Times New Roman" w:hAnsiTheme="minorBidi" w:cstheme="minorBidi"/>
          <w:color w:val="000000"/>
          <w:sz w:val="22"/>
          <w:szCs w:val="22"/>
        </w:rPr>
        <w:t>.</w:t>
      </w:r>
    </w:p>
    <w:p w14:paraId="2AF214FB" w14:textId="77777777" w:rsidR="008A0F13" w:rsidRPr="00EF47A9" w:rsidRDefault="009D1A56" w:rsidP="006D67FF">
      <w:pPr>
        <w:pStyle w:val="Heading2"/>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These Clauses shall be read and interpreted in the light of the provisions of </w:t>
      </w:r>
      <w:r w:rsidR="0030523E" w:rsidRPr="00EF47A9">
        <w:rPr>
          <w:rFonts w:asciiTheme="minorBidi" w:eastAsia="Times New Roman" w:hAnsiTheme="minorBidi" w:cstheme="minorBidi"/>
          <w:color w:val="000000"/>
          <w:sz w:val="22"/>
          <w:szCs w:val="22"/>
        </w:rPr>
        <w:t xml:space="preserve">the </w:t>
      </w:r>
      <w:r w:rsidR="00C81DF4" w:rsidRPr="00EF47A9">
        <w:rPr>
          <w:rFonts w:asciiTheme="minorBidi" w:eastAsia="Times New Roman" w:hAnsiTheme="minorBidi" w:cstheme="minorBidi"/>
          <w:color w:val="000000"/>
          <w:sz w:val="22"/>
          <w:szCs w:val="22"/>
        </w:rPr>
        <w:t>DPR 2021</w:t>
      </w:r>
      <w:r w:rsidRPr="00EF47A9">
        <w:rPr>
          <w:rFonts w:asciiTheme="minorBidi" w:eastAsia="Times New Roman" w:hAnsiTheme="minorBidi" w:cstheme="minorBidi"/>
          <w:color w:val="000000"/>
          <w:sz w:val="22"/>
          <w:szCs w:val="22"/>
        </w:rPr>
        <w:t>.</w:t>
      </w:r>
    </w:p>
    <w:p w14:paraId="241B987C" w14:textId="77777777" w:rsidR="008A0F13" w:rsidRPr="00EF47A9" w:rsidRDefault="009D1A56" w:rsidP="006D67FF">
      <w:pPr>
        <w:pStyle w:val="Heading2"/>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These Clauses shall not be interpreted in a way that conflicts with rights and obligations </w:t>
      </w:r>
      <w:r w:rsidRPr="00EF47A9">
        <w:rPr>
          <w:rFonts w:asciiTheme="minorBidi" w:hAnsiTheme="minorBidi" w:cstheme="minorBidi"/>
          <w:sz w:val="22"/>
          <w:szCs w:val="22"/>
        </w:rPr>
        <w:t>provided</w:t>
      </w:r>
      <w:r w:rsidRPr="00EF47A9">
        <w:rPr>
          <w:rFonts w:asciiTheme="minorBidi" w:eastAsia="Times New Roman" w:hAnsiTheme="minorBidi" w:cstheme="minorBidi"/>
          <w:color w:val="000000"/>
          <w:sz w:val="22"/>
          <w:szCs w:val="22"/>
        </w:rPr>
        <w:t xml:space="preserve"> </w:t>
      </w:r>
      <w:r w:rsidRPr="00EF47A9">
        <w:rPr>
          <w:rFonts w:asciiTheme="minorBidi" w:hAnsiTheme="minorBidi" w:cstheme="minorBidi"/>
          <w:sz w:val="22"/>
          <w:szCs w:val="22"/>
        </w:rPr>
        <w:t>for</w:t>
      </w:r>
      <w:r w:rsidRPr="00EF47A9">
        <w:rPr>
          <w:rFonts w:asciiTheme="minorBidi" w:eastAsia="Times New Roman" w:hAnsiTheme="minorBidi" w:cstheme="minorBidi"/>
          <w:color w:val="000000"/>
          <w:sz w:val="22"/>
          <w:szCs w:val="22"/>
        </w:rPr>
        <w:t xml:space="preserve"> in </w:t>
      </w:r>
      <w:r w:rsidR="0030523E" w:rsidRPr="00EF47A9">
        <w:rPr>
          <w:rFonts w:asciiTheme="minorBidi" w:eastAsia="Times New Roman" w:hAnsiTheme="minorBidi" w:cstheme="minorBidi"/>
          <w:color w:val="000000"/>
          <w:sz w:val="22"/>
          <w:szCs w:val="22"/>
        </w:rPr>
        <w:t xml:space="preserve">the </w:t>
      </w:r>
      <w:r w:rsidR="00C81DF4" w:rsidRPr="00EF47A9">
        <w:rPr>
          <w:rFonts w:asciiTheme="minorBidi" w:eastAsia="Times New Roman" w:hAnsiTheme="minorBidi" w:cstheme="minorBidi"/>
          <w:color w:val="000000"/>
          <w:sz w:val="22"/>
          <w:szCs w:val="22"/>
        </w:rPr>
        <w:t>DPR 2021</w:t>
      </w:r>
      <w:r w:rsidRPr="00EF47A9">
        <w:rPr>
          <w:rFonts w:asciiTheme="minorBidi" w:eastAsia="Times New Roman" w:hAnsiTheme="minorBidi" w:cstheme="minorBidi"/>
          <w:color w:val="000000"/>
          <w:sz w:val="22"/>
          <w:szCs w:val="22"/>
        </w:rPr>
        <w:t>.</w:t>
      </w:r>
    </w:p>
    <w:p w14:paraId="51B58278" w14:textId="77777777" w:rsidR="008A0F13" w:rsidRPr="00EF47A9" w:rsidRDefault="009D1A56" w:rsidP="008A0F13">
      <w:pPr>
        <w:pStyle w:val="Heading1"/>
        <w:rPr>
          <w:rFonts w:asciiTheme="minorBidi" w:eastAsia="Times New Roman" w:hAnsiTheme="minorBidi" w:cstheme="minorBidi"/>
          <w:i w:val="0"/>
          <w:iCs/>
          <w:color w:val="000000"/>
          <w:sz w:val="22"/>
          <w:szCs w:val="22"/>
        </w:rPr>
      </w:pPr>
      <w:r w:rsidRPr="00EF47A9">
        <w:rPr>
          <w:rFonts w:asciiTheme="minorBidi" w:eastAsia="Times New Roman" w:hAnsiTheme="minorBidi" w:cstheme="minorBidi"/>
          <w:color w:val="000000"/>
          <w:sz w:val="22"/>
          <w:szCs w:val="22"/>
        </w:rPr>
        <w:br/>
      </w:r>
      <w:r w:rsidRPr="00EF47A9">
        <w:rPr>
          <w:rFonts w:asciiTheme="minorBidi" w:eastAsia="Times New Roman" w:hAnsiTheme="minorBidi" w:cstheme="minorBidi"/>
          <w:i w:val="0"/>
          <w:iCs/>
          <w:color w:val="000000"/>
          <w:sz w:val="22"/>
          <w:szCs w:val="22"/>
        </w:rPr>
        <w:t>Hierarchy</w:t>
      </w:r>
    </w:p>
    <w:p w14:paraId="3B5B22FD" w14:textId="4999E206" w:rsidR="008A0F13" w:rsidRPr="00E8128A" w:rsidRDefault="009D1A56" w:rsidP="00BF1E46">
      <w:pPr>
        <w:pStyle w:val="Heading2"/>
        <w:numPr>
          <w:ilvl w:val="0"/>
          <w:numId w:val="0"/>
        </w:numPr>
        <w:rPr>
          <w:rFonts w:asciiTheme="minorBidi" w:eastAsia="Times New Roman" w:hAnsiTheme="minorBidi" w:cstheme="minorBidi"/>
          <w:color w:val="000000"/>
          <w:sz w:val="22"/>
          <w:szCs w:val="22"/>
        </w:rPr>
      </w:pPr>
      <w:r w:rsidRPr="00E8128A">
        <w:rPr>
          <w:rFonts w:asciiTheme="minorBidi" w:eastAsia="Times New Roman" w:hAnsiTheme="minorBidi" w:cstheme="minorBidi"/>
          <w:color w:val="000000"/>
          <w:sz w:val="22"/>
          <w:szCs w:val="22"/>
        </w:rPr>
        <w:t>In the event of a contradiction between these Clauses and the provisions of related agreements between the Parties, existing at the time these Clauses are agreed or entered into</w:t>
      </w:r>
      <w:r w:rsidR="00921567" w:rsidRPr="00E8128A">
        <w:rPr>
          <w:rFonts w:asciiTheme="minorBidi" w:eastAsia="Times New Roman" w:hAnsiTheme="minorBidi" w:cstheme="minorBidi"/>
          <w:color w:val="000000"/>
          <w:sz w:val="22"/>
          <w:szCs w:val="22"/>
        </w:rPr>
        <w:t xml:space="preserve"> after</w:t>
      </w:r>
      <w:r w:rsidRPr="00E8128A">
        <w:rPr>
          <w:rFonts w:asciiTheme="minorBidi" w:eastAsia="Times New Roman" w:hAnsiTheme="minorBidi" w:cstheme="minorBidi"/>
          <w:color w:val="000000"/>
          <w:sz w:val="22"/>
          <w:szCs w:val="22"/>
        </w:rPr>
        <w:t xml:space="preserve">, these Clauses </w:t>
      </w:r>
      <w:r w:rsidR="00681538" w:rsidRPr="00E8128A">
        <w:rPr>
          <w:rFonts w:asciiTheme="minorBidi" w:eastAsia="Times New Roman" w:hAnsiTheme="minorBidi" w:cstheme="minorBidi"/>
          <w:color w:val="000000"/>
          <w:sz w:val="22"/>
          <w:szCs w:val="22"/>
        </w:rPr>
        <w:t>will</w:t>
      </w:r>
      <w:r w:rsidRPr="00E8128A">
        <w:rPr>
          <w:rFonts w:asciiTheme="minorBidi" w:eastAsia="Times New Roman" w:hAnsiTheme="minorBidi" w:cstheme="minorBidi"/>
          <w:color w:val="000000"/>
          <w:sz w:val="22"/>
          <w:szCs w:val="22"/>
        </w:rPr>
        <w:t xml:space="preserve"> prevail.</w:t>
      </w:r>
    </w:p>
    <w:p w14:paraId="325A253E" w14:textId="77777777" w:rsidR="008A0F13" w:rsidRPr="00EF47A9" w:rsidRDefault="009D1A56" w:rsidP="008A0F13">
      <w:pPr>
        <w:pStyle w:val="Heading1"/>
        <w:rPr>
          <w:rFonts w:asciiTheme="minorBidi" w:eastAsia="Times New Roman" w:hAnsiTheme="minorBidi" w:cstheme="minorBidi"/>
          <w:b w:val="0"/>
          <w:i w:val="0"/>
          <w:iCs/>
          <w:color w:val="000000"/>
          <w:sz w:val="22"/>
          <w:szCs w:val="22"/>
        </w:rPr>
      </w:pPr>
      <w:r w:rsidRPr="00EF47A9">
        <w:rPr>
          <w:rFonts w:asciiTheme="minorBidi" w:eastAsia="Times New Roman" w:hAnsiTheme="minorBidi" w:cstheme="minorBidi"/>
          <w:color w:val="000000"/>
          <w:sz w:val="22"/>
          <w:szCs w:val="22"/>
        </w:rPr>
        <w:br/>
      </w:r>
      <w:bookmarkStart w:id="4" w:name="_Ref74125533"/>
      <w:r w:rsidRPr="00EF47A9">
        <w:rPr>
          <w:rFonts w:asciiTheme="minorBidi" w:eastAsia="Times New Roman" w:hAnsiTheme="minorBidi" w:cstheme="minorBidi"/>
          <w:i w:val="0"/>
          <w:iCs/>
          <w:color w:val="000000"/>
          <w:sz w:val="22"/>
          <w:szCs w:val="22"/>
        </w:rPr>
        <w:t>Description of the transfer(s)</w:t>
      </w:r>
      <w:bookmarkEnd w:id="4"/>
    </w:p>
    <w:p w14:paraId="4753937D" w14:textId="17537EBF" w:rsidR="008A0F13" w:rsidRPr="00E8128A" w:rsidRDefault="009D1A56" w:rsidP="00BF1E46">
      <w:pPr>
        <w:pStyle w:val="Heading2"/>
        <w:numPr>
          <w:ilvl w:val="0"/>
          <w:numId w:val="0"/>
        </w:numPr>
        <w:rPr>
          <w:rFonts w:asciiTheme="minorBidi" w:eastAsia="Times New Roman" w:hAnsiTheme="minorBidi" w:cstheme="minorBidi"/>
          <w:color w:val="000000"/>
          <w:sz w:val="22"/>
          <w:szCs w:val="22"/>
        </w:rPr>
      </w:pPr>
      <w:r w:rsidRPr="00E8128A">
        <w:rPr>
          <w:rFonts w:asciiTheme="minorBidi" w:eastAsia="Times New Roman" w:hAnsiTheme="minorBidi" w:cstheme="minorBidi"/>
          <w:color w:val="000000"/>
          <w:sz w:val="22"/>
          <w:szCs w:val="22"/>
        </w:rPr>
        <w:t xml:space="preserve">The details of the transfer(s), and in particular the categories of </w:t>
      </w:r>
      <w:r w:rsidR="00FA0A6A" w:rsidRPr="00E8128A">
        <w:rPr>
          <w:rFonts w:asciiTheme="minorBidi" w:eastAsia="Times New Roman" w:hAnsiTheme="minorBidi" w:cstheme="minorBidi"/>
          <w:color w:val="000000"/>
          <w:sz w:val="22"/>
          <w:szCs w:val="22"/>
        </w:rPr>
        <w:t>P</w:t>
      </w:r>
      <w:r w:rsidRPr="00E8128A">
        <w:rPr>
          <w:rFonts w:asciiTheme="minorBidi" w:eastAsia="Times New Roman" w:hAnsiTheme="minorBidi" w:cstheme="minorBidi"/>
          <w:color w:val="000000"/>
          <w:sz w:val="22"/>
          <w:szCs w:val="22"/>
        </w:rPr>
        <w:t xml:space="preserve">ersonal </w:t>
      </w:r>
      <w:r w:rsidR="00FA0A6A" w:rsidRPr="00E8128A">
        <w:rPr>
          <w:rFonts w:asciiTheme="minorBidi" w:eastAsia="Times New Roman" w:hAnsiTheme="minorBidi" w:cstheme="minorBidi"/>
          <w:color w:val="000000"/>
          <w:sz w:val="22"/>
          <w:szCs w:val="22"/>
        </w:rPr>
        <w:t>D</w:t>
      </w:r>
      <w:r w:rsidRPr="00E8128A">
        <w:rPr>
          <w:rFonts w:asciiTheme="minorBidi" w:eastAsia="Times New Roman" w:hAnsiTheme="minorBidi" w:cstheme="minorBidi"/>
          <w:color w:val="000000"/>
          <w:sz w:val="22"/>
          <w:szCs w:val="22"/>
        </w:rPr>
        <w:t xml:space="preserve">ata that are transferred and the purpose(s) for which they are transferred, are specified in </w:t>
      </w:r>
      <w:r w:rsidR="006047BD" w:rsidRPr="00E8128A">
        <w:rPr>
          <w:rFonts w:asciiTheme="minorBidi" w:eastAsia="Times New Roman" w:hAnsiTheme="minorBidi" w:cstheme="minorBidi"/>
          <w:color w:val="000000"/>
          <w:sz w:val="22"/>
          <w:szCs w:val="22"/>
        </w:rPr>
        <w:fldChar w:fldCharType="begin"/>
      </w:r>
      <w:r w:rsidR="006047BD" w:rsidRPr="00E8128A">
        <w:rPr>
          <w:rFonts w:asciiTheme="minorBidi" w:eastAsia="Times New Roman" w:hAnsiTheme="minorBidi" w:cstheme="minorBidi"/>
          <w:color w:val="000000"/>
          <w:sz w:val="22"/>
          <w:szCs w:val="22"/>
        </w:rPr>
        <w:instrText xml:space="preserve"> REF _Ref74135894 \w \h </w:instrText>
      </w:r>
      <w:r w:rsidR="00EF47A9" w:rsidRPr="00E8128A">
        <w:rPr>
          <w:rFonts w:asciiTheme="minorBidi" w:eastAsia="Times New Roman" w:hAnsiTheme="minorBidi" w:cstheme="minorBidi"/>
          <w:color w:val="000000"/>
          <w:sz w:val="22"/>
          <w:szCs w:val="22"/>
        </w:rPr>
        <w:instrText xml:space="preserve"> \* MERGEFORMAT </w:instrText>
      </w:r>
      <w:r w:rsidR="006047BD" w:rsidRPr="00E8128A">
        <w:rPr>
          <w:rFonts w:asciiTheme="minorBidi" w:eastAsia="Times New Roman" w:hAnsiTheme="minorBidi" w:cstheme="minorBidi"/>
          <w:color w:val="000000"/>
          <w:sz w:val="22"/>
          <w:szCs w:val="22"/>
        </w:rPr>
      </w:r>
      <w:r w:rsidR="006047BD" w:rsidRPr="00E8128A">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w:t>
      </w:r>
      <w:r w:rsidR="006047BD" w:rsidRPr="00E8128A">
        <w:rPr>
          <w:rFonts w:asciiTheme="minorBidi" w:eastAsia="Times New Roman" w:hAnsiTheme="minorBidi" w:cstheme="minorBidi"/>
          <w:color w:val="000000"/>
          <w:sz w:val="22"/>
          <w:szCs w:val="22"/>
        </w:rPr>
        <w:fldChar w:fldCharType="end"/>
      </w:r>
      <w:r w:rsidR="006047BD" w:rsidRPr="00E8128A">
        <w:rPr>
          <w:rFonts w:asciiTheme="minorBidi" w:eastAsia="Times New Roman" w:hAnsiTheme="minorBidi" w:cstheme="minorBidi"/>
          <w:color w:val="000000"/>
          <w:sz w:val="22"/>
          <w:szCs w:val="22"/>
        </w:rPr>
        <w:t>.</w:t>
      </w:r>
      <w:r w:rsidR="006047BD" w:rsidRPr="00E8128A">
        <w:rPr>
          <w:rFonts w:asciiTheme="minorBidi" w:eastAsia="Times New Roman" w:hAnsiTheme="minorBidi" w:cstheme="minorBidi"/>
          <w:color w:val="000000"/>
          <w:sz w:val="22"/>
          <w:szCs w:val="22"/>
        </w:rPr>
        <w:fldChar w:fldCharType="begin"/>
      </w:r>
      <w:r w:rsidR="006047BD" w:rsidRPr="00E8128A">
        <w:rPr>
          <w:rFonts w:asciiTheme="minorBidi" w:eastAsia="Times New Roman" w:hAnsiTheme="minorBidi" w:cstheme="minorBidi"/>
          <w:color w:val="000000"/>
          <w:sz w:val="22"/>
          <w:szCs w:val="22"/>
        </w:rPr>
        <w:instrText xml:space="preserve"> REF _Ref74136002 \w \h </w:instrText>
      </w:r>
      <w:r w:rsidR="00EF47A9" w:rsidRPr="00E8128A">
        <w:rPr>
          <w:rFonts w:asciiTheme="minorBidi" w:eastAsia="Times New Roman" w:hAnsiTheme="minorBidi" w:cstheme="minorBidi"/>
          <w:color w:val="000000"/>
          <w:sz w:val="22"/>
          <w:szCs w:val="22"/>
        </w:rPr>
        <w:instrText xml:space="preserve"> \* MERGEFORMAT </w:instrText>
      </w:r>
      <w:r w:rsidR="006047BD" w:rsidRPr="00E8128A">
        <w:rPr>
          <w:rFonts w:asciiTheme="minorBidi" w:eastAsia="Times New Roman" w:hAnsiTheme="minorBidi" w:cstheme="minorBidi"/>
          <w:color w:val="000000"/>
          <w:sz w:val="22"/>
          <w:szCs w:val="22"/>
        </w:rPr>
      </w:r>
      <w:r w:rsidR="006047BD" w:rsidRPr="00E8128A">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B</w:t>
      </w:r>
      <w:r w:rsidR="006047BD" w:rsidRPr="00E8128A">
        <w:rPr>
          <w:rFonts w:asciiTheme="minorBidi" w:eastAsia="Times New Roman" w:hAnsiTheme="minorBidi" w:cstheme="minorBidi"/>
          <w:color w:val="000000"/>
          <w:sz w:val="22"/>
          <w:szCs w:val="22"/>
        </w:rPr>
        <w:fldChar w:fldCharType="end"/>
      </w:r>
      <w:r w:rsidRPr="00E8128A">
        <w:rPr>
          <w:rFonts w:asciiTheme="minorBidi" w:eastAsia="Times New Roman" w:hAnsiTheme="minorBidi" w:cstheme="minorBidi"/>
          <w:color w:val="000000"/>
          <w:sz w:val="22"/>
          <w:szCs w:val="22"/>
        </w:rPr>
        <w:t>.</w:t>
      </w:r>
    </w:p>
    <w:p w14:paraId="6C4E05B0" w14:textId="77777777" w:rsidR="008A0F13" w:rsidRPr="00EF47A9" w:rsidRDefault="009D1A56" w:rsidP="008A0F13">
      <w:pPr>
        <w:pStyle w:val="Heading1"/>
        <w:rPr>
          <w:rFonts w:asciiTheme="minorBidi" w:eastAsia="Times New Roman" w:hAnsiTheme="minorBidi" w:cstheme="minorBidi"/>
          <w:i w:val="0"/>
          <w:color w:val="000000"/>
          <w:sz w:val="22"/>
          <w:szCs w:val="22"/>
        </w:rPr>
      </w:pPr>
      <w:r w:rsidRPr="00EF47A9">
        <w:rPr>
          <w:rFonts w:asciiTheme="minorBidi" w:eastAsia="Times New Roman" w:hAnsiTheme="minorBidi" w:cstheme="minorBidi"/>
          <w:i w:val="0"/>
          <w:iCs/>
          <w:color w:val="000000"/>
          <w:sz w:val="22"/>
          <w:szCs w:val="22"/>
        </w:rPr>
        <w:t xml:space="preserve"> -</w:t>
      </w:r>
      <w:r w:rsidRPr="00EF47A9">
        <w:rPr>
          <w:rFonts w:asciiTheme="minorBidi" w:eastAsia="Times New Roman" w:hAnsiTheme="minorBidi" w:cstheme="minorBidi"/>
          <w:b w:val="0"/>
          <w:bCs/>
          <w:i w:val="0"/>
          <w:iCs/>
          <w:color w:val="000000"/>
          <w:sz w:val="22"/>
          <w:szCs w:val="22"/>
        </w:rPr>
        <w:t xml:space="preserve"> Optional</w:t>
      </w:r>
      <w:r w:rsidRPr="00EF47A9">
        <w:rPr>
          <w:rFonts w:asciiTheme="minorBidi" w:eastAsia="Times New Roman" w:hAnsiTheme="minorBidi" w:cstheme="minorBidi"/>
          <w:color w:val="000000"/>
          <w:sz w:val="22"/>
          <w:szCs w:val="22"/>
        </w:rPr>
        <w:br/>
      </w:r>
      <w:bookmarkStart w:id="5" w:name="_Ref74125537"/>
      <w:r w:rsidRPr="00EF47A9">
        <w:rPr>
          <w:rFonts w:asciiTheme="minorBidi" w:eastAsia="Times New Roman" w:hAnsiTheme="minorBidi" w:cstheme="minorBidi"/>
          <w:i w:val="0"/>
          <w:iCs/>
          <w:color w:val="000000"/>
          <w:sz w:val="22"/>
          <w:szCs w:val="22"/>
        </w:rPr>
        <w:t>Docking clause</w:t>
      </w:r>
      <w:bookmarkEnd w:id="5"/>
    </w:p>
    <w:p w14:paraId="083D24A1" w14:textId="15F2F58F" w:rsidR="008A0F13" w:rsidRPr="00EF47A9" w:rsidRDefault="009D1A56" w:rsidP="00FA0A6A">
      <w:pPr>
        <w:pStyle w:val="Heading2"/>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An entity that is not a Party to these Clauses may, with the agreement of the Parties, accede to these Clauses at any time, either as a data exporter or as a data importer, by completing the Appendix and signing </w:t>
      </w:r>
      <w:r w:rsidR="006047BD" w:rsidRPr="00EF47A9">
        <w:rPr>
          <w:rFonts w:asciiTheme="minorBidi" w:eastAsia="Times New Roman" w:hAnsiTheme="minorBidi" w:cstheme="minorBidi"/>
          <w:color w:val="000000"/>
          <w:sz w:val="22"/>
          <w:szCs w:val="22"/>
        </w:rPr>
        <w:fldChar w:fldCharType="begin"/>
      </w:r>
      <w:r w:rsidR="006047BD" w:rsidRPr="00EF47A9">
        <w:rPr>
          <w:rFonts w:asciiTheme="minorBidi" w:eastAsia="Times New Roman" w:hAnsiTheme="minorBidi" w:cstheme="minorBidi"/>
          <w:color w:val="000000"/>
          <w:sz w:val="22"/>
          <w:szCs w:val="22"/>
        </w:rPr>
        <w:instrText xml:space="preserve"> REF _Ref74135894 \w \h </w:instrText>
      </w:r>
      <w:r w:rsidR="00FA0A6A" w:rsidRPr="00EF47A9">
        <w:rPr>
          <w:rFonts w:asciiTheme="minorBidi" w:eastAsia="Times New Roman" w:hAnsiTheme="minorBidi" w:cstheme="minorBidi"/>
          <w:color w:val="000000"/>
          <w:sz w:val="22"/>
          <w:szCs w:val="22"/>
        </w:rPr>
        <w:instrText xml:space="preserve"> \* MERGEFORMAT </w:instrText>
      </w:r>
      <w:r w:rsidR="006047BD" w:rsidRPr="00EF47A9">
        <w:rPr>
          <w:rFonts w:asciiTheme="minorBidi" w:eastAsia="Times New Roman" w:hAnsiTheme="minorBidi" w:cstheme="minorBidi"/>
          <w:color w:val="000000"/>
          <w:sz w:val="22"/>
          <w:szCs w:val="22"/>
        </w:rPr>
      </w:r>
      <w:r w:rsidR="006047BD"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w:t>
      </w:r>
      <w:r w:rsidR="006047BD" w:rsidRPr="00EF47A9">
        <w:rPr>
          <w:rFonts w:asciiTheme="minorBidi" w:eastAsia="Times New Roman" w:hAnsiTheme="minorBidi" w:cstheme="minorBidi"/>
          <w:color w:val="000000"/>
          <w:sz w:val="22"/>
          <w:szCs w:val="22"/>
        </w:rPr>
        <w:fldChar w:fldCharType="end"/>
      </w:r>
      <w:r w:rsidR="006047BD" w:rsidRPr="00EF47A9">
        <w:rPr>
          <w:rFonts w:asciiTheme="minorBidi" w:eastAsia="Times New Roman" w:hAnsiTheme="minorBidi" w:cstheme="minorBidi"/>
          <w:color w:val="000000"/>
          <w:sz w:val="22"/>
          <w:szCs w:val="22"/>
        </w:rPr>
        <w:t>.</w:t>
      </w:r>
      <w:r w:rsidR="006047BD" w:rsidRPr="00EF47A9">
        <w:rPr>
          <w:rFonts w:asciiTheme="minorBidi" w:eastAsia="Times New Roman" w:hAnsiTheme="minorBidi" w:cstheme="minorBidi"/>
          <w:color w:val="000000"/>
          <w:sz w:val="22"/>
          <w:szCs w:val="22"/>
        </w:rPr>
        <w:fldChar w:fldCharType="begin"/>
      </w:r>
      <w:r w:rsidR="006047BD" w:rsidRPr="00EF47A9">
        <w:rPr>
          <w:rFonts w:asciiTheme="minorBidi" w:eastAsia="Times New Roman" w:hAnsiTheme="minorBidi" w:cstheme="minorBidi"/>
          <w:color w:val="000000"/>
          <w:sz w:val="22"/>
          <w:szCs w:val="22"/>
        </w:rPr>
        <w:instrText xml:space="preserve"> REF _Ref74135905 \w \h </w:instrText>
      </w:r>
      <w:r w:rsidR="00FA0A6A" w:rsidRPr="00EF47A9">
        <w:rPr>
          <w:rFonts w:asciiTheme="minorBidi" w:eastAsia="Times New Roman" w:hAnsiTheme="minorBidi" w:cstheme="minorBidi"/>
          <w:color w:val="000000"/>
          <w:sz w:val="22"/>
          <w:szCs w:val="22"/>
        </w:rPr>
        <w:instrText xml:space="preserve"> \* MERGEFORMAT </w:instrText>
      </w:r>
      <w:r w:rsidR="006047BD" w:rsidRPr="00EF47A9">
        <w:rPr>
          <w:rFonts w:asciiTheme="minorBidi" w:eastAsia="Times New Roman" w:hAnsiTheme="minorBidi" w:cstheme="minorBidi"/>
          <w:color w:val="000000"/>
          <w:sz w:val="22"/>
          <w:szCs w:val="22"/>
        </w:rPr>
      </w:r>
      <w:r w:rsidR="006047BD"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w:t>
      </w:r>
      <w:r w:rsidR="006047BD" w:rsidRPr="00EF47A9">
        <w:rPr>
          <w:rFonts w:asciiTheme="minorBidi" w:eastAsia="Times New Roman" w:hAnsiTheme="minorBidi" w:cstheme="minorBidi"/>
          <w:color w:val="000000"/>
          <w:sz w:val="22"/>
          <w:szCs w:val="22"/>
        </w:rPr>
        <w:fldChar w:fldCharType="end"/>
      </w:r>
      <w:r w:rsidRPr="00EF47A9">
        <w:rPr>
          <w:rFonts w:asciiTheme="minorBidi" w:eastAsia="Times New Roman" w:hAnsiTheme="minorBidi" w:cstheme="minorBidi"/>
          <w:color w:val="000000"/>
          <w:sz w:val="22"/>
          <w:szCs w:val="22"/>
        </w:rPr>
        <w:t>.</w:t>
      </w:r>
    </w:p>
    <w:p w14:paraId="2CB2F959" w14:textId="6D7EC0E0" w:rsidR="008A0F13" w:rsidRPr="00EF47A9" w:rsidRDefault="009D1A56" w:rsidP="00FA0A6A">
      <w:pPr>
        <w:pStyle w:val="Heading2"/>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Once it has completed the Appendix and signed </w:t>
      </w:r>
      <w:r w:rsidR="006047BD" w:rsidRPr="00EF47A9">
        <w:rPr>
          <w:rFonts w:asciiTheme="minorBidi" w:eastAsia="Times New Roman" w:hAnsiTheme="minorBidi" w:cstheme="minorBidi"/>
          <w:color w:val="000000"/>
          <w:sz w:val="22"/>
          <w:szCs w:val="22"/>
        </w:rPr>
        <w:fldChar w:fldCharType="begin"/>
      </w:r>
      <w:r w:rsidR="006047BD" w:rsidRPr="00EF47A9">
        <w:rPr>
          <w:rFonts w:asciiTheme="minorBidi" w:eastAsia="Times New Roman" w:hAnsiTheme="minorBidi" w:cstheme="minorBidi"/>
          <w:color w:val="000000"/>
          <w:sz w:val="22"/>
          <w:szCs w:val="22"/>
        </w:rPr>
        <w:instrText xml:space="preserve"> REF _Ref74135894 \w \h </w:instrText>
      </w:r>
      <w:r w:rsidR="00FA0A6A" w:rsidRPr="00EF47A9">
        <w:rPr>
          <w:rFonts w:asciiTheme="minorBidi" w:eastAsia="Times New Roman" w:hAnsiTheme="minorBidi" w:cstheme="minorBidi"/>
          <w:color w:val="000000"/>
          <w:sz w:val="22"/>
          <w:szCs w:val="22"/>
        </w:rPr>
        <w:instrText xml:space="preserve"> \* MERGEFORMAT </w:instrText>
      </w:r>
      <w:r w:rsidR="006047BD" w:rsidRPr="00EF47A9">
        <w:rPr>
          <w:rFonts w:asciiTheme="minorBidi" w:eastAsia="Times New Roman" w:hAnsiTheme="minorBidi" w:cstheme="minorBidi"/>
          <w:color w:val="000000"/>
          <w:sz w:val="22"/>
          <w:szCs w:val="22"/>
        </w:rPr>
      </w:r>
      <w:r w:rsidR="006047BD"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w:t>
      </w:r>
      <w:r w:rsidR="006047BD" w:rsidRPr="00EF47A9">
        <w:rPr>
          <w:rFonts w:asciiTheme="minorBidi" w:eastAsia="Times New Roman" w:hAnsiTheme="minorBidi" w:cstheme="minorBidi"/>
          <w:color w:val="000000"/>
          <w:sz w:val="22"/>
          <w:szCs w:val="22"/>
        </w:rPr>
        <w:fldChar w:fldCharType="end"/>
      </w:r>
      <w:r w:rsidR="006047BD" w:rsidRPr="00EF47A9">
        <w:rPr>
          <w:rFonts w:asciiTheme="minorBidi" w:eastAsia="Times New Roman" w:hAnsiTheme="minorBidi" w:cstheme="minorBidi"/>
          <w:color w:val="000000"/>
          <w:sz w:val="22"/>
          <w:szCs w:val="22"/>
        </w:rPr>
        <w:t>.</w:t>
      </w:r>
      <w:r w:rsidR="006047BD" w:rsidRPr="00EF47A9">
        <w:rPr>
          <w:rFonts w:asciiTheme="minorBidi" w:eastAsia="Times New Roman" w:hAnsiTheme="minorBidi" w:cstheme="minorBidi"/>
          <w:color w:val="000000"/>
          <w:sz w:val="22"/>
          <w:szCs w:val="22"/>
        </w:rPr>
        <w:fldChar w:fldCharType="begin"/>
      </w:r>
      <w:r w:rsidR="006047BD" w:rsidRPr="00EF47A9">
        <w:rPr>
          <w:rFonts w:asciiTheme="minorBidi" w:eastAsia="Times New Roman" w:hAnsiTheme="minorBidi" w:cstheme="minorBidi"/>
          <w:color w:val="000000"/>
          <w:sz w:val="22"/>
          <w:szCs w:val="22"/>
        </w:rPr>
        <w:instrText xml:space="preserve"> REF _Ref74135905 \w \h </w:instrText>
      </w:r>
      <w:r w:rsidR="00FA0A6A" w:rsidRPr="00EF47A9">
        <w:rPr>
          <w:rFonts w:asciiTheme="minorBidi" w:eastAsia="Times New Roman" w:hAnsiTheme="minorBidi" w:cstheme="minorBidi"/>
          <w:color w:val="000000"/>
          <w:sz w:val="22"/>
          <w:szCs w:val="22"/>
        </w:rPr>
        <w:instrText xml:space="preserve"> \* MERGEFORMAT </w:instrText>
      </w:r>
      <w:r w:rsidR="006047BD" w:rsidRPr="00EF47A9">
        <w:rPr>
          <w:rFonts w:asciiTheme="minorBidi" w:eastAsia="Times New Roman" w:hAnsiTheme="minorBidi" w:cstheme="minorBidi"/>
          <w:color w:val="000000"/>
          <w:sz w:val="22"/>
          <w:szCs w:val="22"/>
        </w:rPr>
      </w:r>
      <w:r w:rsidR="006047BD"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w:t>
      </w:r>
      <w:r w:rsidR="006047BD" w:rsidRPr="00EF47A9">
        <w:rPr>
          <w:rFonts w:asciiTheme="minorBidi" w:eastAsia="Times New Roman" w:hAnsiTheme="minorBidi" w:cstheme="minorBidi"/>
          <w:color w:val="000000"/>
          <w:sz w:val="22"/>
          <w:szCs w:val="22"/>
        </w:rPr>
        <w:fldChar w:fldCharType="end"/>
      </w:r>
      <w:r w:rsidRPr="00EF47A9">
        <w:rPr>
          <w:rFonts w:asciiTheme="minorBidi" w:eastAsia="Times New Roman" w:hAnsiTheme="minorBidi" w:cstheme="minorBidi"/>
          <w:color w:val="000000"/>
          <w:sz w:val="22"/>
          <w:szCs w:val="22"/>
        </w:rPr>
        <w:t xml:space="preserve">, the acceding entity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become a Party to these Clauses and have the rights and obligations of a data exporter or data importer in accordance with its designation in </w:t>
      </w:r>
      <w:r w:rsidR="006047BD" w:rsidRPr="00EF47A9">
        <w:rPr>
          <w:rFonts w:asciiTheme="minorBidi" w:eastAsia="Times New Roman" w:hAnsiTheme="minorBidi" w:cstheme="minorBidi"/>
          <w:color w:val="000000"/>
          <w:sz w:val="22"/>
          <w:szCs w:val="22"/>
        </w:rPr>
        <w:fldChar w:fldCharType="begin"/>
      </w:r>
      <w:r w:rsidR="006047BD" w:rsidRPr="00EF47A9">
        <w:rPr>
          <w:rFonts w:asciiTheme="minorBidi" w:eastAsia="Times New Roman" w:hAnsiTheme="minorBidi" w:cstheme="minorBidi"/>
          <w:color w:val="000000"/>
          <w:sz w:val="22"/>
          <w:szCs w:val="22"/>
        </w:rPr>
        <w:instrText xml:space="preserve"> REF _Ref74135894 \w \h </w:instrText>
      </w:r>
      <w:r w:rsidR="00FA0A6A" w:rsidRPr="00EF47A9">
        <w:rPr>
          <w:rFonts w:asciiTheme="minorBidi" w:eastAsia="Times New Roman" w:hAnsiTheme="minorBidi" w:cstheme="minorBidi"/>
          <w:color w:val="000000"/>
          <w:sz w:val="22"/>
          <w:szCs w:val="22"/>
        </w:rPr>
        <w:instrText xml:space="preserve"> \* MERGEFORMAT </w:instrText>
      </w:r>
      <w:r w:rsidR="006047BD" w:rsidRPr="00EF47A9">
        <w:rPr>
          <w:rFonts w:asciiTheme="minorBidi" w:eastAsia="Times New Roman" w:hAnsiTheme="minorBidi" w:cstheme="minorBidi"/>
          <w:color w:val="000000"/>
          <w:sz w:val="22"/>
          <w:szCs w:val="22"/>
        </w:rPr>
      </w:r>
      <w:r w:rsidR="006047BD"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w:t>
      </w:r>
      <w:r w:rsidR="006047BD" w:rsidRPr="00EF47A9">
        <w:rPr>
          <w:rFonts w:asciiTheme="minorBidi" w:eastAsia="Times New Roman" w:hAnsiTheme="minorBidi" w:cstheme="minorBidi"/>
          <w:color w:val="000000"/>
          <w:sz w:val="22"/>
          <w:szCs w:val="22"/>
        </w:rPr>
        <w:fldChar w:fldCharType="end"/>
      </w:r>
      <w:r w:rsidR="006047BD" w:rsidRPr="00EF47A9">
        <w:rPr>
          <w:rFonts w:asciiTheme="minorBidi" w:eastAsia="Times New Roman" w:hAnsiTheme="minorBidi" w:cstheme="minorBidi"/>
          <w:color w:val="000000"/>
          <w:sz w:val="22"/>
          <w:szCs w:val="22"/>
        </w:rPr>
        <w:t>.</w:t>
      </w:r>
      <w:r w:rsidR="006047BD" w:rsidRPr="00EF47A9">
        <w:rPr>
          <w:rFonts w:asciiTheme="minorBidi" w:eastAsia="Times New Roman" w:hAnsiTheme="minorBidi" w:cstheme="minorBidi"/>
          <w:color w:val="000000"/>
          <w:sz w:val="22"/>
          <w:szCs w:val="22"/>
        </w:rPr>
        <w:fldChar w:fldCharType="begin"/>
      </w:r>
      <w:r w:rsidR="006047BD" w:rsidRPr="00EF47A9">
        <w:rPr>
          <w:rFonts w:asciiTheme="minorBidi" w:eastAsia="Times New Roman" w:hAnsiTheme="minorBidi" w:cstheme="minorBidi"/>
          <w:color w:val="000000"/>
          <w:sz w:val="22"/>
          <w:szCs w:val="22"/>
        </w:rPr>
        <w:instrText xml:space="preserve"> REF _Ref74135905 \w \h </w:instrText>
      </w:r>
      <w:r w:rsidR="00FA0A6A" w:rsidRPr="00EF47A9">
        <w:rPr>
          <w:rFonts w:asciiTheme="minorBidi" w:eastAsia="Times New Roman" w:hAnsiTheme="minorBidi" w:cstheme="minorBidi"/>
          <w:color w:val="000000"/>
          <w:sz w:val="22"/>
          <w:szCs w:val="22"/>
        </w:rPr>
        <w:instrText xml:space="preserve"> \* MERGEFORMAT </w:instrText>
      </w:r>
      <w:r w:rsidR="006047BD" w:rsidRPr="00EF47A9">
        <w:rPr>
          <w:rFonts w:asciiTheme="minorBidi" w:eastAsia="Times New Roman" w:hAnsiTheme="minorBidi" w:cstheme="minorBidi"/>
          <w:color w:val="000000"/>
          <w:sz w:val="22"/>
          <w:szCs w:val="22"/>
        </w:rPr>
      </w:r>
      <w:r w:rsidR="006047BD"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w:t>
      </w:r>
      <w:r w:rsidR="006047BD" w:rsidRPr="00EF47A9">
        <w:rPr>
          <w:rFonts w:asciiTheme="minorBidi" w:eastAsia="Times New Roman" w:hAnsiTheme="minorBidi" w:cstheme="minorBidi"/>
          <w:color w:val="000000"/>
          <w:sz w:val="22"/>
          <w:szCs w:val="22"/>
        </w:rPr>
        <w:fldChar w:fldCharType="end"/>
      </w:r>
      <w:r w:rsidRPr="00EF47A9">
        <w:rPr>
          <w:rFonts w:asciiTheme="minorBidi" w:eastAsia="Times New Roman" w:hAnsiTheme="minorBidi" w:cstheme="minorBidi"/>
          <w:color w:val="000000"/>
          <w:sz w:val="22"/>
          <w:szCs w:val="22"/>
        </w:rPr>
        <w:t>.</w:t>
      </w:r>
    </w:p>
    <w:p w14:paraId="56B655A7" w14:textId="16F7FA28" w:rsidR="00BD7853" w:rsidRPr="00BD7853" w:rsidRDefault="00BD7853" w:rsidP="00BD7853">
      <w:pPr>
        <w:pStyle w:val="Heading"/>
        <w:ind w:left="709" w:hanging="709"/>
        <w:jc w:val="both"/>
        <w:rPr>
          <w:rFonts w:asciiTheme="minorBidi" w:eastAsia="Times New Roman" w:hAnsiTheme="minorBidi" w:cstheme="minorBidi"/>
          <w:b w:val="0"/>
          <w:bCs/>
          <w:color w:val="000000"/>
          <w:sz w:val="22"/>
          <w:szCs w:val="22"/>
        </w:rPr>
      </w:pPr>
      <w:r>
        <w:rPr>
          <w:rFonts w:asciiTheme="minorBidi" w:eastAsia="Times New Roman" w:hAnsiTheme="minorBidi" w:cstheme="minorBidi"/>
          <w:b w:val="0"/>
          <w:bCs/>
          <w:caps w:val="0"/>
          <w:color w:val="000000"/>
          <w:sz w:val="22"/>
          <w:szCs w:val="22"/>
        </w:rPr>
        <w:lastRenderedPageBreak/>
        <w:t>7.3</w:t>
      </w:r>
      <w:r>
        <w:rPr>
          <w:rFonts w:asciiTheme="minorBidi" w:eastAsia="Times New Roman" w:hAnsiTheme="minorBidi" w:cstheme="minorBidi"/>
          <w:b w:val="0"/>
          <w:bCs/>
          <w:caps w:val="0"/>
          <w:color w:val="000000"/>
          <w:sz w:val="22"/>
          <w:szCs w:val="22"/>
        </w:rPr>
        <w:tab/>
        <w:t>T</w:t>
      </w:r>
      <w:r w:rsidRPr="00BD7853">
        <w:rPr>
          <w:rFonts w:asciiTheme="minorBidi" w:eastAsia="Times New Roman" w:hAnsiTheme="minorBidi" w:cstheme="minorBidi"/>
          <w:b w:val="0"/>
          <w:bCs/>
          <w:caps w:val="0"/>
          <w:color w:val="000000"/>
          <w:sz w:val="22"/>
          <w:szCs w:val="22"/>
        </w:rPr>
        <w:t>he acceding entity will have no rights or o</w:t>
      </w:r>
      <w:r>
        <w:rPr>
          <w:rFonts w:asciiTheme="minorBidi" w:eastAsia="Times New Roman" w:hAnsiTheme="minorBidi" w:cstheme="minorBidi"/>
          <w:b w:val="0"/>
          <w:bCs/>
          <w:caps w:val="0"/>
          <w:color w:val="000000"/>
          <w:sz w:val="22"/>
          <w:szCs w:val="22"/>
        </w:rPr>
        <w:t>bligations arising under these C</w:t>
      </w:r>
      <w:r w:rsidRPr="00BD7853">
        <w:rPr>
          <w:rFonts w:asciiTheme="minorBidi" w:eastAsia="Times New Roman" w:hAnsiTheme="minorBidi" w:cstheme="minorBidi"/>
          <w:b w:val="0"/>
          <w:bCs/>
          <w:caps w:val="0"/>
          <w:color w:val="000000"/>
          <w:sz w:val="22"/>
          <w:szCs w:val="22"/>
        </w:rPr>
        <w:t xml:space="preserve">lauses from </w:t>
      </w:r>
      <w:r>
        <w:rPr>
          <w:rFonts w:asciiTheme="minorBidi" w:eastAsia="Times New Roman" w:hAnsiTheme="minorBidi" w:cstheme="minorBidi"/>
          <w:b w:val="0"/>
          <w:bCs/>
          <w:caps w:val="0"/>
          <w:color w:val="000000"/>
          <w:sz w:val="22"/>
          <w:szCs w:val="22"/>
        </w:rPr>
        <w:t>the period prior to becoming a P</w:t>
      </w:r>
      <w:r w:rsidRPr="00BD7853">
        <w:rPr>
          <w:rFonts w:asciiTheme="minorBidi" w:eastAsia="Times New Roman" w:hAnsiTheme="minorBidi" w:cstheme="minorBidi"/>
          <w:b w:val="0"/>
          <w:bCs/>
          <w:caps w:val="0"/>
          <w:color w:val="000000"/>
          <w:sz w:val="22"/>
          <w:szCs w:val="22"/>
        </w:rPr>
        <w:t>arty.</w:t>
      </w:r>
    </w:p>
    <w:p w14:paraId="57A6FF71" w14:textId="797348A2" w:rsidR="008A0F13" w:rsidRPr="00EF47A9" w:rsidRDefault="009D1A56" w:rsidP="001D2920">
      <w:pPr>
        <w:pStyle w:val="Heading"/>
        <w:rPr>
          <w:rFonts w:asciiTheme="minorBidi" w:hAnsiTheme="minorBidi" w:cstheme="minorBidi"/>
          <w:sz w:val="22"/>
          <w:szCs w:val="22"/>
          <w:u w:val="single"/>
        </w:rPr>
      </w:pPr>
      <w:r w:rsidRPr="00EF47A9">
        <w:rPr>
          <w:rFonts w:asciiTheme="minorBidi" w:hAnsiTheme="minorBidi" w:cstheme="minorBidi"/>
          <w:sz w:val="22"/>
          <w:szCs w:val="22"/>
          <w:u w:val="single"/>
        </w:rPr>
        <w:t xml:space="preserve">SECTION II </w:t>
      </w:r>
      <w:r w:rsidRPr="00EF47A9">
        <w:rPr>
          <w:rFonts w:asciiTheme="minorBidi" w:hAnsiTheme="minorBidi" w:cstheme="minorBidi"/>
          <w:w w:val="70"/>
          <w:sz w:val="22"/>
          <w:szCs w:val="22"/>
          <w:u w:val="single"/>
        </w:rPr>
        <w:t xml:space="preserve">– </w:t>
      </w:r>
      <w:r w:rsidRPr="00EF47A9">
        <w:rPr>
          <w:rFonts w:asciiTheme="minorBidi" w:hAnsiTheme="minorBidi" w:cstheme="minorBidi"/>
          <w:sz w:val="22"/>
          <w:szCs w:val="22"/>
          <w:u w:val="single"/>
        </w:rPr>
        <w:t>OBLIGATIONS OF THE PARTIES</w:t>
      </w:r>
    </w:p>
    <w:p w14:paraId="3CA26A77" w14:textId="77777777" w:rsidR="008A0F13" w:rsidRPr="00EF47A9" w:rsidRDefault="009D1A56" w:rsidP="001D2920">
      <w:pPr>
        <w:pStyle w:val="Heading1"/>
        <w:keepNext/>
        <w:rPr>
          <w:rFonts w:asciiTheme="minorBidi" w:eastAsia="Times New Roman" w:hAnsiTheme="minorBidi" w:cstheme="minorBidi"/>
          <w:i w:val="0"/>
          <w:iCs/>
          <w:color w:val="000000"/>
          <w:sz w:val="22"/>
          <w:szCs w:val="22"/>
        </w:rPr>
      </w:pPr>
      <w:r w:rsidRPr="00EF47A9">
        <w:rPr>
          <w:rFonts w:asciiTheme="minorBidi" w:eastAsia="Times New Roman" w:hAnsiTheme="minorBidi" w:cstheme="minorBidi"/>
          <w:color w:val="000000"/>
          <w:sz w:val="22"/>
          <w:szCs w:val="22"/>
        </w:rPr>
        <w:br/>
      </w:r>
      <w:bookmarkStart w:id="6" w:name="_Ref74125547"/>
      <w:r w:rsidRPr="00EF47A9">
        <w:rPr>
          <w:rFonts w:asciiTheme="minorBidi" w:eastAsia="Times New Roman" w:hAnsiTheme="minorBidi" w:cstheme="minorBidi"/>
          <w:i w:val="0"/>
          <w:iCs/>
          <w:color w:val="000000"/>
          <w:sz w:val="22"/>
          <w:szCs w:val="22"/>
        </w:rPr>
        <w:t>Data protection safeguards</w:t>
      </w:r>
      <w:bookmarkEnd w:id="6"/>
    </w:p>
    <w:p w14:paraId="3DDB3DF5" w14:textId="77777777" w:rsidR="008A0F13" w:rsidRPr="00EF47A9" w:rsidRDefault="009D1A56" w:rsidP="00FB5976">
      <w:pPr>
        <w:pStyle w:val="MarginText"/>
        <w:rPr>
          <w:rFonts w:asciiTheme="minorBidi" w:hAnsiTheme="minorBidi" w:cstheme="minorBidi"/>
          <w:sz w:val="22"/>
          <w:szCs w:val="22"/>
        </w:rPr>
      </w:pPr>
      <w:r w:rsidRPr="00EF47A9">
        <w:rPr>
          <w:rFonts w:asciiTheme="minorBidi" w:hAnsiTheme="minorBidi" w:cstheme="minorBidi"/>
          <w:sz w:val="22"/>
          <w:szCs w:val="22"/>
        </w:rPr>
        <w:t>The data exporter warrants that it has used reasonable efforts to determine that the data importer is able, through the implementation of appropriate technical and organisational measures, to satisfy its obligations under these Clauses.</w:t>
      </w:r>
    </w:p>
    <w:p w14:paraId="1EE4BAF8" w14:textId="3E1D43CC" w:rsidR="002D08FF" w:rsidRPr="00EF47A9" w:rsidRDefault="009D1A56" w:rsidP="00FB5976">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ONE: Transfer </w:t>
      </w:r>
      <w:r w:rsidR="008D1487"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8D1487"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47E58333" w14:textId="77777777" w:rsidR="008A0F13" w:rsidRPr="00EF47A9" w:rsidRDefault="009D1A56" w:rsidP="00FB5976">
      <w:pPr>
        <w:pStyle w:val="Heading2"/>
        <w:rPr>
          <w:rFonts w:asciiTheme="minorBidi" w:hAnsiTheme="minorBidi" w:cstheme="minorBidi"/>
          <w:b/>
          <w:bCs/>
          <w:sz w:val="22"/>
          <w:szCs w:val="22"/>
        </w:rPr>
      </w:pPr>
      <w:r w:rsidRPr="00EF47A9">
        <w:rPr>
          <w:rFonts w:asciiTheme="minorBidi" w:hAnsiTheme="minorBidi" w:cstheme="minorBidi"/>
          <w:b/>
          <w:bCs/>
          <w:sz w:val="22"/>
          <w:szCs w:val="22"/>
        </w:rPr>
        <w:t>Purpose limitation</w:t>
      </w:r>
    </w:p>
    <w:p w14:paraId="4AE723D4" w14:textId="0316418B" w:rsidR="008A0F13" w:rsidRPr="00EF47A9" w:rsidRDefault="009D1A56" w:rsidP="00FB5976">
      <w:pPr>
        <w:pStyle w:val="MarginText"/>
        <w:rPr>
          <w:rFonts w:asciiTheme="minorBidi" w:hAnsiTheme="minorBidi" w:cstheme="minorBidi"/>
          <w:sz w:val="22"/>
          <w:szCs w:val="22"/>
        </w:rPr>
      </w:pPr>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w:t>
      </w:r>
      <w:r w:rsidR="008F6DB4"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FA0A6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FA0A6A" w:rsidRPr="00EF47A9">
        <w:rPr>
          <w:rFonts w:asciiTheme="minorBidi" w:hAnsiTheme="minorBidi" w:cstheme="minorBidi"/>
          <w:sz w:val="22"/>
          <w:szCs w:val="22"/>
        </w:rPr>
        <w:t>D</w:t>
      </w:r>
      <w:r w:rsidRPr="00EF47A9">
        <w:rPr>
          <w:rFonts w:asciiTheme="minorBidi" w:hAnsiTheme="minorBidi" w:cstheme="minorBidi"/>
          <w:sz w:val="22"/>
          <w:szCs w:val="22"/>
        </w:rPr>
        <w:t xml:space="preserve">ata only for the specific purpose(s) of the transfer, as set out in </w:t>
      </w:r>
      <w:r w:rsidR="006047BD" w:rsidRPr="00EF47A9">
        <w:rPr>
          <w:rFonts w:asciiTheme="minorBidi" w:hAnsiTheme="minorBidi" w:cstheme="minorBidi"/>
          <w:sz w:val="22"/>
          <w:szCs w:val="22"/>
        </w:rPr>
        <w:fldChar w:fldCharType="begin"/>
      </w:r>
      <w:r w:rsidR="006047BD"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6047BD" w:rsidRPr="00EF47A9">
        <w:rPr>
          <w:rFonts w:asciiTheme="minorBidi" w:hAnsiTheme="minorBidi" w:cstheme="minorBidi"/>
          <w:sz w:val="22"/>
          <w:szCs w:val="22"/>
        </w:rPr>
      </w:r>
      <w:r w:rsidR="006047B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6047BD" w:rsidRPr="00EF47A9">
        <w:rPr>
          <w:rFonts w:asciiTheme="minorBidi" w:hAnsiTheme="minorBidi" w:cstheme="minorBidi"/>
          <w:sz w:val="22"/>
          <w:szCs w:val="22"/>
        </w:rPr>
        <w:fldChar w:fldCharType="end"/>
      </w:r>
      <w:r w:rsidR="006047BD" w:rsidRPr="00EF47A9">
        <w:rPr>
          <w:rFonts w:asciiTheme="minorBidi" w:hAnsiTheme="minorBidi" w:cstheme="minorBidi"/>
          <w:sz w:val="22"/>
          <w:szCs w:val="22"/>
        </w:rPr>
        <w:t>.</w:t>
      </w:r>
      <w:r w:rsidR="006047BD" w:rsidRPr="00EF47A9">
        <w:rPr>
          <w:rFonts w:asciiTheme="minorBidi" w:hAnsiTheme="minorBidi" w:cstheme="minorBidi"/>
          <w:sz w:val="22"/>
          <w:szCs w:val="22"/>
        </w:rPr>
        <w:fldChar w:fldCharType="begin"/>
      </w:r>
      <w:r w:rsidR="006047BD" w:rsidRPr="00EF47A9">
        <w:rPr>
          <w:rFonts w:asciiTheme="minorBidi" w:hAnsiTheme="minorBidi" w:cstheme="minorBidi"/>
          <w:sz w:val="22"/>
          <w:szCs w:val="22"/>
        </w:rPr>
        <w:instrText xml:space="preserve"> REF _Ref74136002 \w \h </w:instrText>
      </w:r>
      <w:r w:rsidR="00EF47A9" w:rsidRPr="00EF47A9">
        <w:rPr>
          <w:rFonts w:asciiTheme="minorBidi" w:hAnsiTheme="minorBidi" w:cstheme="minorBidi"/>
          <w:sz w:val="22"/>
          <w:szCs w:val="22"/>
        </w:rPr>
        <w:instrText xml:space="preserve"> \* MERGEFORMAT </w:instrText>
      </w:r>
      <w:r w:rsidR="006047BD" w:rsidRPr="00EF47A9">
        <w:rPr>
          <w:rFonts w:asciiTheme="minorBidi" w:hAnsiTheme="minorBidi" w:cstheme="minorBidi"/>
          <w:sz w:val="22"/>
          <w:szCs w:val="22"/>
        </w:rPr>
      </w:r>
      <w:r w:rsidR="006047B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6047BD"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It may only </w:t>
      </w:r>
      <w:r w:rsidR="008F6DB4"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FA0A6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FA0A6A" w:rsidRPr="00EF47A9">
        <w:rPr>
          <w:rFonts w:asciiTheme="minorBidi" w:hAnsiTheme="minorBidi" w:cstheme="minorBidi"/>
          <w:sz w:val="22"/>
          <w:szCs w:val="22"/>
        </w:rPr>
        <w:t>D</w:t>
      </w:r>
      <w:r w:rsidRPr="00EF47A9">
        <w:rPr>
          <w:rFonts w:asciiTheme="minorBidi" w:hAnsiTheme="minorBidi" w:cstheme="minorBidi"/>
          <w:sz w:val="22"/>
          <w:szCs w:val="22"/>
        </w:rPr>
        <w:t>ata for another purpose:</w:t>
      </w:r>
    </w:p>
    <w:p w14:paraId="20564FDD" w14:textId="65D108F3" w:rsidR="008A0F13" w:rsidRPr="00EF47A9" w:rsidRDefault="009D1A56" w:rsidP="00BD7853">
      <w:pPr>
        <w:pStyle w:val="Heading3"/>
        <w:tabs>
          <w:tab w:val="clear" w:pos="720"/>
          <w:tab w:val="num" w:pos="1418"/>
        </w:tabs>
        <w:ind w:left="709" w:hanging="709"/>
        <w:rPr>
          <w:rFonts w:asciiTheme="minorBidi" w:hAnsiTheme="minorBidi" w:cstheme="minorBidi"/>
          <w:sz w:val="22"/>
          <w:szCs w:val="22"/>
        </w:rPr>
      </w:pPr>
      <w:r w:rsidRPr="00EF47A9">
        <w:rPr>
          <w:rFonts w:asciiTheme="minorBidi" w:hAnsiTheme="minorBidi" w:cstheme="minorBidi"/>
          <w:sz w:val="22"/>
          <w:szCs w:val="22"/>
        </w:rPr>
        <w:t xml:space="preserve">where it has obtained the </w:t>
      </w:r>
      <w:r w:rsidR="00FA0A6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FA0A6A" w:rsidRPr="00EF47A9">
        <w:rPr>
          <w:rFonts w:asciiTheme="minorBidi" w:hAnsiTheme="minorBidi" w:cstheme="minorBidi"/>
          <w:sz w:val="22"/>
          <w:szCs w:val="22"/>
        </w:rPr>
        <w:t>S</w:t>
      </w:r>
      <w:r w:rsidRPr="00EF47A9">
        <w:rPr>
          <w:rFonts w:asciiTheme="minorBidi" w:hAnsiTheme="minorBidi" w:cstheme="minorBidi"/>
          <w:sz w:val="22"/>
          <w:szCs w:val="22"/>
        </w:rPr>
        <w:t>ubject’s prior consent;</w:t>
      </w:r>
    </w:p>
    <w:p w14:paraId="2A428E94" w14:textId="77777777" w:rsidR="008A0F13" w:rsidRPr="00EF47A9" w:rsidRDefault="009D1A56" w:rsidP="00BD7853">
      <w:pPr>
        <w:pStyle w:val="Heading3"/>
        <w:tabs>
          <w:tab w:val="clear" w:pos="720"/>
          <w:tab w:val="num" w:pos="1418"/>
        </w:tabs>
        <w:ind w:left="709" w:hanging="709"/>
        <w:rPr>
          <w:rFonts w:asciiTheme="minorBidi" w:hAnsiTheme="minorBidi" w:cstheme="minorBidi"/>
          <w:sz w:val="22"/>
          <w:szCs w:val="22"/>
        </w:rPr>
      </w:pPr>
      <w:r w:rsidRPr="00EF47A9">
        <w:rPr>
          <w:rFonts w:asciiTheme="minorBidi" w:hAnsiTheme="minorBidi" w:cstheme="minorBidi"/>
          <w:sz w:val="22"/>
          <w:szCs w:val="22"/>
        </w:rPr>
        <w:t>where necessary for the establishment, exercise or defence of legal claims in the context of specific administrative, regulatory or judicial proceedings; or</w:t>
      </w:r>
    </w:p>
    <w:p w14:paraId="56648D92" w14:textId="0869A8D3" w:rsidR="008A0F13" w:rsidRPr="00EF47A9" w:rsidRDefault="009D1A56" w:rsidP="00BD7853">
      <w:pPr>
        <w:pStyle w:val="Heading3"/>
        <w:tabs>
          <w:tab w:val="clear" w:pos="720"/>
          <w:tab w:val="num" w:pos="1418"/>
        </w:tabs>
        <w:ind w:left="709" w:hanging="709"/>
        <w:rPr>
          <w:rFonts w:asciiTheme="minorBidi" w:hAnsiTheme="minorBidi" w:cstheme="minorBidi"/>
          <w:sz w:val="22"/>
          <w:szCs w:val="22"/>
        </w:rPr>
      </w:pPr>
      <w:r w:rsidRPr="00EF47A9">
        <w:rPr>
          <w:rFonts w:asciiTheme="minorBidi" w:hAnsiTheme="minorBidi" w:cstheme="minorBidi"/>
          <w:sz w:val="22"/>
          <w:szCs w:val="22"/>
        </w:rPr>
        <w:t xml:space="preserve">where necessary in order to protect the vital interests of the </w:t>
      </w:r>
      <w:r w:rsidR="00FA0A6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FA0A6A" w:rsidRPr="00EF47A9">
        <w:rPr>
          <w:rFonts w:asciiTheme="minorBidi" w:hAnsiTheme="minorBidi" w:cstheme="minorBidi"/>
          <w:sz w:val="22"/>
          <w:szCs w:val="22"/>
        </w:rPr>
        <w:t>S</w:t>
      </w:r>
      <w:r w:rsidRPr="00EF47A9">
        <w:rPr>
          <w:rFonts w:asciiTheme="minorBidi" w:hAnsiTheme="minorBidi" w:cstheme="minorBidi"/>
          <w:sz w:val="22"/>
          <w:szCs w:val="22"/>
        </w:rPr>
        <w:t>ubject or of another natural person.</w:t>
      </w:r>
    </w:p>
    <w:p w14:paraId="6A97F0A7" w14:textId="77777777" w:rsidR="008A0F13" w:rsidRPr="00EF47A9" w:rsidRDefault="009D1A56" w:rsidP="00FB5976">
      <w:pPr>
        <w:pStyle w:val="Heading2"/>
        <w:rPr>
          <w:rFonts w:asciiTheme="minorBidi" w:hAnsiTheme="minorBidi" w:cstheme="minorBidi"/>
          <w:b/>
          <w:bCs/>
          <w:sz w:val="22"/>
          <w:szCs w:val="22"/>
        </w:rPr>
      </w:pPr>
      <w:r w:rsidRPr="00EF47A9">
        <w:rPr>
          <w:rFonts w:asciiTheme="minorBidi" w:hAnsiTheme="minorBidi" w:cstheme="minorBidi"/>
          <w:b/>
          <w:bCs/>
          <w:sz w:val="22"/>
          <w:szCs w:val="22"/>
        </w:rPr>
        <w:t>Transparency</w:t>
      </w:r>
    </w:p>
    <w:p w14:paraId="61F835F8" w14:textId="49C0978E" w:rsidR="008A0F13" w:rsidRPr="00EF47A9" w:rsidRDefault="009D1A56" w:rsidP="00FB5976">
      <w:pPr>
        <w:pStyle w:val="Heading3"/>
        <w:tabs>
          <w:tab w:val="clear" w:pos="720"/>
          <w:tab w:val="num" w:pos="1440"/>
        </w:tabs>
        <w:rPr>
          <w:rFonts w:asciiTheme="minorBidi" w:eastAsia="Times New Roman" w:hAnsiTheme="minorBidi" w:cstheme="minorBidi"/>
          <w:color w:val="000000"/>
          <w:spacing w:val="3"/>
          <w:sz w:val="22"/>
          <w:szCs w:val="22"/>
        </w:rPr>
      </w:pPr>
      <w:bookmarkStart w:id="7" w:name="_Ref74125146"/>
      <w:r w:rsidRPr="00EF47A9">
        <w:rPr>
          <w:rFonts w:asciiTheme="minorBidi" w:eastAsia="Times New Roman" w:hAnsiTheme="minorBidi" w:cstheme="minorBidi"/>
          <w:color w:val="000000"/>
          <w:spacing w:val="3"/>
          <w:sz w:val="22"/>
          <w:szCs w:val="22"/>
        </w:rPr>
        <w:t xml:space="preserve">In order </w:t>
      </w:r>
      <w:r w:rsidRPr="00EF47A9">
        <w:rPr>
          <w:rFonts w:asciiTheme="minorBidi" w:hAnsiTheme="minorBidi" w:cstheme="minorBidi"/>
          <w:sz w:val="22"/>
          <w:szCs w:val="22"/>
        </w:rPr>
        <w:t>to</w:t>
      </w:r>
      <w:r w:rsidRPr="00EF47A9">
        <w:rPr>
          <w:rFonts w:asciiTheme="minorBidi" w:eastAsia="Times New Roman" w:hAnsiTheme="minorBidi" w:cstheme="minorBidi"/>
          <w:color w:val="000000"/>
          <w:spacing w:val="3"/>
          <w:sz w:val="22"/>
          <w:szCs w:val="22"/>
        </w:rPr>
        <w:t xml:space="preserve"> enable </w:t>
      </w:r>
      <w:r w:rsidR="00FA0A6A" w:rsidRPr="00EF47A9">
        <w:rPr>
          <w:rFonts w:asciiTheme="minorBidi" w:eastAsia="Times New Roman" w:hAnsiTheme="minorBidi" w:cstheme="minorBidi"/>
          <w:color w:val="000000"/>
          <w:spacing w:val="3"/>
          <w:sz w:val="22"/>
          <w:szCs w:val="22"/>
        </w:rPr>
        <w:t>D</w:t>
      </w:r>
      <w:r w:rsidRPr="00EF47A9">
        <w:rPr>
          <w:rFonts w:asciiTheme="minorBidi" w:eastAsia="Times New Roman" w:hAnsiTheme="minorBidi" w:cstheme="minorBidi"/>
          <w:color w:val="000000"/>
          <w:spacing w:val="3"/>
          <w:sz w:val="22"/>
          <w:szCs w:val="22"/>
        </w:rPr>
        <w:t xml:space="preserve">ata </w:t>
      </w:r>
      <w:r w:rsidR="00FA0A6A" w:rsidRPr="00EF47A9">
        <w:rPr>
          <w:rFonts w:asciiTheme="minorBidi" w:eastAsia="Times New Roman" w:hAnsiTheme="minorBidi" w:cstheme="minorBidi"/>
          <w:color w:val="000000"/>
          <w:spacing w:val="3"/>
          <w:sz w:val="22"/>
          <w:szCs w:val="22"/>
        </w:rPr>
        <w:t>S</w:t>
      </w:r>
      <w:r w:rsidRPr="00EF47A9">
        <w:rPr>
          <w:rFonts w:asciiTheme="minorBidi" w:eastAsia="Times New Roman" w:hAnsiTheme="minorBidi" w:cstheme="minorBidi"/>
          <w:color w:val="000000"/>
          <w:spacing w:val="3"/>
          <w:sz w:val="22"/>
          <w:szCs w:val="22"/>
        </w:rPr>
        <w:t xml:space="preserve">ubjects to effectively exercise their rights pursuant to </w:t>
      </w:r>
      <w:r w:rsidR="001D2920" w:rsidRPr="00EF47A9">
        <w:rPr>
          <w:rFonts w:asciiTheme="minorBidi" w:eastAsia="Times New Roman" w:hAnsiTheme="minorBidi" w:cstheme="minorBidi"/>
          <w:color w:val="000000"/>
          <w:spacing w:val="3"/>
          <w:sz w:val="22"/>
          <w:szCs w:val="22"/>
        </w:rPr>
        <w:fldChar w:fldCharType="begin"/>
      </w:r>
      <w:r w:rsidR="001D2920" w:rsidRPr="00EF47A9">
        <w:rPr>
          <w:rFonts w:asciiTheme="minorBidi" w:eastAsia="Times New Roman" w:hAnsiTheme="minorBidi" w:cstheme="minorBidi"/>
          <w:color w:val="000000"/>
          <w:spacing w:val="3"/>
          <w:sz w:val="22"/>
          <w:szCs w:val="22"/>
        </w:rPr>
        <w:instrText xml:space="preserve"> REF _Ref74125914 \w \h </w:instrText>
      </w:r>
      <w:r w:rsidR="00EF47A9" w:rsidRPr="00EF47A9">
        <w:rPr>
          <w:rFonts w:asciiTheme="minorBidi" w:eastAsia="Times New Roman" w:hAnsiTheme="minorBidi" w:cstheme="minorBidi"/>
          <w:color w:val="000000"/>
          <w:spacing w:val="3"/>
          <w:sz w:val="22"/>
          <w:szCs w:val="22"/>
        </w:rPr>
        <w:instrText xml:space="preserve"> \* MERGEFORMAT </w:instrText>
      </w:r>
      <w:r w:rsidR="001D2920" w:rsidRPr="00EF47A9">
        <w:rPr>
          <w:rFonts w:asciiTheme="minorBidi" w:eastAsia="Times New Roman" w:hAnsiTheme="minorBidi" w:cstheme="minorBidi"/>
          <w:color w:val="000000"/>
          <w:spacing w:val="3"/>
          <w:sz w:val="22"/>
          <w:szCs w:val="22"/>
        </w:rPr>
      </w:r>
      <w:r w:rsidR="001D2920" w:rsidRPr="00EF47A9">
        <w:rPr>
          <w:rFonts w:asciiTheme="minorBidi" w:eastAsia="Times New Roman" w:hAnsiTheme="minorBidi" w:cstheme="minorBidi"/>
          <w:color w:val="000000"/>
          <w:spacing w:val="3"/>
          <w:sz w:val="22"/>
          <w:szCs w:val="22"/>
        </w:rPr>
        <w:fldChar w:fldCharType="separate"/>
      </w:r>
      <w:r w:rsidR="00AE55E9">
        <w:rPr>
          <w:rFonts w:asciiTheme="minorBidi" w:eastAsia="Times New Roman" w:hAnsiTheme="minorBidi" w:cstheme="minorBidi"/>
          <w:color w:val="000000"/>
          <w:spacing w:val="3"/>
          <w:sz w:val="22"/>
          <w:szCs w:val="22"/>
          <w:cs/>
        </w:rPr>
        <w:t>‎</w:t>
      </w:r>
      <w:r w:rsidR="00AE55E9">
        <w:rPr>
          <w:rFonts w:asciiTheme="minorBidi" w:eastAsia="Times New Roman" w:hAnsiTheme="minorBidi" w:cstheme="minorBidi"/>
          <w:color w:val="000000"/>
          <w:spacing w:val="3"/>
          <w:sz w:val="22"/>
          <w:szCs w:val="22"/>
        </w:rPr>
        <w:t>Clause 10</w:t>
      </w:r>
      <w:r w:rsidR="001D2920" w:rsidRPr="00EF47A9">
        <w:rPr>
          <w:rFonts w:asciiTheme="minorBidi" w:eastAsia="Times New Roman" w:hAnsiTheme="minorBidi" w:cstheme="minorBidi"/>
          <w:color w:val="000000"/>
          <w:spacing w:val="3"/>
          <w:sz w:val="22"/>
          <w:szCs w:val="22"/>
        </w:rPr>
        <w:fldChar w:fldCharType="end"/>
      </w:r>
      <w:r w:rsidRPr="00EF47A9">
        <w:rPr>
          <w:rFonts w:asciiTheme="minorBidi" w:eastAsia="Times New Roman" w:hAnsiTheme="minorBidi" w:cstheme="minorBidi"/>
          <w:color w:val="000000"/>
          <w:spacing w:val="3"/>
          <w:sz w:val="22"/>
          <w:szCs w:val="22"/>
        </w:rPr>
        <w:t xml:space="preserve">, the data importer </w:t>
      </w:r>
      <w:r w:rsidR="00681538" w:rsidRPr="00EF47A9">
        <w:rPr>
          <w:rFonts w:asciiTheme="minorBidi" w:eastAsia="Times New Roman" w:hAnsiTheme="minorBidi" w:cstheme="minorBidi"/>
          <w:color w:val="000000"/>
          <w:spacing w:val="3"/>
          <w:sz w:val="22"/>
          <w:szCs w:val="22"/>
        </w:rPr>
        <w:t>will</w:t>
      </w:r>
      <w:r w:rsidRPr="00EF47A9">
        <w:rPr>
          <w:rFonts w:asciiTheme="minorBidi" w:eastAsia="Times New Roman" w:hAnsiTheme="minorBidi" w:cstheme="minorBidi"/>
          <w:color w:val="000000"/>
          <w:spacing w:val="3"/>
          <w:sz w:val="22"/>
          <w:szCs w:val="22"/>
        </w:rPr>
        <w:t xml:space="preserve"> inform them, either directly or through the data exporter:</w:t>
      </w:r>
      <w:bookmarkEnd w:id="7"/>
    </w:p>
    <w:p w14:paraId="0A3B5C3D" w14:textId="77777777" w:rsidR="008A0F13" w:rsidRPr="00EF47A9" w:rsidRDefault="009D1A56" w:rsidP="00B23CC4">
      <w:pPr>
        <w:pStyle w:val="Heading4"/>
        <w:rPr>
          <w:rFonts w:asciiTheme="minorBidi" w:hAnsiTheme="minorBidi" w:cstheme="minorBidi"/>
          <w:sz w:val="22"/>
          <w:szCs w:val="22"/>
        </w:rPr>
      </w:pPr>
      <w:r w:rsidRPr="00EF47A9">
        <w:rPr>
          <w:rFonts w:asciiTheme="minorBidi" w:hAnsiTheme="minorBidi" w:cstheme="minorBidi"/>
          <w:sz w:val="22"/>
          <w:szCs w:val="22"/>
        </w:rPr>
        <w:t>of its identity and contact details;</w:t>
      </w:r>
    </w:p>
    <w:p w14:paraId="224E4E47" w14:textId="59D25883" w:rsidR="008A0F13" w:rsidRPr="00EF47A9" w:rsidRDefault="009D1A56" w:rsidP="00FB5976">
      <w:pPr>
        <w:pStyle w:val="Heading4"/>
        <w:rPr>
          <w:rFonts w:asciiTheme="minorBidi" w:hAnsiTheme="minorBidi" w:cstheme="minorBidi"/>
          <w:sz w:val="22"/>
          <w:szCs w:val="22"/>
        </w:rPr>
      </w:pPr>
      <w:r w:rsidRPr="00EF47A9">
        <w:rPr>
          <w:rFonts w:asciiTheme="minorBidi" w:hAnsiTheme="minorBidi" w:cstheme="minorBidi"/>
          <w:sz w:val="22"/>
          <w:szCs w:val="22"/>
        </w:rPr>
        <w:t xml:space="preserve">of the categories of </w:t>
      </w:r>
      <w:r w:rsidR="00FA0A6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FA0A6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8F6DB4" w:rsidRPr="00EF47A9">
        <w:rPr>
          <w:rFonts w:asciiTheme="minorBidi" w:hAnsiTheme="minorBidi" w:cstheme="minorBidi"/>
          <w:sz w:val="22"/>
          <w:szCs w:val="22"/>
        </w:rPr>
        <w:t>P</w:t>
      </w:r>
      <w:r w:rsidRPr="00EF47A9">
        <w:rPr>
          <w:rFonts w:asciiTheme="minorBidi" w:hAnsiTheme="minorBidi" w:cstheme="minorBidi"/>
          <w:sz w:val="22"/>
          <w:szCs w:val="22"/>
        </w:rPr>
        <w:t>rocessed;</w:t>
      </w:r>
    </w:p>
    <w:p w14:paraId="311DC386" w14:textId="161F68B9" w:rsidR="008A0F13" w:rsidRPr="00EF47A9" w:rsidRDefault="009D1A56" w:rsidP="00FB5976">
      <w:pPr>
        <w:pStyle w:val="Heading4"/>
        <w:rPr>
          <w:rFonts w:asciiTheme="minorBidi" w:hAnsiTheme="minorBidi" w:cstheme="minorBidi"/>
          <w:sz w:val="22"/>
          <w:szCs w:val="22"/>
        </w:rPr>
      </w:pPr>
      <w:r w:rsidRPr="00EF47A9">
        <w:rPr>
          <w:rFonts w:asciiTheme="minorBidi" w:hAnsiTheme="minorBidi" w:cstheme="minorBidi"/>
          <w:sz w:val="22"/>
          <w:szCs w:val="22"/>
        </w:rPr>
        <w:t>of the right to obtain a copy of these Clauses;</w:t>
      </w:r>
      <w:r w:rsidR="00F231F8" w:rsidRPr="00EF47A9">
        <w:rPr>
          <w:rFonts w:asciiTheme="minorBidi" w:hAnsiTheme="minorBidi" w:cstheme="minorBidi"/>
          <w:sz w:val="22"/>
          <w:szCs w:val="22"/>
        </w:rPr>
        <w:t xml:space="preserve"> and</w:t>
      </w:r>
    </w:p>
    <w:p w14:paraId="5DE2BB54" w14:textId="1A3E1320" w:rsidR="008A0F13" w:rsidRPr="00EF47A9" w:rsidRDefault="009D1A56" w:rsidP="00A354C4">
      <w:pPr>
        <w:pStyle w:val="Heading4"/>
        <w:rPr>
          <w:rFonts w:asciiTheme="minorBidi" w:hAnsiTheme="minorBidi" w:cstheme="minorBidi"/>
          <w:sz w:val="22"/>
          <w:szCs w:val="22"/>
        </w:rPr>
      </w:pPr>
      <w:r w:rsidRPr="00EF47A9">
        <w:rPr>
          <w:rFonts w:asciiTheme="minorBidi" w:hAnsiTheme="minorBidi" w:cstheme="minorBidi"/>
          <w:sz w:val="22"/>
          <w:szCs w:val="22"/>
        </w:rPr>
        <w:t xml:space="preserve">where it intends to onward transfer the </w:t>
      </w:r>
      <w:r w:rsidR="00FA0A6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FA0A6A" w:rsidRPr="00EF47A9">
        <w:rPr>
          <w:rFonts w:asciiTheme="minorBidi" w:hAnsiTheme="minorBidi" w:cstheme="minorBidi"/>
          <w:sz w:val="22"/>
          <w:szCs w:val="22"/>
        </w:rPr>
        <w:t>D</w:t>
      </w:r>
      <w:r w:rsidRPr="00EF47A9">
        <w:rPr>
          <w:rFonts w:asciiTheme="minorBidi" w:hAnsiTheme="minorBidi" w:cstheme="minorBidi"/>
          <w:sz w:val="22"/>
          <w:szCs w:val="22"/>
        </w:rPr>
        <w:t xml:space="preserve">ata to any third party/ies, of the </w:t>
      </w:r>
      <w:r w:rsidR="00E57F7A" w:rsidRPr="00EF47A9">
        <w:rPr>
          <w:rFonts w:asciiTheme="minorBidi" w:hAnsiTheme="minorBidi" w:cstheme="minorBidi"/>
          <w:sz w:val="22"/>
          <w:szCs w:val="22"/>
        </w:rPr>
        <w:t>R</w:t>
      </w:r>
      <w:r w:rsidRPr="00EF47A9">
        <w:rPr>
          <w:rFonts w:asciiTheme="minorBidi" w:hAnsiTheme="minorBidi" w:cstheme="minorBidi"/>
          <w:sz w:val="22"/>
          <w:szCs w:val="22"/>
        </w:rPr>
        <w:t xml:space="preserve">ecipient or categories of </w:t>
      </w:r>
      <w:r w:rsidR="00E57F7A" w:rsidRPr="00EF47A9">
        <w:rPr>
          <w:rFonts w:asciiTheme="minorBidi" w:hAnsiTheme="minorBidi" w:cstheme="minorBidi"/>
          <w:sz w:val="22"/>
          <w:szCs w:val="22"/>
        </w:rPr>
        <w:t>R</w:t>
      </w:r>
      <w:r w:rsidRPr="00EF47A9">
        <w:rPr>
          <w:rFonts w:asciiTheme="minorBidi" w:hAnsiTheme="minorBidi" w:cstheme="minorBidi"/>
          <w:sz w:val="22"/>
          <w:szCs w:val="22"/>
        </w:rPr>
        <w:t>ecipients (as appropriate with a view to providing meaningful information), the purpose of such onward transfer and the ground therefore pursuant to Clause</w:t>
      </w:r>
      <w:r w:rsidR="003C7119" w:rsidRPr="00EF47A9">
        <w:rPr>
          <w:rFonts w:asciiTheme="minorBidi" w:hAnsiTheme="minorBidi" w:cstheme="minorBidi"/>
          <w:sz w:val="22"/>
          <w:szCs w:val="22"/>
        </w:rPr>
        <w:t> </w:t>
      </w:r>
      <w:r w:rsidR="00A354C4">
        <w:rPr>
          <w:rFonts w:asciiTheme="minorBidi" w:hAnsiTheme="minorBidi" w:cstheme="minorBidi"/>
          <w:sz w:val="22"/>
          <w:szCs w:val="22"/>
        </w:rPr>
        <w:t>8.7</w:t>
      </w:r>
      <w:r w:rsidRPr="00EF47A9">
        <w:rPr>
          <w:rFonts w:asciiTheme="minorBidi" w:hAnsiTheme="minorBidi" w:cstheme="minorBidi"/>
          <w:sz w:val="22"/>
          <w:szCs w:val="22"/>
        </w:rPr>
        <w:t>.</w:t>
      </w:r>
    </w:p>
    <w:p w14:paraId="5E396293" w14:textId="44D76811" w:rsidR="008A0F13" w:rsidRPr="00EF47A9" w:rsidRDefault="009D1A56" w:rsidP="0074460E">
      <w:pPr>
        <w:pStyle w:val="Heading3"/>
        <w:rPr>
          <w:rFonts w:asciiTheme="minorBidi" w:hAnsiTheme="minorBidi" w:cstheme="minorBidi"/>
          <w:sz w:val="22"/>
          <w:szCs w:val="22"/>
        </w:rPr>
      </w:pPr>
      <w:r w:rsidRPr="00EF47A9">
        <w:rPr>
          <w:rFonts w:asciiTheme="minorBidi" w:hAnsiTheme="minorBidi" w:cstheme="minorBidi"/>
          <w:sz w:val="22"/>
          <w:szCs w:val="22"/>
        </w:rPr>
        <w:t>Paragraph</w:t>
      </w:r>
      <w:r w:rsidR="003C7119" w:rsidRPr="00EF47A9">
        <w:rPr>
          <w:rFonts w:asciiTheme="minorBidi" w:hAnsiTheme="minorBidi" w:cstheme="minorBidi"/>
          <w:sz w:val="22"/>
          <w:szCs w:val="22"/>
        </w:rPr>
        <w:t>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_Ref74125146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w:t>
      </w:r>
      <w:r w:rsidR="00F231F8" w:rsidRPr="00EF47A9">
        <w:rPr>
          <w:rFonts w:asciiTheme="minorBidi" w:hAnsiTheme="minorBidi" w:cstheme="minorBidi"/>
          <w:sz w:val="22"/>
          <w:szCs w:val="22"/>
        </w:rPr>
        <w:t xml:space="preserve">will </w:t>
      </w:r>
      <w:r w:rsidRPr="00EF47A9">
        <w:rPr>
          <w:rFonts w:asciiTheme="minorBidi" w:hAnsiTheme="minorBidi" w:cstheme="minorBidi"/>
          <w:sz w:val="22"/>
          <w:szCs w:val="22"/>
        </w:rPr>
        <w:t xml:space="preserve">not apply where the </w:t>
      </w:r>
      <w:r w:rsidR="00FA0A6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FA0A6A" w:rsidRPr="00EF47A9">
        <w:rPr>
          <w:rFonts w:asciiTheme="minorBidi" w:hAnsiTheme="minorBidi" w:cstheme="minorBidi"/>
          <w:sz w:val="22"/>
          <w:szCs w:val="22"/>
        </w:rPr>
        <w:t>S</w:t>
      </w:r>
      <w:r w:rsidRPr="00EF47A9">
        <w:rPr>
          <w:rFonts w:asciiTheme="minorBidi" w:hAnsiTheme="minorBidi" w:cstheme="minorBidi"/>
          <w:sz w:val="22"/>
          <w:szCs w:val="22"/>
        </w:rPr>
        <w:t xml:space="preserve">ubject already has the information, including when such information has already been provided by the data exporter, or providing the information proves impossible or would involve a disproportionate effort for the data importer. In the latter case, the data importer </w:t>
      </w:r>
      <w:r w:rsidR="0074460E" w:rsidRPr="00EF47A9">
        <w:rPr>
          <w:rFonts w:asciiTheme="minorBidi" w:hAnsiTheme="minorBidi" w:cstheme="minorBidi"/>
          <w:sz w:val="22"/>
          <w:szCs w:val="22"/>
        </w:rPr>
        <w:t>will</w:t>
      </w:r>
      <w:r w:rsidRPr="00EF47A9">
        <w:rPr>
          <w:rFonts w:asciiTheme="minorBidi" w:hAnsiTheme="minorBidi" w:cstheme="minorBidi"/>
          <w:sz w:val="22"/>
          <w:szCs w:val="22"/>
        </w:rPr>
        <w:t>, to the extent possible, make the information publicly available.</w:t>
      </w:r>
    </w:p>
    <w:p w14:paraId="5A87922B" w14:textId="0965C6DA" w:rsidR="008A0F13" w:rsidRPr="00EF47A9" w:rsidRDefault="009D1A56" w:rsidP="0074460E">
      <w:pPr>
        <w:pStyle w:val="Heading3"/>
        <w:rPr>
          <w:rFonts w:asciiTheme="minorBidi" w:eastAsia="Times New Roman" w:hAnsiTheme="minorBidi" w:cstheme="minorBidi"/>
          <w:color w:val="000000"/>
          <w:spacing w:val="3"/>
          <w:sz w:val="22"/>
          <w:szCs w:val="22"/>
        </w:rPr>
      </w:pPr>
      <w:bookmarkStart w:id="8" w:name="_Ref74125161"/>
      <w:r w:rsidRPr="00EF47A9">
        <w:rPr>
          <w:rFonts w:asciiTheme="minorBidi" w:eastAsia="Times New Roman" w:hAnsiTheme="minorBidi" w:cstheme="minorBidi"/>
          <w:color w:val="000000"/>
          <w:spacing w:val="3"/>
          <w:sz w:val="22"/>
          <w:szCs w:val="22"/>
        </w:rPr>
        <w:t xml:space="preserve">On request, the Parties </w:t>
      </w:r>
      <w:r w:rsidR="0074460E" w:rsidRPr="00EF47A9">
        <w:rPr>
          <w:rFonts w:asciiTheme="minorBidi" w:eastAsia="Times New Roman" w:hAnsiTheme="minorBidi" w:cstheme="minorBidi"/>
          <w:color w:val="000000"/>
          <w:spacing w:val="3"/>
          <w:sz w:val="22"/>
          <w:szCs w:val="22"/>
        </w:rPr>
        <w:t xml:space="preserve">will </w:t>
      </w:r>
      <w:r w:rsidRPr="00EF47A9">
        <w:rPr>
          <w:rFonts w:asciiTheme="minorBidi" w:eastAsia="Times New Roman" w:hAnsiTheme="minorBidi" w:cstheme="minorBidi"/>
          <w:color w:val="000000"/>
          <w:spacing w:val="3"/>
          <w:sz w:val="22"/>
          <w:szCs w:val="22"/>
        </w:rPr>
        <w:t xml:space="preserve">make a copy of these Clauses, including the Appendix as completed by them, available to the </w:t>
      </w:r>
      <w:r w:rsidR="00FA0A6A" w:rsidRPr="00EF47A9">
        <w:rPr>
          <w:rFonts w:asciiTheme="minorBidi" w:eastAsia="Times New Roman" w:hAnsiTheme="minorBidi" w:cstheme="minorBidi"/>
          <w:color w:val="000000"/>
          <w:spacing w:val="3"/>
          <w:sz w:val="22"/>
          <w:szCs w:val="22"/>
        </w:rPr>
        <w:t>D</w:t>
      </w:r>
      <w:r w:rsidRPr="00EF47A9">
        <w:rPr>
          <w:rFonts w:asciiTheme="minorBidi" w:eastAsia="Times New Roman" w:hAnsiTheme="minorBidi" w:cstheme="minorBidi"/>
          <w:color w:val="000000"/>
          <w:spacing w:val="3"/>
          <w:sz w:val="22"/>
          <w:szCs w:val="22"/>
        </w:rPr>
        <w:t xml:space="preserve">ata </w:t>
      </w:r>
      <w:r w:rsidR="00FA0A6A" w:rsidRPr="00EF47A9">
        <w:rPr>
          <w:rFonts w:asciiTheme="minorBidi" w:eastAsia="Times New Roman" w:hAnsiTheme="minorBidi" w:cstheme="minorBidi"/>
          <w:color w:val="000000"/>
          <w:spacing w:val="3"/>
          <w:sz w:val="22"/>
          <w:szCs w:val="22"/>
        </w:rPr>
        <w:t>S</w:t>
      </w:r>
      <w:r w:rsidRPr="00EF47A9">
        <w:rPr>
          <w:rFonts w:asciiTheme="minorBidi" w:eastAsia="Times New Roman" w:hAnsiTheme="minorBidi" w:cstheme="minorBidi"/>
          <w:color w:val="000000"/>
          <w:spacing w:val="3"/>
          <w:sz w:val="22"/>
          <w:szCs w:val="22"/>
        </w:rPr>
        <w:t xml:space="preserve">ubject free of charge. To the extent necessary to protect business secrets or other confidential information, including </w:t>
      </w:r>
      <w:r w:rsidR="00FA0A6A" w:rsidRPr="00EF47A9">
        <w:rPr>
          <w:rFonts w:asciiTheme="minorBidi" w:eastAsia="Times New Roman" w:hAnsiTheme="minorBidi" w:cstheme="minorBidi"/>
          <w:color w:val="000000"/>
          <w:spacing w:val="3"/>
          <w:sz w:val="22"/>
          <w:szCs w:val="22"/>
        </w:rPr>
        <w:lastRenderedPageBreak/>
        <w:t>P</w:t>
      </w:r>
      <w:r w:rsidRPr="00EF47A9">
        <w:rPr>
          <w:rFonts w:asciiTheme="minorBidi" w:eastAsia="Times New Roman" w:hAnsiTheme="minorBidi" w:cstheme="minorBidi"/>
          <w:color w:val="000000"/>
          <w:spacing w:val="3"/>
          <w:sz w:val="22"/>
          <w:szCs w:val="22"/>
        </w:rPr>
        <w:t xml:space="preserve">ersonal </w:t>
      </w:r>
      <w:r w:rsidR="00FA0A6A" w:rsidRPr="00EF47A9">
        <w:rPr>
          <w:rFonts w:asciiTheme="minorBidi" w:eastAsia="Times New Roman" w:hAnsiTheme="minorBidi" w:cstheme="minorBidi"/>
          <w:color w:val="000000"/>
          <w:spacing w:val="3"/>
          <w:sz w:val="22"/>
          <w:szCs w:val="22"/>
        </w:rPr>
        <w:t>D</w:t>
      </w:r>
      <w:r w:rsidRPr="00EF47A9">
        <w:rPr>
          <w:rFonts w:asciiTheme="minorBidi" w:eastAsia="Times New Roman" w:hAnsiTheme="minorBidi" w:cstheme="minorBidi"/>
          <w:color w:val="000000"/>
          <w:spacing w:val="3"/>
          <w:sz w:val="22"/>
          <w:szCs w:val="22"/>
        </w:rPr>
        <w:t xml:space="preserve">ata, the Parties may redact part of the text of the Appendix prior to sharing a copy, but </w:t>
      </w:r>
      <w:r w:rsidR="0074460E" w:rsidRPr="00EF47A9">
        <w:rPr>
          <w:rFonts w:asciiTheme="minorBidi" w:eastAsia="Times New Roman" w:hAnsiTheme="minorBidi" w:cstheme="minorBidi"/>
          <w:color w:val="000000"/>
          <w:spacing w:val="3"/>
          <w:sz w:val="22"/>
          <w:szCs w:val="22"/>
        </w:rPr>
        <w:t xml:space="preserve">will </w:t>
      </w:r>
      <w:r w:rsidRPr="00EF47A9">
        <w:rPr>
          <w:rFonts w:asciiTheme="minorBidi" w:eastAsia="Times New Roman" w:hAnsiTheme="minorBidi" w:cstheme="minorBidi"/>
          <w:color w:val="000000"/>
          <w:spacing w:val="3"/>
          <w:sz w:val="22"/>
          <w:szCs w:val="22"/>
        </w:rPr>
        <w:t xml:space="preserve">provide a meaningful summary where the </w:t>
      </w:r>
      <w:r w:rsidR="00C13F86" w:rsidRPr="00EF47A9">
        <w:rPr>
          <w:rFonts w:asciiTheme="minorBidi" w:eastAsia="Times New Roman" w:hAnsiTheme="minorBidi" w:cstheme="minorBidi"/>
          <w:color w:val="000000"/>
          <w:spacing w:val="3"/>
          <w:sz w:val="22"/>
          <w:szCs w:val="22"/>
        </w:rPr>
        <w:t>D</w:t>
      </w:r>
      <w:r w:rsidRPr="00EF47A9">
        <w:rPr>
          <w:rFonts w:asciiTheme="minorBidi" w:eastAsia="Times New Roman" w:hAnsiTheme="minorBidi" w:cstheme="minorBidi"/>
          <w:color w:val="000000"/>
          <w:spacing w:val="3"/>
          <w:sz w:val="22"/>
          <w:szCs w:val="22"/>
        </w:rPr>
        <w:t xml:space="preserve">ata </w:t>
      </w:r>
      <w:r w:rsidR="00C13F86" w:rsidRPr="00EF47A9">
        <w:rPr>
          <w:rFonts w:asciiTheme="minorBidi" w:eastAsia="Times New Roman" w:hAnsiTheme="minorBidi" w:cstheme="minorBidi"/>
          <w:color w:val="000000"/>
          <w:spacing w:val="3"/>
          <w:sz w:val="22"/>
          <w:szCs w:val="22"/>
        </w:rPr>
        <w:t>S</w:t>
      </w:r>
      <w:r w:rsidRPr="00EF47A9">
        <w:rPr>
          <w:rFonts w:asciiTheme="minorBidi" w:eastAsia="Times New Roman" w:hAnsiTheme="minorBidi" w:cstheme="minorBidi"/>
          <w:color w:val="000000"/>
          <w:spacing w:val="3"/>
          <w:sz w:val="22"/>
          <w:szCs w:val="22"/>
        </w:rPr>
        <w:t>ubject would otherwise not be able to understand its content or exercise his</w:t>
      </w:r>
      <w:r w:rsidR="00155F5D" w:rsidRPr="00EF47A9">
        <w:rPr>
          <w:rFonts w:asciiTheme="minorBidi" w:eastAsia="Times New Roman" w:hAnsiTheme="minorBidi" w:cstheme="minorBidi"/>
          <w:color w:val="000000"/>
          <w:spacing w:val="3"/>
          <w:sz w:val="22"/>
          <w:szCs w:val="22"/>
        </w:rPr>
        <w:t xml:space="preserve"> or</w:t>
      </w:r>
      <w:r w:rsidR="00E03809" w:rsidRPr="00EF47A9">
        <w:rPr>
          <w:rFonts w:asciiTheme="minorBidi" w:eastAsia="Times New Roman" w:hAnsiTheme="minorBidi" w:cstheme="minorBidi"/>
          <w:color w:val="000000"/>
          <w:spacing w:val="3"/>
          <w:sz w:val="22"/>
          <w:szCs w:val="22"/>
        </w:rPr>
        <w:t xml:space="preserve"> </w:t>
      </w:r>
      <w:r w:rsidRPr="00EF47A9">
        <w:rPr>
          <w:rFonts w:asciiTheme="minorBidi" w:eastAsia="Times New Roman" w:hAnsiTheme="minorBidi" w:cstheme="minorBidi"/>
          <w:color w:val="000000"/>
          <w:spacing w:val="3"/>
          <w:sz w:val="22"/>
          <w:szCs w:val="22"/>
        </w:rPr>
        <w:t xml:space="preserve">her rights. On request, the Parties </w:t>
      </w:r>
      <w:r w:rsidR="0074460E" w:rsidRPr="00EF47A9">
        <w:rPr>
          <w:rFonts w:asciiTheme="minorBidi" w:eastAsia="Times New Roman" w:hAnsiTheme="minorBidi" w:cstheme="minorBidi"/>
          <w:color w:val="000000"/>
          <w:spacing w:val="3"/>
          <w:sz w:val="22"/>
          <w:szCs w:val="22"/>
        </w:rPr>
        <w:t xml:space="preserve">will </w:t>
      </w:r>
      <w:r w:rsidRPr="00EF47A9">
        <w:rPr>
          <w:rFonts w:asciiTheme="minorBidi" w:eastAsia="Times New Roman" w:hAnsiTheme="minorBidi" w:cstheme="minorBidi"/>
          <w:color w:val="000000"/>
          <w:spacing w:val="3"/>
          <w:sz w:val="22"/>
          <w:szCs w:val="22"/>
        </w:rPr>
        <w:t xml:space="preserve">provide the </w:t>
      </w:r>
      <w:r w:rsidR="00C13F86" w:rsidRPr="00EF47A9">
        <w:rPr>
          <w:rFonts w:asciiTheme="minorBidi" w:eastAsia="Times New Roman" w:hAnsiTheme="minorBidi" w:cstheme="minorBidi"/>
          <w:color w:val="000000"/>
          <w:spacing w:val="3"/>
          <w:sz w:val="22"/>
          <w:szCs w:val="22"/>
        </w:rPr>
        <w:t>D</w:t>
      </w:r>
      <w:r w:rsidRPr="00EF47A9">
        <w:rPr>
          <w:rFonts w:asciiTheme="minorBidi" w:eastAsia="Times New Roman" w:hAnsiTheme="minorBidi" w:cstheme="minorBidi"/>
          <w:color w:val="000000"/>
          <w:spacing w:val="3"/>
          <w:sz w:val="22"/>
          <w:szCs w:val="22"/>
        </w:rPr>
        <w:t xml:space="preserve">ata </w:t>
      </w:r>
      <w:r w:rsidR="00C13F86" w:rsidRPr="00EF47A9">
        <w:rPr>
          <w:rFonts w:asciiTheme="minorBidi" w:eastAsia="Times New Roman" w:hAnsiTheme="minorBidi" w:cstheme="minorBidi"/>
          <w:color w:val="000000"/>
          <w:spacing w:val="3"/>
          <w:sz w:val="22"/>
          <w:szCs w:val="22"/>
        </w:rPr>
        <w:t>S</w:t>
      </w:r>
      <w:r w:rsidRPr="00EF47A9">
        <w:rPr>
          <w:rFonts w:asciiTheme="minorBidi" w:eastAsia="Times New Roman" w:hAnsiTheme="minorBidi" w:cstheme="minorBidi"/>
          <w:color w:val="000000"/>
          <w:spacing w:val="3"/>
          <w:sz w:val="22"/>
          <w:szCs w:val="22"/>
        </w:rPr>
        <w:t>ubject with the reasons for the redactions, to the extent possible without revealing the redacted information.</w:t>
      </w:r>
      <w:bookmarkEnd w:id="8"/>
    </w:p>
    <w:p w14:paraId="1DFF63A0" w14:textId="275112C0" w:rsidR="008A0F13" w:rsidRPr="00EF47A9" w:rsidRDefault="009D1A56" w:rsidP="00FB5976">
      <w:pPr>
        <w:pStyle w:val="Heading3"/>
        <w:rPr>
          <w:rFonts w:asciiTheme="minorBidi" w:eastAsia="Times New Roman" w:hAnsiTheme="minorBidi" w:cstheme="minorBidi"/>
          <w:color w:val="000000"/>
          <w:spacing w:val="3"/>
          <w:sz w:val="22"/>
          <w:szCs w:val="22"/>
        </w:rPr>
      </w:pPr>
      <w:r w:rsidRPr="00EF47A9">
        <w:rPr>
          <w:rFonts w:asciiTheme="minorBidi" w:eastAsia="Times New Roman" w:hAnsiTheme="minorBidi" w:cstheme="minorBidi"/>
          <w:color w:val="000000"/>
          <w:spacing w:val="3"/>
          <w:sz w:val="22"/>
          <w:szCs w:val="22"/>
        </w:rPr>
        <w:t>Paragraphs</w:t>
      </w:r>
      <w:r w:rsidR="003C7119" w:rsidRPr="00EF47A9">
        <w:rPr>
          <w:rFonts w:asciiTheme="minorBidi" w:eastAsia="Times New Roman" w:hAnsiTheme="minorBidi" w:cstheme="minorBidi"/>
          <w:color w:val="000000"/>
          <w:spacing w:val="3"/>
          <w:sz w:val="22"/>
          <w:szCs w:val="22"/>
        </w:rPr>
        <w:t> </w:t>
      </w:r>
      <w:r w:rsidR="003C7119" w:rsidRPr="00EF47A9">
        <w:rPr>
          <w:rFonts w:asciiTheme="minorBidi" w:eastAsia="Times New Roman" w:hAnsiTheme="minorBidi" w:cstheme="minorBidi"/>
          <w:color w:val="000000"/>
          <w:spacing w:val="3"/>
          <w:sz w:val="22"/>
          <w:szCs w:val="22"/>
        </w:rPr>
        <w:fldChar w:fldCharType="begin"/>
      </w:r>
      <w:r w:rsidR="003C7119" w:rsidRPr="00EF47A9">
        <w:rPr>
          <w:rFonts w:asciiTheme="minorBidi" w:eastAsia="Times New Roman" w:hAnsiTheme="minorBidi" w:cstheme="minorBidi"/>
          <w:color w:val="000000"/>
          <w:spacing w:val="3"/>
          <w:sz w:val="22"/>
          <w:szCs w:val="22"/>
        </w:rPr>
        <w:instrText xml:space="preserve"> REF _Ref74125146 \n \h </w:instrText>
      </w:r>
      <w:r w:rsidR="00EF47A9" w:rsidRPr="00EF47A9">
        <w:rPr>
          <w:rFonts w:asciiTheme="minorBidi" w:eastAsia="Times New Roman" w:hAnsiTheme="minorBidi" w:cstheme="minorBidi"/>
          <w:color w:val="000000"/>
          <w:spacing w:val="3"/>
          <w:sz w:val="22"/>
          <w:szCs w:val="22"/>
        </w:rPr>
        <w:instrText xml:space="preserve"> \* MERGEFORMAT </w:instrText>
      </w:r>
      <w:r w:rsidR="003C7119" w:rsidRPr="00EF47A9">
        <w:rPr>
          <w:rFonts w:asciiTheme="minorBidi" w:eastAsia="Times New Roman" w:hAnsiTheme="minorBidi" w:cstheme="minorBidi"/>
          <w:color w:val="000000"/>
          <w:spacing w:val="3"/>
          <w:sz w:val="22"/>
          <w:szCs w:val="22"/>
        </w:rPr>
      </w:r>
      <w:r w:rsidR="003C7119" w:rsidRPr="00EF47A9">
        <w:rPr>
          <w:rFonts w:asciiTheme="minorBidi" w:eastAsia="Times New Roman" w:hAnsiTheme="minorBidi" w:cstheme="minorBidi"/>
          <w:color w:val="000000"/>
          <w:spacing w:val="3"/>
          <w:sz w:val="22"/>
          <w:szCs w:val="22"/>
        </w:rPr>
        <w:fldChar w:fldCharType="separate"/>
      </w:r>
      <w:r w:rsidR="00AE55E9">
        <w:rPr>
          <w:rFonts w:asciiTheme="minorBidi" w:eastAsia="Times New Roman" w:hAnsiTheme="minorBidi" w:cstheme="minorBidi"/>
          <w:color w:val="000000"/>
          <w:spacing w:val="3"/>
          <w:sz w:val="22"/>
          <w:szCs w:val="22"/>
          <w:cs/>
        </w:rPr>
        <w:t>‎</w:t>
      </w:r>
      <w:r w:rsidR="00AE55E9">
        <w:rPr>
          <w:rFonts w:asciiTheme="minorBidi" w:eastAsia="Times New Roman" w:hAnsiTheme="minorBidi" w:cstheme="minorBidi"/>
          <w:color w:val="000000"/>
          <w:spacing w:val="3"/>
          <w:sz w:val="22"/>
          <w:szCs w:val="22"/>
        </w:rPr>
        <w:t>(a)</w:t>
      </w:r>
      <w:r w:rsidR="003C7119" w:rsidRPr="00EF47A9">
        <w:rPr>
          <w:rFonts w:asciiTheme="minorBidi" w:eastAsia="Times New Roman" w:hAnsiTheme="minorBidi" w:cstheme="minorBidi"/>
          <w:color w:val="000000"/>
          <w:spacing w:val="3"/>
          <w:sz w:val="22"/>
          <w:szCs w:val="22"/>
        </w:rPr>
        <w:fldChar w:fldCharType="end"/>
      </w:r>
      <w:r w:rsidRPr="00EF47A9">
        <w:rPr>
          <w:rFonts w:asciiTheme="minorBidi" w:eastAsia="Times New Roman" w:hAnsiTheme="minorBidi" w:cstheme="minorBidi"/>
          <w:color w:val="000000"/>
          <w:spacing w:val="3"/>
          <w:sz w:val="22"/>
          <w:szCs w:val="22"/>
        </w:rPr>
        <w:t xml:space="preserve"> to </w:t>
      </w:r>
      <w:r w:rsidR="003C7119" w:rsidRPr="00EF47A9">
        <w:rPr>
          <w:rFonts w:asciiTheme="minorBidi" w:eastAsia="Times New Roman" w:hAnsiTheme="minorBidi" w:cstheme="minorBidi"/>
          <w:color w:val="000000"/>
          <w:spacing w:val="3"/>
          <w:sz w:val="22"/>
          <w:szCs w:val="22"/>
        </w:rPr>
        <w:fldChar w:fldCharType="begin"/>
      </w:r>
      <w:r w:rsidR="003C7119" w:rsidRPr="00EF47A9">
        <w:rPr>
          <w:rFonts w:asciiTheme="minorBidi" w:eastAsia="Times New Roman" w:hAnsiTheme="minorBidi" w:cstheme="minorBidi"/>
          <w:color w:val="000000"/>
          <w:spacing w:val="3"/>
          <w:sz w:val="22"/>
          <w:szCs w:val="22"/>
        </w:rPr>
        <w:instrText xml:space="preserve"> REF _Ref74125161 \n \h </w:instrText>
      </w:r>
      <w:r w:rsidR="00EF47A9" w:rsidRPr="00EF47A9">
        <w:rPr>
          <w:rFonts w:asciiTheme="minorBidi" w:eastAsia="Times New Roman" w:hAnsiTheme="minorBidi" w:cstheme="minorBidi"/>
          <w:color w:val="000000"/>
          <w:spacing w:val="3"/>
          <w:sz w:val="22"/>
          <w:szCs w:val="22"/>
        </w:rPr>
        <w:instrText xml:space="preserve"> \* MERGEFORMAT </w:instrText>
      </w:r>
      <w:r w:rsidR="003C7119" w:rsidRPr="00EF47A9">
        <w:rPr>
          <w:rFonts w:asciiTheme="minorBidi" w:eastAsia="Times New Roman" w:hAnsiTheme="minorBidi" w:cstheme="minorBidi"/>
          <w:color w:val="000000"/>
          <w:spacing w:val="3"/>
          <w:sz w:val="22"/>
          <w:szCs w:val="22"/>
        </w:rPr>
      </w:r>
      <w:r w:rsidR="003C7119" w:rsidRPr="00EF47A9">
        <w:rPr>
          <w:rFonts w:asciiTheme="minorBidi" w:eastAsia="Times New Roman" w:hAnsiTheme="minorBidi" w:cstheme="minorBidi"/>
          <w:color w:val="000000"/>
          <w:spacing w:val="3"/>
          <w:sz w:val="22"/>
          <w:szCs w:val="22"/>
        </w:rPr>
        <w:fldChar w:fldCharType="separate"/>
      </w:r>
      <w:r w:rsidR="00AE55E9">
        <w:rPr>
          <w:rFonts w:asciiTheme="minorBidi" w:eastAsia="Times New Roman" w:hAnsiTheme="minorBidi" w:cstheme="minorBidi"/>
          <w:color w:val="000000"/>
          <w:spacing w:val="3"/>
          <w:sz w:val="22"/>
          <w:szCs w:val="22"/>
          <w:cs/>
        </w:rPr>
        <w:t>‎</w:t>
      </w:r>
      <w:r w:rsidR="00AE55E9">
        <w:rPr>
          <w:rFonts w:asciiTheme="minorBidi" w:eastAsia="Times New Roman" w:hAnsiTheme="minorBidi" w:cstheme="minorBidi"/>
          <w:color w:val="000000"/>
          <w:spacing w:val="3"/>
          <w:sz w:val="22"/>
          <w:szCs w:val="22"/>
        </w:rPr>
        <w:t>(c)</w:t>
      </w:r>
      <w:r w:rsidR="003C7119" w:rsidRPr="00EF47A9">
        <w:rPr>
          <w:rFonts w:asciiTheme="minorBidi" w:eastAsia="Times New Roman" w:hAnsiTheme="minorBidi" w:cstheme="minorBidi"/>
          <w:color w:val="000000"/>
          <w:spacing w:val="3"/>
          <w:sz w:val="22"/>
          <w:szCs w:val="22"/>
        </w:rPr>
        <w:fldChar w:fldCharType="end"/>
      </w:r>
      <w:r w:rsidRPr="00EF47A9">
        <w:rPr>
          <w:rFonts w:asciiTheme="minorBidi" w:eastAsia="Times New Roman" w:hAnsiTheme="minorBidi" w:cstheme="minorBidi"/>
          <w:color w:val="000000"/>
          <w:spacing w:val="3"/>
          <w:sz w:val="22"/>
          <w:szCs w:val="22"/>
        </w:rPr>
        <w:t xml:space="preserve"> are without prejudice to the obligations of the data exporter under </w:t>
      </w:r>
      <w:r w:rsidR="009911A5">
        <w:rPr>
          <w:rFonts w:asciiTheme="minorBidi" w:eastAsia="Times New Roman" w:hAnsiTheme="minorBidi" w:cstheme="minorBidi"/>
          <w:color w:val="000000"/>
          <w:spacing w:val="3"/>
          <w:sz w:val="22"/>
          <w:szCs w:val="22"/>
        </w:rPr>
        <w:t>s</w:t>
      </w:r>
      <w:r w:rsidR="000F0CA5" w:rsidRPr="00EF47A9">
        <w:rPr>
          <w:rFonts w:asciiTheme="minorBidi" w:eastAsia="Times New Roman" w:hAnsiTheme="minorBidi" w:cstheme="minorBidi"/>
          <w:color w:val="000000"/>
          <w:spacing w:val="3"/>
          <w:sz w:val="22"/>
          <w:szCs w:val="22"/>
        </w:rPr>
        <w:t xml:space="preserve">ections 11 and 12 of the </w:t>
      </w:r>
      <w:r w:rsidR="00C81DF4" w:rsidRPr="00EF47A9">
        <w:rPr>
          <w:rFonts w:asciiTheme="minorBidi" w:eastAsia="Times New Roman" w:hAnsiTheme="minorBidi" w:cstheme="minorBidi"/>
          <w:color w:val="000000"/>
          <w:spacing w:val="3"/>
          <w:sz w:val="22"/>
          <w:szCs w:val="22"/>
        </w:rPr>
        <w:t>DPR 2021</w:t>
      </w:r>
      <w:r w:rsidRPr="00EF47A9">
        <w:rPr>
          <w:rFonts w:asciiTheme="minorBidi" w:eastAsia="Times New Roman" w:hAnsiTheme="minorBidi" w:cstheme="minorBidi"/>
          <w:color w:val="000000"/>
          <w:spacing w:val="3"/>
          <w:sz w:val="22"/>
          <w:szCs w:val="22"/>
        </w:rPr>
        <w:t>.</w:t>
      </w:r>
    </w:p>
    <w:p w14:paraId="699DA918" w14:textId="77777777" w:rsidR="008A0F13" w:rsidRPr="00EF47A9" w:rsidRDefault="009D1A56" w:rsidP="003C7119">
      <w:pPr>
        <w:pStyle w:val="Heading2"/>
        <w:keepNext/>
        <w:rPr>
          <w:rFonts w:asciiTheme="minorBidi" w:hAnsiTheme="minorBidi" w:cstheme="minorBidi"/>
          <w:b/>
          <w:bCs/>
          <w:sz w:val="22"/>
          <w:szCs w:val="22"/>
        </w:rPr>
      </w:pPr>
      <w:r w:rsidRPr="00EF47A9">
        <w:rPr>
          <w:rFonts w:asciiTheme="minorBidi" w:hAnsiTheme="minorBidi" w:cstheme="minorBidi"/>
          <w:b/>
          <w:bCs/>
          <w:sz w:val="22"/>
          <w:szCs w:val="22"/>
        </w:rPr>
        <w:t>Accuracy and data minimisation</w:t>
      </w:r>
    </w:p>
    <w:p w14:paraId="606CF1DB" w14:textId="1063DA47" w:rsidR="008A0F13" w:rsidRPr="00EF47A9" w:rsidRDefault="009D1A56" w:rsidP="008D0042">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Each Party </w:t>
      </w:r>
      <w:r w:rsidR="008D0042"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ensure that the</w:t>
      </w:r>
      <w:r w:rsidR="00C13F86" w:rsidRPr="00EF47A9">
        <w:rPr>
          <w:rFonts w:asciiTheme="minorBidi" w:eastAsia="Times New Roman" w:hAnsiTheme="minorBidi" w:cstheme="minorBidi"/>
          <w:color w:val="000000"/>
          <w:sz w:val="22"/>
          <w:szCs w:val="22"/>
        </w:rPr>
        <w:t xml:space="preserve"> 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is accurate and, where necessary, kept up to date. The data importer </w:t>
      </w:r>
      <w:r w:rsidR="008D0042"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take every reasonable step to ensure that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that is inaccurate, having regard to the purpose(s) of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rocessing, is erased or rectified without delay.</w:t>
      </w:r>
    </w:p>
    <w:p w14:paraId="4E874D3A" w14:textId="286ECFBD" w:rsidR="008A0F13" w:rsidRPr="00EF47A9" w:rsidRDefault="009D1A56" w:rsidP="008D0042">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If one of the Parties becomes aware that the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it has transferred or received is </w:t>
      </w:r>
      <w:r w:rsidRPr="00EF47A9">
        <w:rPr>
          <w:rFonts w:asciiTheme="minorBidi" w:hAnsiTheme="minorBidi" w:cstheme="minorBidi"/>
          <w:sz w:val="22"/>
          <w:szCs w:val="22"/>
        </w:rPr>
        <w:t>inaccurate</w:t>
      </w:r>
      <w:r w:rsidRPr="00EF47A9">
        <w:rPr>
          <w:rFonts w:asciiTheme="minorBidi" w:eastAsia="Times New Roman" w:hAnsiTheme="minorBidi" w:cstheme="minorBidi"/>
          <w:color w:val="000000"/>
          <w:sz w:val="22"/>
          <w:szCs w:val="22"/>
        </w:rPr>
        <w:t xml:space="preserve">, or has become outdated, it </w:t>
      </w:r>
      <w:r w:rsidR="008D0042"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inform the other Party without undue delay.</w:t>
      </w:r>
    </w:p>
    <w:p w14:paraId="37AA8EC6" w14:textId="53EB50A3" w:rsidR="008A0F13" w:rsidRPr="00EF47A9" w:rsidRDefault="009D1A56" w:rsidP="00137C75">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 </w:t>
      </w:r>
      <w:r w:rsidRPr="00EF47A9">
        <w:rPr>
          <w:rFonts w:asciiTheme="minorBidi" w:hAnsiTheme="minorBidi" w:cstheme="minorBidi"/>
          <w:sz w:val="22"/>
          <w:szCs w:val="22"/>
        </w:rPr>
        <w:t>data</w:t>
      </w:r>
      <w:r w:rsidRPr="00EF47A9">
        <w:rPr>
          <w:rFonts w:asciiTheme="minorBidi" w:eastAsia="Times New Roman" w:hAnsiTheme="minorBidi" w:cstheme="minorBidi"/>
          <w:color w:val="000000"/>
          <w:sz w:val="22"/>
          <w:szCs w:val="22"/>
        </w:rPr>
        <w:t xml:space="preserve"> importer </w:t>
      </w:r>
      <w:r w:rsidR="00137C75"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ensure that the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is adequate, relevant and limited to what is necessary in relation to the purpose(s) of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rocessing.</w:t>
      </w:r>
    </w:p>
    <w:p w14:paraId="25342091" w14:textId="77777777" w:rsidR="008A0F13" w:rsidRPr="00EF47A9" w:rsidRDefault="009D1A56" w:rsidP="00B23CC4">
      <w:pPr>
        <w:pStyle w:val="Heading2"/>
        <w:rPr>
          <w:rFonts w:asciiTheme="minorBidi" w:hAnsiTheme="minorBidi" w:cstheme="minorBidi"/>
          <w:b/>
          <w:bCs/>
          <w:sz w:val="22"/>
          <w:szCs w:val="22"/>
        </w:rPr>
      </w:pPr>
      <w:r w:rsidRPr="00EF47A9">
        <w:rPr>
          <w:rFonts w:asciiTheme="minorBidi" w:hAnsiTheme="minorBidi" w:cstheme="minorBidi"/>
          <w:b/>
          <w:bCs/>
          <w:sz w:val="22"/>
          <w:szCs w:val="22"/>
        </w:rPr>
        <w:t>Storage limitation</w:t>
      </w:r>
    </w:p>
    <w:p w14:paraId="5BD21DF6" w14:textId="5539713A" w:rsidR="008A0F13" w:rsidRPr="00EF47A9" w:rsidRDefault="009D1A56" w:rsidP="00137C75">
      <w:pPr>
        <w:pStyle w:val="MarginText"/>
        <w:rPr>
          <w:rFonts w:asciiTheme="minorBidi" w:hAnsiTheme="minorBidi" w:cstheme="minorBidi"/>
          <w:sz w:val="22"/>
          <w:szCs w:val="22"/>
        </w:rPr>
      </w:pPr>
      <w:r w:rsidRPr="00EF47A9">
        <w:rPr>
          <w:rFonts w:asciiTheme="minorBidi" w:hAnsiTheme="minorBidi" w:cstheme="minorBidi"/>
          <w:sz w:val="22"/>
          <w:szCs w:val="22"/>
        </w:rPr>
        <w:t xml:space="preserve">The data importer </w:t>
      </w:r>
      <w:r w:rsidR="00137C75" w:rsidRPr="00EF47A9">
        <w:rPr>
          <w:rFonts w:asciiTheme="minorBidi" w:hAnsiTheme="minorBidi" w:cstheme="minorBidi"/>
          <w:sz w:val="22"/>
          <w:szCs w:val="22"/>
        </w:rPr>
        <w:t xml:space="preserve">will </w:t>
      </w:r>
      <w:r w:rsidRPr="00EF47A9">
        <w:rPr>
          <w:rFonts w:asciiTheme="minorBidi" w:hAnsiTheme="minorBidi" w:cstheme="minorBidi"/>
          <w:sz w:val="22"/>
          <w:szCs w:val="22"/>
        </w:rPr>
        <w:t xml:space="preserve">retain the </w:t>
      </w:r>
      <w:r w:rsidR="00C13F86"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C13F86" w:rsidRPr="00EF47A9">
        <w:rPr>
          <w:rFonts w:asciiTheme="minorBidi" w:hAnsiTheme="minorBidi" w:cstheme="minorBidi"/>
          <w:sz w:val="22"/>
          <w:szCs w:val="22"/>
        </w:rPr>
        <w:t>D</w:t>
      </w:r>
      <w:r w:rsidRPr="00EF47A9">
        <w:rPr>
          <w:rFonts w:asciiTheme="minorBidi" w:hAnsiTheme="minorBidi" w:cstheme="minorBidi"/>
          <w:sz w:val="22"/>
          <w:szCs w:val="22"/>
        </w:rPr>
        <w:t xml:space="preserve">ata for no longer than necessary for the purpose(s) for which it is </w:t>
      </w:r>
      <w:r w:rsidR="00C13F86" w:rsidRPr="00EF47A9">
        <w:rPr>
          <w:rFonts w:asciiTheme="minorBidi" w:hAnsiTheme="minorBidi" w:cstheme="minorBidi"/>
          <w:sz w:val="22"/>
          <w:szCs w:val="22"/>
        </w:rPr>
        <w:t>P</w:t>
      </w:r>
      <w:r w:rsidRPr="00EF47A9">
        <w:rPr>
          <w:rFonts w:asciiTheme="minorBidi" w:hAnsiTheme="minorBidi" w:cstheme="minorBidi"/>
          <w:sz w:val="22"/>
          <w:szCs w:val="22"/>
        </w:rPr>
        <w:t xml:space="preserve">rocessed. It </w:t>
      </w:r>
      <w:r w:rsidR="00137C75" w:rsidRPr="00EF47A9">
        <w:rPr>
          <w:rFonts w:asciiTheme="minorBidi" w:hAnsiTheme="minorBidi" w:cstheme="minorBidi"/>
          <w:sz w:val="22"/>
          <w:szCs w:val="22"/>
        </w:rPr>
        <w:t xml:space="preserve">will </w:t>
      </w:r>
      <w:r w:rsidRPr="00EF47A9">
        <w:rPr>
          <w:rFonts w:asciiTheme="minorBidi" w:hAnsiTheme="minorBidi" w:cstheme="minorBidi"/>
          <w:sz w:val="22"/>
          <w:szCs w:val="22"/>
        </w:rPr>
        <w:t>put in place appropriate technical or organisational measures to ensure compliance with this obligation, including erasure or anonymisation</w:t>
      </w:r>
      <w:r w:rsidRPr="00EF47A9">
        <w:rPr>
          <w:rStyle w:val="FootnoteReference"/>
          <w:rFonts w:asciiTheme="minorBidi" w:eastAsia="Times New Roman" w:hAnsiTheme="minorBidi" w:cstheme="minorBidi"/>
          <w:color w:val="000000"/>
          <w:szCs w:val="22"/>
        </w:rPr>
        <w:footnoteReference w:id="1"/>
      </w:r>
      <w:r w:rsidRPr="00EF47A9">
        <w:rPr>
          <w:rFonts w:asciiTheme="minorBidi" w:hAnsiTheme="minorBidi" w:cstheme="minorBidi"/>
          <w:sz w:val="22"/>
          <w:szCs w:val="22"/>
        </w:rPr>
        <w:t xml:space="preserve"> of the data and all back-ups at the end of the retention period.</w:t>
      </w:r>
    </w:p>
    <w:p w14:paraId="26D4448E" w14:textId="182B0663" w:rsidR="008A0F13" w:rsidRPr="00EF47A9" w:rsidRDefault="009D1A56" w:rsidP="00B23CC4">
      <w:pPr>
        <w:pStyle w:val="Heading2"/>
        <w:rPr>
          <w:rFonts w:asciiTheme="minorBidi" w:hAnsiTheme="minorBidi" w:cstheme="minorBidi"/>
          <w:b/>
          <w:bCs/>
          <w:sz w:val="22"/>
          <w:szCs w:val="22"/>
        </w:rPr>
      </w:pPr>
      <w:r w:rsidRPr="00EF47A9">
        <w:rPr>
          <w:rFonts w:asciiTheme="minorBidi" w:hAnsiTheme="minorBidi" w:cstheme="minorBidi"/>
          <w:b/>
          <w:bCs/>
          <w:sz w:val="22"/>
          <w:szCs w:val="22"/>
        </w:rPr>
        <w:t xml:space="preserve">Security of </w:t>
      </w:r>
      <w:r w:rsidR="00C13F86" w:rsidRPr="00EF47A9">
        <w:rPr>
          <w:rFonts w:asciiTheme="minorBidi" w:hAnsiTheme="minorBidi" w:cstheme="minorBidi"/>
          <w:b/>
          <w:bCs/>
          <w:sz w:val="22"/>
          <w:szCs w:val="22"/>
        </w:rPr>
        <w:t>P</w:t>
      </w:r>
      <w:r w:rsidRPr="00EF47A9">
        <w:rPr>
          <w:rFonts w:asciiTheme="minorBidi" w:hAnsiTheme="minorBidi" w:cstheme="minorBidi"/>
          <w:b/>
          <w:bCs/>
          <w:sz w:val="22"/>
          <w:szCs w:val="22"/>
        </w:rPr>
        <w:t>rocessing</w:t>
      </w:r>
    </w:p>
    <w:p w14:paraId="3856BB6D" w14:textId="76DBB19B" w:rsidR="008A0F13" w:rsidRPr="00EF47A9" w:rsidRDefault="009D1A56" w:rsidP="00575C73">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 data importer and, during transmission, also the data exporter </w:t>
      </w:r>
      <w:r w:rsidR="00137C75"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implement appropriate technical and organisational measures to ensure the security of the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including protection against a breach of security leading to accidental or unlawful destruction, loss, alteration, unauthorised disclosure or access (hereinafter </w:t>
      </w:r>
      <w:r w:rsidRPr="00EF47A9">
        <w:rPr>
          <w:rFonts w:asciiTheme="minorBidi" w:eastAsia="Times New Roman" w:hAnsiTheme="minorBidi" w:cstheme="minorBidi"/>
          <w:b/>
          <w:bCs/>
          <w:color w:val="000000"/>
          <w:sz w:val="22"/>
          <w:szCs w:val="22"/>
        </w:rPr>
        <w:t>“</w:t>
      </w:r>
      <w:r w:rsidR="00C13F86" w:rsidRPr="00EF47A9">
        <w:rPr>
          <w:rFonts w:asciiTheme="minorBidi" w:eastAsia="Times New Roman" w:hAnsiTheme="minorBidi" w:cstheme="minorBidi"/>
          <w:b/>
          <w:bCs/>
          <w:color w:val="000000"/>
          <w:sz w:val="22"/>
          <w:szCs w:val="22"/>
        </w:rPr>
        <w:t>P</w:t>
      </w:r>
      <w:r w:rsidRPr="00EF47A9">
        <w:rPr>
          <w:rFonts w:asciiTheme="minorBidi" w:eastAsia="Times New Roman" w:hAnsiTheme="minorBidi" w:cstheme="minorBidi"/>
          <w:b/>
          <w:bCs/>
          <w:color w:val="000000"/>
          <w:sz w:val="22"/>
          <w:szCs w:val="22"/>
        </w:rPr>
        <w:t xml:space="preserve">ersonal </w:t>
      </w:r>
      <w:r w:rsidR="00C13F86" w:rsidRPr="00EF47A9">
        <w:rPr>
          <w:rFonts w:asciiTheme="minorBidi" w:eastAsia="Times New Roman" w:hAnsiTheme="minorBidi" w:cstheme="minorBidi"/>
          <w:b/>
          <w:bCs/>
          <w:color w:val="000000"/>
          <w:sz w:val="22"/>
          <w:szCs w:val="22"/>
        </w:rPr>
        <w:t>D</w:t>
      </w:r>
      <w:r w:rsidRPr="00EF47A9">
        <w:rPr>
          <w:rFonts w:asciiTheme="minorBidi" w:eastAsia="Times New Roman" w:hAnsiTheme="minorBidi" w:cstheme="minorBidi"/>
          <w:b/>
          <w:bCs/>
          <w:color w:val="000000"/>
          <w:sz w:val="22"/>
          <w:szCs w:val="22"/>
        </w:rPr>
        <w:t xml:space="preserve">ata </w:t>
      </w:r>
      <w:r w:rsidR="00C13F86" w:rsidRPr="00EF47A9">
        <w:rPr>
          <w:rFonts w:asciiTheme="minorBidi" w:eastAsia="Times New Roman" w:hAnsiTheme="minorBidi" w:cstheme="minorBidi"/>
          <w:b/>
          <w:bCs/>
          <w:color w:val="000000"/>
          <w:sz w:val="22"/>
          <w:szCs w:val="22"/>
        </w:rPr>
        <w:t>B</w:t>
      </w:r>
      <w:r w:rsidRPr="00EF47A9">
        <w:rPr>
          <w:rFonts w:asciiTheme="minorBidi" w:eastAsia="Times New Roman" w:hAnsiTheme="minorBidi" w:cstheme="minorBidi"/>
          <w:b/>
          <w:bCs/>
          <w:color w:val="000000"/>
          <w:sz w:val="22"/>
          <w:szCs w:val="22"/>
        </w:rPr>
        <w:t>reach”</w:t>
      </w:r>
      <w:r w:rsidRPr="00EF47A9">
        <w:rPr>
          <w:rFonts w:asciiTheme="minorBidi" w:eastAsia="Times New Roman" w:hAnsiTheme="minorBidi" w:cstheme="minorBidi"/>
          <w:color w:val="000000"/>
          <w:sz w:val="22"/>
          <w:szCs w:val="22"/>
        </w:rPr>
        <w:t xml:space="preserve">). In assessing the appropriate level of security, they </w:t>
      </w:r>
      <w:r w:rsidR="00575C73"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take due account of the </w:t>
      </w:r>
      <w:r w:rsidR="00155F5D"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tate </w:t>
      </w:r>
      <w:r w:rsidR="00155F5D" w:rsidRPr="00EF47A9">
        <w:rPr>
          <w:rFonts w:asciiTheme="minorBidi" w:eastAsia="Times New Roman" w:hAnsiTheme="minorBidi" w:cstheme="minorBidi"/>
          <w:color w:val="000000"/>
          <w:sz w:val="22"/>
          <w:szCs w:val="22"/>
        </w:rPr>
        <w:t>O</w:t>
      </w:r>
      <w:r w:rsidRPr="00EF47A9">
        <w:rPr>
          <w:rFonts w:asciiTheme="minorBidi" w:eastAsia="Times New Roman" w:hAnsiTheme="minorBidi" w:cstheme="minorBidi"/>
          <w:color w:val="000000"/>
          <w:sz w:val="22"/>
          <w:szCs w:val="22"/>
        </w:rPr>
        <w:t xml:space="preserve">f </w:t>
      </w:r>
      <w:r w:rsidR="00155F5D" w:rsidRPr="00EF47A9">
        <w:rPr>
          <w:rFonts w:asciiTheme="minorBidi" w:eastAsia="Times New Roman" w:hAnsiTheme="minorBidi" w:cstheme="minorBidi"/>
          <w:color w:val="000000"/>
          <w:sz w:val="22"/>
          <w:szCs w:val="22"/>
        </w:rPr>
        <w:t>T</w:t>
      </w:r>
      <w:r w:rsidRPr="00EF47A9">
        <w:rPr>
          <w:rFonts w:asciiTheme="minorBidi" w:eastAsia="Times New Roman" w:hAnsiTheme="minorBidi" w:cstheme="minorBidi"/>
          <w:color w:val="000000"/>
          <w:sz w:val="22"/>
          <w:szCs w:val="22"/>
        </w:rPr>
        <w:t xml:space="preserve">he </w:t>
      </w:r>
      <w:r w:rsidR="00155F5D" w:rsidRPr="00EF47A9">
        <w:rPr>
          <w:rFonts w:asciiTheme="minorBidi" w:eastAsia="Times New Roman" w:hAnsiTheme="minorBidi" w:cstheme="minorBidi"/>
          <w:color w:val="000000"/>
          <w:sz w:val="22"/>
          <w:szCs w:val="22"/>
        </w:rPr>
        <w:t>A</w:t>
      </w:r>
      <w:r w:rsidRPr="00EF47A9">
        <w:rPr>
          <w:rFonts w:asciiTheme="minorBidi" w:eastAsia="Times New Roman" w:hAnsiTheme="minorBidi" w:cstheme="minorBidi"/>
          <w:color w:val="000000"/>
          <w:sz w:val="22"/>
          <w:szCs w:val="22"/>
        </w:rPr>
        <w:t xml:space="preserve">rt, the costs of implementation, the nature, scope, context and purpose(s) of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rocessing and the risks involved in the processing for the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ubject. The Parties </w:t>
      </w:r>
      <w:r w:rsidR="00575C73"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in particular consider having recourse to encryption or </w:t>
      </w:r>
      <w:r w:rsidR="00E57F7A"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seudonymisation, including during transmission, where the purpose of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rocessing can be fulfilled in that manner.</w:t>
      </w:r>
    </w:p>
    <w:p w14:paraId="72611525" w14:textId="4A74BE11" w:rsidR="008A0F13" w:rsidRPr="00EF47A9" w:rsidRDefault="009D1A56" w:rsidP="00B23CC4">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 Parties have agreed on the technical and organisational measures set out in </w:t>
      </w:r>
      <w:r w:rsidR="006047BD" w:rsidRPr="00EF47A9">
        <w:rPr>
          <w:rFonts w:asciiTheme="minorBidi" w:eastAsia="Times New Roman" w:hAnsiTheme="minorBidi" w:cstheme="minorBidi"/>
          <w:color w:val="000000"/>
          <w:sz w:val="22"/>
          <w:szCs w:val="22"/>
        </w:rPr>
        <w:fldChar w:fldCharType="begin"/>
      </w:r>
      <w:r w:rsidR="006047BD" w:rsidRPr="00EF47A9">
        <w:rPr>
          <w:rFonts w:asciiTheme="minorBidi" w:eastAsia="Times New Roman" w:hAnsiTheme="minorBidi" w:cstheme="minorBidi"/>
          <w:color w:val="000000"/>
          <w:sz w:val="22"/>
          <w:szCs w:val="22"/>
        </w:rPr>
        <w:instrText xml:space="preserve"> REF _Ref74136040 \w \h </w:instrText>
      </w:r>
      <w:r w:rsidR="00EF47A9" w:rsidRPr="00EF47A9">
        <w:rPr>
          <w:rFonts w:asciiTheme="minorBidi" w:eastAsia="Times New Roman" w:hAnsiTheme="minorBidi" w:cstheme="minorBidi"/>
          <w:color w:val="000000"/>
          <w:sz w:val="22"/>
          <w:szCs w:val="22"/>
        </w:rPr>
        <w:instrText xml:space="preserve"> \* MERGEFORMAT </w:instrText>
      </w:r>
      <w:r w:rsidR="006047BD" w:rsidRPr="00EF47A9">
        <w:rPr>
          <w:rFonts w:asciiTheme="minorBidi" w:eastAsia="Times New Roman" w:hAnsiTheme="minorBidi" w:cstheme="minorBidi"/>
          <w:color w:val="000000"/>
          <w:sz w:val="22"/>
          <w:szCs w:val="22"/>
        </w:rPr>
      </w:r>
      <w:r w:rsidR="006047BD"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II</w:t>
      </w:r>
      <w:r w:rsidR="006047BD" w:rsidRPr="00EF47A9">
        <w:rPr>
          <w:rFonts w:asciiTheme="minorBidi" w:eastAsia="Times New Roman" w:hAnsiTheme="minorBidi" w:cstheme="minorBidi"/>
          <w:color w:val="000000"/>
          <w:sz w:val="22"/>
          <w:szCs w:val="22"/>
        </w:rPr>
        <w:fldChar w:fldCharType="end"/>
      </w:r>
      <w:r w:rsidRPr="00EF47A9">
        <w:rPr>
          <w:rFonts w:asciiTheme="minorBidi" w:eastAsia="Times New Roman" w:hAnsiTheme="minorBidi" w:cstheme="minorBidi"/>
          <w:color w:val="000000"/>
          <w:sz w:val="22"/>
          <w:szCs w:val="22"/>
        </w:rPr>
        <w:t xml:space="preserve">. The data importer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carry out regular checks to ensure that these measures continue to provide an appropriate level of security.</w:t>
      </w:r>
    </w:p>
    <w:p w14:paraId="11751066" w14:textId="55897E00" w:rsidR="008A0F13" w:rsidRPr="00EF47A9" w:rsidRDefault="009D1A56" w:rsidP="00575C73">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 data importer </w:t>
      </w:r>
      <w:r w:rsidR="00575C73"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ensure that persons authorised to </w:t>
      </w:r>
      <w:r w:rsidR="008F6DB4"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rocess the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ata have committed themselves to confidentiality or are under an appropriate statutory obligation of confidentiality.</w:t>
      </w:r>
    </w:p>
    <w:p w14:paraId="5302D885" w14:textId="75D825B2" w:rsidR="008A0F13" w:rsidRPr="00EF47A9" w:rsidRDefault="009D1A56" w:rsidP="00575C73">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lastRenderedPageBreak/>
        <w:t xml:space="preserve">In the event of a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B</w:t>
      </w:r>
      <w:r w:rsidRPr="00EF47A9">
        <w:rPr>
          <w:rFonts w:asciiTheme="minorBidi" w:eastAsia="Times New Roman" w:hAnsiTheme="minorBidi" w:cstheme="minorBidi"/>
          <w:color w:val="000000"/>
          <w:sz w:val="22"/>
          <w:szCs w:val="22"/>
        </w:rPr>
        <w:t xml:space="preserve">reach concerning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rocessed by the data importer under these Clauses, the data importer </w:t>
      </w:r>
      <w:r w:rsidR="00575C73"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take appropriate measures to address the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B</w:t>
      </w:r>
      <w:r w:rsidRPr="00EF47A9">
        <w:rPr>
          <w:rFonts w:asciiTheme="minorBidi" w:eastAsia="Times New Roman" w:hAnsiTheme="minorBidi" w:cstheme="minorBidi"/>
          <w:color w:val="000000"/>
          <w:sz w:val="22"/>
          <w:szCs w:val="22"/>
        </w:rPr>
        <w:t>reach, including measures to mitigate its possible adverse effects.</w:t>
      </w:r>
    </w:p>
    <w:p w14:paraId="494A359A" w14:textId="4A8C0B0F" w:rsidR="00742972" w:rsidRPr="00EF47A9" w:rsidRDefault="009D1A56" w:rsidP="00131E70">
      <w:pPr>
        <w:pStyle w:val="Heading3"/>
        <w:rPr>
          <w:rFonts w:asciiTheme="minorBidi" w:eastAsia="Times New Roman" w:hAnsiTheme="minorBidi" w:cstheme="minorBidi"/>
          <w:color w:val="000000"/>
          <w:sz w:val="22"/>
          <w:szCs w:val="22"/>
        </w:rPr>
      </w:pPr>
      <w:bookmarkStart w:id="9" w:name="_Ref74125211"/>
      <w:r w:rsidRPr="00EF47A9">
        <w:rPr>
          <w:rFonts w:asciiTheme="minorBidi" w:eastAsia="Times New Roman" w:hAnsiTheme="minorBidi" w:cstheme="minorBidi"/>
          <w:color w:val="000000"/>
          <w:sz w:val="22"/>
          <w:szCs w:val="22"/>
        </w:rPr>
        <w:t xml:space="preserve">In case of a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B</w:t>
      </w:r>
      <w:r w:rsidRPr="00EF47A9">
        <w:rPr>
          <w:rFonts w:asciiTheme="minorBidi" w:eastAsia="Times New Roman" w:hAnsiTheme="minorBidi" w:cstheme="minorBidi"/>
          <w:color w:val="000000"/>
          <w:sz w:val="22"/>
          <w:szCs w:val="22"/>
        </w:rPr>
        <w:t xml:space="preserve">reach that is likely to result in a risk to the rights of natural persons, the data importer </w:t>
      </w:r>
      <w:r w:rsidR="00131E70"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without undue delay notify both the data exporter and the </w:t>
      </w:r>
      <w:r w:rsidR="00131E70" w:rsidRPr="00EF47A9">
        <w:rPr>
          <w:rFonts w:asciiTheme="minorBidi" w:eastAsia="Times New Roman" w:hAnsiTheme="minorBidi" w:cstheme="minorBidi"/>
          <w:color w:val="000000"/>
          <w:sz w:val="22"/>
          <w:szCs w:val="22"/>
        </w:rPr>
        <w:t xml:space="preserve">ADGM </w:t>
      </w:r>
      <w:r w:rsidR="00C81DF4" w:rsidRPr="00EF47A9">
        <w:rPr>
          <w:rFonts w:asciiTheme="minorBidi" w:eastAsia="Times New Roman" w:hAnsiTheme="minorBidi" w:cstheme="minorBidi"/>
          <w:color w:val="000000"/>
          <w:sz w:val="22"/>
          <w:szCs w:val="22"/>
        </w:rPr>
        <w:t>Commissioner of Data Protection</w:t>
      </w:r>
      <w:r w:rsidRPr="00EF47A9">
        <w:rPr>
          <w:rFonts w:asciiTheme="minorBidi" w:eastAsia="Times New Roman" w:hAnsiTheme="minorBidi" w:cstheme="minorBidi"/>
          <w:color w:val="000000"/>
          <w:sz w:val="22"/>
          <w:szCs w:val="22"/>
        </w:rPr>
        <w:t xml:space="preserve"> pursuant to </w:t>
      </w:r>
      <w:r w:rsidR="003C7119" w:rsidRPr="00EF47A9">
        <w:rPr>
          <w:rFonts w:asciiTheme="minorBidi" w:eastAsia="Times New Roman" w:hAnsiTheme="minorBidi" w:cstheme="minorBidi"/>
          <w:color w:val="000000"/>
          <w:sz w:val="22"/>
          <w:szCs w:val="22"/>
        </w:rPr>
        <w:fldChar w:fldCharType="begin"/>
      </w:r>
      <w:r w:rsidR="003C7119" w:rsidRPr="00EF47A9">
        <w:rPr>
          <w:rFonts w:asciiTheme="minorBidi" w:eastAsia="Times New Roman" w:hAnsiTheme="minorBidi" w:cstheme="minorBidi"/>
          <w:color w:val="000000"/>
          <w:sz w:val="22"/>
          <w:szCs w:val="22"/>
        </w:rPr>
        <w:instrText xml:space="preserve"> REF _Ref74125493 \n \h </w:instrText>
      </w:r>
      <w:r w:rsidR="00EF47A9" w:rsidRPr="00EF47A9">
        <w:rPr>
          <w:rFonts w:asciiTheme="minorBidi" w:eastAsia="Times New Roman" w:hAnsiTheme="minorBidi" w:cstheme="minorBidi"/>
          <w:color w:val="000000"/>
          <w:sz w:val="22"/>
          <w:szCs w:val="22"/>
        </w:rPr>
        <w:instrText xml:space="preserve"> \* MERGEFORMAT </w:instrText>
      </w:r>
      <w:r w:rsidR="003C7119" w:rsidRPr="00EF47A9">
        <w:rPr>
          <w:rFonts w:asciiTheme="minorBidi" w:eastAsia="Times New Roman" w:hAnsiTheme="minorBidi" w:cstheme="minorBidi"/>
          <w:color w:val="000000"/>
          <w:sz w:val="22"/>
          <w:szCs w:val="22"/>
        </w:rPr>
      </w:r>
      <w:r w:rsidR="003C7119"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Clause 13</w:t>
      </w:r>
      <w:r w:rsidR="003C7119" w:rsidRPr="00EF47A9">
        <w:rPr>
          <w:rFonts w:asciiTheme="minorBidi" w:eastAsia="Times New Roman" w:hAnsiTheme="minorBidi" w:cstheme="minorBidi"/>
          <w:color w:val="000000"/>
          <w:sz w:val="22"/>
          <w:szCs w:val="22"/>
        </w:rPr>
        <w:fldChar w:fldCharType="end"/>
      </w:r>
      <w:r w:rsidRPr="00EF47A9">
        <w:rPr>
          <w:rFonts w:asciiTheme="minorBidi" w:eastAsia="Times New Roman" w:hAnsiTheme="minorBidi" w:cstheme="minorBidi"/>
          <w:color w:val="000000"/>
          <w:sz w:val="22"/>
          <w:szCs w:val="22"/>
        </w:rPr>
        <w:t xml:space="preserve">. Such notification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contain: </w:t>
      </w:r>
    </w:p>
    <w:p w14:paraId="5FCE69A1" w14:textId="4C65B8F6" w:rsidR="00742972" w:rsidRPr="00EF47A9" w:rsidRDefault="009D1A56" w:rsidP="00742972">
      <w:pPr>
        <w:pStyle w:val="Heading4"/>
        <w:rPr>
          <w:rFonts w:asciiTheme="minorBidi" w:hAnsiTheme="minorBidi" w:cstheme="minorBidi"/>
          <w:sz w:val="22"/>
          <w:szCs w:val="22"/>
        </w:rPr>
      </w:pPr>
      <w:r w:rsidRPr="00EF47A9">
        <w:rPr>
          <w:rFonts w:asciiTheme="minorBidi" w:hAnsiTheme="minorBidi" w:cstheme="minorBidi"/>
          <w:sz w:val="22"/>
          <w:szCs w:val="22"/>
        </w:rPr>
        <w:t xml:space="preserve">a description of the nature of the breach (including, where possible, categories and approximate number of </w:t>
      </w:r>
      <w:r w:rsidR="00C13F86"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C13F86" w:rsidRPr="00EF47A9">
        <w:rPr>
          <w:rFonts w:asciiTheme="minorBidi" w:hAnsiTheme="minorBidi" w:cstheme="minorBidi"/>
          <w:sz w:val="22"/>
          <w:szCs w:val="22"/>
        </w:rPr>
        <w:t>S</w:t>
      </w:r>
      <w:r w:rsidRPr="00EF47A9">
        <w:rPr>
          <w:rFonts w:asciiTheme="minorBidi" w:hAnsiTheme="minorBidi" w:cstheme="minorBidi"/>
          <w:sz w:val="22"/>
          <w:szCs w:val="22"/>
        </w:rPr>
        <w:t xml:space="preserve">ubjects and </w:t>
      </w:r>
      <w:r w:rsidR="00C13F86"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C13F86" w:rsidRPr="00EF47A9">
        <w:rPr>
          <w:rFonts w:asciiTheme="minorBidi" w:hAnsiTheme="minorBidi" w:cstheme="minorBidi"/>
          <w:sz w:val="22"/>
          <w:szCs w:val="22"/>
        </w:rPr>
        <w:t>D</w:t>
      </w:r>
      <w:r w:rsidRPr="00EF47A9">
        <w:rPr>
          <w:rFonts w:asciiTheme="minorBidi" w:hAnsiTheme="minorBidi" w:cstheme="minorBidi"/>
          <w:sz w:val="22"/>
          <w:szCs w:val="22"/>
        </w:rPr>
        <w:t>ata records concerned);</w:t>
      </w:r>
    </w:p>
    <w:p w14:paraId="16FDA1A9" w14:textId="5ECF6D08" w:rsidR="00742972" w:rsidRPr="00EF47A9" w:rsidRDefault="009D1A56" w:rsidP="00742972">
      <w:pPr>
        <w:pStyle w:val="Heading4"/>
        <w:rPr>
          <w:rFonts w:asciiTheme="minorBidi" w:hAnsiTheme="minorBidi" w:cstheme="minorBidi"/>
          <w:sz w:val="22"/>
          <w:szCs w:val="22"/>
        </w:rPr>
      </w:pPr>
      <w:r w:rsidRPr="00EF47A9">
        <w:rPr>
          <w:rFonts w:asciiTheme="minorBidi" w:hAnsiTheme="minorBidi" w:cstheme="minorBidi"/>
          <w:sz w:val="22"/>
          <w:szCs w:val="22"/>
        </w:rPr>
        <w:t>its likely consequences</w:t>
      </w:r>
      <w:r w:rsidR="006D412A" w:rsidRPr="00EF47A9">
        <w:rPr>
          <w:rFonts w:asciiTheme="minorBidi" w:hAnsiTheme="minorBidi" w:cstheme="minorBidi"/>
          <w:sz w:val="22"/>
          <w:szCs w:val="22"/>
        </w:rPr>
        <w:t>;</w:t>
      </w:r>
    </w:p>
    <w:p w14:paraId="205725D1" w14:textId="775EC1D9" w:rsidR="00742972" w:rsidRPr="00EF47A9" w:rsidRDefault="009D1A56" w:rsidP="00742972">
      <w:pPr>
        <w:pStyle w:val="Heading4"/>
        <w:rPr>
          <w:rFonts w:asciiTheme="minorBidi" w:hAnsiTheme="minorBidi" w:cstheme="minorBidi"/>
          <w:sz w:val="22"/>
          <w:szCs w:val="22"/>
        </w:rPr>
      </w:pPr>
      <w:r w:rsidRPr="00EF47A9">
        <w:rPr>
          <w:rFonts w:asciiTheme="minorBidi" w:hAnsiTheme="minorBidi" w:cstheme="minorBidi"/>
          <w:sz w:val="22"/>
          <w:szCs w:val="22"/>
        </w:rPr>
        <w:t xml:space="preserve">the measures taken or proposed to address the breach; and </w:t>
      </w:r>
    </w:p>
    <w:p w14:paraId="2F393A63" w14:textId="093FAA35" w:rsidR="008A0F13" w:rsidRPr="00EF47A9" w:rsidRDefault="009D1A56" w:rsidP="00742972">
      <w:pPr>
        <w:pStyle w:val="Heading4"/>
        <w:rPr>
          <w:rFonts w:asciiTheme="minorBidi" w:hAnsiTheme="minorBidi" w:cstheme="minorBidi"/>
          <w:sz w:val="22"/>
          <w:szCs w:val="22"/>
        </w:rPr>
      </w:pPr>
      <w:r w:rsidRPr="00EF47A9">
        <w:rPr>
          <w:rFonts w:asciiTheme="minorBidi" w:hAnsiTheme="minorBidi" w:cstheme="minorBidi"/>
          <w:sz w:val="22"/>
          <w:szCs w:val="22"/>
        </w:rPr>
        <w:t>the details of a contact point from whom more information can be obtained. To the extent it is not possible for the data importer to provide all the information at the same time, it may do so in phases without undue further delay.</w:t>
      </w:r>
      <w:bookmarkEnd w:id="9"/>
    </w:p>
    <w:p w14:paraId="4181BA29" w14:textId="20B8A721" w:rsidR="008A0F13" w:rsidRPr="00EF47A9" w:rsidRDefault="009D1A56" w:rsidP="005252F4">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In case of a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B</w:t>
      </w:r>
      <w:r w:rsidRPr="00EF47A9">
        <w:rPr>
          <w:rFonts w:asciiTheme="minorBidi" w:eastAsia="Times New Roman" w:hAnsiTheme="minorBidi" w:cstheme="minorBidi"/>
          <w:color w:val="000000"/>
          <w:sz w:val="22"/>
          <w:szCs w:val="22"/>
        </w:rPr>
        <w:t xml:space="preserve">reach that is likely to result in a high risk to the rights of natural persons, the data importer </w:t>
      </w:r>
      <w:r w:rsidR="00131E70"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also notify without undue delay the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ubjects concerned of the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B</w:t>
      </w:r>
      <w:r w:rsidRPr="00EF47A9">
        <w:rPr>
          <w:rFonts w:asciiTheme="minorBidi" w:eastAsia="Times New Roman" w:hAnsiTheme="minorBidi" w:cstheme="minorBidi"/>
          <w:color w:val="000000"/>
          <w:sz w:val="22"/>
          <w:szCs w:val="22"/>
        </w:rPr>
        <w:t>reach and its nature, if necessary in cooperation with the data exporter, together with the information referred to in paragraph</w:t>
      </w:r>
      <w:r w:rsidR="003C7119" w:rsidRPr="00EF47A9">
        <w:rPr>
          <w:rFonts w:asciiTheme="minorBidi" w:eastAsia="Times New Roman" w:hAnsiTheme="minorBidi" w:cstheme="minorBidi"/>
          <w:color w:val="000000"/>
          <w:sz w:val="22"/>
          <w:szCs w:val="22"/>
        </w:rPr>
        <w:t> </w:t>
      </w:r>
      <w:r w:rsidR="003C7119" w:rsidRPr="00EF47A9">
        <w:rPr>
          <w:rFonts w:asciiTheme="minorBidi" w:eastAsia="Times New Roman" w:hAnsiTheme="minorBidi" w:cstheme="minorBidi"/>
          <w:color w:val="000000"/>
          <w:sz w:val="22"/>
          <w:szCs w:val="22"/>
        </w:rPr>
        <w:fldChar w:fldCharType="begin"/>
      </w:r>
      <w:r w:rsidR="003C7119" w:rsidRPr="00EF47A9">
        <w:rPr>
          <w:rFonts w:asciiTheme="minorBidi" w:eastAsia="Times New Roman" w:hAnsiTheme="minorBidi" w:cstheme="minorBidi"/>
          <w:color w:val="000000"/>
          <w:sz w:val="22"/>
          <w:szCs w:val="22"/>
        </w:rPr>
        <w:instrText xml:space="preserve"> REF _Ref74125211 \n \h </w:instrText>
      </w:r>
      <w:r w:rsidR="00EF47A9" w:rsidRPr="00EF47A9">
        <w:rPr>
          <w:rFonts w:asciiTheme="minorBidi" w:eastAsia="Times New Roman" w:hAnsiTheme="minorBidi" w:cstheme="minorBidi"/>
          <w:color w:val="000000"/>
          <w:sz w:val="22"/>
          <w:szCs w:val="22"/>
        </w:rPr>
        <w:instrText xml:space="preserve"> \* MERGEFORMAT </w:instrText>
      </w:r>
      <w:r w:rsidR="003C7119" w:rsidRPr="00EF47A9">
        <w:rPr>
          <w:rFonts w:asciiTheme="minorBidi" w:eastAsia="Times New Roman" w:hAnsiTheme="minorBidi" w:cstheme="minorBidi"/>
          <w:color w:val="000000"/>
          <w:sz w:val="22"/>
          <w:szCs w:val="22"/>
        </w:rPr>
      </w:r>
      <w:r w:rsidR="003C7119"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(e)</w:t>
      </w:r>
      <w:r w:rsidR="003C7119" w:rsidRPr="00EF47A9">
        <w:rPr>
          <w:rFonts w:asciiTheme="minorBidi" w:eastAsia="Times New Roman" w:hAnsiTheme="minorBidi" w:cstheme="minorBidi"/>
          <w:color w:val="000000"/>
          <w:sz w:val="22"/>
          <w:szCs w:val="22"/>
        </w:rPr>
        <w:fldChar w:fldCharType="end"/>
      </w:r>
      <w:r w:rsidRPr="00EF47A9">
        <w:rPr>
          <w:rFonts w:asciiTheme="minorBidi" w:eastAsia="Times New Roman" w:hAnsiTheme="minorBidi" w:cstheme="minorBidi"/>
          <w:color w:val="000000"/>
          <w:sz w:val="22"/>
          <w:szCs w:val="22"/>
        </w:rPr>
        <w:t xml:space="preserve">, </w:t>
      </w:r>
      <w:r w:rsidR="00742972" w:rsidRPr="00EF47A9">
        <w:rPr>
          <w:rFonts w:asciiTheme="minorBidi" w:eastAsia="Times New Roman" w:hAnsiTheme="minorBidi" w:cstheme="minorBidi"/>
          <w:color w:val="000000"/>
          <w:sz w:val="22"/>
          <w:szCs w:val="22"/>
        </w:rPr>
        <w:t>sub-paragraphs (</w:t>
      </w:r>
      <w:r w:rsidRPr="00EF47A9">
        <w:rPr>
          <w:rFonts w:asciiTheme="minorBidi" w:eastAsia="Times New Roman" w:hAnsiTheme="minorBidi" w:cstheme="minorBidi"/>
          <w:color w:val="000000"/>
          <w:sz w:val="22"/>
          <w:szCs w:val="22"/>
        </w:rPr>
        <w:t xml:space="preserve">ii) to </w:t>
      </w:r>
      <w:r w:rsidR="00742972" w:rsidRPr="00EF47A9">
        <w:rPr>
          <w:rFonts w:asciiTheme="minorBidi" w:eastAsia="Times New Roman" w:hAnsiTheme="minorBidi" w:cstheme="minorBidi"/>
          <w:color w:val="000000"/>
          <w:sz w:val="22"/>
          <w:szCs w:val="22"/>
        </w:rPr>
        <w:t>(</w:t>
      </w:r>
      <w:r w:rsidRPr="00EF47A9">
        <w:rPr>
          <w:rFonts w:asciiTheme="minorBidi" w:eastAsia="Times New Roman" w:hAnsiTheme="minorBidi" w:cstheme="minorBidi"/>
          <w:color w:val="000000"/>
          <w:sz w:val="22"/>
          <w:szCs w:val="22"/>
        </w:rPr>
        <w:t xml:space="preserve">iv), unless the data importer has implemented measures to significantly reduce the risk to the rights of natural persons, or notification would involve disproportionate efforts. In the latter case, the data importer </w:t>
      </w:r>
      <w:r w:rsidR="005252F4"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instead issue a public communication or take a similar measure to inform the public of the </w:t>
      </w:r>
      <w:r w:rsidR="00C13F86"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C13F86"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C13F86" w:rsidRPr="00EF47A9">
        <w:rPr>
          <w:rFonts w:asciiTheme="minorBidi" w:eastAsia="Times New Roman" w:hAnsiTheme="minorBidi" w:cstheme="minorBidi"/>
          <w:color w:val="000000"/>
          <w:sz w:val="22"/>
          <w:szCs w:val="22"/>
        </w:rPr>
        <w:t>B</w:t>
      </w:r>
      <w:r w:rsidRPr="00EF47A9">
        <w:rPr>
          <w:rFonts w:asciiTheme="minorBidi" w:eastAsia="Times New Roman" w:hAnsiTheme="minorBidi" w:cstheme="minorBidi"/>
          <w:color w:val="000000"/>
          <w:sz w:val="22"/>
          <w:szCs w:val="22"/>
        </w:rPr>
        <w:t>reach.</w:t>
      </w:r>
    </w:p>
    <w:p w14:paraId="28CF9AB3" w14:textId="0827C476" w:rsidR="008A0F13" w:rsidRPr="00EF47A9" w:rsidRDefault="009D1A56" w:rsidP="005252F4">
      <w:pPr>
        <w:pStyle w:val="Heading3"/>
        <w:rPr>
          <w:rFonts w:asciiTheme="minorBidi" w:eastAsia="Times New Roman" w:hAnsiTheme="minorBidi" w:cstheme="minorBidi"/>
          <w:color w:val="000000"/>
          <w:spacing w:val="-2"/>
          <w:sz w:val="22"/>
          <w:szCs w:val="22"/>
        </w:rPr>
      </w:pPr>
      <w:r w:rsidRPr="00EF47A9">
        <w:rPr>
          <w:rFonts w:asciiTheme="minorBidi" w:eastAsia="Times New Roman" w:hAnsiTheme="minorBidi" w:cstheme="minorBidi"/>
          <w:color w:val="000000"/>
          <w:spacing w:val="-2"/>
          <w:sz w:val="22"/>
          <w:szCs w:val="22"/>
        </w:rPr>
        <w:t xml:space="preserve">The </w:t>
      </w:r>
      <w:r w:rsidRPr="00EF47A9">
        <w:rPr>
          <w:rFonts w:asciiTheme="minorBidi" w:eastAsia="Times New Roman" w:hAnsiTheme="minorBidi" w:cstheme="minorBidi"/>
          <w:color w:val="000000"/>
          <w:sz w:val="22"/>
          <w:szCs w:val="22"/>
        </w:rPr>
        <w:t>data</w:t>
      </w:r>
      <w:r w:rsidRPr="00EF47A9">
        <w:rPr>
          <w:rFonts w:asciiTheme="minorBidi" w:eastAsia="Times New Roman" w:hAnsiTheme="minorBidi" w:cstheme="minorBidi"/>
          <w:color w:val="000000"/>
          <w:spacing w:val="-2"/>
          <w:sz w:val="22"/>
          <w:szCs w:val="22"/>
        </w:rPr>
        <w:t xml:space="preserve"> importer </w:t>
      </w:r>
      <w:r w:rsidR="005252F4" w:rsidRPr="00EF47A9">
        <w:rPr>
          <w:rFonts w:asciiTheme="minorBidi" w:eastAsia="Times New Roman" w:hAnsiTheme="minorBidi" w:cstheme="minorBidi"/>
          <w:color w:val="000000"/>
          <w:spacing w:val="-2"/>
          <w:sz w:val="22"/>
          <w:szCs w:val="22"/>
        </w:rPr>
        <w:t xml:space="preserve">will </w:t>
      </w:r>
      <w:r w:rsidRPr="00EF47A9">
        <w:rPr>
          <w:rFonts w:asciiTheme="minorBidi" w:eastAsia="Times New Roman" w:hAnsiTheme="minorBidi" w:cstheme="minorBidi"/>
          <w:color w:val="000000"/>
          <w:spacing w:val="-2"/>
          <w:sz w:val="22"/>
          <w:szCs w:val="22"/>
        </w:rPr>
        <w:t xml:space="preserve">document all relevant facts relating to the </w:t>
      </w:r>
      <w:r w:rsidR="00B91820" w:rsidRPr="00EF47A9">
        <w:rPr>
          <w:rFonts w:asciiTheme="minorBidi" w:eastAsia="Times New Roman" w:hAnsiTheme="minorBidi" w:cstheme="minorBidi"/>
          <w:color w:val="000000"/>
          <w:spacing w:val="-2"/>
          <w:sz w:val="22"/>
          <w:szCs w:val="22"/>
        </w:rPr>
        <w:t>P</w:t>
      </w:r>
      <w:r w:rsidRPr="00EF47A9">
        <w:rPr>
          <w:rFonts w:asciiTheme="minorBidi" w:eastAsia="Times New Roman" w:hAnsiTheme="minorBidi" w:cstheme="minorBidi"/>
          <w:color w:val="000000"/>
          <w:spacing w:val="-2"/>
          <w:sz w:val="22"/>
          <w:szCs w:val="22"/>
        </w:rPr>
        <w:t xml:space="preserve">ersonal </w:t>
      </w:r>
      <w:r w:rsidR="00B91820" w:rsidRPr="00EF47A9">
        <w:rPr>
          <w:rFonts w:asciiTheme="minorBidi" w:eastAsia="Times New Roman" w:hAnsiTheme="minorBidi" w:cstheme="minorBidi"/>
          <w:color w:val="000000"/>
          <w:spacing w:val="-2"/>
          <w:sz w:val="22"/>
          <w:szCs w:val="22"/>
        </w:rPr>
        <w:t>D</w:t>
      </w:r>
      <w:r w:rsidRPr="00EF47A9">
        <w:rPr>
          <w:rFonts w:asciiTheme="minorBidi" w:eastAsia="Times New Roman" w:hAnsiTheme="minorBidi" w:cstheme="minorBidi"/>
          <w:color w:val="000000"/>
          <w:spacing w:val="-2"/>
          <w:sz w:val="22"/>
          <w:szCs w:val="22"/>
        </w:rPr>
        <w:t xml:space="preserve">ata </w:t>
      </w:r>
      <w:r w:rsidR="00B91820" w:rsidRPr="00EF47A9">
        <w:rPr>
          <w:rFonts w:asciiTheme="minorBidi" w:eastAsia="Times New Roman" w:hAnsiTheme="minorBidi" w:cstheme="minorBidi"/>
          <w:color w:val="000000"/>
          <w:spacing w:val="-2"/>
          <w:sz w:val="22"/>
          <w:szCs w:val="22"/>
        </w:rPr>
        <w:t>B</w:t>
      </w:r>
      <w:r w:rsidRPr="00EF47A9">
        <w:rPr>
          <w:rFonts w:asciiTheme="minorBidi" w:eastAsia="Times New Roman" w:hAnsiTheme="minorBidi" w:cstheme="minorBidi"/>
          <w:color w:val="000000"/>
          <w:spacing w:val="-2"/>
          <w:sz w:val="22"/>
          <w:szCs w:val="22"/>
        </w:rPr>
        <w:t>reach, including its effects and any remedial action taken, and keep a record thereof.</w:t>
      </w:r>
    </w:p>
    <w:p w14:paraId="75543B7F" w14:textId="7730370F" w:rsidR="00BF1E46" w:rsidRDefault="00BF1E46" w:rsidP="00BF1E46">
      <w:pPr>
        <w:pStyle w:val="Heading3"/>
        <w:numPr>
          <w:ilvl w:val="0"/>
          <w:numId w:val="0"/>
        </w:numPr>
        <w:rPr>
          <w:rFonts w:asciiTheme="minorBidi" w:hAnsiTheme="minorBidi" w:cstheme="minorBidi"/>
          <w:sz w:val="22"/>
          <w:szCs w:val="22"/>
        </w:rPr>
      </w:pPr>
      <w:r w:rsidRPr="00BF1E46">
        <w:rPr>
          <w:rFonts w:asciiTheme="minorBidi" w:hAnsiTheme="minorBidi" w:cstheme="minorBidi"/>
          <w:b/>
          <w:bCs/>
          <w:sz w:val="22"/>
          <w:szCs w:val="22"/>
        </w:rPr>
        <w:t>8.6</w:t>
      </w:r>
      <w:r w:rsidRPr="00BF1E46">
        <w:rPr>
          <w:rFonts w:asciiTheme="minorBidi" w:hAnsiTheme="minorBidi" w:cstheme="minorBidi"/>
          <w:b/>
          <w:bCs/>
          <w:sz w:val="22"/>
          <w:szCs w:val="22"/>
        </w:rPr>
        <w:tab/>
      </w:r>
      <w:r w:rsidR="009D1A56" w:rsidRPr="00BF1E46">
        <w:rPr>
          <w:rFonts w:asciiTheme="minorBidi" w:hAnsiTheme="minorBidi" w:cstheme="minorBidi"/>
          <w:b/>
          <w:bCs/>
          <w:sz w:val="22"/>
          <w:szCs w:val="22"/>
        </w:rPr>
        <w:t xml:space="preserve">Special </w:t>
      </w:r>
      <w:r w:rsidR="00B91820" w:rsidRPr="00BF1E46">
        <w:rPr>
          <w:rFonts w:asciiTheme="minorBidi" w:hAnsiTheme="minorBidi" w:cstheme="minorBidi"/>
          <w:b/>
          <w:bCs/>
          <w:sz w:val="22"/>
          <w:szCs w:val="22"/>
        </w:rPr>
        <w:t>C</w:t>
      </w:r>
      <w:r w:rsidR="009D1A56" w:rsidRPr="00BF1E46">
        <w:rPr>
          <w:rFonts w:asciiTheme="minorBidi" w:hAnsiTheme="minorBidi" w:cstheme="minorBidi"/>
          <w:b/>
          <w:bCs/>
          <w:sz w:val="22"/>
          <w:szCs w:val="22"/>
        </w:rPr>
        <w:t xml:space="preserve">ategory </w:t>
      </w:r>
      <w:r w:rsidR="00B91820" w:rsidRPr="00BF1E46">
        <w:rPr>
          <w:rFonts w:asciiTheme="minorBidi" w:hAnsiTheme="minorBidi" w:cstheme="minorBidi"/>
          <w:b/>
          <w:bCs/>
          <w:sz w:val="22"/>
          <w:szCs w:val="22"/>
        </w:rPr>
        <w:t>P</w:t>
      </w:r>
      <w:r w:rsidR="009D1A56" w:rsidRPr="00BF1E46">
        <w:rPr>
          <w:rFonts w:asciiTheme="minorBidi" w:hAnsiTheme="minorBidi" w:cstheme="minorBidi"/>
          <w:b/>
          <w:bCs/>
          <w:sz w:val="22"/>
          <w:szCs w:val="22"/>
        </w:rPr>
        <w:t xml:space="preserve">ersonal </w:t>
      </w:r>
      <w:r w:rsidR="00B91820" w:rsidRPr="00BF1E46">
        <w:rPr>
          <w:rFonts w:asciiTheme="minorBidi" w:hAnsiTheme="minorBidi" w:cstheme="minorBidi"/>
          <w:b/>
          <w:bCs/>
          <w:sz w:val="22"/>
          <w:szCs w:val="22"/>
        </w:rPr>
        <w:t>D</w:t>
      </w:r>
      <w:r w:rsidR="00B62F5C" w:rsidRPr="00BF1E46">
        <w:rPr>
          <w:rFonts w:asciiTheme="minorBidi" w:hAnsiTheme="minorBidi" w:cstheme="minorBidi"/>
          <w:b/>
          <w:bCs/>
          <w:sz w:val="22"/>
          <w:szCs w:val="22"/>
        </w:rPr>
        <w:t>ata</w:t>
      </w:r>
    </w:p>
    <w:p w14:paraId="3F6E9CC5" w14:textId="20C02304" w:rsidR="008A0F13" w:rsidRPr="00E8128A" w:rsidRDefault="00BF1E46" w:rsidP="00BF1E46">
      <w:pPr>
        <w:pStyle w:val="Heading3"/>
        <w:numPr>
          <w:ilvl w:val="0"/>
          <w:numId w:val="0"/>
        </w:numPr>
        <w:ind w:left="720" w:hanging="720"/>
        <w:rPr>
          <w:rFonts w:asciiTheme="minorBidi" w:hAnsiTheme="minorBidi" w:cstheme="minorBidi"/>
          <w:sz w:val="22"/>
          <w:szCs w:val="22"/>
        </w:rPr>
      </w:pPr>
      <w:r>
        <w:rPr>
          <w:rFonts w:asciiTheme="minorBidi" w:hAnsiTheme="minorBidi" w:cstheme="minorBidi"/>
          <w:sz w:val="22"/>
          <w:szCs w:val="22"/>
        </w:rPr>
        <w:t>(a)</w:t>
      </w:r>
      <w:r>
        <w:rPr>
          <w:rFonts w:asciiTheme="minorBidi" w:hAnsiTheme="minorBidi" w:cstheme="minorBidi"/>
          <w:sz w:val="22"/>
          <w:szCs w:val="22"/>
        </w:rPr>
        <w:tab/>
      </w:r>
      <w:r w:rsidR="00E8128A" w:rsidRPr="00E8128A">
        <w:rPr>
          <w:rFonts w:asciiTheme="minorBidi" w:hAnsiTheme="minorBidi" w:cstheme="minorBidi"/>
          <w:sz w:val="22"/>
          <w:szCs w:val="22"/>
        </w:rPr>
        <w:t>Where the transfer involves Personal Data revealing racial or ethnic origin, political opinions, religious or philosophical beliefs, genetic data, or biometric data for the purpose of uniquely identifying a natural person, data concerning health or a person’s sex life or sexual orientation, or data relating to criminal convictions or offences or related security measures, the data importer will apply specific restrictions and additional safeguards adapted to the specific nature of the data and the risks involved. This may include restricting the personnel permitted to access the Personal Data, additional security measures (such as Pseudonymisation) and additional restrictions with respect to further disclosure.</w:t>
      </w:r>
    </w:p>
    <w:p w14:paraId="1CE79A3E" w14:textId="66E9E359" w:rsidR="008A0F13" w:rsidRPr="00EF47A9" w:rsidRDefault="00BF1E46" w:rsidP="00BF1E46">
      <w:pPr>
        <w:pStyle w:val="Heading2"/>
        <w:keepNext/>
        <w:numPr>
          <w:ilvl w:val="0"/>
          <w:numId w:val="0"/>
        </w:numPr>
        <w:ind w:left="720" w:hanging="720"/>
        <w:rPr>
          <w:rFonts w:asciiTheme="minorBidi" w:hAnsiTheme="minorBidi" w:cstheme="minorBidi"/>
          <w:b/>
          <w:bCs/>
          <w:sz w:val="22"/>
          <w:szCs w:val="22"/>
        </w:rPr>
      </w:pPr>
      <w:bookmarkStart w:id="10" w:name="_Ref74125181"/>
      <w:r>
        <w:rPr>
          <w:rFonts w:asciiTheme="minorBidi" w:hAnsiTheme="minorBidi" w:cstheme="minorBidi"/>
          <w:b/>
          <w:bCs/>
          <w:sz w:val="22"/>
          <w:szCs w:val="22"/>
        </w:rPr>
        <w:t>8.7</w:t>
      </w:r>
      <w:r>
        <w:rPr>
          <w:rFonts w:asciiTheme="minorBidi" w:hAnsiTheme="minorBidi" w:cstheme="minorBidi"/>
          <w:b/>
          <w:bCs/>
          <w:sz w:val="22"/>
          <w:szCs w:val="22"/>
        </w:rPr>
        <w:tab/>
      </w:r>
      <w:r w:rsidR="009D1A56" w:rsidRPr="00EF47A9">
        <w:rPr>
          <w:rFonts w:asciiTheme="minorBidi" w:hAnsiTheme="minorBidi" w:cstheme="minorBidi"/>
          <w:b/>
          <w:bCs/>
          <w:sz w:val="22"/>
          <w:szCs w:val="22"/>
        </w:rPr>
        <w:t>Onward transfers</w:t>
      </w:r>
      <w:bookmarkEnd w:id="10"/>
    </w:p>
    <w:p w14:paraId="7C150041" w14:textId="6F96CA7B" w:rsidR="008A0F13" w:rsidRPr="00E8128A" w:rsidRDefault="00E8128A" w:rsidP="00BF1E46">
      <w:pPr>
        <w:pStyle w:val="Heading3"/>
        <w:numPr>
          <w:ilvl w:val="0"/>
          <w:numId w:val="0"/>
        </w:numPr>
        <w:ind w:left="709" w:hanging="709"/>
        <w:rPr>
          <w:rFonts w:asciiTheme="minorBidi" w:hAnsiTheme="minorBidi" w:cstheme="minorBidi"/>
          <w:sz w:val="22"/>
          <w:szCs w:val="22"/>
        </w:rPr>
      </w:pPr>
      <w:r w:rsidRPr="00E8128A">
        <w:rPr>
          <w:rFonts w:asciiTheme="minorBidi" w:hAnsiTheme="minorBidi" w:cstheme="minorBidi"/>
          <w:sz w:val="22"/>
          <w:szCs w:val="22"/>
        </w:rPr>
        <w:t>(a)</w:t>
      </w:r>
      <w:r w:rsidRPr="00E8128A">
        <w:rPr>
          <w:rFonts w:asciiTheme="minorBidi" w:hAnsiTheme="minorBidi" w:cstheme="minorBidi"/>
          <w:sz w:val="22"/>
          <w:szCs w:val="22"/>
        </w:rPr>
        <w:tab/>
      </w:r>
      <w:r w:rsidR="009D1A56" w:rsidRPr="00E8128A">
        <w:rPr>
          <w:rFonts w:asciiTheme="minorBidi" w:hAnsiTheme="minorBidi" w:cstheme="minorBidi"/>
          <w:sz w:val="22"/>
          <w:szCs w:val="22"/>
        </w:rPr>
        <w:t xml:space="preserve">The data importer </w:t>
      </w:r>
      <w:r w:rsidR="005252F4" w:rsidRPr="00E8128A">
        <w:rPr>
          <w:rFonts w:asciiTheme="minorBidi" w:hAnsiTheme="minorBidi" w:cstheme="minorBidi"/>
          <w:sz w:val="22"/>
          <w:szCs w:val="22"/>
        </w:rPr>
        <w:t>will</w:t>
      </w:r>
      <w:r w:rsidR="009D1A56" w:rsidRPr="00E8128A">
        <w:rPr>
          <w:rFonts w:asciiTheme="minorBidi" w:hAnsiTheme="minorBidi" w:cstheme="minorBidi"/>
          <w:sz w:val="22"/>
          <w:szCs w:val="22"/>
        </w:rPr>
        <w:t xml:space="preserve"> not disclose the </w:t>
      </w:r>
      <w:r w:rsidR="00B91820" w:rsidRPr="00E8128A">
        <w:rPr>
          <w:rFonts w:asciiTheme="minorBidi" w:hAnsiTheme="minorBidi" w:cstheme="minorBidi"/>
          <w:sz w:val="22"/>
          <w:szCs w:val="22"/>
        </w:rPr>
        <w:t>P</w:t>
      </w:r>
      <w:r w:rsidR="009D1A56" w:rsidRPr="00E8128A">
        <w:rPr>
          <w:rFonts w:asciiTheme="minorBidi" w:hAnsiTheme="minorBidi" w:cstheme="minorBidi"/>
          <w:sz w:val="22"/>
          <w:szCs w:val="22"/>
        </w:rPr>
        <w:t xml:space="preserve">ersonal </w:t>
      </w:r>
      <w:r w:rsidR="00B91820" w:rsidRPr="00E8128A">
        <w:rPr>
          <w:rFonts w:asciiTheme="minorBidi" w:hAnsiTheme="minorBidi" w:cstheme="minorBidi"/>
          <w:sz w:val="22"/>
          <w:szCs w:val="22"/>
        </w:rPr>
        <w:t>D</w:t>
      </w:r>
      <w:r w:rsidR="009D1A56" w:rsidRPr="00E8128A">
        <w:rPr>
          <w:rFonts w:asciiTheme="minorBidi" w:hAnsiTheme="minorBidi" w:cstheme="minorBidi"/>
          <w:sz w:val="22"/>
          <w:szCs w:val="22"/>
        </w:rPr>
        <w:t xml:space="preserve">ata to a third party located outside the </w:t>
      </w:r>
      <w:r w:rsidR="006C26A5" w:rsidRPr="00E8128A">
        <w:rPr>
          <w:rFonts w:asciiTheme="minorBidi" w:hAnsiTheme="minorBidi" w:cstheme="minorBidi"/>
          <w:sz w:val="22"/>
          <w:szCs w:val="22"/>
        </w:rPr>
        <w:t>ADGM</w:t>
      </w:r>
      <w:r w:rsidR="009D1A56" w:rsidRPr="00E8128A">
        <w:rPr>
          <w:rFonts w:asciiTheme="minorBidi" w:hAnsiTheme="minorBidi" w:cstheme="minorBidi"/>
          <w:sz w:val="22"/>
          <w:szCs w:val="22"/>
        </w:rPr>
        <w:t xml:space="preserve"> (in the same </w:t>
      </w:r>
      <w:r w:rsidR="005252F4" w:rsidRPr="00E8128A">
        <w:rPr>
          <w:rFonts w:asciiTheme="minorBidi" w:hAnsiTheme="minorBidi" w:cstheme="minorBidi"/>
          <w:sz w:val="22"/>
          <w:szCs w:val="22"/>
        </w:rPr>
        <w:t xml:space="preserve">jurisdiction </w:t>
      </w:r>
      <w:r w:rsidR="009D1A56" w:rsidRPr="00E8128A">
        <w:rPr>
          <w:rFonts w:asciiTheme="minorBidi" w:hAnsiTheme="minorBidi" w:cstheme="minorBidi"/>
          <w:sz w:val="22"/>
          <w:szCs w:val="22"/>
        </w:rPr>
        <w:t xml:space="preserve">as the data importer or in another </w:t>
      </w:r>
      <w:r w:rsidR="005252F4" w:rsidRPr="00E8128A">
        <w:rPr>
          <w:rFonts w:asciiTheme="minorBidi" w:hAnsiTheme="minorBidi" w:cstheme="minorBidi"/>
          <w:sz w:val="22"/>
          <w:szCs w:val="22"/>
        </w:rPr>
        <w:t>jurisdiction</w:t>
      </w:r>
      <w:r w:rsidR="009D1A56" w:rsidRPr="00E8128A">
        <w:rPr>
          <w:rFonts w:asciiTheme="minorBidi" w:hAnsiTheme="minorBidi" w:cstheme="minorBidi"/>
          <w:sz w:val="22"/>
          <w:szCs w:val="22"/>
        </w:rPr>
        <w:t>, “</w:t>
      </w:r>
      <w:r w:rsidR="00C3655C" w:rsidRPr="00E8128A">
        <w:rPr>
          <w:rFonts w:asciiTheme="minorBidi" w:hAnsiTheme="minorBidi" w:cstheme="minorBidi"/>
          <w:sz w:val="22"/>
          <w:szCs w:val="22"/>
        </w:rPr>
        <w:t>O</w:t>
      </w:r>
      <w:r w:rsidR="009D1A56" w:rsidRPr="00E8128A">
        <w:rPr>
          <w:rFonts w:asciiTheme="minorBidi" w:hAnsiTheme="minorBidi" w:cstheme="minorBidi"/>
          <w:sz w:val="22"/>
          <w:szCs w:val="22"/>
        </w:rPr>
        <w:t xml:space="preserve">nward </w:t>
      </w:r>
      <w:r w:rsidR="00C3655C" w:rsidRPr="00E8128A">
        <w:rPr>
          <w:rFonts w:asciiTheme="minorBidi" w:hAnsiTheme="minorBidi" w:cstheme="minorBidi"/>
          <w:sz w:val="22"/>
          <w:szCs w:val="22"/>
        </w:rPr>
        <w:t>T</w:t>
      </w:r>
      <w:r w:rsidR="009D1A56" w:rsidRPr="00E8128A">
        <w:rPr>
          <w:rFonts w:asciiTheme="minorBidi" w:hAnsiTheme="minorBidi" w:cstheme="minorBidi"/>
          <w:sz w:val="22"/>
          <w:szCs w:val="22"/>
        </w:rPr>
        <w:t xml:space="preserve">ransfer”) unless the third party is or agrees to be bound by these Clauses, under the appropriate Module. Otherwise, an </w:t>
      </w:r>
      <w:r w:rsidR="00C3655C" w:rsidRPr="00E8128A">
        <w:rPr>
          <w:rFonts w:asciiTheme="minorBidi" w:hAnsiTheme="minorBidi" w:cstheme="minorBidi"/>
          <w:sz w:val="22"/>
          <w:szCs w:val="22"/>
        </w:rPr>
        <w:t>O</w:t>
      </w:r>
      <w:r w:rsidR="009D1A56" w:rsidRPr="00E8128A">
        <w:rPr>
          <w:rFonts w:asciiTheme="minorBidi" w:hAnsiTheme="minorBidi" w:cstheme="minorBidi"/>
          <w:sz w:val="22"/>
          <w:szCs w:val="22"/>
        </w:rPr>
        <w:t xml:space="preserve">nward </w:t>
      </w:r>
      <w:r w:rsidR="00C3655C" w:rsidRPr="00E8128A">
        <w:rPr>
          <w:rFonts w:asciiTheme="minorBidi" w:hAnsiTheme="minorBidi" w:cstheme="minorBidi"/>
          <w:sz w:val="22"/>
          <w:szCs w:val="22"/>
        </w:rPr>
        <w:t>T</w:t>
      </w:r>
      <w:r w:rsidR="009D1A56" w:rsidRPr="00E8128A">
        <w:rPr>
          <w:rFonts w:asciiTheme="minorBidi" w:hAnsiTheme="minorBidi" w:cstheme="minorBidi"/>
          <w:sz w:val="22"/>
          <w:szCs w:val="22"/>
        </w:rPr>
        <w:t>ransfer by the data importer may only take place if:</w:t>
      </w:r>
    </w:p>
    <w:p w14:paraId="4CB7C59C" w14:textId="4FE5BF1F" w:rsidR="008A0F13" w:rsidRPr="00EF47A9" w:rsidRDefault="00E8128A" w:rsidP="00E8128A">
      <w:pPr>
        <w:pStyle w:val="Heading3"/>
        <w:numPr>
          <w:ilvl w:val="0"/>
          <w:numId w:val="0"/>
        </w:numPr>
        <w:ind w:left="1429"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lastRenderedPageBreak/>
        <w:t>(i)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it is to a </w:t>
      </w:r>
      <w:r w:rsidR="00E41239" w:rsidRPr="00EF47A9">
        <w:rPr>
          <w:rFonts w:asciiTheme="minorBidi" w:eastAsia="Times New Roman" w:hAnsiTheme="minorBidi" w:cstheme="minorBidi"/>
          <w:color w:val="000000"/>
          <w:sz w:val="22"/>
          <w:szCs w:val="22"/>
        </w:rPr>
        <w:t xml:space="preserve">jurisdiction </w:t>
      </w:r>
      <w:r w:rsidR="009D1A56" w:rsidRPr="00EF47A9">
        <w:rPr>
          <w:rFonts w:asciiTheme="minorBidi" w:eastAsia="Times New Roman" w:hAnsiTheme="minorBidi" w:cstheme="minorBidi"/>
          <w:color w:val="000000"/>
          <w:sz w:val="22"/>
          <w:szCs w:val="22"/>
        </w:rPr>
        <w:t xml:space="preserve">benefitting from an adequacy decision pursuant to </w:t>
      </w:r>
      <w:r w:rsidR="009911A5">
        <w:rPr>
          <w:rFonts w:asciiTheme="minorBidi" w:eastAsia="Times New Roman" w:hAnsiTheme="minorBidi" w:cstheme="minorBidi"/>
          <w:color w:val="000000"/>
          <w:sz w:val="22"/>
          <w:szCs w:val="22"/>
        </w:rPr>
        <w:t>s</w:t>
      </w:r>
      <w:r w:rsidR="00091852" w:rsidRPr="00EF47A9">
        <w:rPr>
          <w:rFonts w:asciiTheme="minorBidi" w:eastAsia="Times New Roman" w:hAnsiTheme="minorBidi" w:cstheme="minorBidi"/>
          <w:color w:val="000000"/>
          <w:sz w:val="22"/>
          <w:szCs w:val="22"/>
        </w:rPr>
        <w:t xml:space="preserve">ection 41 of the </w:t>
      </w:r>
      <w:r w:rsidR="00C81DF4" w:rsidRPr="00EF47A9">
        <w:rPr>
          <w:rFonts w:asciiTheme="minorBidi" w:eastAsia="Times New Roman" w:hAnsiTheme="minorBidi" w:cstheme="minorBidi"/>
          <w:color w:val="000000"/>
          <w:sz w:val="22"/>
          <w:szCs w:val="22"/>
        </w:rPr>
        <w:t>DPR 2021</w:t>
      </w:r>
      <w:r w:rsidR="009D1A56" w:rsidRPr="00EF47A9">
        <w:rPr>
          <w:rFonts w:asciiTheme="minorBidi" w:eastAsia="Times New Roman" w:hAnsiTheme="minorBidi" w:cstheme="minorBidi"/>
          <w:color w:val="000000"/>
          <w:sz w:val="22"/>
          <w:szCs w:val="22"/>
        </w:rPr>
        <w:t xml:space="preserve"> that covers the </w:t>
      </w:r>
      <w:r w:rsidR="00C3655C"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C3655C"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ransfer;</w:t>
      </w:r>
    </w:p>
    <w:p w14:paraId="4124BF39" w14:textId="3BE1DF7B" w:rsidR="008A0F13" w:rsidRPr="00EF47A9" w:rsidRDefault="00E8128A" w:rsidP="00E8128A">
      <w:pPr>
        <w:pStyle w:val="Heading3"/>
        <w:numPr>
          <w:ilvl w:val="0"/>
          <w:numId w:val="0"/>
        </w:numPr>
        <w:ind w:left="1429"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third party otherwise ensures appropriate safeguards pursuant to </w:t>
      </w:r>
      <w:r w:rsidR="009911A5">
        <w:rPr>
          <w:rFonts w:asciiTheme="minorBidi" w:eastAsia="Times New Roman" w:hAnsiTheme="minorBidi" w:cstheme="minorBidi"/>
          <w:color w:val="000000"/>
          <w:sz w:val="22"/>
          <w:szCs w:val="22"/>
        </w:rPr>
        <w:t>s</w:t>
      </w:r>
      <w:r w:rsidR="006D7033" w:rsidRPr="00EF47A9">
        <w:rPr>
          <w:rFonts w:asciiTheme="minorBidi" w:eastAsia="Times New Roman" w:hAnsiTheme="minorBidi" w:cstheme="minorBidi"/>
          <w:color w:val="000000"/>
          <w:sz w:val="22"/>
          <w:szCs w:val="22"/>
        </w:rPr>
        <w:t xml:space="preserve">ections </w:t>
      </w:r>
      <w:r w:rsidR="00091852" w:rsidRPr="00EF47A9">
        <w:rPr>
          <w:rFonts w:asciiTheme="minorBidi" w:eastAsia="Times New Roman" w:hAnsiTheme="minorBidi" w:cstheme="minorBidi"/>
          <w:color w:val="000000"/>
          <w:sz w:val="22"/>
          <w:szCs w:val="22"/>
        </w:rPr>
        <w:t xml:space="preserve">42 or 43 the </w:t>
      </w:r>
      <w:r w:rsidR="00C81DF4" w:rsidRPr="00EF47A9">
        <w:rPr>
          <w:rFonts w:asciiTheme="minorBidi" w:eastAsia="Times New Roman" w:hAnsiTheme="minorBidi" w:cstheme="minorBidi"/>
          <w:color w:val="000000"/>
          <w:sz w:val="22"/>
          <w:szCs w:val="22"/>
        </w:rPr>
        <w:t>DPR 2021</w:t>
      </w:r>
      <w:r w:rsidR="009D1A56" w:rsidRPr="00EF47A9">
        <w:rPr>
          <w:rFonts w:asciiTheme="minorBidi" w:eastAsia="Times New Roman" w:hAnsiTheme="minorBidi" w:cstheme="minorBidi"/>
          <w:color w:val="000000"/>
          <w:sz w:val="22"/>
          <w:szCs w:val="22"/>
        </w:rPr>
        <w:t xml:space="preserve"> with respect to the </w:t>
      </w:r>
      <w:r w:rsidR="008F6DB4" w:rsidRPr="00EF47A9">
        <w:rPr>
          <w:rFonts w:asciiTheme="minorBidi" w:eastAsia="Times New Roman" w:hAnsiTheme="minorBidi" w:cstheme="minorBidi"/>
          <w:color w:val="000000"/>
          <w:sz w:val="22"/>
          <w:szCs w:val="22"/>
        </w:rPr>
        <w:t>P</w:t>
      </w:r>
      <w:r w:rsidR="009D1A56" w:rsidRPr="00EF47A9">
        <w:rPr>
          <w:rFonts w:asciiTheme="minorBidi" w:eastAsia="Times New Roman" w:hAnsiTheme="minorBidi" w:cstheme="minorBidi"/>
          <w:color w:val="000000"/>
          <w:sz w:val="22"/>
          <w:szCs w:val="22"/>
        </w:rPr>
        <w:t>rocessing in question;</w:t>
      </w:r>
    </w:p>
    <w:p w14:paraId="39C8C779" w14:textId="51D06637" w:rsidR="008A0F13" w:rsidRPr="00EF47A9" w:rsidRDefault="00E8128A" w:rsidP="00E8128A">
      <w:pPr>
        <w:pStyle w:val="Heading3"/>
        <w:numPr>
          <w:ilvl w:val="0"/>
          <w:numId w:val="0"/>
        </w:numPr>
        <w:ind w:left="1429"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(iii)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the third party enters into a binding instrument with the data importer ensuring the same level of data protection as under these Clauses, and the data importer provides a copy of these safeguards to the data exporter;</w:t>
      </w:r>
    </w:p>
    <w:p w14:paraId="669937A9" w14:textId="69C24EDF" w:rsidR="008A0F13" w:rsidRPr="00EF47A9" w:rsidRDefault="00E8128A" w:rsidP="00E8128A">
      <w:pPr>
        <w:pStyle w:val="Heading3"/>
        <w:numPr>
          <w:ilvl w:val="0"/>
          <w:numId w:val="0"/>
        </w:numPr>
        <w:ind w:left="1429"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(iv)</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it is necessary for the establishment, exercise or defence of legal claims in the context of specific administrative, regulatory or judicial proceedings;</w:t>
      </w:r>
    </w:p>
    <w:p w14:paraId="1EF92BE8" w14:textId="6CA081CD" w:rsidR="008A0F13" w:rsidRPr="00EF47A9" w:rsidRDefault="00E8128A" w:rsidP="00E8128A">
      <w:pPr>
        <w:pStyle w:val="Heading3"/>
        <w:numPr>
          <w:ilvl w:val="0"/>
          <w:numId w:val="0"/>
        </w:numPr>
        <w:ind w:left="1429"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(v)</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it is necessary in order to protect the vital interests of the </w:t>
      </w:r>
      <w:r w:rsidR="00B91820" w:rsidRPr="00EF47A9">
        <w:rPr>
          <w:rFonts w:asciiTheme="minorBidi" w:eastAsia="Times New Roman" w:hAnsiTheme="minorBidi" w:cstheme="minorBidi"/>
          <w:color w:val="000000"/>
          <w:sz w:val="22"/>
          <w:szCs w:val="22"/>
        </w:rPr>
        <w:t>D</w:t>
      </w:r>
      <w:r w:rsidR="009D1A56" w:rsidRPr="00EF47A9">
        <w:rPr>
          <w:rFonts w:asciiTheme="minorBidi" w:eastAsia="Times New Roman" w:hAnsiTheme="minorBidi" w:cstheme="minorBidi"/>
          <w:color w:val="000000"/>
          <w:sz w:val="22"/>
          <w:szCs w:val="22"/>
        </w:rPr>
        <w:t xml:space="preserve">ata </w:t>
      </w:r>
      <w:r w:rsidR="00B91820" w:rsidRPr="00EF47A9">
        <w:rPr>
          <w:rFonts w:asciiTheme="minorBidi" w:eastAsia="Times New Roman" w:hAnsiTheme="minorBidi" w:cstheme="minorBidi"/>
          <w:color w:val="000000"/>
          <w:sz w:val="22"/>
          <w:szCs w:val="22"/>
        </w:rPr>
        <w:t>S</w:t>
      </w:r>
      <w:r w:rsidR="009D1A56" w:rsidRPr="00EF47A9">
        <w:rPr>
          <w:rFonts w:asciiTheme="minorBidi" w:eastAsia="Times New Roman" w:hAnsiTheme="minorBidi" w:cstheme="minorBidi"/>
          <w:color w:val="000000"/>
          <w:sz w:val="22"/>
          <w:szCs w:val="22"/>
        </w:rPr>
        <w:t>ubject or of another natural person; or</w:t>
      </w:r>
    </w:p>
    <w:p w14:paraId="58163121" w14:textId="26810307" w:rsidR="008A0F13" w:rsidRPr="00EF47A9" w:rsidRDefault="00E8128A" w:rsidP="00E8128A">
      <w:pPr>
        <w:pStyle w:val="Heading3"/>
        <w:numPr>
          <w:ilvl w:val="0"/>
          <w:numId w:val="0"/>
        </w:numPr>
        <w:ind w:left="1429"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(vi)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where none of the other conditions apply, the data importer has obtained the explicit consent of the </w:t>
      </w:r>
      <w:r w:rsidR="00B91820" w:rsidRPr="00EF47A9">
        <w:rPr>
          <w:rFonts w:asciiTheme="minorBidi" w:eastAsia="Times New Roman" w:hAnsiTheme="minorBidi" w:cstheme="minorBidi"/>
          <w:color w:val="000000"/>
          <w:sz w:val="22"/>
          <w:szCs w:val="22"/>
        </w:rPr>
        <w:t>D</w:t>
      </w:r>
      <w:r w:rsidR="009D1A56" w:rsidRPr="00EF47A9">
        <w:rPr>
          <w:rFonts w:asciiTheme="minorBidi" w:eastAsia="Times New Roman" w:hAnsiTheme="minorBidi" w:cstheme="minorBidi"/>
          <w:color w:val="000000"/>
          <w:sz w:val="22"/>
          <w:szCs w:val="22"/>
        </w:rPr>
        <w:t xml:space="preserve">ata </w:t>
      </w:r>
      <w:r w:rsidR="00B91820" w:rsidRPr="00EF47A9">
        <w:rPr>
          <w:rFonts w:asciiTheme="minorBidi" w:eastAsia="Times New Roman" w:hAnsiTheme="minorBidi" w:cstheme="minorBidi"/>
          <w:color w:val="000000"/>
          <w:sz w:val="22"/>
          <w:szCs w:val="22"/>
        </w:rPr>
        <w:t>S</w:t>
      </w:r>
      <w:r w:rsidR="009D1A56" w:rsidRPr="00EF47A9">
        <w:rPr>
          <w:rFonts w:asciiTheme="minorBidi" w:eastAsia="Times New Roman" w:hAnsiTheme="minorBidi" w:cstheme="minorBidi"/>
          <w:color w:val="000000"/>
          <w:sz w:val="22"/>
          <w:szCs w:val="22"/>
        </w:rPr>
        <w:t xml:space="preserve">ubject for an </w:t>
      </w:r>
      <w:r w:rsidR="00C3655C"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C3655C"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ransfer in a specific situation, after having informed him</w:t>
      </w:r>
      <w:r w:rsidR="00742972" w:rsidRPr="00EF47A9">
        <w:rPr>
          <w:rFonts w:asciiTheme="minorBidi" w:eastAsia="Times New Roman" w:hAnsiTheme="minorBidi" w:cstheme="minorBidi"/>
          <w:color w:val="000000"/>
          <w:sz w:val="22"/>
          <w:szCs w:val="22"/>
        </w:rPr>
        <w:t xml:space="preserve"> or </w:t>
      </w:r>
      <w:r w:rsidR="009D1A56" w:rsidRPr="00EF47A9">
        <w:rPr>
          <w:rFonts w:asciiTheme="minorBidi" w:eastAsia="Times New Roman" w:hAnsiTheme="minorBidi" w:cstheme="minorBidi"/>
          <w:color w:val="000000"/>
          <w:sz w:val="22"/>
          <w:szCs w:val="22"/>
        </w:rPr>
        <w:t xml:space="preserve">her of its purpose(s), the identity of the </w:t>
      </w:r>
      <w:r w:rsidR="00E57F7A" w:rsidRPr="00EF47A9">
        <w:rPr>
          <w:rFonts w:asciiTheme="minorBidi" w:eastAsia="Times New Roman" w:hAnsiTheme="minorBidi" w:cstheme="minorBidi"/>
          <w:color w:val="000000"/>
          <w:sz w:val="22"/>
          <w:szCs w:val="22"/>
        </w:rPr>
        <w:t>R</w:t>
      </w:r>
      <w:r w:rsidR="009D1A56" w:rsidRPr="00EF47A9">
        <w:rPr>
          <w:rFonts w:asciiTheme="minorBidi" w:eastAsia="Times New Roman" w:hAnsiTheme="minorBidi" w:cstheme="minorBidi"/>
          <w:color w:val="000000"/>
          <w:sz w:val="22"/>
          <w:szCs w:val="22"/>
        </w:rPr>
        <w:t>ecipient and the possible risks of such transfer to him</w:t>
      </w:r>
      <w:r w:rsidR="00742972" w:rsidRPr="00EF47A9">
        <w:rPr>
          <w:rFonts w:asciiTheme="minorBidi" w:eastAsia="Times New Roman" w:hAnsiTheme="minorBidi" w:cstheme="minorBidi"/>
          <w:color w:val="000000"/>
          <w:sz w:val="22"/>
          <w:szCs w:val="22"/>
        </w:rPr>
        <w:t xml:space="preserve"> or </w:t>
      </w:r>
      <w:r w:rsidR="009D1A56" w:rsidRPr="00EF47A9">
        <w:rPr>
          <w:rFonts w:asciiTheme="minorBidi" w:eastAsia="Times New Roman" w:hAnsiTheme="minorBidi" w:cstheme="minorBidi"/>
          <w:color w:val="000000"/>
          <w:sz w:val="22"/>
          <w:szCs w:val="22"/>
        </w:rPr>
        <w:t xml:space="preserve">her due to the lack of appropriate data protection safeguards. In this case, the data importer </w:t>
      </w:r>
      <w:r w:rsidR="00533A01" w:rsidRPr="00EF47A9">
        <w:rPr>
          <w:rFonts w:asciiTheme="minorBidi" w:eastAsia="Times New Roman" w:hAnsiTheme="minorBidi" w:cstheme="minorBidi"/>
          <w:color w:val="000000"/>
          <w:sz w:val="22"/>
          <w:szCs w:val="22"/>
        </w:rPr>
        <w:t xml:space="preserve">will </w:t>
      </w:r>
      <w:r w:rsidR="009D1A56" w:rsidRPr="00EF47A9">
        <w:rPr>
          <w:rFonts w:asciiTheme="minorBidi" w:eastAsia="Times New Roman" w:hAnsiTheme="minorBidi" w:cstheme="minorBidi"/>
          <w:color w:val="000000"/>
          <w:sz w:val="22"/>
          <w:szCs w:val="22"/>
        </w:rPr>
        <w:t xml:space="preserve">inform the data exporter and, at the request of the latter, </w:t>
      </w:r>
      <w:r w:rsidR="00681538" w:rsidRPr="00EF47A9">
        <w:rPr>
          <w:rFonts w:asciiTheme="minorBidi" w:eastAsia="Times New Roman" w:hAnsiTheme="minorBidi" w:cstheme="minorBidi"/>
          <w:color w:val="000000"/>
          <w:sz w:val="22"/>
          <w:szCs w:val="22"/>
        </w:rPr>
        <w:t>will</w:t>
      </w:r>
      <w:r w:rsidR="009D1A56" w:rsidRPr="00EF47A9">
        <w:rPr>
          <w:rFonts w:asciiTheme="minorBidi" w:eastAsia="Times New Roman" w:hAnsiTheme="minorBidi" w:cstheme="minorBidi"/>
          <w:color w:val="000000"/>
          <w:sz w:val="22"/>
          <w:szCs w:val="22"/>
        </w:rPr>
        <w:t xml:space="preserve"> transmit to it a copy of the information provided to the </w:t>
      </w:r>
      <w:r w:rsidR="00B91820" w:rsidRPr="00EF47A9">
        <w:rPr>
          <w:rFonts w:asciiTheme="minorBidi" w:eastAsia="Times New Roman" w:hAnsiTheme="minorBidi" w:cstheme="minorBidi"/>
          <w:color w:val="000000"/>
          <w:sz w:val="22"/>
          <w:szCs w:val="22"/>
        </w:rPr>
        <w:t>D</w:t>
      </w:r>
      <w:r w:rsidR="009D1A56" w:rsidRPr="00EF47A9">
        <w:rPr>
          <w:rFonts w:asciiTheme="minorBidi" w:eastAsia="Times New Roman" w:hAnsiTheme="minorBidi" w:cstheme="minorBidi"/>
          <w:color w:val="000000"/>
          <w:sz w:val="22"/>
          <w:szCs w:val="22"/>
        </w:rPr>
        <w:t xml:space="preserve">ata </w:t>
      </w:r>
      <w:r w:rsidR="00B91820" w:rsidRPr="00EF47A9">
        <w:rPr>
          <w:rFonts w:asciiTheme="minorBidi" w:eastAsia="Times New Roman" w:hAnsiTheme="minorBidi" w:cstheme="minorBidi"/>
          <w:color w:val="000000"/>
          <w:sz w:val="22"/>
          <w:szCs w:val="22"/>
        </w:rPr>
        <w:t>S</w:t>
      </w:r>
      <w:r w:rsidR="009D1A56" w:rsidRPr="00EF47A9">
        <w:rPr>
          <w:rFonts w:asciiTheme="minorBidi" w:eastAsia="Times New Roman" w:hAnsiTheme="minorBidi" w:cstheme="minorBidi"/>
          <w:color w:val="000000"/>
          <w:sz w:val="22"/>
          <w:szCs w:val="22"/>
        </w:rPr>
        <w:t>ubject.</w:t>
      </w:r>
    </w:p>
    <w:p w14:paraId="6667B4A0" w14:textId="126B7141" w:rsidR="008A0F13" w:rsidRPr="00EF47A9" w:rsidRDefault="00E8128A" w:rsidP="00E8128A">
      <w:pPr>
        <w:pStyle w:val="MarginText"/>
        <w:ind w:left="709" w:hanging="709"/>
        <w:rPr>
          <w:rFonts w:asciiTheme="minorBidi" w:hAnsiTheme="minorBidi" w:cstheme="minorBidi"/>
          <w:sz w:val="22"/>
          <w:szCs w:val="22"/>
        </w:rPr>
      </w:pPr>
      <w:r>
        <w:rPr>
          <w:rFonts w:asciiTheme="minorBidi" w:hAnsiTheme="minorBidi" w:cstheme="minorBidi"/>
          <w:sz w:val="22"/>
          <w:szCs w:val="22"/>
        </w:rPr>
        <w:t>(b)</w:t>
      </w:r>
      <w:r>
        <w:rPr>
          <w:rFonts w:asciiTheme="minorBidi" w:hAnsiTheme="minorBidi" w:cstheme="minorBidi"/>
          <w:sz w:val="22"/>
          <w:szCs w:val="22"/>
        </w:rPr>
        <w:tab/>
      </w:r>
      <w:r w:rsidR="009D1A56" w:rsidRPr="00EF47A9">
        <w:rPr>
          <w:rFonts w:asciiTheme="minorBidi" w:hAnsiTheme="minorBidi" w:cstheme="minorBidi"/>
          <w:sz w:val="22"/>
          <w:szCs w:val="22"/>
        </w:rPr>
        <w:t xml:space="preserve">Any </w:t>
      </w:r>
      <w:r w:rsidR="00C3655C" w:rsidRPr="00EF47A9">
        <w:rPr>
          <w:rFonts w:asciiTheme="minorBidi" w:hAnsiTheme="minorBidi" w:cstheme="minorBidi"/>
          <w:sz w:val="22"/>
          <w:szCs w:val="22"/>
        </w:rPr>
        <w:t>O</w:t>
      </w:r>
      <w:r w:rsidR="009D1A56" w:rsidRPr="00EF47A9">
        <w:rPr>
          <w:rFonts w:asciiTheme="minorBidi" w:hAnsiTheme="minorBidi" w:cstheme="minorBidi"/>
          <w:sz w:val="22"/>
          <w:szCs w:val="22"/>
        </w:rPr>
        <w:t xml:space="preserve">nward </w:t>
      </w:r>
      <w:r w:rsidR="00C3655C" w:rsidRPr="00EF47A9">
        <w:rPr>
          <w:rFonts w:asciiTheme="minorBidi" w:hAnsiTheme="minorBidi" w:cstheme="minorBidi"/>
          <w:sz w:val="22"/>
          <w:szCs w:val="22"/>
        </w:rPr>
        <w:t>T</w:t>
      </w:r>
      <w:r w:rsidR="009D1A56" w:rsidRPr="00EF47A9">
        <w:rPr>
          <w:rFonts w:asciiTheme="minorBidi" w:hAnsiTheme="minorBidi" w:cstheme="minorBidi"/>
          <w:sz w:val="22"/>
          <w:szCs w:val="22"/>
        </w:rPr>
        <w:t>ransfer is subject to compliance by the data importer with all the other safeguards under these Clauses, in particular purpose limitation.</w:t>
      </w:r>
    </w:p>
    <w:p w14:paraId="33893EB5" w14:textId="71FB4123" w:rsidR="008A0F13" w:rsidRPr="00EF47A9" w:rsidRDefault="00BF1E46" w:rsidP="00BF1E46">
      <w:pPr>
        <w:pStyle w:val="Heading2"/>
        <w:numPr>
          <w:ilvl w:val="0"/>
          <w:numId w:val="0"/>
        </w:numPr>
        <w:ind w:left="720" w:hanging="720"/>
        <w:rPr>
          <w:rFonts w:asciiTheme="minorBidi" w:hAnsiTheme="minorBidi" w:cstheme="minorBidi"/>
          <w:b/>
          <w:bCs/>
          <w:sz w:val="22"/>
          <w:szCs w:val="22"/>
        </w:rPr>
      </w:pPr>
      <w:bookmarkStart w:id="11" w:name="_Ref74139817"/>
      <w:r>
        <w:rPr>
          <w:rFonts w:asciiTheme="minorBidi" w:hAnsiTheme="minorBidi" w:cstheme="minorBidi"/>
          <w:b/>
          <w:bCs/>
          <w:sz w:val="22"/>
          <w:szCs w:val="22"/>
        </w:rPr>
        <w:t>8.8</w:t>
      </w:r>
      <w:r>
        <w:rPr>
          <w:rFonts w:asciiTheme="minorBidi" w:hAnsiTheme="minorBidi" w:cstheme="minorBidi"/>
          <w:b/>
          <w:bCs/>
          <w:sz w:val="22"/>
          <w:szCs w:val="22"/>
        </w:rPr>
        <w:tab/>
      </w:r>
      <w:r w:rsidR="009D1A56" w:rsidRPr="00EF47A9">
        <w:rPr>
          <w:rFonts w:asciiTheme="minorBidi" w:hAnsiTheme="minorBidi" w:cstheme="minorBidi"/>
          <w:b/>
          <w:bCs/>
          <w:sz w:val="22"/>
          <w:szCs w:val="22"/>
        </w:rPr>
        <w:t>Processing under the authority of the data importer</w:t>
      </w:r>
      <w:bookmarkEnd w:id="11"/>
    </w:p>
    <w:p w14:paraId="333784C4" w14:textId="2A50F93D" w:rsidR="008A0F13" w:rsidRPr="00EF47A9" w:rsidRDefault="009D1A56" w:rsidP="00533A01">
      <w:pPr>
        <w:pStyle w:val="MarginText"/>
        <w:rPr>
          <w:rFonts w:asciiTheme="minorBidi" w:hAnsiTheme="minorBidi" w:cstheme="minorBidi"/>
          <w:sz w:val="22"/>
          <w:szCs w:val="22"/>
        </w:rPr>
      </w:pPr>
      <w:r w:rsidRPr="00EF47A9">
        <w:rPr>
          <w:rFonts w:asciiTheme="minorBidi" w:hAnsiTheme="minorBidi" w:cstheme="minorBidi"/>
          <w:sz w:val="22"/>
          <w:szCs w:val="22"/>
        </w:rPr>
        <w:t xml:space="preserve">The data importer </w:t>
      </w:r>
      <w:r w:rsidR="00533A01" w:rsidRPr="00EF47A9">
        <w:rPr>
          <w:rFonts w:asciiTheme="minorBidi" w:hAnsiTheme="minorBidi" w:cstheme="minorBidi"/>
          <w:sz w:val="22"/>
          <w:szCs w:val="22"/>
        </w:rPr>
        <w:t>will</w:t>
      </w:r>
      <w:r w:rsidRPr="00EF47A9">
        <w:rPr>
          <w:rFonts w:asciiTheme="minorBidi" w:hAnsiTheme="minorBidi" w:cstheme="minorBidi"/>
          <w:sz w:val="22"/>
          <w:szCs w:val="22"/>
        </w:rPr>
        <w:t xml:space="preserve"> ensure that any person acting under its authority, including a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rocessor, </w:t>
      </w:r>
      <w:r w:rsidR="003D3C31" w:rsidRPr="00EF47A9">
        <w:rPr>
          <w:rFonts w:asciiTheme="minorBidi" w:hAnsiTheme="minorBidi" w:cstheme="minorBidi"/>
          <w:sz w:val="22"/>
          <w:szCs w:val="22"/>
        </w:rPr>
        <w:t>P</w:t>
      </w:r>
      <w:r w:rsidRPr="00EF47A9">
        <w:rPr>
          <w:rFonts w:asciiTheme="minorBidi" w:hAnsiTheme="minorBidi" w:cstheme="minorBidi"/>
          <w:sz w:val="22"/>
          <w:szCs w:val="22"/>
        </w:rPr>
        <w:t>rocesses the data only on its instructions.</w:t>
      </w:r>
    </w:p>
    <w:p w14:paraId="73ED12F7" w14:textId="02D81124" w:rsidR="008A0F13" w:rsidRPr="00EF47A9" w:rsidRDefault="00BF1E46" w:rsidP="00BF1E46">
      <w:pPr>
        <w:pStyle w:val="Heading2"/>
        <w:numPr>
          <w:ilvl w:val="0"/>
          <w:numId w:val="0"/>
        </w:numPr>
        <w:ind w:left="720" w:hanging="720"/>
        <w:rPr>
          <w:rFonts w:asciiTheme="minorBidi" w:hAnsiTheme="minorBidi" w:cstheme="minorBidi"/>
          <w:b/>
          <w:bCs/>
          <w:sz w:val="22"/>
          <w:szCs w:val="22"/>
        </w:rPr>
      </w:pPr>
      <w:r>
        <w:rPr>
          <w:rFonts w:asciiTheme="minorBidi" w:hAnsiTheme="minorBidi" w:cstheme="minorBidi"/>
          <w:b/>
          <w:bCs/>
          <w:sz w:val="22"/>
          <w:szCs w:val="22"/>
        </w:rPr>
        <w:t>8.9</w:t>
      </w:r>
      <w:r>
        <w:rPr>
          <w:rFonts w:asciiTheme="minorBidi" w:hAnsiTheme="minorBidi" w:cstheme="minorBidi"/>
          <w:b/>
          <w:bCs/>
          <w:sz w:val="22"/>
          <w:szCs w:val="22"/>
        </w:rPr>
        <w:tab/>
      </w:r>
      <w:r w:rsidR="009D1A56" w:rsidRPr="00EF47A9">
        <w:rPr>
          <w:rFonts w:asciiTheme="minorBidi" w:hAnsiTheme="minorBidi" w:cstheme="minorBidi"/>
          <w:b/>
          <w:bCs/>
          <w:sz w:val="22"/>
          <w:szCs w:val="22"/>
        </w:rPr>
        <w:t>Documentation and compliance</w:t>
      </w:r>
    </w:p>
    <w:p w14:paraId="68FD7DAC" w14:textId="7F765074" w:rsidR="008A0F13" w:rsidRPr="00BF1E46" w:rsidRDefault="009D1A56" w:rsidP="00BF1E46">
      <w:pPr>
        <w:pStyle w:val="Heading3"/>
        <w:numPr>
          <w:ilvl w:val="2"/>
          <w:numId w:val="42"/>
        </w:numPr>
        <w:rPr>
          <w:rFonts w:asciiTheme="minorBidi" w:hAnsiTheme="minorBidi" w:cstheme="minorBidi"/>
          <w:sz w:val="22"/>
          <w:szCs w:val="22"/>
        </w:rPr>
      </w:pPr>
      <w:r w:rsidRPr="00BF1E46">
        <w:rPr>
          <w:rFonts w:asciiTheme="minorBidi" w:hAnsiTheme="minorBidi" w:cstheme="minorBidi"/>
          <w:sz w:val="22"/>
          <w:szCs w:val="22"/>
        </w:rPr>
        <w:t xml:space="preserve">Each Party </w:t>
      </w:r>
      <w:r w:rsidR="00533A01" w:rsidRPr="00BF1E46">
        <w:rPr>
          <w:rFonts w:asciiTheme="minorBidi" w:hAnsiTheme="minorBidi" w:cstheme="minorBidi"/>
          <w:sz w:val="22"/>
          <w:szCs w:val="22"/>
        </w:rPr>
        <w:t>will</w:t>
      </w:r>
      <w:r w:rsidRPr="00BF1E46">
        <w:rPr>
          <w:rFonts w:asciiTheme="minorBidi" w:hAnsiTheme="minorBidi" w:cstheme="minorBidi"/>
          <w:sz w:val="22"/>
          <w:szCs w:val="22"/>
        </w:rPr>
        <w:t xml:space="preserve"> be able to demonstrate compliance with its obligations under these Clauses. In particular, the data importer </w:t>
      </w:r>
      <w:r w:rsidR="00E5388E" w:rsidRPr="00BF1E46">
        <w:rPr>
          <w:rFonts w:asciiTheme="minorBidi" w:hAnsiTheme="minorBidi" w:cstheme="minorBidi"/>
          <w:sz w:val="22"/>
          <w:szCs w:val="22"/>
        </w:rPr>
        <w:t>will</w:t>
      </w:r>
      <w:r w:rsidRPr="00BF1E46">
        <w:rPr>
          <w:rFonts w:asciiTheme="minorBidi" w:hAnsiTheme="minorBidi" w:cstheme="minorBidi"/>
          <w:sz w:val="22"/>
          <w:szCs w:val="22"/>
        </w:rPr>
        <w:t xml:space="preserve"> keep appropriate documentation of the </w:t>
      </w:r>
      <w:r w:rsidR="003D3C31" w:rsidRPr="00BF1E46">
        <w:rPr>
          <w:rFonts w:asciiTheme="minorBidi" w:hAnsiTheme="minorBidi" w:cstheme="minorBidi"/>
          <w:sz w:val="22"/>
          <w:szCs w:val="22"/>
        </w:rPr>
        <w:t>P</w:t>
      </w:r>
      <w:r w:rsidRPr="00BF1E46">
        <w:rPr>
          <w:rFonts w:asciiTheme="minorBidi" w:hAnsiTheme="minorBidi" w:cstheme="minorBidi"/>
          <w:sz w:val="22"/>
          <w:szCs w:val="22"/>
        </w:rPr>
        <w:t>rocessing activities carried out under its responsibility.</w:t>
      </w:r>
    </w:p>
    <w:p w14:paraId="5FCB17B5" w14:textId="480CB175" w:rsidR="008A0F13" w:rsidRPr="00EF47A9" w:rsidRDefault="009D1A56" w:rsidP="00E5388E">
      <w:pPr>
        <w:pStyle w:val="Heading3"/>
        <w:rPr>
          <w:rFonts w:asciiTheme="minorBidi" w:hAnsiTheme="minorBidi" w:cstheme="minorBidi"/>
          <w:sz w:val="22"/>
          <w:szCs w:val="22"/>
        </w:rPr>
      </w:pPr>
      <w:bookmarkStart w:id="12" w:name="_Ref74125579"/>
      <w:r w:rsidRPr="00EF47A9">
        <w:rPr>
          <w:rFonts w:asciiTheme="minorBidi" w:hAnsiTheme="minorBidi" w:cstheme="minorBidi"/>
          <w:sz w:val="22"/>
          <w:szCs w:val="22"/>
        </w:rPr>
        <w:t xml:space="preserve">The data importer </w:t>
      </w:r>
      <w:r w:rsidR="00E5388E" w:rsidRPr="00EF47A9">
        <w:rPr>
          <w:rFonts w:asciiTheme="minorBidi" w:hAnsiTheme="minorBidi" w:cstheme="minorBidi"/>
          <w:sz w:val="22"/>
          <w:szCs w:val="22"/>
        </w:rPr>
        <w:t>will</w:t>
      </w:r>
      <w:r w:rsidRPr="00EF47A9">
        <w:rPr>
          <w:rFonts w:asciiTheme="minorBidi" w:hAnsiTheme="minorBidi" w:cstheme="minorBidi"/>
          <w:sz w:val="22"/>
          <w:szCs w:val="22"/>
        </w:rPr>
        <w:t xml:space="preserve"> make such documentation available to the </w:t>
      </w:r>
      <w:r w:rsidR="00E5388E" w:rsidRPr="00EF47A9">
        <w:rPr>
          <w:rFonts w:asciiTheme="minorBidi" w:hAnsiTheme="minorBidi" w:cstheme="minorBidi"/>
          <w:sz w:val="22"/>
          <w:szCs w:val="22"/>
        </w:rPr>
        <w:t>ADGM</w:t>
      </w:r>
      <w:r w:rsidR="00C81DF4" w:rsidRPr="00EF47A9">
        <w:rPr>
          <w:rFonts w:asciiTheme="minorBidi" w:hAnsiTheme="minorBidi" w:cstheme="minorBidi"/>
          <w:sz w:val="22"/>
          <w:szCs w:val="22"/>
        </w:rPr>
        <w:t xml:space="preserve"> Commissioner of Data Protection</w:t>
      </w:r>
      <w:r w:rsidRPr="00EF47A9">
        <w:rPr>
          <w:rFonts w:asciiTheme="minorBidi" w:hAnsiTheme="minorBidi" w:cstheme="minorBidi"/>
          <w:sz w:val="22"/>
          <w:szCs w:val="22"/>
        </w:rPr>
        <w:t xml:space="preserve"> on request.</w:t>
      </w:r>
      <w:bookmarkEnd w:id="12"/>
    </w:p>
    <w:p w14:paraId="0D596DFF" w14:textId="14EF285B" w:rsidR="002D08FF" w:rsidRPr="00EF47A9" w:rsidRDefault="009D1A56" w:rsidP="002D08FF">
      <w:pPr>
        <w:pStyle w:val="MarginText"/>
        <w:keepN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TWO: Transfer </w:t>
      </w:r>
      <w:r w:rsidR="008F6DB4"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8F6DB4"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3ADD910D" w14:textId="77777777" w:rsidR="002D08FF" w:rsidRPr="00EF47A9" w:rsidRDefault="009D1A56" w:rsidP="002D08FF">
      <w:pPr>
        <w:pStyle w:val="MarginText"/>
        <w:rPr>
          <w:rFonts w:asciiTheme="minorBidi" w:hAnsiTheme="minorBidi" w:cstheme="minorBidi"/>
          <w:b/>
          <w:bCs/>
          <w:spacing w:val="-3"/>
          <w:sz w:val="22"/>
          <w:szCs w:val="22"/>
        </w:rPr>
      </w:pPr>
      <w:r w:rsidRPr="00EF47A9">
        <w:rPr>
          <w:rFonts w:asciiTheme="minorBidi" w:hAnsiTheme="minorBidi" w:cstheme="minorBidi"/>
          <w:b/>
          <w:bCs/>
          <w:spacing w:val="-3"/>
          <w:sz w:val="22"/>
          <w:szCs w:val="22"/>
        </w:rPr>
        <w:t>8.1</w:t>
      </w:r>
      <w:r w:rsidRPr="00EF47A9">
        <w:rPr>
          <w:rFonts w:asciiTheme="minorBidi" w:hAnsiTheme="minorBidi" w:cstheme="minorBidi"/>
          <w:b/>
          <w:bCs/>
          <w:spacing w:val="-3"/>
          <w:sz w:val="22"/>
          <w:szCs w:val="22"/>
        </w:rPr>
        <w:tab/>
        <w:t>Instructions</w:t>
      </w:r>
    </w:p>
    <w:p w14:paraId="61126927" w14:textId="15E4AA3B" w:rsidR="002D08FF" w:rsidRPr="00EF47A9" w:rsidRDefault="009D1A56" w:rsidP="00E5388E">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data importer </w:t>
      </w:r>
      <w:r w:rsidR="00E5388E" w:rsidRPr="00EF47A9">
        <w:rPr>
          <w:rFonts w:asciiTheme="minorBidi" w:hAnsiTheme="minorBidi" w:cstheme="minorBidi"/>
          <w:sz w:val="22"/>
          <w:szCs w:val="22"/>
        </w:rPr>
        <w:t>will</w:t>
      </w:r>
      <w:r w:rsidRPr="00EF47A9">
        <w:rPr>
          <w:rFonts w:asciiTheme="minorBidi" w:hAnsiTheme="minorBidi" w:cstheme="minorBidi"/>
          <w:sz w:val="22"/>
          <w:szCs w:val="22"/>
        </w:rPr>
        <w:t xml:space="preserv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ata only on documented instructions from the data exporter. The data exporter may give such instructions throughout the duration of the contract.</w:t>
      </w:r>
    </w:p>
    <w:p w14:paraId="1A58D74F" w14:textId="122587B3" w:rsidR="002D08FF" w:rsidRPr="00EF47A9" w:rsidRDefault="009D1A56" w:rsidP="00E5388E">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data importer </w:t>
      </w:r>
      <w:r w:rsidR="00E5388E" w:rsidRPr="00EF47A9">
        <w:rPr>
          <w:rFonts w:asciiTheme="minorBidi" w:hAnsiTheme="minorBidi" w:cstheme="minorBidi"/>
          <w:sz w:val="22"/>
          <w:szCs w:val="22"/>
        </w:rPr>
        <w:t>will</w:t>
      </w:r>
      <w:r w:rsidRPr="00EF47A9">
        <w:rPr>
          <w:rFonts w:asciiTheme="minorBidi" w:hAnsiTheme="minorBidi" w:cstheme="minorBidi"/>
          <w:sz w:val="22"/>
          <w:szCs w:val="22"/>
        </w:rPr>
        <w:t xml:space="preserve"> immediately inform the data exporter if it is unable to follow those instructions.</w:t>
      </w:r>
    </w:p>
    <w:p w14:paraId="5D48B8E1" w14:textId="77777777" w:rsidR="002D08FF" w:rsidRPr="00EF47A9" w:rsidRDefault="009D1A56" w:rsidP="002D08FF">
      <w:pPr>
        <w:pStyle w:val="MarginText"/>
        <w:rPr>
          <w:rFonts w:asciiTheme="minorBidi" w:hAnsiTheme="minorBidi" w:cstheme="minorBidi"/>
          <w:b/>
          <w:bCs/>
          <w:spacing w:val="-2"/>
          <w:sz w:val="22"/>
          <w:szCs w:val="22"/>
        </w:rPr>
      </w:pPr>
      <w:r w:rsidRPr="00EF47A9">
        <w:rPr>
          <w:rFonts w:asciiTheme="minorBidi" w:hAnsiTheme="minorBidi" w:cstheme="minorBidi"/>
          <w:b/>
          <w:bCs/>
          <w:spacing w:val="-2"/>
          <w:sz w:val="22"/>
          <w:szCs w:val="22"/>
        </w:rPr>
        <w:t>8.2</w:t>
      </w:r>
      <w:r w:rsidRPr="00EF47A9">
        <w:rPr>
          <w:rFonts w:asciiTheme="minorBidi" w:hAnsiTheme="minorBidi" w:cstheme="minorBidi"/>
          <w:b/>
          <w:bCs/>
          <w:spacing w:val="-2"/>
          <w:sz w:val="22"/>
          <w:szCs w:val="22"/>
        </w:rPr>
        <w:tab/>
        <w:t>Purpose limitation</w:t>
      </w:r>
    </w:p>
    <w:p w14:paraId="49E97F02" w14:textId="709F851C" w:rsidR="002D08FF" w:rsidRPr="00EF47A9" w:rsidRDefault="009D1A56" w:rsidP="00BE2044">
      <w:pPr>
        <w:pStyle w:val="MarginText"/>
        <w:rPr>
          <w:rFonts w:asciiTheme="minorBidi" w:hAnsiTheme="minorBidi" w:cstheme="minorBidi"/>
          <w:sz w:val="22"/>
          <w:szCs w:val="22"/>
        </w:rPr>
      </w:pPr>
      <w:r w:rsidRPr="00EF47A9">
        <w:rPr>
          <w:rFonts w:asciiTheme="minorBidi" w:hAnsiTheme="minorBidi" w:cstheme="minorBidi"/>
          <w:sz w:val="22"/>
          <w:szCs w:val="22"/>
        </w:rPr>
        <w:t xml:space="preserve">The data importer </w:t>
      </w:r>
      <w:r w:rsidR="00BE2044" w:rsidRPr="00EF47A9">
        <w:rPr>
          <w:rFonts w:asciiTheme="minorBidi" w:hAnsiTheme="minorBidi" w:cstheme="minorBidi"/>
          <w:sz w:val="22"/>
          <w:szCs w:val="22"/>
        </w:rPr>
        <w:t>will</w:t>
      </w:r>
      <w:r w:rsidRPr="00EF47A9">
        <w:rPr>
          <w:rFonts w:asciiTheme="minorBidi" w:hAnsiTheme="minorBidi" w:cstheme="minorBidi"/>
          <w:sz w:val="22"/>
          <w:szCs w:val="22"/>
        </w:rPr>
        <w:t xml:space="preserv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only for the specific purpose(s) of the transfer, as set out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921FE8" w:rsidRPr="00EF47A9">
        <w:rPr>
          <w:rFonts w:asciiTheme="minorBidi" w:hAnsiTheme="minorBidi" w:cstheme="minorBidi"/>
          <w:sz w:val="22"/>
          <w:szCs w:val="22"/>
        </w:rPr>
        <w:fldChar w:fldCharType="end"/>
      </w:r>
      <w:r w:rsidR="00921FE8" w:rsidRPr="00EF47A9">
        <w:rPr>
          <w:rFonts w:asciiTheme="minorBidi" w:hAnsiTheme="minorBidi" w:cstheme="minorBidi"/>
          <w:sz w:val="22"/>
          <w:szCs w:val="22"/>
        </w:rPr>
        <w:t>.</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_Ref74136002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921FE8" w:rsidRPr="00EF47A9">
        <w:rPr>
          <w:rFonts w:asciiTheme="minorBidi" w:hAnsiTheme="minorBidi" w:cstheme="minorBidi"/>
          <w:sz w:val="22"/>
          <w:szCs w:val="22"/>
        </w:rPr>
        <w:fldChar w:fldCharType="end"/>
      </w:r>
      <w:r w:rsidRPr="00EF47A9">
        <w:rPr>
          <w:rFonts w:asciiTheme="minorBidi" w:hAnsiTheme="minorBidi" w:cstheme="minorBidi"/>
          <w:sz w:val="22"/>
          <w:szCs w:val="22"/>
        </w:rPr>
        <w:t>, unless on further instructions from the data exporter.</w:t>
      </w:r>
    </w:p>
    <w:p w14:paraId="1DBA3F74" w14:textId="77777777" w:rsidR="002D08FF" w:rsidRPr="00EF47A9" w:rsidRDefault="009D1A56" w:rsidP="002D08FF">
      <w:pPr>
        <w:pStyle w:val="MarginText"/>
        <w:rPr>
          <w:rFonts w:asciiTheme="minorBidi" w:hAnsiTheme="minorBidi" w:cstheme="minorBidi"/>
          <w:b/>
          <w:bCs/>
          <w:spacing w:val="-3"/>
          <w:sz w:val="22"/>
          <w:szCs w:val="22"/>
        </w:rPr>
      </w:pPr>
      <w:r w:rsidRPr="00EF47A9">
        <w:rPr>
          <w:rFonts w:asciiTheme="minorBidi" w:hAnsiTheme="minorBidi" w:cstheme="minorBidi"/>
          <w:b/>
          <w:bCs/>
          <w:spacing w:val="-3"/>
          <w:sz w:val="22"/>
          <w:szCs w:val="22"/>
        </w:rPr>
        <w:lastRenderedPageBreak/>
        <w:t>8.3</w:t>
      </w:r>
      <w:r w:rsidRPr="00EF47A9">
        <w:rPr>
          <w:rFonts w:asciiTheme="minorBidi" w:hAnsiTheme="minorBidi" w:cstheme="minorBidi"/>
          <w:b/>
          <w:bCs/>
          <w:spacing w:val="-3"/>
          <w:sz w:val="22"/>
          <w:szCs w:val="22"/>
        </w:rPr>
        <w:tab/>
        <w:t>Transparency</w:t>
      </w:r>
    </w:p>
    <w:p w14:paraId="0D2102CF" w14:textId="6B36CB9F" w:rsidR="002D08FF" w:rsidRPr="00EF47A9" w:rsidRDefault="009D1A56" w:rsidP="006736F2">
      <w:pPr>
        <w:pStyle w:val="MarginText"/>
        <w:rPr>
          <w:rFonts w:asciiTheme="minorBidi" w:hAnsiTheme="minorBidi" w:cstheme="minorBidi"/>
          <w:sz w:val="22"/>
          <w:szCs w:val="22"/>
        </w:rPr>
      </w:pPr>
      <w:r w:rsidRPr="00EF47A9">
        <w:rPr>
          <w:rFonts w:asciiTheme="minorBidi" w:hAnsiTheme="minorBidi" w:cstheme="minorBidi"/>
          <w:sz w:val="22"/>
          <w:szCs w:val="22"/>
        </w:rPr>
        <w:t xml:space="preserve">On request, the data exporter </w:t>
      </w:r>
      <w:r w:rsidR="006736F2" w:rsidRPr="00EF47A9">
        <w:rPr>
          <w:rFonts w:asciiTheme="minorBidi" w:hAnsiTheme="minorBidi" w:cstheme="minorBidi"/>
          <w:sz w:val="22"/>
          <w:szCs w:val="22"/>
        </w:rPr>
        <w:t>will</w:t>
      </w:r>
      <w:r w:rsidRPr="00EF47A9">
        <w:rPr>
          <w:rFonts w:asciiTheme="minorBidi" w:hAnsiTheme="minorBidi" w:cstheme="minorBidi"/>
          <w:sz w:val="22"/>
          <w:szCs w:val="22"/>
        </w:rPr>
        <w:t xml:space="preserve"> make a copy of these Clauses, including the Appendix as completed by the Parties, available to the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S</w:t>
      </w:r>
      <w:r w:rsidRPr="00EF47A9">
        <w:rPr>
          <w:rFonts w:asciiTheme="minorBidi" w:hAnsiTheme="minorBidi" w:cstheme="minorBidi"/>
          <w:sz w:val="22"/>
          <w:szCs w:val="22"/>
        </w:rPr>
        <w:t xml:space="preserve">ubject free of charge. To the extent necessary to protect business secrets or other confidential information, including the measures described in </w:t>
      </w:r>
      <w:r w:rsidR="00921FE8" w:rsidRPr="00EF47A9">
        <w:rPr>
          <w:rFonts w:asciiTheme="minorBidi" w:eastAsia="Times New Roman" w:hAnsiTheme="minorBidi" w:cstheme="minorBidi"/>
          <w:color w:val="000000"/>
          <w:sz w:val="22"/>
          <w:szCs w:val="22"/>
        </w:rPr>
        <w:fldChar w:fldCharType="begin"/>
      </w:r>
      <w:r w:rsidR="00921FE8" w:rsidRPr="00EF47A9">
        <w:rPr>
          <w:rFonts w:asciiTheme="minorBidi" w:eastAsia="Times New Roman" w:hAnsiTheme="minorBidi" w:cstheme="minorBidi"/>
          <w:color w:val="000000"/>
          <w:sz w:val="22"/>
          <w:szCs w:val="22"/>
        </w:rPr>
        <w:instrText xml:space="preserve"> REF _Ref74136040 \w \h </w:instrText>
      </w:r>
      <w:r w:rsidR="00EF47A9" w:rsidRPr="00EF47A9">
        <w:rPr>
          <w:rFonts w:asciiTheme="minorBidi" w:eastAsia="Times New Roman" w:hAnsiTheme="minorBidi" w:cstheme="minorBidi"/>
          <w:color w:val="000000"/>
          <w:sz w:val="22"/>
          <w:szCs w:val="22"/>
        </w:rPr>
        <w:instrText xml:space="preserve"> \* MERGEFORMAT </w:instrText>
      </w:r>
      <w:r w:rsidR="00921FE8" w:rsidRPr="00EF47A9">
        <w:rPr>
          <w:rFonts w:asciiTheme="minorBidi" w:eastAsia="Times New Roman" w:hAnsiTheme="minorBidi" w:cstheme="minorBidi"/>
          <w:color w:val="000000"/>
          <w:sz w:val="22"/>
          <w:szCs w:val="22"/>
        </w:rPr>
      </w:r>
      <w:r w:rsidR="00921FE8"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II</w:t>
      </w:r>
      <w:r w:rsidR="00921FE8" w:rsidRPr="00EF47A9">
        <w:rPr>
          <w:rFonts w:asciiTheme="minorBidi" w:eastAsia="Times New Roman" w:hAnsiTheme="minorBidi" w:cstheme="minorBidi"/>
          <w:color w:val="000000"/>
          <w:sz w:val="22"/>
          <w:szCs w:val="22"/>
        </w:rPr>
        <w:fldChar w:fldCharType="end"/>
      </w:r>
      <w:r w:rsidRPr="00EF47A9">
        <w:rPr>
          <w:rFonts w:asciiTheme="minorBidi" w:hAnsiTheme="minorBidi" w:cstheme="minorBidi"/>
          <w:sz w:val="22"/>
          <w:szCs w:val="22"/>
        </w:rPr>
        <w:t xml:space="preserve"> and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the data exporter may redact part of the text of the Appendix to these Clauses prior to sharing a copy, but </w:t>
      </w:r>
      <w:r w:rsidR="006736F2" w:rsidRPr="00EF47A9">
        <w:rPr>
          <w:rFonts w:asciiTheme="minorBidi" w:hAnsiTheme="minorBidi" w:cstheme="minorBidi"/>
          <w:sz w:val="22"/>
          <w:szCs w:val="22"/>
        </w:rPr>
        <w:t>will</w:t>
      </w:r>
      <w:r w:rsidRPr="00EF47A9">
        <w:rPr>
          <w:rFonts w:asciiTheme="minorBidi" w:hAnsiTheme="minorBidi" w:cstheme="minorBidi"/>
          <w:sz w:val="22"/>
          <w:szCs w:val="22"/>
        </w:rPr>
        <w:t xml:space="preserve"> provide a meaningful summary where the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S</w:t>
      </w:r>
      <w:r w:rsidRPr="00EF47A9">
        <w:rPr>
          <w:rFonts w:asciiTheme="minorBidi" w:hAnsiTheme="minorBidi" w:cstheme="minorBidi"/>
          <w:sz w:val="22"/>
          <w:szCs w:val="22"/>
        </w:rPr>
        <w:t>ubject would otherwise not be able to understand the its content or exercise his</w:t>
      </w:r>
      <w:r w:rsidR="003D3C31" w:rsidRPr="00EF47A9">
        <w:rPr>
          <w:rFonts w:asciiTheme="minorBidi" w:hAnsiTheme="minorBidi" w:cstheme="minorBidi"/>
          <w:sz w:val="22"/>
          <w:szCs w:val="22"/>
        </w:rPr>
        <w:t xml:space="preserve"> or </w:t>
      </w:r>
      <w:r w:rsidRPr="00EF47A9">
        <w:rPr>
          <w:rFonts w:asciiTheme="minorBidi" w:hAnsiTheme="minorBidi" w:cstheme="minorBidi"/>
          <w:sz w:val="22"/>
          <w:szCs w:val="22"/>
        </w:rPr>
        <w:t xml:space="preserve">her rights. On request, 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provide the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S</w:t>
      </w:r>
      <w:r w:rsidRPr="00EF47A9">
        <w:rPr>
          <w:rFonts w:asciiTheme="minorBidi" w:hAnsiTheme="minorBidi" w:cstheme="minorBidi"/>
          <w:sz w:val="22"/>
          <w:szCs w:val="22"/>
        </w:rPr>
        <w:t>ubject with the reasons for the redactions, to the extent possible without revealing the redacted information. This Clause is without prejudice to the obligations of the data exporter under</w:t>
      </w:r>
      <w:r w:rsidR="00D50348" w:rsidRPr="00EF47A9">
        <w:rPr>
          <w:rFonts w:asciiTheme="minorBidi" w:hAnsiTheme="minorBidi" w:cstheme="minorBidi"/>
          <w:sz w:val="22"/>
          <w:szCs w:val="22"/>
        </w:rPr>
        <w:t xml:space="preserve"> </w:t>
      </w:r>
      <w:r w:rsidR="009911A5">
        <w:rPr>
          <w:rFonts w:asciiTheme="minorBidi" w:hAnsiTheme="minorBidi" w:cstheme="minorBidi"/>
          <w:sz w:val="22"/>
          <w:szCs w:val="22"/>
        </w:rPr>
        <w:t>s</w:t>
      </w:r>
      <w:r w:rsidR="00D50348" w:rsidRPr="00EF47A9">
        <w:rPr>
          <w:rFonts w:asciiTheme="minorBidi" w:hAnsiTheme="minorBidi" w:cstheme="minorBidi"/>
          <w:sz w:val="22"/>
          <w:szCs w:val="22"/>
        </w:rPr>
        <w:t xml:space="preserve">ections 11 and 12 of 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w:t>
      </w:r>
    </w:p>
    <w:p w14:paraId="4675857B" w14:textId="77777777" w:rsidR="002D08FF" w:rsidRPr="00EF47A9" w:rsidRDefault="009D1A56" w:rsidP="002D08FF">
      <w:pPr>
        <w:pStyle w:val="MarginText"/>
        <w:rPr>
          <w:rFonts w:asciiTheme="minorBidi" w:hAnsiTheme="minorBidi" w:cstheme="minorBidi"/>
          <w:b/>
          <w:bCs/>
          <w:spacing w:val="-4"/>
          <w:sz w:val="22"/>
          <w:szCs w:val="22"/>
        </w:rPr>
      </w:pPr>
      <w:r w:rsidRPr="00EF47A9">
        <w:rPr>
          <w:rFonts w:asciiTheme="minorBidi" w:hAnsiTheme="minorBidi" w:cstheme="minorBidi"/>
          <w:b/>
          <w:bCs/>
          <w:spacing w:val="-4"/>
          <w:sz w:val="22"/>
          <w:szCs w:val="22"/>
        </w:rPr>
        <w:t>8.4</w:t>
      </w:r>
      <w:r w:rsidRPr="00EF47A9">
        <w:rPr>
          <w:rFonts w:asciiTheme="minorBidi" w:hAnsiTheme="minorBidi" w:cstheme="minorBidi"/>
          <w:b/>
          <w:bCs/>
          <w:spacing w:val="-4"/>
          <w:sz w:val="22"/>
          <w:szCs w:val="22"/>
        </w:rPr>
        <w:tab/>
        <w:t>Accuracy</w:t>
      </w:r>
    </w:p>
    <w:p w14:paraId="258EA810" w14:textId="45DEFF8E" w:rsidR="002D08FF" w:rsidRPr="00EF47A9" w:rsidRDefault="009D1A56" w:rsidP="006736F2">
      <w:pPr>
        <w:pStyle w:val="MarginText"/>
        <w:rPr>
          <w:rFonts w:asciiTheme="minorBidi" w:hAnsiTheme="minorBidi" w:cstheme="minorBidi"/>
          <w:sz w:val="22"/>
          <w:szCs w:val="22"/>
        </w:rPr>
      </w:pPr>
      <w:r w:rsidRPr="00EF47A9">
        <w:rPr>
          <w:rFonts w:asciiTheme="minorBidi" w:hAnsiTheme="minorBidi" w:cstheme="minorBidi"/>
          <w:sz w:val="22"/>
          <w:szCs w:val="22"/>
        </w:rPr>
        <w:t xml:space="preserve">If the data importer becomes aware that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it has received is inaccurate, or has become outdated, it </w:t>
      </w:r>
      <w:r w:rsidR="006736F2" w:rsidRPr="00EF47A9">
        <w:rPr>
          <w:rFonts w:asciiTheme="minorBidi" w:hAnsiTheme="minorBidi" w:cstheme="minorBidi"/>
          <w:sz w:val="22"/>
          <w:szCs w:val="22"/>
        </w:rPr>
        <w:t>will</w:t>
      </w:r>
      <w:r w:rsidRPr="00EF47A9">
        <w:rPr>
          <w:rFonts w:asciiTheme="minorBidi" w:hAnsiTheme="minorBidi" w:cstheme="minorBidi"/>
          <w:sz w:val="22"/>
          <w:szCs w:val="22"/>
        </w:rPr>
        <w:t xml:space="preserve"> inform the data exporter without undue delay. In this case, the data importer </w:t>
      </w:r>
      <w:r w:rsidR="006736F2" w:rsidRPr="00EF47A9">
        <w:rPr>
          <w:rFonts w:asciiTheme="minorBidi" w:hAnsiTheme="minorBidi" w:cstheme="minorBidi"/>
          <w:sz w:val="22"/>
          <w:szCs w:val="22"/>
        </w:rPr>
        <w:t>will</w:t>
      </w:r>
      <w:r w:rsidRPr="00EF47A9">
        <w:rPr>
          <w:rFonts w:asciiTheme="minorBidi" w:hAnsiTheme="minorBidi" w:cstheme="minorBidi"/>
          <w:sz w:val="22"/>
          <w:szCs w:val="22"/>
        </w:rPr>
        <w:t xml:space="preserve"> cooperate with the data exporter to erase or rectify the data.</w:t>
      </w:r>
    </w:p>
    <w:p w14:paraId="6CD22243" w14:textId="16FED031"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8.5</w:t>
      </w:r>
      <w:r w:rsidRPr="00EF47A9">
        <w:rPr>
          <w:rFonts w:asciiTheme="minorBidi" w:hAnsiTheme="minorBidi" w:cstheme="minorBidi"/>
          <w:b/>
          <w:bCs/>
          <w:sz w:val="22"/>
          <w:szCs w:val="22"/>
        </w:rPr>
        <w:tab/>
        <w:t xml:space="preserve">Duration of </w:t>
      </w:r>
      <w:r w:rsidR="003D3C31" w:rsidRPr="00EF47A9">
        <w:rPr>
          <w:rFonts w:asciiTheme="minorBidi" w:hAnsiTheme="minorBidi" w:cstheme="minorBidi"/>
          <w:b/>
          <w:bCs/>
          <w:sz w:val="22"/>
          <w:szCs w:val="22"/>
        </w:rPr>
        <w:t>P</w:t>
      </w:r>
      <w:r w:rsidRPr="00EF47A9">
        <w:rPr>
          <w:rFonts w:asciiTheme="minorBidi" w:hAnsiTheme="minorBidi" w:cstheme="minorBidi"/>
          <w:b/>
          <w:bCs/>
          <w:sz w:val="22"/>
          <w:szCs w:val="22"/>
        </w:rPr>
        <w:t>rocessing and erasure or return of data</w:t>
      </w:r>
    </w:p>
    <w:p w14:paraId="547943DF" w14:textId="63B99753" w:rsidR="002D08FF" w:rsidRPr="00EF47A9" w:rsidRDefault="009D1A56" w:rsidP="006736F2">
      <w:pPr>
        <w:pStyle w:val="MarginText"/>
        <w:rPr>
          <w:rFonts w:asciiTheme="minorBidi" w:hAnsiTheme="minorBidi" w:cstheme="minorBidi"/>
          <w:spacing w:val="1"/>
          <w:sz w:val="22"/>
          <w:szCs w:val="22"/>
        </w:rPr>
      </w:pPr>
      <w:r w:rsidRPr="00EF47A9">
        <w:rPr>
          <w:rFonts w:asciiTheme="minorBidi" w:hAnsiTheme="minorBidi" w:cstheme="minorBidi"/>
          <w:spacing w:val="1"/>
          <w:sz w:val="22"/>
          <w:szCs w:val="22"/>
        </w:rPr>
        <w:t xml:space="preserve">Processing by the data importer </w:t>
      </w:r>
      <w:r w:rsidR="006736F2" w:rsidRPr="00EF47A9">
        <w:rPr>
          <w:rFonts w:asciiTheme="minorBidi" w:hAnsiTheme="minorBidi" w:cstheme="minorBidi"/>
          <w:sz w:val="22"/>
          <w:szCs w:val="22"/>
        </w:rPr>
        <w:t xml:space="preserve">will </w:t>
      </w:r>
      <w:r w:rsidRPr="00EF47A9">
        <w:rPr>
          <w:rFonts w:asciiTheme="minorBidi" w:hAnsiTheme="minorBidi" w:cstheme="minorBidi"/>
          <w:spacing w:val="1"/>
          <w:sz w:val="22"/>
          <w:szCs w:val="22"/>
        </w:rPr>
        <w:t xml:space="preserve">only take place for the duration specified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921FE8" w:rsidRPr="00EF47A9">
        <w:rPr>
          <w:rFonts w:asciiTheme="minorBidi" w:hAnsiTheme="minorBidi" w:cstheme="minorBidi"/>
          <w:sz w:val="22"/>
          <w:szCs w:val="22"/>
        </w:rPr>
        <w:fldChar w:fldCharType="end"/>
      </w:r>
      <w:r w:rsidR="00921FE8" w:rsidRPr="00EF47A9">
        <w:rPr>
          <w:rFonts w:asciiTheme="minorBidi" w:hAnsiTheme="minorBidi" w:cstheme="minorBidi"/>
          <w:sz w:val="22"/>
          <w:szCs w:val="22"/>
        </w:rPr>
        <w:t>.</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_Ref74136002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921FE8" w:rsidRPr="00EF47A9">
        <w:rPr>
          <w:rFonts w:asciiTheme="minorBidi" w:hAnsiTheme="minorBidi" w:cstheme="minorBidi"/>
          <w:sz w:val="22"/>
          <w:szCs w:val="22"/>
        </w:rPr>
        <w:fldChar w:fldCharType="end"/>
      </w:r>
      <w:r w:rsidRPr="00EF47A9">
        <w:rPr>
          <w:rFonts w:asciiTheme="minorBidi" w:hAnsiTheme="minorBidi" w:cstheme="minorBidi"/>
          <w:spacing w:val="1"/>
          <w:sz w:val="22"/>
          <w:szCs w:val="22"/>
        </w:rPr>
        <w:t xml:space="preserve">. After the end of the provision of the </w:t>
      </w:r>
      <w:r w:rsidR="003D3C31"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rocessing services, the data importer </w:t>
      </w:r>
      <w:r w:rsidR="006736F2" w:rsidRPr="00EF47A9">
        <w:rPr>
          <w:rFonts w:asciiTheme="minorBidi" w:hAnsiTheme="minorBidi" w:cstheme="minorBidi"/>
          <w:sz w:val="22"/>
          <w:szCs w:val="22"/>
        </w:rPr>
        <w:t>will</w:t>
      </w:r>
      <w:r w:rsidRPr="00EF47A9">
        <w:rPr>
          <w:rFonts w:asciiTheme="minorBidi" w:hAnsiTheme="minorBidi" w:cstheme="minorBidi"/>
          <w:spacing w:val="1"/>
          <w:sz w:val="22"/>
          <w:szCs w:val="22"/>
        </w:rPr>
        <w:t xml:space="preserve">, at the choice of the data exporter, delete all </w:t>
      </w:r>
      <w:r w:rsidR="003D3C31"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ersonal </w:t>
      </w:r>
      <w:r w:rsidR="003D3C31" w:rsidRPr="00EF47A9">
        <w:rPr>
          <w:rFonts w:asciiTheme="minorBidi" w:hAnsiTheme="minorBidi" w:cstheme="minorBidi"/>
          <w:spacing w:val="1"/>
          <w:sz w:val="22"/>
          <w:szCs w:val="22"/>
        </w:rPr>
        <w:t>D</w:t>
      </w:r>
      <w:r w:rsidRPr="00EF47A9">
        <w:rPr>
          <w:rFonts w:asciiTheme="minorBidi" w:hAnsiTheme="minorBidi" w:cstheme="minorBidi"/>
          <w:spacing w:val="1"/>
          <w:sz w:val="22"/>
          <w:szCs w:val="22"/>
        </w:rPr>
        <w:t xml:space="preserve">ata </w:t>
      </w:r>
      <w:r w:rsidR="003D3C31"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rocessed on behalf of the data exporter and certify to the data exporter that it has done so, or return to the data exporter all </w:t>
      </w:r>
      <w:r w:rsidR="003D3C31"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ersonal </w:t>
      </w:r>
      <w:r w:rsidR="003D3C31" w:rsidRPr="00EF47A9">
        <w:rPr>
          <w:rFonts w:asciiTheme="minorBidi" w:hAnsiTheme="minorBidi" w:cstheme="minorBidi"/>
          <w:spacing w:val="1"/>
          <w:sz w:val="22"/>
          <w:szCs w:val="22"/>
        </w:rPr>
        <w:t>D</w:t>
      </w:r>
      <w:r w:rsidRPr="00EF47A9">
        <w:rPr>
          <w:rFonts w:asciiTheme="minorBidi" w:hAnsiTheme="minorBidi" w:cstheme="minorBidi"/>
          <w:spacing w:val="1"/>
          <w:sz w:val="22"/>
          <w:szCs w:val="22"/>
        </w:rPr>
        <w:t xml:space="preserve">ata </w:t>
      </w:r>
      <w:r w:rsidR="003D3C31"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rocessed on its behalf and delete existing copies. Until the data is deleted or returned, the data importer </w:t>
      </w:r>
      <w:r w:rsidR="006736F2" w:rsidRPr="00EF47A9">
        <w:rPr>
          <w:rFonts w:asciiTheme="minorBidi" w:hAnsiTheme="minorBidi" w:cstheme="minorBidi"/>
          <w:sz w:val="22"/>
          <w:szCs w:val="22"/>
        </w:rPr>
        <w:t xml:space="preserve">will </w:t>
      </w:r>
      <w:r w:rsidRPr="00EF47A9">
        <w:rPr>
          <w:rFonts w:asciiTheme="minorBidi" w:hAnsiTheme="minorBidi" w:cstheme="minorBidi"/>
          <w:spacing w:val="1"/>
          <w:sz w:val="22"/>
          <w:szCs w:val="22"/>
        </w:rPr>
        <w:t xml:space="preserve">continue to ensure compliance with these Clauses. In case of local laws applicable to the data importer that prohibit return or deletion of the </w:t>
      </w:r>
      <w:r w:rsidR="003D3C31"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ersonal </w:t>
      </w:r>
      <w:r w:rsidR="003D3C31" w:rsidRPr="00EF47A9">
        <w:rPr>
          <w:rFonts w:asciiTheme="minorBidi" w:hAnsiTheme="minorBidi" w:cstheme="minorBidi"/>
          <w:spacing w:val="1"/>
          <w:sz w:val="22"/>
          <w:szCs w:val="22"/>
        </w:rPr>
        <w:t>D</w:t>
      </w:r>
      <w:r w:rsidRPr="00EF47A9">
        <w:rPr>
          <w:rFonts w:asciiTheme="minorBidi" w:hAnsiTheme="minorBidi" w:cstheme="minorBidi"/>
          <w:spacing w:val="1"/>
          <w:sz w:val="22"/>
          <w:szCs w:val="22"/>
        </w:rPr>
        <w:t xml:space="preserve">ata, the data importer warrants that it will continue to ensure compliance with these Clauses and will only </w:t>
      </w:r>
      <w:r w:rsidR="003D3C31"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rocess it to the extent and for as long as required under that local law. This is without prejudice to </w:t>
      </w:r>
      <w:r w:rsidR="00306CE8" w:rsidRPr="00EF47A9">
        <w:rPr>
          <w:rFonts w:asciiTheme="minorBidi" w:hAnsiTheme="minorBidi" w:cstheme="minorBidi"/>
          <w:spacing w:val="1"/>
          <w:sz w:val="22"/>
          <w:szCs w:val="22"/>
        </w:rPr>
        <w:fldChar w:fldCharType="begin"/>
      </w:r>
      <w:r w:rsidR="00306CE8" w:rsidRPr="00EF47A9">
        <w:rPr>
          <w:rFonts w:asciiTheme="minorBidi" w:hAnsiTheme="minorBidi" w:cstheme="minorBidi"/>
          <w:spacing w:val="1"/>
          <w:sz w:val="22"/>
          <w:szCs w:val="22"/>
        </w:rPr>
        <w:instrText xml:space="preserve"> REF _Ref74139751 \w \h </w:instrText>
      </w:r>
      <w:r w:rsidR="00EF47A9" w:rsidRPr="00EF47A9">
        <w:rPr>
          <w:rFonts w:asciiTheme="minorBidi" w:hAnsiTheme="minorBidi" w:cstheme="minorBidi"/>
          <w:spacing w:val="1"/>
          <w:sz w:val="22"/>
          <w:szCs w:val="22"/>
        </w:rPr>
        <w:instrText xml:space="preserve"> \* MERGEFORMAT </w:instrText>
      </w:r>
      <w:r w:rsidR="00306CE8" w:rsidRPr="00EF47A9">
        <w:rPr>
          <w:rFonts w:asciiTheme="minorBidi" w:hAnsiTheme="minorBidi" w:cstheme="minorBidi"/>
          <w:spacing w:val="1"/>
          <w:sz w:val="22"/>
          <w:szCs w:val="22"/>
        </w:rPr>
      </w:r>
      <w:r w:rsidR="00306CE8" w:rsidRPr="00EF47A9">
        <w:rPr>
          <w:rFonts w:asciiTheme="minorBidi" w:hAnsiTheme="minorBidi" w:cstheme="minorBidi"/>
          <w:spacing w:val="1"/>
          <w:sz w:val="22"/>
          <w:szCs w:val="22"/>
        </w:rPr>
        <w:fldChar w:fldCharType="separate"/>
      </w:r>
      <w:r w:rsidR="00AE55E9">
        <w:rPr>
          <w:rFonts w:asciiTheme="minorBidi" w:hAnsiTheme="minorBidi" w:cstheme="minorBidi"/>
          <w:spacing w:val="1"/>
          <w:sz w:val="22"/>
          <w:szCs w:val="22"/>
          <w:cs/>
        </w:rPr>
        <w:t>‎</w:t>
      </w:r>
      <w:r w:rsidR="00AE55E9">
        <w:rPr>
          <w:rFonts w:asciiTheme="minorBidi" w:hAnsiTheme="minorBidi" w:cstheme="minorBidi"/>
          <w:spacing w:val="1"/>
          <w:sz w:val="22"/>
          <w:szCs w:val="22"/>
        </w:rPr>
        <w:t>Clause 14</w:t>
      </w:r>
      <w:r w:rsidR="00306CE8" w:rsidRPr="00EF47A9">
        <w:rPr>
          <w:rFonts w:asciiTheme="minorBidi" w:hAnsiTheme="minorBidi" w:cstheme="minorBidi"/>
          <w:spacing w:val="1"/>
          <w:sz w:val="22"/>
          <w:szCs w:val="22"/>
        </w:rPr>
        <w:fldChar w:fldCharType="end"/>
      </w:r>
      <w:r w:rsidRPr="00EF47A9">
        <w:rPr>
          <w:rFonts w:asciiTheme="minorBidi" w:hAnsiTheme="minorBidi" w:cstheme="minorBidi"/>
          <w:spacing w:val="1"/>
          <w:sz w:val="22"/>
          <w:szCs w:val="22"/>
        </w:rPr>
        <w:t xml:space="preserve">, in particular the requirement for the data importer under </w:t>
      </w:r>
      <w:r w:rsidR="00306CE8" w:rsidRPr="00EF47A9">
        <w:rPr>
          <w:rFonts w:asciiTheme="minorBidi" w:hAnsiTheme="minorBidi" w:cstheme="minorBidi"/>
          <w:spacing w:val="1"/>
          <w:sz w:val="22"/>
          <w:szCs w:val="22"/>
        </w:rPr>
        <w:fldChar w:fldCharType="begin"/>
      </w:r>
      <w:r w:rsidR="00306CE8" w:rsidRPr="00EF47A9">
        <w:rPr>
          <w:rFonts w:asciiTheme="minorBidi" w:hAnsiTheme="minorBidi" w:cstheme="minorBidi"/>
          <w:spacing w:val="1"/>
          <w:sz w:val="22"/>
          <w:szCs w:val="22"/>
        </w:rPr>
        <w:instrText xml:space="preserve"> REF _Ref74139758 \w \h </w:instrText>
      </w:r>
      <w:r w:rsidR="00EF47A9" w:rsidRPr="00EF47A9">
        <w:rPr>
          <w:rFonts w:asciiTheme="minorBidi" w:hAnsiTheme="minorBidi" w:cstheme="minorBidi"/>
          <w:spacing w:val="1"/>
          <w:sz w:val="22"/>
          <w:szCs w:val="22"/>
        </w:rPr>
        <w:instrText xml:space="preserve"> \* MERGEFORMAT </w:instrText>
      </w:r>
      <w:r w:rsidR="00306CE8" w:rsidRPr="00EF47A9">
        <w:rPr>
          <w:rFonts w:asciiTheme="minorBidi" w:hAnsiTheme="minorBidi" w:cstheme="minorBidi"/>
          <w:spacing w:val="1"/>
          <w:sz w:val="22"/>
          <w:szCs w:val="22"/>
        </w:rPr>
      </w:r>
      <w:r w:rsidR="00306CE8" w:rsidRPr="00EF47A9">
        <w:rPr>
          <w:rFonts w:asciiTheme="minorBidi" w:hAnsiTheme="minorBidi" w:cstheme="minorBidi"/>
          <w:spacing w:val="1"/>
          <w:sz w:val="22"/>
          <w:szCs w:val="22"/>
        </w:rPr>
        <w:fldChar w:fldCharType="separate"/>
      </w:r>
      <w:r w:rsidR="00AE55E9">
        <w:rPr>
          <w:rFonts w:asciiTheme="minorBidi" w:hAnsiTheme="minorBidi" w:cstheme="minorBidi"/>
          <w:spacing w:val="1"/>
          <w:sz w:val="22"/>
          <w:szCs w:val="22"/>
          <w:cs/>
        </w:rPr>
        <w:t>‎</w:t>
      </w:r>
      <w:r w:rsidR="00AE55E9">
        <w:rPr>
          <w:rFonts w:asciiTheme="minorBidi" w:hAnsiTheme="minorBidi" w:cstheme="minorBidi"/>
          <w:spacing w:val="1"/>
          <w:sz w:val="22"/>
          <w:szCs w:val="22"/>
        </w:rPr>
        <w:t>Clause 14(b)</w:t>
      </w:r>
      <w:r w:rsidR="00306CE8" w:rsidRPr="00EF47A9">
        <w:rPr>
          <w:rFonts w:asciiTheme="minorBidi" w:hAnsiTheme="minorBidi" w:cstheme="minorBidi"/>
          <w:spacing w:val="1"/>
          <w:sz w:val="22"/>
          <w:szCs w:val="22"/>
        </w:rPr>
        <w:fldChar w:fldCharType="end"/>
      </w:r>
      <w:r w:rsidRPr="00EF47A9">
        <w:rPr>
          <w:rFonts w:asciiTheme="minorBidi" w:hAnsiTheme="minorBidi" w:cstheme="minorBidi"/>
          <w:spacing w:val="1"/>
          <w:sz w:val="22"/>
          <w:szCs w:val="22"/>
        </w:rPr>
        <w:t xml:space="preserve"> to notify the data exporter throughout the duration of the contract if it has reason to believe that it is or has become subject to laws or practices not in line with the requirements under </w:t>
      </w:r>
      <w:r w:rsidR="00306CE8" w:rsidRPr="00EF47A9">
        <w:rPr>
          <w:rFonts w:asciiTheme="minorBidi" w:hAnsiTheme="minorBidi" w:cstheme="minorBidi"/>
          <w:spacing w:val="1"/>
          <w:sz w:val="22"/>
          <w:szCs w:val="22"/>
        </w:rPr>
        <w:fldChar w:fldCharType="begin"/>
      </w:r>
      <w:r w:rsidR="00306CE8" w:rsidRPr="00EF47A9">
        <w:rPr>
          <w:rFonts w:asciiTheme="minorBidi" w:hAnsiTheme="minorBidi" w:cstheme="minorBidi"/>
          <w:spacing w:val="1"/>
          <w:sz w:val="22"/>
          <w:szCs w:val="22"/>
        </w:rPr>
        <w:instrText xml:space="preserve"> REF _Ref74139762 \w \h </w:instrText>
      </w:r>
      <w:r w:rsidR="00EF47A9" w:rsidRPr="00EF47A9">
        <w:rPr>
          <w:rFonts w:asciiTheme="minorBidi" w:hAnsiTheme="minorBidi" w:cstheme="minorBidi"/>
          <w:spacing w:val="1"/>
          <w:sz w:val="22"/>
          <w:szCs w:val="22"/>
        </w:rPr>
        <w:instrText xml:space="preserve"> \* MERGEFORMAT </w:instrText>
      </w:r>
      <w:r w:rsidR="00306CE8" w:rsidRPr="00EF47A9">
        <w:rPr>
          <w:rFonts w:asciiTheme="minorBidi" w:hAnsiTheme="minorBidi" w:cstheme="minorBidi"/>
          <w:spacing w:val="1"/>
          <w:sz w:val="22"/>
          <w:szCs w:val="22"/>
        </w:rPr>
      </w:r>
      <w:r w:rsidR="00306CE8" w:rsidRPr="00EF47A9">
        <w:rPr>
          <w:rFonts w:asciiTheme="minorBidi" w:hAnsiTheme="minorBidi" w:cstheme="minorBidi"/>
          <w:spacing w:val="1"/>
          <w:sz w:val="22"/>
          <w:szCs w:val="22"/>
        </w:rPr>
        <w:fldChar w:fldCharType="separate"/>
      </w:r>
      <w:r w:rsidR="00AE55E9">
        <w:rPr>
          <w:rFonts w:asciiTheme="minorBidi" w:hAnsiTheme="minorBidi" w:cstheme="minorBidi"/>
          <w:spacing w:val="1"/>
          <w:sz w:val="22"/>
          <w:szCs w:val="22"/>
          <w:cs/>
        </w:rPr>
        <w:t>‎</w:t>
      </w:r>
      <w:r w:rsidR="00AE55E9">
        <w:rPr>
          <w:rFonts w:asciiTheme="minorBidi" w:hAnsiTheme="minorBidi" w:cstheme="minorBidi"/>
          <w:spacing w:val="1"/>
          <w:sz w:val="22"/>
          <w:szCs w:val="22"/>
        </w:rPr>
        <w:t>Clause 14(a)</w:t>
      </w:r>
      <w:r w:rsidR="00306CE8" w:rsidRPr="00EF47A9">
        <w:rPr>
          <w:rFonts w:asciiTheme="minorBidi" w:hAnsiTheme="minorBidi" w:cstheme="minorBidi"/>
          <w:spacing w:val="1"/>
          <w:sz w:val="22"/>
          <w:szCs w:val="22"/>
        </w:rPr>
        <w:fldChar w:fldCharType="end"/>
      </w:r>
      <w:r w:rsidRPr="00EF47A9">
        <w:rPr>
          <w:rFonts w:asciiTheme="minorBidi" w:hAnsiTheme="minorBidi" w:cstheme="minorBidi"/>
          <w:spacing w:val="1"/>
          <w:sz w:val="22"/>
          <w:szCs w:val="22"/>
        </w:rPr>
        <w:t>.</w:t>
      </w:r>
    </w:p>
    <w:p w14:paraId="4B2DB2A1" w14:textId="5F136742" w:rsidR="002D08FF" w:rsidRPr="00EF47A9" w:rsidRDefault="009D1A56" w:rsidP="002D08FF">
      <w:pPr>
        <w:pStyle w:val="MarginText"/>
        <w:keepNext/>
        <w:rPr>
          <w:rFonts w:asciiTheme="minorBidi" w:hAnsiTheme="minorBidi" w:cstheme="minorBidi"/>
          <w:b/>
          <w:bCs/>
          <w:sz w:val="22"/>
          <w:szCs w:val="22"/>
        </w:rPr>
      </w:pPr>
      <w:r w:rsidRPr="00EF47A9">
        <w:rPr>
          <w:rFonts w:asciiTheme="minorBidi" w:hAnsiTheme="minorBidi" w:cstheme="minorBidi"/>
          <w:b/>
          <w:bCs/>
          <w:sz w:val="22"/>
          <w:szCs w:val="22"/>
        </w:rPr>
        <w:t>8.6</w:t>
      </w:r>
      <w:r w:rsidRPr="00EF47A9">
        <w:rPr>
          <w:rFonts w:asciiTheme="minorBidi" w:hAnsiTheme="minorBidi" w:cstheme="minorBidi"/>
          <w:b/>
          <w:bCs/>
          <w:sz w:val="22"/>
          <w:szCs w:val="22"/>
        </w:rPr>
        <w:tab/>
        <w:t xml:space="preserve">Security of </w:t>
      </w:r>
      <w:r w:rsidR="003D3C31" w:rsidRPr="00EF47A9">
        <w:rPr>
          <w:rFonts w:asciiTheme="minorBidi" w:hAnsiTheme="minorBidi" w:cstheme="minorBidi"/>
          <w:b/>
          <w:bCs/>
          <w:sz w:val="22"/>
          <w:szCs w:val="22"/>
        </w:rPr>
        <w:t>P</w:t>
      </w:r>
      <w:r w:rsidRPr="00EF47A9">
        <w:rPr>
          <w:rFonts w:asciiTheme="minorBidi" w:hAnsiTheme="minorBidi" w:cstheme="minorBidi"/>
          <w:b/>
          <w:bCs/>
          <w:sz w:val="22"/>
          <w:szCs w:val="22"/>
        </w:rPr>
        <w:t>rocessing</w:t>
      </w:r>
    </w:p>
    <w:p w14:paraId="332AA48E" w14:textId="30BB1B4E" w:rsidR="002D08FF" w:rsidRPr="00EF47A9" w:rsidRDefault="009D1A56" w:rsidP="00A81F21">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data importer and, during transmission, also the data exporter </w:t>
      </w:r>
      <w:r w:rsidR="006736F2" w:rsidRPr="00EF47A9">
        <w:rPr>
          <w:rFonts w:asciiTheme="minorBidi" w:hAnsiTheme="minorBidi" w:cstheme="minorBidi"/>
          <w:sz w:val="22"/>
          <w:szCs w:val="22"/>
        </w:rPr>
        <w:t xml:space="preserve">will </w:t>
      </w:r>
      <w:r w:rsidRPr="00EF47A9">
        <w:rPr>
          <w:rFonts w:asciiTheme="minorBidi" w:hAnsiTheme="minorBidi" w:cstheme="minorBidi"/>
          <w:sz w:val="22"/>
          <w:szCs w:val="22"/>
        </w:rPr>
        <w:t xml:space="preserve">implement appropriate technical and organisational measures to ensure the security of the data, including protection against a breach of security leading to accidental or unlawful destruction, loss, alteration, unauthorised disclosure or access to that data (hereinafter </w:t>
      </w:r>
      <w:r w:rsidRPr="00EF47A9">
        <w:rPr>
          <w:rFonts w:asciiTheme="minorBidi" w:hAnsiTheme="minorBidi" w:cstheme="minorBidi"/>
          <w:b/>
          <w:bCs/>
          <w:sz w:val="22"/>
          <w:szCs w:val="22"/>
        </w:rPr>
        <w:t>“</w:t>
      </w:r>
      <w:r w:rsidR="003D3C31" w:rsidRPr="00EF47A9">
        <w:rPr>
          <w:rFonts w:asciiTheme="minorBidi" w:hAnsiTheme="minorBidi" w:cstheme="minorBidi"/>
          <w:b/>
          <w:bCs/>
          <w:sz w:val="22"/>
          <w:szCs w:val="22"/>
        </w:rPr>
        <w:t>P</w:t>
      </w:r>
      <w:r w:rsidRPr="00EF47A9">
        <w:rPr>
          <w:rFonts w:asciiTheme="minorBidi" w:hAnsiTheme="minorBidi" w:cstheme="minorBidi"/>
          <w:b/>
          <w:bCs/>
          <w:sz w:val="22"/>
          <w:szCs w:val="22"/>
        </w:rPr>
        <w:t xml:space="preserve">ersonal </w:t>
      </w:r>
      <w:r w:rsidR="003D3C31" w:rsidRPr="00EF47A9">
        <w:rPr>
          <w:rFonts w:asciiTheme="minorBidi" w:hAnsiTheme="minorBidi" w:cstheme="minorBidi"/>
          <w:b/>
          <w:bCs/>
          <w:sz w:val="22"/>
          <w:szCs w:val="22"/>
        </w:rPr>
        <w:t>D</w:t>
      </w:r>
      <w:r w:rsidRPr="00EF47A9">
        <w:rPr>
          <w:rFonts w:asciiTheme="minorBidi" w:hAnsiTheme="minorBidi" w:cstheme="minorBidi"/>
          <w:b/>
          <w:bCs/>
          <w:sz w:val="22"/>
          <w:szCs w:val="22"/>
        </w:rPr>
        <w:t xml:space="preserve">ata </w:t>
      </w:r>
      <w:r w:rsidR="003D3C31" w:rsidRPr="00EF47A9">
        <w:rPr>
          <w:rFonts w:asciiTheme="minorBidi" w:hAnsiTheme="minorBidi" w:cstheme="minorBidi"/>
          <w:b/>
          <w:bCs/>
          <w:sz w:val="22"/>
          <w:szCs w:val="22"/>
        </w:rPr>
        <w:t>B</w:t>
      </w:r>
      <w:r w:rsidRPr="00EF47A9">
        <w:rPr>
          <w:rFonts w:asciiTheme="minorBidi" w:hAnsiTheme="minorBidi" w:cstheme="minorBidi"/>
          <w:b/>
          <w:bCs/>
          <w:sz w:val="22"/>
          <w:szCs w:val="22"/>
        </w:rPr>
        <w:t>reach”</w:t>
      </w:r>
      <w:r w:rsidRPr="00EF47A9">
        <w:rPr>
          <w:rFonts w:asciiTheme="minorBidi" w:hAnsiTheme="minorBidi" w:cstheme="minorBidi"/>
          <w:sz w:val="22"/>
          <w:szCs w:val="22"/>
        </w:rPr>
        <w:t xml:space="preserve">). In assessing the appropriate level of security, the Parties </w:t>
      </w:r>
      <w:r w:rsidR="00A81F21" w:rsidRPr="00EF47A9">
        <w:rPr>
          <w:rFonts w:asciiTheme="minorBidi" w:hAnsiTheme="minorBidi" w:cstheme="minorBidi"/>
          <w:sz w:val="22"/>
          <w:szCs w:val="22"/>
        </w:rPr>
        <w:t xml:space="preserve">will  </w:t>
      </w:r>
      <w:r w:rsidRPr="00EF47A9">
        <w:rPr>
          <w:rFonts w:asciiTheme="minorBidi" w:hAnsiTheme="minorBidi" w:cstheme="minorBidi"/>
          <w:sz w:val="22"/>
          <w:szCs w:val="22"/>
        </w:rPr>
        <w:t xml:space="preserve">take due account of the </w:t>
      </w:r>
      <w:r w:rsidR="00155F5D" w:rsidRPr="00EF47A9">
        <w:rPr>
          <w:rFonts w:asciiTheme="minorBidi" w:hAnsiTheme="minorBidi" w:cstheme="minorBidi"/>
          <w:sz w:val="22"/>
          <w:szCs w:val="22"/>
        </w:rPr>
        <w:t>S</w:t>
      </w:r>
      <w:r w:rsidRPr="00EF47A9">
        <w:rPr>
          <w:rFonts w:asciiTheme="minorBidi" w:hAnsiTheme="minorBidi" w:cstheme="minorBidi"/>
          <w:sz w:val="22"/>
          <w:szCs w:val="22"/>
        </w:rPr>
        <w:t xml:space="preserve">tate </w:t>
      </w:r>
      <w:r w:rsidR="00155F5D" w:rsidRPr="00EF47A9">
        <w:rPr>
          <w:rFonts w:asciiTheme="minorBidi" w:hAnsiTheme="minorBidi" w:cstheme="minorBidi"/>
          <w:sz w:val="22"/>
          <w:szCs w:val="22"/>
        </w:rPr>
        <w:t>O</w:t>
      </w:r>
      <w:r w:rsidRPr="00EF47A9">
        <w:rPr>
          <w:rFonts w:asciiTheme="minorBidi" w:hAnsiTheme="minorBidi" w:cstheme="minorBidi"/>
          <w:sz w:val="22"/>
          <w:szCs w:val="22"/>
        </w:rPr>
        <w:t xml:space="preserve">f </w:t>
      </w:r>
      <w:r w:rsidR="00155F5D" w:rsidRPr="00EF47A9">
        <w:rPr>
          <w:rFonts w:asciiTheme="minorBidi" w:hAnsiTheme="minorBidi" w:cstheme="minorBidi"/>
          <w:sz w:val="22"/>
          <w:szCs w:val="22"/>
        </w:rPr>
        <w:t>T</w:t>
      </w:r>
      <w:r w:rsidRPr="00EF47A9">
        <w:rPr>
          <w:rFonts w:asciiTheme="minorBidi" w:hAnsiTheme="minorBidi" w:cstheme="minorBidi"/>
          <w:sz w:val="22"/>
          <w:szCs w:val="22"/>
        </w:rPr>
        <w:t xml:space="preserve">he </w:t>
      </w:r>
      <w:r w:rsidR="00155F5D" w:rsidRPr="00EF47A9">
        <w:rPr>
          <w:rFonts w:asciiTheme="minorBidi" w:hAnsiTheme="minorBidi" w:cstheme="minorBidi"/>
          <w:sz w:val="22"/>
          <w:szCs w:val="22"/>
        </w:rPr>
        <w:t>A</w:t>
      </w:r>
      <w:r w:rsidRPr="00EF47A9">
        <w:rPr>
          <w:rFonts w:asciiTheme="minorBidi" w:hAnsiTheme="minorBidi" w:cstheme="minorBidi"/>
          <w:sz w:val="22"/>
          <w:szCs w:val="22"/>
        </w:rPr>
        <w:t xml:space="preserve">rt, the costs of implementation, the nature, scope, context and purpose(s) of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and the risks involved in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for the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S</w:t>
      </w:r>
      <w:r w:rsidRPr="00EF47A9">
        <w:rPr>
          <w:rFonts w:asciiTheme="minorBidi" w:hAnsiTheme="minorBidi" w:cstheme="minorBidi"/>
          <w:sz w:val="22"/>
          <w:szCs w:val="22"/>
        </w:rPr>
        <w:t xml:space="preserve">ubjects. The Parties </w:t>
      </w:r>
      <w:r w:rsidR="00A81F21" w:rsidRPr="00EF47A9">
        <w:rPr>
          <w:rFonts w:asciiTheme="minorBidi" w:hAnsiTheme="minorBidi" w:cstheme="minorBidi"/>
          <w:sz w:val="22"/>
          <w:szCs w:val="22"/>
        </w:rPr>
        <w:t>will</w:t>
      </w:r>
      <w:r w:rsidRPr="00EF47A9">
        <w:rPr>
          <w:rFonts w:asciiTheme="minorBidi" w:hAnsiTheme="minorBidi" w:cstheme="minorBidi"/>
          <w:sz w:val="22"/>
          <w:szCs w:val="22"/>
        </w:rPr>
        <w:t xml:space="preserve"> in particular consider having recourse to encryption or </w:t>
      </w:r>
      <w:r w:rsidR="00E57F7A" w:rsidRPr="00EF47A9">
        <w:rPr>
          <w:rFonts w:asciiTheme="minorBidi" w:hAnsiTheme="minorBidi" w:cstheme="minorBidi"/>
          <w:sz w:val="22"/>
          <w:szCs w:val="22"/>
        </w:rPr>
        <w:t>P</w:t>
      </w:r>
      <w:r w:rsidRPr="00EF47A9">
        <w:rPr>
          <w:rFonts w:asciiTheme="minorBidi" w:hAnsiTheme="minorBidi" w:cstheme="minorBidi"/>
          <w:sz w:val="22"/>
          <w:szCs w:val="22"/>
        </w:rPr>
        <w:t xml:space="preserve">seudonymisation, including during transmission, where the purpose of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can be fulfilled in that manner. In case of </w:t>
      </w:r>
      <w:r w:rsidR="00E57F7A" w:rsidRPr="00EF47A9">
        <w:rPr>
          <w:rFonts w:asciiTheme="minorBidi" w:hAnsiTheme="minorBidi" w:cstheme="minorBidi"/>
          <w:sz w:val="22"/>
          <w:szCs w:val="22"/>
        </w:rPr>
        <w:t>P</w:t>
      </w:r>
      <w:r w:rsidRPr="00EF47A9">
        <w:rPr>
          <w:rFonts w:asciiTheme="minorBidi" w:hAnsiTheme="minorBidi" w:cstheme="minorBidi"/>
          <w:sz w:val="22"/>
          <w:szCs w:val="22"/>
        </w:rPr>
        <w:t xml:space="preserve">seudonymisation, the additional information for attributing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to a specific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S</w:t>
      </w:r>
      <w:r w:rsidRPr="00EF47A9">
        <w:rPr>
          <w:rFonts w:asciiTheme="minorBidi" w:hAnsiTheme="minorBidi" w:cstheme="minorBidi"/>
          <w:sz w:val="22"/>
          <w:szCs w:val="22"/>
        </w:rPr>
        <w:t xml:space="preserve">ubject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where possible, remain under the exclusive control of the data exporter. In complying with its obligations under this paragraph,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at least implement the technical and organisational measures specified in </w:t>
      </w:r>
      <w:r w:rsidR="00921FE8" w:rsidRPr="00EF47A9">
        <w:rPr>
          <w:rFonts w:asciiTheme="minorBidi" w:eastAsia="Times New Roman" w:hAnsiTheme="minorBidi" w:cstheme="minorBidi"/>
          <w:color w:val="000000"/>
          <w:sz w:val="22"/>
          <w:szCs w:val="22"/>
        </w:rPr>
        <w:fldChar w:fldCharType="begin"/>
      </w:r>
      <w:r w:rsidR="00921FE8" w:rsidRPr="00EF47A9">
        <w:rPr>
          <w:rFonts w:asciiTheme="minorBidi" w:eastAsia="Times New Roman" w:hAnsiTheme="minorBidi" w:cstheme="minorBidi"/>
          <w:color w:val="000000"/>
          <w:sz w:val="22"/>
          <w:szCs w:val="22"/>
        </w:rPr>
        <w:instrText xml:space="preserve"> REF _Ref74136040 \w \h </w:instrText>
      </w:r>
      <w:r w:rsidR="00EF47A9" w:rsidRPr="00EF47A9">
        <w:rPr>
          <w:rFonts w:asciiTheme="minorBidi" w:eastAsia="Times New Roman" w:hAnsiTheme="minorBidi" w:cstheme="minorBidi"/>
          <w:color w:val="000000"/>
          <w:sz w:val="22"/>
          <w:szCs w:val="22"/>
        </w:rPr>
        <w:instrText xml:space="preserve"> \* MERGEFORMAT </w:instrText>
      </w:r>
      <w:r w:rsidR="00921FE8" w:rsidRPr="00EF47A9">
        <w:rPr>
          <w:rFonts w:asciiTheme="minorBidi" w:eastAsia="Times New Roman" w:hAnsiTheme="minorBidi" w:cstheme="minorBidi"/>
          <w:color w:val="000000"/>
          <w:sz w:val="22"/>
          <w:szCs w:val="22"/>
        </w:rPr>
      </w:r>
      <w:r w:rsidR="00921FE8"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II</w:t>
      </w:r>
      <w:r w:rsidR="00921FE8" w:rsidRPr="00EF47A9">
        <w:rPr>
          <w:rFonts w:asciiTheme="minorBidi" w:eastAsia="Times New Roman" w:hAnsiTheme="minorBidi" w:cstheme="minorBidi"/>
          <w:color w:val="000000"/>
          <w:sz w:val="22"/>
          <w:szCs w:val="22"/>
        </w:rPr>
        <w:fldChar w:fldCharType="end"/>
      </w:r>
      <w:r w:rsidRPr="00EF47A9">
        <w:rPr>
          <w:rFonts w:asciiTheme="minorBidi" w:hAnsiTheme="minorBidi" w:cstheme="minorBidi"/>
          <w:sz w:val="22"/>
          <w:szCs w:val="22"/>
        </w:rPr>
        <w:t xml:space="preserve">.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carry out regular checks to ensure that these measures continue to provide an appropriate level of security.</w:t>
      </w:r>
    </w:p>
    <w:p w14:paraId="05F79BCE" w14:textId="7C09BA24" w:rsidR="002D08FF" w:rsidRPr="00EF47A9" w:rsidRDefault="009D1A56" w:rsidP="002D08FF">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grant access to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to members of its personnel only to the extent strictly necessary for the implementation, management and </w:t>
      </w:r>
      <w:r w:rsidRPr="00EF47A9">
        <w:rPr>
          <w:rFonts w:asciiTheme="minorBidi" w:hAnsiTheme="minorBidi" w:cstheme="minorBidi"/>
          <w:sz w:val="22"/>
          <w:szCs w:val="22"/>
        </w:rPr>
        <w:lastRenderedPageBreak/>
        <w:t xml:space="preserve">monitoring of the contract.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ensure that persons authorised to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ata have committed themselves to confidentiality or are under an appropriate statutory obligation of confidentiality.</w:t>
      </w:r>
    </w:p>
    <w:p w14:paraId="0720D481" w14:textId="740EC994" w:rsidR="002D08FF" w:rsidRPr="00EF47A9" w:rsidRDefault="009D1A56" w:rsidP="002D08FF">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(c)</w:t>
      </w:r>
      <w:r w:rsidRPr="00EF47A9">
        <w:rPr>
          <w:rFonts w:asciiTheme="minorBidi" w:hAnsiTheme="minorBidi" w:cstheme="minorBidi"/>
          <w:sz w:val="22"/>
          <w:szCs w:val="22"/>
        </w:rPr>
        <w:tab/>
        <w:t xml:space="preserve">In the event of a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B</w:t>
      </w:r>
      <w:r w:rsidRPr="00EF47A9">
        <w:rPr>
          <w:rFonts w:asciiTheme="minorBidi" w:hAnsiTheme="minorBidi" w:cstheme="minorBidi"/>
          <w:sz w:val="22"/>
          <w:szCs w:val="22"/>
        </w:rPr>
        <w:t xml:space="preserve">reach concerning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rocessed by the data importer under these Clauses,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take appropriate measures to address the breach, including measures to mitigate its adverse effects.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also notify the data exporter without undue delay after having become aware of the breach. Such notification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contain the details of a contact point where more information can be obtained, a description of the nature of the breach (including, where possible, categories and approximate number of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S</w:t>
      </w:r>
      <w:r w:rsidRPr="00EF47A9">
        <w:rPr>
          <w:rFonts w:asciiTheme="minorBidi" w:hAnsiTheme="minorBidi" w:cstheme="minorBidi"/>
          <w:sz w:val="22"/>
          <w:szCs w:val="22"/>
        </w:rPr>
        <w:t xml:space="preserve">ubjects and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contain the information then available and further information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as it becomes available, subsequently be provided without undue delay.</w:t>
      </w:r>
    </w:p>
    <w:p w14:paraId="118501DA" w14:textId="789F182F" w:rsidR="002D08FF" w:rsidRPr="00EF47A9" w:rsidRDefault="009D1A56" w:rsidP="0003268D">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(d)</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cooperate with and assist the data exporter to enable the data exporter to comply with its obligations under</w:t>
      </w:r>
      <w:r w:rsidR="00D50348" w:rsidRPr="00EF47A9">
        <w:rPr>
          <w:rFonts w:asciiTheme="minorBidi" w:hAnsiTheme="minorBidi" w:cstheme="minorBidi"/>
          <w:sz w:val="22"/>
          <w:szCs w:val="22"/>
        </w:rPr>
        <w:t xml:space="preserve"> 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xml:space="preserve">, in particular to notify the </w:t>
      </w:r>
      <w:r w:rsidR="00A81F21" w:rsidRPr="00EF47A9">
        <w:rPr>
          <w:rFonts w:asciiTheme="minorBidi" w:hAnsiTheme="minorBidi" w:cstheme="minorBidi"/>
          <w:sz w:val="22"/>
          <w:szCs w:val="22"/>
        </w:rPr>
        <w:t xml:space="preserve">ADGM </w:t>
      </w:r>
      <w:r w:rsidR="00C81DF4" w:rsidRPr="00EF47A9">
        <w:rPr>
          <w:rFonts w:asciiTheme="minorBidi" w:hAnsiTheme="minorBidi" w:cstheme="minorBidi"/>
          <w:sz w:val="22"/>
          <w:szCs w:val="22"/>
        </w:rPr>
        <w:t>Commissioner of Data Protection</w:t>
      </w:r>
      <w:r w:rsidRPr="00EF47A9">
        <w:rPr>
          <w:rFonts w:asciiTheme="minorBidi" w:hAnsiTheme="minorBidi" w:cstheme="minorBidi"/>
          <w:sz w:val="22"/>
          <w:szCs w:val="22"/>
        </w:rPr>
        <w:t xml:space="preserve"> and the affected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3D3C31" w:rsidRPr="00EF47A9">
        <w:rPr>
          <w:rFonts w:asciiTheme="minorBidi" w:hAnsiTheme="minorBidi" w:cstheme="minorBidi"/>
          <w:sz w:val="22"/>
          <w:szCs w:val="22"/>
        </w:rPr>
        <w:t>S</w:t>
      </w:r>
      <w:r w:rsidRPr="00EF47A9">
        <w:rPr>
          <w:rFonts w:asciiTheme="minorBidi" w:hAnsiTheme="minorBidi" w:cstheme="minorBidi"/>
          <w:sz w:val="22"/>
          <w:szCs w:val="22"/>
        </w:rPr>
        <w:t xml:space="preserve">ubjects, taking into account the nature of </w:t>
      </w:r>
      <w:r w:rsidR="003D3C31" w:rsidRPr="00EF47A9">
        <w:rPr>
          <w:rFonts w:asciiTheme="minorBidi" w:hAnsiTheme="minorBidi" w:cstheme="minorBidi"/>
          <w:sz w:val="22"/>
          <w:szCs w:val="22"/>
        </w:rPr>
        <w:t>P</w:t>
      </w:r>
      <w:r w:rsidRPr="00EF47A9">
        <w:rPr>
          <w:rFonts w:asciiTheme="minorBidi" w:hAnsiTheme="minorBidi" w:cstheme="minorBidi"/>
          <w:sz w:val="22"/>
          <w:szCs w:val="22"/>
        </w:rPr>
        <w:t>rocessing and the information available to the data importer.</w:t>
      </w:r>
    </w:p>
    <w:p w14:paraId="36A4C962" w14:textId="5D61FDFB"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8.7</w:t>
      </w:r>
      <w:r w:rsidRPr="00EF47A9">
        <w:rPr>
          <w:rFonts w:asciiTheme="minorBidi" w:hAnsiTheme="minorBidi" w:cstheme="minorBidi"/>
          <w:b/>
          <w:bCs/>
          <w:sz w:val="22"/>
          <w:szCs w:val="22"/>
        </w:rPr>
        <w:tab/>
      </w:r>
      <w:r w:rsidR="005E31B5" w:rsidRPr="00EF47A9">
        <w:rPr>
          <w:rFonts w:asciiTheme="minorBidi" w:hAnsiTheme="minorBidi" w:cstheme="minorBidi"/>
          <w:b/>
          <w:bCs/>
          <w:sz w:val="22"/>
          <w:szCs w:val="22"/>
        </w:rPr>
        <w:t xml:space="preserve">Special </w:t>
      </w:r>
      <w:r w:rsidR="003D3C31" w:rsidRPr="00EF47A9">
        <w:rPr>
          <w:rFonts w:asciiTheme="minorBidi" w:hAnsiTheme="minorBidi" w:cstheme="minorBidi"/>
          <w:b/>
          <w:bCs/>
          <w:sz w:val="22"/>
          <w:szCs w:val="22"/>
        </w:rPr>
        <w:t>C</w:t>
      </w:r>
      <w:r w:rsidR="005E31B5" w:rsidRPr="00EF47A9">
        <w:rPr>
          <w:rFonts w:asciiTheme="minorBidi" w:hAnsiTheme="minorBidi" w:cstheme="minorBidi"/>
          <w:b/>
          <w:bCs/>
          <w:sz w:val="22"/>
          <w:szCs w:val="22"/>
        </w:rPr>
        <w:t>ategor</w:t>
      </w:r>
      <w:r w:rsidR="003D3C31" w:rsidRPr="00EF47A9">
        <w:rPr>
          <w:rFonts w:asciiTheme="minorBidi" w:hAnsiTheme="minorBidi" w:cstheme="minorBidi"/>
          <w:b/>
          <w:bCs/>
          <w:sz w:val="22"/>
          <w:szCs w:val="22"/>
        </w:rPr>
        <w:t>ies</w:t>
      </w:r>
      <w:r w:rsidR="005E31B5" w:rsidRPr="00EF47A9">
        <w:rPr>
          <w:rFonts w:asciiTheme="minorBidi" w:hAnsiTheme="minorBidi" w:cstheme="minorBidi"/>
          <w:b/>
          <w:bCs/>
          <w:sz w:val="22"/>
          <w:szCs w:val="22"/>
        </w:rPr>
        <w:t xml:space="preserve"> of </w:t>
      </w:r>
      <w:r w:rsidR="003D3C31" w:rsidRPr="00EF47A9">
        <w:rPr>
          <w:rFonts w:asciiTheme="minorBidi" w:hAnsiTheme="minorBidi" w:cstheme="minorBidi"/>
          <w:b/>
          <w:bCs/>
          <w:sz w:val="22"/>
          <w:szCs w:val="22"/>
        </w:rPr>
        <w:t>P</w:t>
      </w:r>
      <w:r w:rsidR="005E31B5" w:rsidRPr="00EF47A9">
        <w:rPr>
          <w:rFonts w:asciiTheme="minorBidi" w:hAnsiTheme="minorBidi" w:cstheme="minorBidi"/>
          <w:b/>
          <w:bCs/>
          <w:sz w:val="22"/>
          <w:szCs w:val="22"/>
        </w:rPr>
        <w:t xml:space="preserve">ersonal </w:t>
      </w:r>
      <w:r w:rsidR="003D3C31" w:rsidRPr="00EF47A9">
        <w:rPr>
          <w:rFonts w:asciiTheme="minorBidi" w:hAnsiTheme="minorBidi" w:cstheme="minorBidi"/>
          <w:b/>
          <w:bCs/>
          <w:sz w:val="22"/>
          <w:szCs w:val="22"/>
        </w:rPr>
        <w:t>D</w:t>
      </w:r>
      <w:r w:rsidRPr="00EF47A9">
        <w:rPr>
          <w:rFonts w:asciiTheme="minorBidi" w:hAnsiTheme="minorBidi" w:cstheme="minorBidi"/>
          <w:b/>
          <w:bCs/>
          <w:sz w:val="22"/>
          <w:szCs w:val="22"/>
        </w:rPr>
        <w:t>ata</w:t>
      </w:r>
    </w:p>
    <w:p w14:paraId="6ACE8F7D" w14:textId="0BD992E2" w:rsidR="002D08FF" w:rsidRPr="00EF47A9" w:rsidRDefault="009D1A56" w:rsidP="0003268D">
      <w:pPr>
        <w:pStyle w:val="MarginText"/>
        <w:rPr>
          <w:rFonts w:asciiTheme="minorBidi" w:hAnsiTheme="minorBidi" w:cstheme="minorBidi"/>
          <w:sz w:val="22"/>
          <w:szCs w:val="22"/>
        </w:rPr>
      </w:pPr>
      <w:r w:rsidRPr="00EF47A9">
        <w:rPr>
          <w:rFonts w:asciiTheme="minorBidi" w:hAnsiTheme="minorBidi" w:cstheme="minorBidi"/>
          <w:sz w:val="22"/>
          <w:szCs w:val="22"/>
        </w:rPr>
        <w:t xml:space="preserve">Where the transfer involves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revealing racial or ethnic origin, political opinions, religious or philosophical beliefs,  genetic data, or biometric data for the purpose of uniquely identifying a natural person, data concerning health or a person’s sex life or sexual orientation, or data relating to criminal convictions and offences,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apply the specific restrictions and</w:t>
      </w:r>
      <w:r w:rsidR="00155F5D" w:rsidRPr="00EF47A9">
        <w:rPr>
          <w:rFonts w:asciiTheme="minorBidi" w:hAnsiTheme="minorBidi" w:cstheme="minorBidi"/>
          <w:sz w:val="22"/>
          <w:szCs w:val="22"/>
        </w:rPr>
        <w:t xml:space="preserve"> </w:t>
      </w:r>
      <w:r w:rsidRPr="00EF47A9">
        <w:rPr>
          <w:rFonts w:asciiTheme="minorBidi" w:hAnsiTheme="minorBidi" w:cstheme="minorBidi"/>
          <w:sz w:val="22"/>
          <w:szCs w:val="22"/>
        </w:rPr>
        <w:t xml:space="preserve">additional safeguards described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921FE8" w:rsidRPr="00EF47A9">
        <w:rPr>
          <w:rFonts w:asciiTheme="minorBidi" w:hAnsiTheme="minorBidi" w:cstheme="minorBidi"/>
          <w:sz w:val="22"/>
          <w:szCs w:val="22"/>
        </w:rPr>
        <w:fldChar w:fldCharType="end"/>
      </w:r>
      <w:r w:rsidR="00921FE8" w:rsidRPr="00EF47A9">
        <w:rPr>
          <w:rFonts w:asciiTheme="minorBidi" w:hAnsiTheme="minorBidi" w:cstheme="minorBidi"/>
          <w:sz w:val="22"/>
          <w:szCs w:val="22"/>
        </w:rPr>
        <w:t>.</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_Ref74136002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921FE8"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116394EA" w14:textId="77777777"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8.8</w:t>
      </w:r>
      <w:r w:rsidRPr="00EF47A9">
        <w:rPr>
          <w:rFonts w:asciiTheme="minorBidi" w:hAnsiTheme="minorBidi" w:cstheme="minorBidi"/>
          <w:b/>
          <w:bCs/>
          <w:sz w:val="22"/>
          <w:szCs w:val="22"/>
        </w:rPr>
        <w:tab/>
        <w:t>Onward transfers</w:t>
      </w:r>
    </w:p>
    <w:p w14:paraId="34549B11" w14:textId="6E297079" w:rsidR="002D08FF" w:rsidRPr="00EF47A9" w:rsidRDefault="009911A5" w:rsidP="009911A5">
      <w:pPr>
        <w:pStyle w:val="MarginText"/>
        <w:ind w:left="720" w:hanging="720"/>
        <w:rPr>
          <w:rFonts w:asciiTheme="minorBidi" w:hAnsiTheme="minorBidi" w:cstheme="minorBidi"/>
          <w:sz w:val="22"/>
          <w:szCs w:val="22"/>
        </w:rPr>
      </w:pPr>
      <w:r>
        <w:rPr>
          <w:rFonts w:asciiTheme="minorBidi" w:hAnsiTheme="minorBidi" w:cstheme="minorBidi"/>
          <w:sz w:val="22"/>
          <w:szCs w:val="22"/>
        </w:rPr>
        <w:t>(a)</w:t>
      </w:r>
      <w:r>
        <w:rPr>
          <w:rFonts w:asciiTheme="minorBidi" w:hAnsiTheme="minorBidi" w:cstheme="minorBidi"/>
          <w:sz w:val="22"/>
          <w:szCs w:val="22"/>
        </w:rPr>
        <w:tab/>
      </w:r>
      <w:r w:rsidR="009D1A56"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009D1A56" w:rsidRPr="00EF47A9">
        <w:rPr>
          <w:rFonts w:asciiTheme="minorBidi" w:hAnsiTheme="minorBidi" w:cstheme="minorBidi"/>
          <w:sz w:val="22"/>
          <w:szCs w:val="22"/>
        </w:rPr>
        <w:t xml:space="preserve"> only disclose the </w:t>
      </w:r>
      <w:r w:rsidR="003D3C31" w:rsidRPr="00EF47A9">
        <w:rPr>
          <w:rFonts w:asciiTheme="minorBidi" w:hAnsiTheme="minorBidi" w:cstheme="minorBidi"/>
          <w:sz w:val="22"/>
          <w:szCs w:val="22"/>
        </w:rPr>
        <w:t>P</w:t>
      </w:r>
      <w:r w:rsidR="009D1A56"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009D1A56" w:rsidRPr="00EF47A9">
        <w:rPr>
          <w:rFonts w:asciiTheme="minorBidi" w:hAnsiTheme="minorBidi" w:cstheme="minorBidi"/>
          <w:sz w:val="22"/>
          <w:szCs w:val="22"/>
        </w:rPr>
        <w:t xml:space="preserve">ata to a third party on documented instructions from the data exporter. In addition, the data may only be disclosed to a third party located outside the </w:t>
      </w:r>
      <w:r w:rsidR="006C26A5" w:rsidRPr="00EF47A9">
        <w:rPr>
          <w:rFonts w:asciiTheme="minorBidi" w:hAnsiTheme="minorBidi" w:cstheme="minorBidi"/>
          <w:sz w:val="22"/>
          <w:szCs w:val="22"/>
        </w:rPr>
        <w:t>ADGM</w:t>
      </w:r>
      <w:r w:rsidR="009D1A56" w:rsidRPr="00EF47A9">
        <w:rPr>
          <w:rFonts w:asciiTheme="minorBidi" w:hAnsiTheme="minorBidi" w:cstheme="minorBidi"/>
          <w:sz w:val="22"/>
          <w:szCs w:val="22"/>
        </w:rPr>
        <w:t xml:space="preserve"> (in the same </w:t>
      </w:r>
      <w:r w:rsidR="0045720E" w:rsidRPr="00EF47A9">
        <w:rPr>
          <w:rFonts w:asciiTheme="minorBidi" w:hAnsiTheme="minorBidi" w:cstheme="minorBidi"/>
          <w:sz w:val="22"/>
          <w:szCs w:val="22"/>
        </w:rPr>
        <w:t xml:space="preserve">jurisdiction </w:t>
      </w:r>
      <w:r w:rsidR="009D1A56" w:rsidRPr="00EF47A9">
        <w:rPr>
          <w:rFonts w:asciiTheme="minorBidi" w:hAnsiTheme="minorBidi" w:cstheme="minorBidi"/>
          <w:sz w:val="22"/>
          <w:szCs w:val="22"/>
        </w:rPr>
        <w:t xml:space="preserve">as the data importer or in another </w:t>
      </w:r>
      <w:r w:rsidR="0045720E" w:rsidRPr="00EF47A9">
        <w:rPr>
          <w:rFonts w:asciiTheme="minorBidi" w:hAnsiTheme="minorBidi" w:cstheme="minorBidi"/>
          <w:sz w:val="22"/>
          <w:szCs w:val="22"/>
        </w:rPr>
        <w:t>jurisdiction</w:t>
      </w:r>
      <w:r w:rsidR="009D1A56" w:rsidRPr="00EF47A9">
        <w:rPr>
          <w:rFonts w:asciiTheme="minorBidi" w:hAnsiTheme="minorBidi" w:cstheme="minorBidi"/>
          <w:sz w:val="22"/>
          <w:szCs w:val="22"/>
        </w:rPr>
        <w:t xml:space="preserve">, hereinafter </w:t>
      </w:r>
      <w:r w:rsidR="009D1A56" w:rsidRPr="009911A5">
        <w:rPr>
          <w:rFonts w:asciiTheme="minorBidi" w:hAnsiTheme="minorBidi" w:cstheme="minorBidi"/>
          <w:sz w:val="22"/>
          <w:szCs w:val="22"/>
        </w:rPr>
        <w:t>“</w:t>
      </w:r>
      <w:r w:rsidR="00C3655C" w:rsidRPr="009911A5">
        <w:rPr>
          <w:rFonts w:asciiTheme="minorBidi" w:hAnsiTheme="minorBidi" w:cstheme="minorBidi"/>
          <w:sz w:val="22"/>
          <w:szCs w:val="22"/>
        </w:rPr>
        <w:t>O</w:t>
      </w:r>
      <w:r w:rsidR="009D1A56" w:rsidRPr="009911A5">
        <w:rPr>
          <w:rFonts w:asciiTheme="minorBidi" w:hAnsiTheme="minorBidi" w:cstheme="minorBidi"/>
          <w:sz w:val="22"/>
          <w:szCs w:val="22"/>
        </w:rPr>
        <w:t xml:space="preserve">nward </w:t>
      </w:r>
      <w:r w:rsidR="00C3655C" w:rsidRPr="009911A5">
        <w:rPr>
          <w:rFonts w:asciiTheme="minorBidi" w:hAnsiTheme="minorBidi" w:cstheme="minorBidi"/>
          <w:sz w:val="22"/>
          <w:szCs w:val="22"/>
        </w:rPr>
        <w:t>T</w:t>
      </w:r>
      <w:r w:rsidR="009D1A56" w:rsidRPr="009911A5">
        <w:rPr>
          <w:rFonts w:asciiTheme="minorBidi" w:hAnsiTheme="minorBidi" w:cstheme="minorBidi"/>
          <w:sz w:val="22"/>
          <w:szCs w:val="22"/>
        </w:rPr>
        <w:t>ransfer”</w:t>
      </w:r>
      <w:r w:rsidR="009D1A56" w:rsidRPr="00EF47A9">
        <w:rPr>
          <w:rFonts w:asciiTheme="minorBidi" w:hAnsiTheme="minorBidi" w:cstheme="minorBidi"/>
          <w:sz w:val="22"/>
          <w:szCs w:val="22"/>
        </w:rPr>
        <w:t>) if the third party is or agrees to be bound by these Clauses, under the appropriate Module, or if:</w:t>
      </w:r>
    </w:p>
    <w:p w14:paraId="2CCDAEA6" w14:textId="27E761C1" w:rsidR="002D08FF" w:rsidRPr="00EF47A9" w:rsidRDefault="009911A5" w:rsidP="009911A5">
      <w:pPr>
        <w:pStyle w:val="Heading3"/>
        <w:numPr>
          <w:ilvl w:val="0"/>
          <w:numId w:val="0"/>
        </w:numPr>
        <w:ind w:left="1440"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w:t>
      </w:r>
      <w:r w:rsidR="00C3655C"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C3655C"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 xml:space="preserve">ransfer is to a </w:t>
      </w:r>
      <w:r w:rsidR="0045720E" w:rsidRPr="00EF47A9">
        <w:rPr>
          <w:rFonts w:asciiTheme="minorBidi" w:eastAsia="Times New Roman" w:hAnsiTheme="minorBidi" w:cstheme="minorBidi"/>
          <w:color w:val="000000"/>
          <w:sz w:val="22"/>
          <w:szCs w:val="22"/>
        </w:rPr>
        <w:t xml:space="preserve">jurisdiction </w:t>
      </w:r>
      <w:r w:rsidR="009D1A56" w:rsidRPr="00EF47A9">
        <w:rPr>
          <w:rFonts w:asciiTheme="minorBidi" w:eastAsia="Times New Roman" w:hAnsiTheme="minorBidi" w:cstheme="minorBidi"/>
          <w:color w:val="000000"/>
          <w:sz w:val="22"/>
          <w:szCs w:val="22"/>
        </w:rPr>
        <w:t xml:space="preserve">benefitting from an adequacy decision pursuant to </w:t>
      </w:r>
      <w:r>
        <w:rPr>
          <w:rFonts w:asciiTheme="minorBidi" w:eastAsia="Times New Roman" w:hAnsiTheme="minorBidi" w:cstheme="minorBidi"/>
          <w:color w:val="000000"/>
          <w:sz w:val="22"/>
          <w:szCs w:val="22"/>
        </w:rPr>
        <w:t>s</w:t>
      </w:r>
      <w:r w:rsidR="00D50348" w:rsidRPr="00EF47A9">
        <w:rPr>
          <w:rFonts w:asciiTheme="minorBidi" w:eastAsia="Times New Roman" w:hAnsiTheme="minorBidi" w:cstheme="minorBidi"/>
          <w:color w:val="000000"/>
          <w:sz w:val="22"/>
          <w:szCs w:val="22"/>
        </w:rPr>
        <w:t xml:space="preserve">ection 41 of the </w:t>
      </w:r>
      <w:r w:rsidR="00C81DF4" w:rsidRPr="00EF47A9">
        <w:rPr>
          <w:rFonts w:asciiTheme="minorBidi" w:eastAsia="Times New Roman" w:hAnsiTheme="minorBidi" w:cstheme="minorBidi"/>
          <w:color w:val="000000"/>
          <w:sz w:val="22"/>
          <w:szCs w:val="22"/>
        </w:rPr>
        <w:t>DPR 2021</w:t>
      </w:r>
      <w:r w:rsidR="009D1A56" w:rsidRPr="00EF47A9">
        <w:rPr>
          <w:rFonts w:asciiTheme="minorBidi" w:eastAsia="Times New Roman" w:hAnsiTheme="minorBidi" w:cstheme="minorBidi"/>
          <w:color w:val="000000"/>
          <w:sz w:val="22"/>
          <w:szCs w:val="22"/>
        </w:rPr>
        <w:t xml:space="preserve"> that covers the </w:t>
      </w:r>
      <w:r w:rsidR="003E0DCD"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3E0DCD"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ransfer;</w:t>
      </w:r>
    </w:p>
    <w:p w14:paraId="69B1D71E" w14:textId="729DEB1F" w:rsidR="002D08FF" w:rsidRPr="00EF47A9" w:rsidRDefault="009911A5" w:rsidP="009911A5">
      <w:pPr>
        <w:pStyle w:val="Heading3"/>
        <w:numPr>
          <w:ilvl w:val="0"/>
          <w:numId w:val="0"/>
        </w:numPr>
        <w:ind w:left="1440"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third party otherwise ensures appropriate safeguards pursuant to </w:t>
      </w:r>
      <w:r>
        <w:rPr>
          <w:rFonts w:asciiTheme="minorBidi" w:eastAsia="Times New Roman" w:hAnsiTheme="minorBidi" w:cstheme="minorBidi"/>
          <w:color w:val="000000"/>
          <w:sz w:val="22"/>
          <w:szCs w:val="22"/>
        </w:rPr>
        <w:t>s</w:t>
      </w:r>
      <w:r w:rsidR="00D50348" w:rsidRPr="00EF47A9">
        <w:rPr>
          <w:rFonts w:asciiTheme="minorBidi" w:eastAsia="Times New Roman" w:hAnsiTheme="minorBidi" w:cstheme="minorBidi"/>
          <w:color w:val="000000"/>
          <w:sz w:val="22"/>
          <w:szCs w:val="22"/>
        </w:rPr>
        <w:t>ections 42 or 43 of the DPR 2021</w:t>
      </w:r>
      <w:r w:rsidR="009D1A56" w:rsidRPr="00EF47A9">
        <w:rPr>
          <w:rFonts w:asciiTheme="minorBidi" w:eastAsia="Times New Roman" w:hAnsiTheme="minorBidi" w:cstheme="minorBidi"/>
          <w:color w:val="000000"/>
          <w:sz w:val="22"/>
          <w:szCs w:val="22"/>
        </w:rPr>
        <w:t xml:space="preserve"> with respect to the </w:t>
      </w:r>
      <w:r w:rsidR="008F6DB4" w:rsidRPr="00EF47A9">
        <w:rPr>
          <w:rFonts w:asciiTheme="minorBidi" w:eastAsia="Times New Roman" w:hAnsiTheme="minorBidi" w:cstheme="minorBidi"/>
          <w:color w:val="000000"/>
          <w:sz w:val="22"/>
          <w:szCs w:val="22"/>
        </w:rPr>
        <w:t>P</w:t>
      </w:r>
      <w:r w:rsidR="009D1A56" w:rsidRPr="00EF47A9">
        <w:rPr>
          <w:rFonts w:asciiTheme="minorBidi" w:eastAsia="Times New Roman" w:hAnsiTheme="minorBidi" w:cstheme="minorBidi"/>
          <w:color w:val="000000"/>
          <w:sz w:val="22"/>
          <w:szCs w:val="22"/>
        </w:rPr>
        <w:t>rocessing in question;</w:t>
      </w:r>
    </w:p>
    <w:p w14:paraId="6696784E" w14:textId="3DACED4B" w:rsidR="002D08FF" w:rsidRPr="00EF47A9" w:rsidRDefault="009911A5" w:rsidP="009911A5">
      <w:pPr>
        <w:pStyle w:val="Heading3"/>
        <w:numPr>
          <w:ilvl w:val="0"/>
          <w:numId w:val="0"/>
        </w:numPr>
        <w:ind w:left="1440"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(iii)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w:t>
      </w:r>
      <w:r w:rsidR="00C3655C"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C3655C"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ransfer is necessary for the establishment, exercise or defence of legal claims in the context of specific administrative, regulatory or judicial proceedings; or</w:t>
      </w:r>
    </w:p>
    <w:p w14:paraId="35924372" w14:textId="688000BD" w:rsidR="002D08FF" w:rsidRPr="00EF47A9" w:rsidRDefault="009911A5" w:rsidP="009911A5">
      <w:pPr>
        <w:pStyle w:val="Heading3"/>
        <w:numPr>
          <w:ilvl w:val="0"/>
          <w:numId w:val="0"/>
        </w:numPr>
        <w:ind w:left="1440"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(iv)</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w:t>
      </w:r>
      <w:r w:rsidR="00C3655C"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C3655C"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 xml:space="preserve">ransfer is necessary in order to protect the vital interests of the </w:t>
      </w:r>
      <w:r w:rsidR="003D3C31" w:rsidRPr="00EF47A9">
        <w:rPr>
          <w:rFonts w:asciiTheme="minorBidi" w:eastAsia="Times New Roman" w:hAnsiTheme="minorBidi" w:cstheme="minorBidi"/>
          <w:color w:val="000000"/>
          <w:sz w:val="22"/>
          <w:szCs w:val="22"/>
        </w:rPr>
        <w:t>D</w:t>
      </w:r>
      <w:r w:rsidR="009D1A56" w:rsidRPr="00EF47A9">
        <w:rPr>
          <w:rFonts w:asciiTheme="minorBidi" w:eastAsia="Times New Roman" w:hAnsiTheme="minorBidi" w:cstheme="minorBidi"/>
          <w:color w:val="000000"/>
          <w:sz w:val="22"/>
          <w:szCs w:val="22"/>
        </w:rPr>
        <w:t xml:space="preserve">ata </w:t>
      </w:r>
      <w:r w:rsidR="003D3C31" w:rsidRPr="00EF47A9">
        <w:rPr>
          <w:rFonts w:asciiTheme="minorBidi" w:eastAsia="Times New Roman" w:hAnsiTheme="minorBidi" w:cstheme="minorBidi"/>
          <w:color w:val="000000"/>
          <w:sz w:val="22"/>
          <w:szCs w:val="22"/>
        </w:rPr>
        <w:t>S</w:t>
      </w:r>
      <w:r w:rsidR="009D1A56" w:rsidRPr="00EF47A9">
        <w:rPr>
          <w:rFonts w:asciiTheme="minorBidi" w:eastAsia="Times New Roman" w:hAnsiTheme="minorBidi" w:cstheme="minorBidi"/>
          <w:color w:val="000000"/>
          <w:sz w:val="22"/>
          <w:szCs w:val="22"/>
        </w:rPr>
        <w:t>ubject or of another natural person.</w:t>
      </w:r>
    </w:p>
    <w:p w14:paraId="47323099" w14:textId="2701348F" w:rsidR="002D08FF" w:rsidRPr="00EF47A9" w:rsidRDefault="009911A5" w:rsidP="009911A5">
      <w:pPr>
        <w:pStyle w:val="MarginText"/>
        <w:ind w:left="720" w:hanging="720"/>
        <w:rPr>
          <w:rFonts w:asciiTheme="minorBidi" w:hAnsiTheme="minorBidi" w:cstheme="minorBidi"/>
          <w:sz w:val="22"/>
          <w:szCs w:val="22"/>
        </w:rPr>
      </w:pPr>
      <w:r>
        <w:rPr>
          <w:rFonts w:asciiTheme="minorBidi" w:hAnsiTheme="minorBidi" w:cstheme="minorBidi"/>
          <w:sz w:val="22"/>
          <w:szCs w:val="22"/>
        </w:rPr>
        <w:t>(b)</w:t>
      </w:r>
      <w:r>
        <w:rPr>
          <w:rFonts w:asciiTheme="minorBidi" w:hAnsiTheme="minorBidi" w:cstheme="minorBidi"/>
          <w:sz w:val="22"/>
          <w:szCs w:val="22"/>
        </w:rPr>
        <w:tab/>
      </w:r>
      <w:r w:rsidR="009D1A56" w:rsidRPr="00EF47A9">
        <w:rPr>
          <w:rFonts w:asciiTheme="minorBidi" w:hAnsiTheme="minorBidi" w:cstheme="minorBidi"/>
          <w:sz w:val="22"/>
          <w:szCs w:val="22"/>
        </w:rPr>
        <w:t xml:space="preserve">Any </w:t>
      </w:r>
      <w:r w:rsidR="00C3655C" w:rsidRPr="00EF47A9">
        <w:rPr>
          <w:rFonts w:asciiTheme="minorBidi" w:hAnsiTheme="minorBidi" w:cstheme="minorBidi"/>
          <w:sz w:val="22"/>
          <w:szCs w:val="22"/>
        </w:rPr>
        <w:t>O</w:t>
      </w:r>
      <w:r w:rsidR="009D1A56" w:rsidRPr="00EF47A9">
        <w:rPr>
          <w:rFonts w:asciiTheme="minorBidi" w:hAnsiTheme="minorBidi" w:cstheme="minorBidi"/>
          <w:sz w:val="22"/>
          <w:szCs w:val="22"/>
        </w:rPr>
        <w:t xml:space="preserve">nward </w:t>
      </w:r>
      <w:r w:rsidR="00C3655C" w:rsidRPr="00EF47A9">
        <w:rPr>
          <w:rFonts w:asciiTheme="minorBidi" w:hAnsiTheme="minorBidi" w:cstheme="minorBidi"/>
          <w:sz w:val="22"/>
          <w:szCs w:val="22"/>
        </w:rPr>
        <w:t>T</w:t>
      </w:r>
      <w:r w:rsidR="009D1A56" w:rsidRPr="00EF47A9">
        <w:rPr>
          <w:rFonts w:asciiTheme="minorBidi" w:hAnsiTheme="minorBidi" w:cstheme="minorBidi"/>
          <w:sz w:val="22"/>
          <w:szCs w:val="22"/>
        </w:rPr>
        <w:t>ransfer is subject to compliance by the data importer with all the other safeguards under these Clauses, in particular purpose limitation.</w:t>
      </w:r>
    </w:p>
    <w:p w14:paraId="6B7F42A8" w14:textId="77777777"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lastRenderedPageBreak/>
        <w:t>8.9</w:t>
      </w:r>
      <w:r w:rsidRPr="00EF47A9">
        <w:rPr>
          <w:rFonts w:asciiTheme="minorBidi" w:hAnsiTheme="minorBidi" w:cstheme="minorBidi"/>
          <w:b/>
          <w:bCs/>
          <w:sz w:val="22"/>
          <w:szCs w:val="22"/>
        </w:rPr>
        <w:tab/>
        <w:t>Documentation and compliance</w:t>
      </w:r>
    </w:p>
    <w:p w14:paraId="0C2D2883" w14:textId="0356D8A4"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promptly and adequately deal with enquiries from the data exporter that relate to the </w:t>
      </w:r>
      <w:r w:rsidR="008F6DB4" w:rsidRPr="00EF47A9">
        <w:rPr>
          <w:rFonts w:asciiTheme="minorBidi" w:hAnsiTheme="minorBidi" w:cstheme="minorBidi"/>
          <w:sz w:val="22"/>
          <w:szCs w:val="22"/>
        </w:rPr>
        <w:t>P</w:t>
      </w:r>
      <w:r w:rsidRPr="00EF47A9">
        <w:rPr>
          <w:rFonts w:asciiTheme="minorBidi" w:hAnsiTheme="minorBidi" w:cstheme="minorBidi"/>
          <w:sz w:val="22"/>
          <w:szCs w:val="22"/>
        </w:rPr>
        <w:t>rocessing under these Clauses.</w:t>
      </w:r>
    </w:p>
    <w:p w14:paraId="3B77D845" w14:textId="35C1CFEA"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able to demonstrate compliance with these Clauses. In particular,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keep appropriate documentation on the </w:t>
      </w:r>
      <w:r w:rsidR="008F6DB4" w:rsidRPr="00EF47A9">
        <w:rPr>
          <w:rFonts w:asciiTheme="minorBidi" w:hAnsiTheme="minorBidi" w:cstheme="minorBidi"/>
          <w:sz w:val="22"/>
          <w:szCs w:val="22"/>
        </w:rPr>
        <w:t>P</w:t>
      </w:r>
      <w:r w:rsidRPr="00EF47A9">
        <w:rPr>
          <w:rFonts w:asciiTheme="minorBidi" w:hAnsiTheme="minorBidi" w:cstheme="minorBidi"/>
          <w:sz w:val="22"/>
          <w:szCs w:val="22"/>
        </w:rPr>
        <w:t>rocessing activities carried out on behalf of the data exporter.</w:t>
      </w:r>
    </w:p>
    <w:p w14:paraId="7FB0AF1F" w14:textId="675210A8"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(c)</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make available to the data exporter all information necessary to demonstrate compliance with the obligations set out in these Clauses and at the data exporter’s request, allow for and contribute to audits of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rocessing activities covered by these Clauses, at reasonable intervals or if there are indications of non</w:t>
      </w:r>
      <w:r w:rsidRPr="00EF47A9">
        <w:rPr>
          <w:rFonts w:asciiTheme="minorBidi" w:hAnsiTheme="minorBidi" w:cstheme="minorBidi"/>
          <w:sz w:val="22"/>
          <w:szCs w:val="22"/>
        </w:rPr>
        <w:softHyphen/>
        <w:t>compliance. In deciding on a review or audit, the data exporter may take into account relevant certifications held by the data importer.</w:t>
      </w:r>
    </w:p>
    <w:p w14:paraId="383B3338" w14:textId="20E97796"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(d)</w:t>
      </w:r>
      <w:r w:rsidRPr="00EF47A9">
        <w:rPr>
          <w:rFonts w:asciiTheme="minorBidi" w:hAnsiTheme="minorBidi" w:cstheme="minorBidi"/>
          <w:sz w:val="22"/>
          <w:szCs w:val="22"/>
        </w:rPr>
        <w:tab/>
        <w:t xml:space="preserve">The data exporter may choose to conduct the audit by itself or mandate an independent auditor. Audits may include inspections at the premises or physical facilities of the data importer and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where appropriate, be carried out with reasonable notice.</w:t>
      </w:r>
    </w:p>
    <w:p w14:paraId="5228C807" w14:textId="379D7C60" w:rsidR="002D08FF" w:rsidRPr="00EF47A9" w:rsidRDefault="009D1A56" w:rsidP="004D169C">
      <w:pPr>
        <w:pStyle w:val="MarginText"/>
        <w:ind w:left="720" w:hanging="720"/>
        <w:rPr>
          <w:rFonts w:asciiTheme="minorBidi" w:hAnsiTheme="minorBidi" w:cstheme="minorBidi"/>
          <w:spacing w:val="1"/>
          <w:sz w:val="22"/>
          <w:szCs w:val="22"/>
        </w:rPr>
      </w:pPr>
      <w:r w:rsidRPr="00EF47A9">
        <w:rPr>
          <w:rFonts w:asciiTheme="minorBidi" w:hAnsiTheme="minorBidi" w:cstheme="minorBidi"/>
          <w:spacing w:val="1"/>
          <w:sz w:val="22"/>
          <w:szCs w:val="22"/>
        </w:rPr>
        <w:t>(e)</w:t>
      </w:r>
      <w:r w:rsidRPr="00EF47A9">
        <w:rPr>
          <w:rFonts w:asciiTheme="minorBidi" w:hAnsiTheme="minorBidi" w:cstheme="minorBidi"/>
          <w:spacing w:val="1"/>
          <w:sz w:val="22"/>
          <w:szCs w:val="22"/>
        </w:rPr>
        <w:tab/>
        <w:t xml:space="preserve">The Parties </w:t>
      </w:r>
      <w:r w:rsidR="00681538" w:rsidRPr="00EF47A9">
        <w:rPr>
          <w:rFonts w:asciiTheme="minorBidi" w:hAnsiTheme="minorBidi" w:cstheme="minorBidi"/>
          <w:spacing w:val="1"/>
          <w:sz w:val="22"/>
          <w:szCs w:val="22"/>
        </w:rPr>
        <w:t>will</w:t>
      </w:r>
      <w:r w:rsidRPr="00EF47A9">
        <w:rPr>
          <w:rFonts w:asciiTheme="minorBidi" w:hAnsiTheme="minorBidi" w:cstheme="minorBidi"/>
          <w:spacing w:val="1"/>
          <w:sz w:val="22"/>
          <w:szCs w:val="22"/>
        </w:rPr>
        <w:t xml:space="preserve"> make the information referred to in paragraphs (b) and (c), including the results of any audits, available to the </w:t>
      </w:r>
      <w:r w:rsidR="00A81F21" w:rsidRPr="00EF47A9">
        <w:rPr>
          <w:rFonts w:asciiTheme="minorBidi" w:hAnsiTheme="minorBidi" w:cstheme="minorBidi"/>
          <w:sz w:val="22"/>
          <w:szCs w:val="22"/>
        </w:rPr>
        <w:t>ADGM</w:t>
      </w:r>
      <w:r w:rsidR="00C81DF4" w:rsidRPr="00EF47A9">
        <w:rPr>
          <w:rFonts w:asciiTheme="minorBidi" w:hAnsiTheme="minorBidi" w:cstheme="minorBidi"/>
          <w:spacing w:val="1"/>
          <w:sz w:val="22"/>
          <w:szCs w:val="22"/>
        </w:rPr>
        <w:t xml:space="preserve"> Commissioner of Data Protection</w:t>
      </w:r>
      <w:r w:rsidRPr="00EF47A9">
        <w:rPr>
          <w:rFonts w:asciiTheme="minorBidi" w:hAnsiTheme="minorBidi" w:cstheme="minorBidi"/>
          <w:spacing w:val="1"/>
          <w:sz w:val="22"/>
          <w:szCs w:val="22"/>
        </w:rPr>
        <w:t xml:space="preserve"> on request.</w:t>
      </w:r>
    </w:p>
    <w:p w14:paraId="018EA8D6" w14:textId="46D5647F"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8F6DB4"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8F6DB4"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58EFC99F" w14:textId="77777777"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8.1</w:t>
      </w:r>
      <w:r w:rsidRPr="00EF47A9">
        <w:rPr>
          <w:rFonts w:asciiTheme="minorBidi" w:hAnsiTheme="minorBidi" w:cstheme="minorBidi"/>
          <w:b/>
          <w:bCs/>
          <w:sz w:val="22"/>
          <w:szCs w:val="22"/>
        </w:rPr>
        <w:tab/>
        <w:t>Instructions</w:t>
      </w:r>
    </w:p>
    <w:p w14:paraId="0216B53A" w14:textId="6E7CF35D"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pacing w:val="1"/>
          <w:sz w:val="22"/>
          <w:szCs w:val="22"/>
        </w:rPr>
        <w:t>(a)</w:t>
      </w:r>
      <w:r w:rsidRPr="00EF47A9">
        <w:rPr>
          <w:rFonts w:asciiTheme="minorBidi" w:hAnsiTheme="minorBidi" w:cstheme="minorBidi"/>
          <w:spacing w:val="1"/>
          <w:sz w:val="22"/>
          <w:szCs w:val="22"/>
        </w:rPr>
        <w:tab/>
      </w:r>
      <w:r w:rsidRPr="00EF47A9">
        <w:rPr>
          <w:rFonts w:asciiTheme="minorBidi" w:hAnsiTheme="minorBidi" w:cstheme="minorBidi"/>
          <w:sz w:val="22"/>
          <w:szCs w:val="22"/>
        </w:rPr>
        <w:t xml:space="preserve">The data exporter has informed the data importer that it acts as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rocessor under the instructions of its </w:t>
      </w:r>
      <w:r w:rsidR="003D3C31" w:rsidRPr="00EF47A9">
        <w:rPr>
          <w:rFonts w:asciiTheme="minorBidi" w:hAnsiTheme="minorBidi" w:cstheme="minorBidi"/>
          <w:sz w:val="22"/>
          <w:szCs w:val="22"/>
        </w:rPr>
        <w:t>C</w:t>
      </w:r>
      <w:r w:rsidRPr="00EF47A9">
        <w:rPr>
          <w:rFonts w:asciiTheme="minorBidi" w:hAnsiTheme="minorBidi" w:cstheme="minorBidi"/>
          <w:sz w:val="22"/>
          <w:szCs w:val="22"/>
        </w:rPr>
        <w:t xml:space="preserve">ontroller(s), which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make available to the data importer prior to </w:t>
      </w:r>
      <w:r w:rsidR="003D3C31" w:rsidRPr="00EF47A9">
        <w:rPr>
          <w:rFonts w:asciiTheme="minorBidi" w:hAnsiTheme="minorBidi" w:cstheme="minorBidi"/>
          <w:sz w:val="22"/>
          <w:szCs w:val="22"/>
        </w:rPr>
        <w:t>P</w:t>
      </w:r>
      <w:r w:rsidRPr="00EF47A9">
        <w:rPr>
          <w:rFonts w:asciiTheme="minorBidi" w:hAnsiTheme="minorBidi" w:cstheme="minorBidi"/>
          <w:sz w:val="22"/>
          <w:szCs w:val="22"/>
        </w:rPr>
        <w:t>rocessing.</w:t>
      </w:r>
    </w:p>
    <w:p w14:paraId="3C33368E" w14:textId="53F0839F"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pacing w:val="1"/>
          <w:sz w:val="22"/>
          <w:szCs w:val="22"/>
        </w:rPr>
        <w:t>(b)</w:t>
      </w:r>
      <w:r w:rsidRPr="00EF47A9">
        <w:rPr>
          <w:rFonts w:asciiTheme="minorBidi" w:hAnsiTheme="minorBidi" w:cstheme="minorBidi"/>
          <w:spacing w:val="1"/>
          <w:sz w:val="22"/>
          <w:szCs w:val="22"/>
        </w:rPr>
        <w:tab/>
      </w:r>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3D3C3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3D3C31" w:rsidRPr="00EF47A9">
        <w:rPr>
          <w:rFonts w:asciiTheme="minorBidi" w:hAnsiTheme="minorBidi" w:cstheme="minorBidi"/>
          <w:sz w:val="22"/>
          <w:szCs w:val="22"/>
        </w:rPr>
        <w:t>D</w:t>
      </w:r>
      <w:r w:rsidRPr="00EF47A9">
        <w:rPr>
          <w:rFonts w:asciiTheme="minorBidi" w:hAnsiTheme="minorBidi" w:cstheme="minorBidi"/>
          <w:sz w:val="22"/>
          <w:szCs w:val="22"/>
        </w:rPr>
        <w:t xml:space="preserve">ata only on documented instructions from the </w:t>
      </w:r>
      <w:r w:rsidR="003D3C31"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as communicated to the data importer by the data exporter, and any additional documented instructions from the data exporter. Such additional instructions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not conflict with the instructions from the </w:t>
      </w:r>
      <w:r w:rsidR="003D3C31"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The </w:t>
      </w:r>
      <w:r w:rsidR="003D3C31"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or data exporter may give further documented instructions regarding the data </w:t>
      </w:r>
      <w:r w:rsidR="00D275EA" w:rsidRPr="00EF47A9">
        <w:rPr>
          <w:rFonts w:asciiTheme="minorBidi" w:hAnsiTheme="minorBidi" w:cstheme="minorBidi"/>
          <w:sz w:val="22"/>
          <w:szCs w:val="22"/>
        </w:rPr>
        <w:t>P</w:t>
      </w:r>
      <w:r w:rsidRPr="00EF47A9">
        <w:rPr>
          <w:rFonts w:asciiTheme="minorBidi" w:hAnsiTheme="minorBidi" w:cstheme="minorBidi"/>
          <w:sz w:val="22"/>
          <w:szCs w:val="22"/>
        </w:rPr>
        <w:t>rocessing throughout the duration of the contract.</w:t>
      </w:r>
    </w:p>
    <w:p w14:paraId="13C0C02E" w14:textId="20EE9FE2"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pacing w:val="1"/>
          <w:sz w:val="22"/>
          <w:szCs w:val="22"/>
        </w:rPr>
        <w:t>(c)</w:t>
      </w:r>
      <w:r w:rsidRPr="00EF47A9">
        <w:rPr>
          <w:rFonts w:asciiTheme="minorBidi" w:hAnsiTheme="minorBidi" w:cstheme="minorBidi"/>
          <w:spacing w:val="1"/>
          <w:sz w:val="22"/>
          <w:szCs w:val="22"/>
        </w:rPr>
        <w:tab/>
      </w:r>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immediately inform the data exporter if it is unable to follow those instructions. Where the data importer is unable to follow the instructions from the </w:t>
      </w:r>
      <w:r w:rsidR="00E57F7A"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immediately notify the </w:t>
      </w:r>
      <w:r w:rsidR="00D275EA" w:rsidRPr="00EF47A9">
        <w:rPr>
          <w:rFonts w:asciiTheme="minorBidi" w:hAnsiTheme="minorBidi" w:cstheme="minorBidi"/>
          <w:sz w:val="22"/>
          <w:szCs w:val="22"/>
        </w:rPr>
        <w:t>C</w:t>
      </w:r>
      <w:r w:rsidRPr="00EF47A9">
        <w:rPr>
          <w:rFonts w:asciiTheme="minorBidi" w:hAnsiTheme="minorBidi" w:cstheme="minorBidi"/>
          <w:sz w:val="22"/>
          <w:szCs w:val="22"/>
        </w:rPr>
        <w:t>ontroller.</w:t>
      </w:r>
    </w:p>
    <w:p w14:paraId="64995FFA" w14:textId="16A4E648"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pacing w:val="1"/>
          <w:sz w:val="22"/>
          <w:szCs w:val="22"/>
        </w:rPr>
        <w:t>(d)</w:t>
      </w:r>
      <w:r w:rsidRPr="00EF47A9">
        <w:rPr>
          <w:rFonts w:asciiTheme="minorBidi" w:hAnsiTheme="minorBidi" w:cstheme="minorBidi"/>
          <w:spacing w:val="1"/>
          <w:sz w:val="22"/>
          <w:szCs w:val="22"/>
        </w:rPr>
        <w:tab/>
      </w:r>
      <w:r w:rsidRPr="00EF47A9">
        <w:rPr>
          <w:rFonts w:asciiTheme="minorBidi" w:hAnsiTheme="minorBidi" w:cstheme="minorBidi"/>
          <w:sz w:val="22"/>
          <w:szCs w:val="22"/>
        </w:rPr>
        <w:t xml:space="preserve">The data exporter warrants that it has imposed the same data protection obligations on the data importer as set out in the contract </w:t>
      </w:r>
      <w:r w:rsidR="004C646C" w:rsidRPr="00EF47A9">
        <w:rPr>
          <w:rFonts w:asciiTheme="minorBidi" w:hAnsiTheme="minorBidi" w:cstheme="minorBidi"/>
          <w:sz w:val="22"/>
          <w:szCs w:val="22"/>
        </w:rPr>
        <w:t>(</w:t>
      </w:r>
      <w:r w:rsidRPr="00EF47A9">
        <w:rPr>
          <w:rFonts w:asciiTheme="minorBidi" w:hAnsiTheme="minorBidi" w:cstheme="minorBidi"/>
          <w:sz w:val="22"/>
          <w:szCs w:val="22"/>
        </w:rPr>
        <w:t>or other legal act under</w:t>
      </w:r>
      <w:r w:rsidR="004C646C" w:rsidRPr="00EF47A9">
        <w:rPr>
          <w:rFonts w:asciiTheme="minorBidi" w:hAnsiTheme="minorBidi" w:cstheme="minorBidi"/>
          <w:sz w:val="22"/>
          <w:szCs w:val="22"/>
        </w:rPr>
        <w:t xml:space="preserve"> any enactment or subordinate legislation applicable (i) in the ADGM; or (ii) under Abu Dhabi or Federal Law having application in ADGM and to which the </w:t>
      </w:r>
      <w:r w:rsidR="008F6DB4" w:rsidRPr="00EF47A9">
        <w:rPr>
          <w:rFonts w:asciiTheme="minorBidi" w:hAnsiTheme="minorBidi" w:cstheme="minorBidi"/>
          <w:sz w:val="22"/>
          <w:szCs w:val="22"/>
        </w:rPr>
        <w:t>P</w:t>
      </w:r>
      <w:r w:rsidR="004C646C" w:rsidRPr="00EF47A9">
        <w:rPr>
          <w:rFonts w:asciiTheme="minorBidi" w:hAnsiTheme="minorBidi" w:cstheme="minorBidi"/>
          <w:sz w:val="22"/>
          <w:szCs w:val="22"/>
        </w:rPr>
        <w:t xml:space="preserve">rocessor is </w:t>
      </w:r>
      <w:r w:rsidR="000F4C3A" w:rsidRPr="00EF47A9">
        <w:rPr>
          <w:rFonts w:asciiTheme="minorBidi" w:hAnsiTheme="minorBidi" w:cstheme="minorBidi"/>
          <w:sz w:val="22"/>
          <w:szCs w:val="22"/>
        </w:rPr>
        <w:t>subject (</w:t>
      </w:r>
      <w:r w:rsidR="004C646C" w:rsidRPr="00EF47A9">
        <w:rPr>
          <w:rFonts w:asciiTheme="minorBidi" w:hAnsiTheme="minorBidi" w:cstheme="minorBidi"/>
          <w:sz w:val="22"/>
          <w:szCs w:val="22"/>
        </w:rPr>
        <w:t>“</w:t>
      </w:r>
      <w:r w:rsidR="00D50348" w:rsidRPr="00EF47A9">
        <w:rPr>
          <w:rFonts w:asciiTheme="minorBidi" w:hAnsiTheme="minorBidi" w:cstheme="minorBidi"/>
          <w:b/>
          <w:bCs/>
          <w:sz w:val="22"/>
          <w:szCs w:val="22"/>
        </w:rPr>
        <w:t>Applicable Law</w:t>
      </w:r>
      <w:r w:rsidR="004C646C" w:rsidRPr="00EF47A9">
        <w:rPr>
          <w:rFonts w:asciiTheme="minorBidi" w:hAnsiTheme="minorBidi" w:cstheme="minorBidi"/>
          <w:sz w:val="22"/>
          <w:szCs w:val="22"/>
        </w:rPr>
        <w:t>”)</w:t>
      </w:r>
      <w:r w:rsidRPr="00EF47A9">
        <w:rPr>
          <w:rFonts w:asciiTheme="minorBidi" w:hAnsiTheme="minorBidi" w:cstheme="minorBidi"/>
          <w:sz w:val="22"/>
          <w:szCs w:val="22"/>
        </w:rPr>
        <w:t xml:space="preserve"> between the </w:t>
      </w:r>
      <w:r w:rsidR="00D275EA" w:rsidRPr="00EF47A9">
        <w:rPr>
          <w:rFonts w:asciiTheme="minorBidi" w:hAnsiTheme="minorBidi" w:cstheme="minorBidi"/>
          <w:sz w:val="22"/>
          <w:szCs w:val="22"/>
        </w:rPr>
        <w:t>C</w:t>
      </w:r>
      <w:r w:rsidRPr="00EF47A9">
        <w:rPr>
          <w:rFonts w:asciiTheme="minorBidi" w:hAnsiTheme="minorBidi" w:cstheme="minorBidi"/>
          <w:sz w:val="22"/>
          <w:szCs w:val="22"/>
        </w:rPr>
        <w:t>ontroller and the data exporter.</w:t>
      </w:r>
    </w:p>
    <w:p w14:paraId="6B03EDA8" w14:textId="77777777"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8.2</w:t>
      </w:r>
      <w:r w:rsidRPr="00EF47A9">
        <w:rPr>
          <w:rFonts w:asciiTheme="minorBidi" w:hAnsiTheme="minorBidi" w:cstheme="minorBidi"/>
          <w:b/>
          <w:bCs/>
          <w:sz w:val="22"/>
          <w:szCs w:val="22"/>
        </w:rPr>
        <w:tab/>
        <w:t>Purpose limitation</w:t>
      </w:r>
    </w:p>
    <w:p w14:paraId="10C13F32" w14:textId="3C22BEA2" w:rsidR="002D08FF" w:rsidRPr="00EF47A9" w:rsidRDefault="009D1A56" w:rsidP="002D08FF">
      <w:pPr>
        <w:pStyle w:val="MarginText"/>
        <w:rPr>
          <w:rFonts w:asciiTheme="minorBidi" w:hAnsiTheme="minorBidi" w:cstheme="minorBidi"/>
          <w:sz w:val="22"/>
          <w:szCs w:val="22"/>
        </w:rPr>
      </w:pPr>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w:t>
      </w:r>
      <w:r w:rsidR="008F6DB4"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8F6DB4"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8F6DB4" w:rsidRPr="00EF47A9">
        <w:rPr>
          <w:rFonts w:asciiTheme="minorBidi" w:hAnsiTheme="minorBidi" w:cstheme="minorBidi"/>
          <w:sz w:val="22"/>
          <w:szCs w:val="22"/>
        </w:rPr>
        <w:t>D</w:t>
      </w:r>
      <w:r w:rsidRPr="00EF47A9">
        <w:rPr>
          <w:rFonts w:asciiTheme="minorBidi" w:hAnsiTheme="minorBidi" w:cstheme="minorBidi"/>
          <w:sz w:val="22"/>
          <w:szCs w:val="22"/>
        </w:rPr>
        <w:t xml:space="preserve">ata only for the specific purpose(s) of the transfer, as set out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921FE8" w:rsidRPr="00EF47A9">
        <w:rPr>
          <w:rFonts w:asciiTheme="minorBidi" w:hAnsiTheme="minorBidi" w:cstheme="minorBidi"/>
          <w:sz w:val="22"/>
          <w:szCs w:val="22"/>
        </w:rPr>
        <w:fldChar w:fldCharType="end"/>
      </w:r>
      <w:r w:rsidR="00921FE8" w:rsidRPr="00EF47A9">
        <w:rPr>
          <w:rFonts w:asciiTheme="minorBidi" w:hAnsiTheme="minorBidi" w:cstheme="minorBidi"/>
          <w:sz w:val="22"/>
          <w:szCs w:val="22"/>
        </w:rPr>
        <w:t>.</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_Ref74136002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921FE8"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unless on further instructions from the </w:t>
      </w:r>
      <w:r w:rsidR="00D275EA" w:rsidRPr="00EF47A9">
        <w:rPr>
          <w:rFonts w:asciiTheme="minorBidi" w:hAnsiTheme="minorBidi" w:cstheme="minorBidi"/>
          <w:sz w:val="22"/>
          <w:szCs w:val="22"/>
        </w:rPr>
        <w:t>C</w:t>
      </w:r>
      <w:r w:rsidRPr="00EF47A9">
        <w:rPr>
          <w:rFonts w:asciiTheme="minorBidi" w:hAnsiTheme="minorBidi" w:cstheme="minorBidi"/>
          <w:sz w:val="22"/>
          <w:szCs w:val="22"/>
        </w:rPr>
        <w:t>ontroller, as communicated to the data importer by the data exporter, or from the data exporter.</w:t>
      </w:r>
    </w:p>
    <w:p w14:paraId="60A209B3" w14:textId="77777777" w:rsidR="002D08FF" w:rsidRPr="00EF47A9" w:rsidRDefault="009D1A56" w:rsidP="002D08FF">
      <w:pPr>
        <w:pStyle w:val="MarginText"/>
        <w:rPr>
          <w:rFonts w:asciiTheme="minorBidi" w:hAnsiTheme="minorBidi" w:cstheme="minorBidi"/>
          <w:b/>
          <w:bCs/>
          <w:spacing w:val="-3"/>
          <w:sz w:val="22"/>
          <w:szCs w:val="22"/>
        </w:rPr>
      </w:pPr>
      <w:r w:rsidRPr="00EF47A9">
        <w:rPr>
          <w:rFonts w:asciiTheme="minorBidi" w:hAnsiTheme="minorBidi" w:cstheme="minorBidi"/>
          <w:b/>
          <w:bCs/>
          <w:spacing w:val="-3"/>
          <w:sz w:val="22"/>
          <w:szCs w:val="22"/>
        </w:rPr>
        <w:lastRenderedPageBreak/>
        <w:t>8.3</w:t>
      </w:r>
      <w:r w:rsidRPr="00EF47A9">
        <w:rPr>
          <w:rFonts w:asciiTheme="minorBidi" w:hAnsiTheme="minorBidi" w:cstheme="minorBidi"/>
          <w:b/>
          <w:bCs/>
          <w:spacing w:val="-3"/>
          <w:sz w:val="22"/>
          <w:szCs w:val="22"/>
        </w:rPr>
        <w:tab/>
        <w:t>Transparency</w:t>
      </w:r>
    </w:p>
    <w:p w14:paraId="435AFC22" w14:textId="6C41C7D8" w:rsidR="002D08FF" w:rsidRPr="00EF47A9" w:rsidRDefault="009D1A56" w:rsidP="002D08FF">
      <w:pPr>
        <w:pStyle w:val="MarginText"/>
        <w:rPr>
          <w:rFonts w:asciiTheme="minorBidi" w:hAnsiTheme="minorBidi" w:cstheme="minorBidi"/>
          <w:spacing w:val="2"/>
          <w:sz w:val="22"/>
          <w:szCs w:val="22"/>
        </w:rPr>
      </w:pPr>
      <w:r w:rsidRPr="00EF47A9">
        <w:rPr>
          <w:rFonts w:asciiTheme="minorBidi" w:hAnsiTheme="minorBidi" w:cstheme="minorBidi"/>
          <w:spacing w:val="2"/>
          <w:sz w:val="22"/>
          <w:szCs w:val="22"/>
        </w:rPr>
        <w:t xml:space="preserve">On request, the data exporter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make a copy of these Clauses, including the Appendix as completed by the Parties, available to the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D275EA" w:rsidRPr="00EF47A9">
        <w:rPr>
          <w:rFonts w:asciiTheme="minorBidi" w:hAnsiTheme="minorBidi" w:cstheme="minorBidi"/>
          <w:spacing w:val="2"/>
          <w:sz w:val="22"/>
          <w:szCs w:val="22"/>
        </w:rPr>
        <w:t>S</w:t>
      </w:r>
      <w:r w:rsidRPr="00EF47A9">
        <w:rPr>
          <w:rFonts w:asciiTheme="minorBidi" w:hAnsiTheme="minorBidi" w:cstheme="minorBidi"/>
          <w:spacing w:val="2"/>
          <w:sz w:val="22"/>
          <w:szCs w:val="22"/>
        </w:rPr>
        <w:t xml:space="preserve">ubject free of charge. To the extent necessary to protect business secrets or other confidential information, including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ersonal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the data exporter may redact part of the text of the Appendix prior to sharing a copy, but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provide a meaningful summary where the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D275EA" w:rsidRPr="00EF47A9">
        <w:rPr>
          <w:rFonts w:asciiTheme="minorBidi" w:hAnsiTheme="minorBidi" w:cstheme="minorBidi"/>
          <w:spacing w:val="2"/>
          <w:sz w:val="22"/>
          <w:szCs w:val="22"/>
        </w:rPr>
        <w:t>S</w:t>
      </w:r>
      <w:r w:rsidRPr="00EF47A9">
        <w:rPr>
          <w:rFonts w:asciiTheme="minorBidi" w:hAnsiTheme="minorBidi" w:cstheme="minorBidi"/>
          <w:spacing w:val="2"/>
          <w:sz w:val="22"/>
          <w:szCs w:val="22"/>
        </w:rPr>
        <w:t>ubject would otherwise not be able to understand its content or exercise his</w:t>
      </w:r>
      <w:r w:rsidR="00155F5D" w:rsidRPr="00EF47A9">
        <w:rPr>
          <w:rFonts w:asciiTheme="minorBidi" w:hAnsiTheme="minorBidi" w:cstheme="minorBidi"/>
          <w:spacing w:val="2"/>
          <w:sz w:val="22"/>
          <w:szCs w:val="22"/>
        </w:rPr>
        <w:t xml:space="preserve"> or </w:t>
      </w:r>
      <w:r w:rsidRPr="00EF47A9">
        <w:rPr>
          <w:rFonts w:asciiTheme="minorBidi" w:hAnsiTheme="minorBidi" w:cstheme="minorBidi"/>
          <w:spacing w:val="2"/>
          <w:sz w:val="22"/>
          <w:szCs w:val="22"/>
        </w:rPr>
        <w:t xml:space="preserve">her rights. On request, the Parties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provide the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D275EA" w:rsidRPr="00EF47A9">
        <w:rPr>
          <w:rFonts w:asciiTheme="minorBidi" w:hAnsiTheme="minorBidi" w:cstheme="minorBidi"/>
          <w:spacing w:val="2"/>
          <w:sz w:val="22"/>
          <w:szCs w:val="22"/>
        </w:rPr>
        <w:t>S</w:t>
      </w:r>
      <w:r w:rsidRPr="00EF47A9">
        <w:rPr>
          <w:rFonts w:asciiTheme="minorBidi" w:hAnsiTheme="minorBidi" w:cstheme="minorBidi"/>
          <w:spacing w:val="2"/>
          <w:sz w:val="22"/>
          <w:szCs w:val="22"/>
        </w:rPr>
        <w:t>ubject with the reasons for the redactions, to the extent possible without revealing the redacted information.</w:t>
      </w:r>
    </w:p>
    <w:p w14:paraId="1487719B" w14:textId="77777777" w:rsidR="002D08FF" w:rsidRPr="00EF47A9" w:rsidRDefault="009D1A56" w:rsidP="002D08FF">
      <w:pPr>
        <w:pStyle w:val="MarginText"/>
        <w:rPr>
          <w:rFonts w:asciiTheme="minorBidi" w:hAnsiTheme="minorBidi" w:cstheme="minorBidi"/>
          <w:b/>
          <w:bCs/>
          <w:spacing w:val="-4"/>
          <w:sz w:val="22"/>
          <w:szCs w:val="22"/>
        </w:rPr>
      </w:pPr>
      <w:r w:rsidRPr="00EF47A9">
        <w:rPr>
          <w:rFonts w:asciiTheme="minorBidi" w:hAnsiTheme="minorBidi" w:cstheme="minorBidi"/>
          <w:b/>
          <w:bCs/>
          <w:spacing w:val="-4"/>
          <w:sz w:val="22"/>
          <w:szCs w:val="22"/>
        </w:rPr>
        <w:t>8.4</w:t>
      </w:r>
      <w:r w:rsidRPr="00EF47A9">
        <w:rPr>
          <w:rFonts w:asciiTheme="minorBidi" w:hAnsiTheme="minorBidi" w:cstheme="minorBidi"/>
          <w:b/>
          <w:bCs/>
          <w:spacing w:val="-4"/>
          <w:sz w:val="22"/>
          <w:szCs w:val="22"/>
        </w:rPr>
        <w:tab/>
        <w:t>Accuracy</w:t>
      </w:r>
    </w:p>
    <w:p w14:paraId="2B1E0533" w14:textId="3EDE208A" w:rsidR="002D08FF" w:rsidRPr="00EF47A9" w:rsidRDefault="009D1A56" w:rsidP="002D08FF">
      <w:pPr>
        <w:pStyle w:val="MarginText"/>
        <w:rPr>
          <w:rFonts w:asciiTheme="minorBidi" w:hAnsiTheme="minorBidi" w:cstheme="minorBidi"/>
          <w:sz w:val="22"/>
          <w:szCs w:val="22"/>
        </w:rPr>
      </w:pPr>
      <w:r w:rsidRPr="00EF47A9">
        <w:rPr>
          <w:rFonts w:asciiTheme="minorBidi" w:hAnsiTheme="minorBidi" w:cstheme="minorBidi"/>
          <w:sz w:val="22"/>
          <w:szCs w:val="22"/>
        </w:rPr>
        <w:t xml:space="preserve">If the data importer becomes aware that the </w:t>
      </w:r>
      <w:r w:rsidR="00D275E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D275EA" w:rsidRPr="00EF47A9">
        <w:rPr>
          <w:rFonts w:asciiTheme="minorBidi" w:hAnsiTheme="minorBidi" w:cstheme="minorBidi"/>
          <w:sz w:val="22"/>
          <w:szCs w:val="22"/>
        </w:rPr>
        <w:t>D</w:t>
      </w:r>
      <w:r w:rsidRPr="00EF47A9">
        <w:rPr>
          <w:rFonts w:asciiTheme="minorBidi" w:hAnsiTheme="minorBidi" w:cstheme="minorBidi"/>
          <w:sz w:val="22"/>
          <w:szCs w:val="22"/>
        </w:rPr>
        <w:t xml:space="preserve">ata it has received is inaccurate, or has become outdated,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inform the data exporter without undue delay. In this case,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cooperate with the data exporter to rectify or erase the data.</w:t>
      </w:r>
    </w:p>
    <w:p w14:paraId="39BA50B7" w14:textId="6A932965"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8.5</w:t>
      </w:r>
      <w:r w:rsidRPr="00EF47A9">
        <w:rPr>
          <w:rFonts w:asciiTheme="minorBidi" w:hAnsiTheme="minorBidi" w:cstheme="minorBidi"/>
          <w:b/>
          <w:bCs/>
          <w:sz w:val="22"/>
          <w:szCs w:val="22"/>
        </w:rPr>
        <w:tab/>
        <w:t xml:space="preserve">Duration of </w:t>
      </w:r>
      <w:r w:rsidR="00D275EA" w:rsidRPr="00EF47A9">
        <w:rPr>
          <w:rFonts w:asciiTheme="minorBidi" w:hAnsiTheme="minorBidi" w:cstheme="minorBidi"/>
          <w:b/>
          <w:bCs/>
          <w:sz w:val="22"/>
          <w:szCs w:val="22"/>
        </w:rPr>
        <w:t>P</w:t>
      </w:r>
      <w:r w:rsidRPr="00EF47A9">
        <w:rPr>
          <w:rFonts w:asciiTheme="minorBidi" w:hAnsiTheme="minorBidi" w:cstheme="minorBidi"/>
          <w:b/>
          <w:bCs/>
          <w:sz w:val="22"/>
          <w:szCs w:val="22"/>
        </w:rPr>
        <w:t>rocessing and erasure or return of data</w:t>
      </w:r>
    </w:p>
    <w:p w14:paraId="3BB7587E" w14:textId="20C9F7D9" w:rsidR="002D08FF" w:rsidRPr="00EF47A9" w:rsidRDefault="009D1A56" w:rsidP="002D08FF">
      <w:pPr>
        <w:pStyle w:val="MarginText"/>
        <w:rPr>
          <w:rFonts w:asciiTheme="minorBidi" w:hAnsiTheme="minorBidi" w:cstheme="minorBidi"/>
          <w:spacing w:val="2"/>
          <w:sz w:val="22"/>
          <w:szCs w:val="22"/>
        </w:rPr>
      </w:pPr>
      <w:r w:rsidRPr="00EF47A9">
        <w:rPr>
          <w:rFonts w:asciiTheme="minorBidi" w:hAnsiTheme="minorBidi" w:cstheme="minorBidi"/>
          <w:spacing w:val="2"/>
          <w:sz w:val="22"/>
          <w:szCs w:val="22"/>
        </w:rPr>
        <w:t xml:space="preserve">Processing by the data importer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only take place for the duration specified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921FE8" w:rsidRPr="00EF47A9">
        <w:rPr>
          <w:rFonts w:asciiTheme="minorBidi" w:hAnsiTheme="minorBidi" w:cstheme="minorBidi"/>
          <w:sz w:val="22"/>
          <w:szCs w:val="22"/>
        </w:rPr>
        <w:fldChar w:fldCharType="end"/>
      </w:r>
      <w:r w:rsidR="00921FE8" w:rsidRPr="00EF47A9">
        <w:rPr>
          <w:rFonts w:asciiTheme="minorBidi" w:hAnsiTheme="minorBidi" w:cstheme="minorBidi"/>
          <w:sz w:val="22"/>
          <w:szCs w:val="22"/>
        </w:rPr>
        <w:t>.</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_Ref74136002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921FE8" w:rsidRPr="00EF47A9">
        <w:rPr>
          <w:rFonts w:asciiTheme="minorBidi" w:hAnsiTheme="minorBidi" w:cstheme="minorBidi"/>
          <w:sz w:val="22"/>
          <w:szCs w:val="22"/>
        </w:rPr>
        <w:fldChar w:fldCharType="end"/>
      </w:r>
      <w:r w:rsidRPr="00EF47A9">
        <w:rPr>
          <w:rFonts w:asciiTheme="minorBidi" w:hAnsiTheme="minorBidi" w:cstheme="minorBidi"/>
          <w:spacing w:val="2"/>
          <w:sz w:val="22"/>
          <w:szCs w:val="22"/>
        </w:rPr>
        <w:t xml:space="preserve">. After the end of the provision of the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rocessing services, the data importer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at the choice of the data exporter, delete all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ersonal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rocessed on behalf of the </w:t>
      </w:r>
      <w:r w:rsidR="00D275EA" w:rsidRPr="00EF47A9">
        <w:rPr>
          <w:rFonts w:asciiTheme="minorBidi" w:hAnsiTheme="minorBidi" w:cstheme="minorBidi"/>
          <w:spacing w:val="2"/>
          <w:sz w:val="22"/>
          <w:szCs w:val="22"/>
        </w:rPr>
        <w:t>C</w:t>
      </w:r>
      <w:r w:rsidRPr="00EF47A9">
        <w:rPr>
          <w:rFonts w:asciiTheme="minorBidi" w:hAnsiTheme="minorBidi" w:cstheme="minorBidi"/>
          <w:spacing w:val="2"/>
          <w:sz w:val="22"/>
          <w:szCs w:val="22"/>
        </w:rPr>
        <w:t xml:space="preserve">ontroller and certify to the data exporter that it has done so, or return to the data exporter all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ersonal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rocessed on its behalf and delete existing copies. Until the data is deleted or returned, the data importer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continue to ensure compliance with these Clauses. In case of local laws applicable to the data importer that prohibit return or deletion of the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ersonal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the data importer warrants that it will continue to ensure compliance with these Clauses and will only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rocess it to the extent and for as long as required under that local law. This is without prejudice to </w:t>
      </w:r>
      <w:r w:rsidR="00306CE8" w:rsidRPr="00EF47A9">
        <w:rPr>
          <w:rFonts w:asciiTheme="minorBidi" w:hAnsiTheme="minorBidi" w:cstheme="minorBidi"/>
          <w:spacing w:val="2"/>
          <w:sz w:val="22"/>
          <w:szCs w:val="22"/>
        </w:rPr>
        <w:fldChar w:fldCharType="begin"/>
      </w:r>
      <w:r w:rsidR="00306CE8" w:rsidRPr="00EF47A9">
        <w:rPr>
          <w:rFonts w:asciiTheme="minorBidi" w:hAnsiTheme="minorBidi" w:cstheme="minorBidi"/>
          <w:spacing w:val="2"/>
          <w:sz w:val="22"/>
          <w:szCs w:val="22"/>
        </w:rPr>
        <w:instrText xml:space="preserve"> REF _Ref74139751 \w \h </w:instrText>
      </w:r>
      <w:r w:rsidR="00EF47A9" w:rsidRPr="00EF47A9">
        <w:rPr>
          <w:rFonts w:asciiTheme="minorBidi" w:hAnsiTheme="minorBidi" w:cstheme="minorBidi"/>
          <w:spacing w:val="2"/>
          <w:sz w:val="22"/>
          <w:szCs w:val="22"/>
        </w:rPr>
        <w:instrText xml:space="preserve"> \* MERGEFORMAT </w:instrText>
      </w:r>
      <w:r w:rsidR="00306CE8" w:rsidRPr="00EF47A9">
        <w:rPr>
          <w:rFonts w:asciiTheme="minorBidi" w:hAnsiTheme="minorBidi" w:cstheme="minorBidi"/>
          <w:spacing w:val="2"/>
          <w:sz w:val="22"/>
          <w:szCs w:val="22"/>
        </w:rPr>
      </w:r>
      <w:r w:rsidR="00306CE8" w:rsidRPr="00EF47A9">
        <w:rPr>
          <w:rFonts w:asciiTheme="minorBidi" w:hAnsiTheme="minorBidi" w:cstheme="minorBidi"/>
          <w:spacing w:val="2"/>
          <w:sz w:val="22"/>
          <w:szCs w:val="22"/>
        </w:rPr>
        <w:fldChar w:fldCharType="separate"/>
      </w:r>
      <w:r w:rsidR="00AE55E9">
        <w:rPr>
          <w:rFonts w:asciiTheme="minorBidi" w:hAnsiTheme="minorBidi" w:cstheme="minorBidi"/>
          <w:spacing w:val="2"/>
          <w:sz w:val="22"/>
          <w:szCs w:val="22"/>
          <w:cs/>
        </w:rPr>
        <w:t>‎</w:t>
      </w:r>
      <w:r w:rsidR="00AE55E9">
        <w:rPr>
          <w:rFonts w:asciiTheme="minorBidi" w:hAnsiTheme="minorBidi" w:cstheme="minorBidi"/>
          <w:spacing w:val="2"/>
          <w:sz w:val="22"/>
          <w:szCs w:val="22"/>
        </w:rPr>
        <w:t>Clause 14</w:t>
      </w:r>
      <w:r w:rsidR="00306CE8" w:rsidRPr="00EF47A9">
        <w:rPr>
          <w:rFonts w:asciiTheme="minorBidi" w:hAnsiTheme="minorBidi" w:cstheme="minorBidi"/>
          <w:spacing w:val="2"/>
          <w:sz w:val="22"/>
          <w:szCs w:val="22"/>
        </w:rPr>
        <w:fldChar w:fldCharType="end"/>
      </w:r>
      <w:r w:rsidRPr="00EF47A9">
        <w:rPr>
          <w:rFonts w:asciiTheme="minorBidi" w:hAnsiTheme="minorBidi" w:cstheme="minorBidi"/>
          <w:spacing w:val="2"/>
          <w:sz w:val="22"/>
          <w:szCs w:val="22"/>
        </w:rPr>
        <w:t xml:space="preserve">, in particular the requirement for the data importer under </w:t>
      </w:r>
      <w:r w:rsidR="00306CE8" w:rsidRPr="00EF47A9">
        <w:rPr>
          <w:rFonts w:asciiTheme="minorBidi" w:hAnsiTheme="minorBidi" w:cstheme="minorBidi"/>
          <w:spacing w:val="2"/>
          <w:sz w:val="22"/>
          <w:szCs w:val="22"/>
        </w:rPr>
        <w:fldChar w:fldCharType="begin"/>
      </w:r>
      <w:r w:rsidR="00306CE8" w:rsidRPr="00EF47A9">
        <w:rPr>
          <w:rFonts w:asciiTheme="minorBidi" w:hAnsiTheme="minorBidi" w:cstheme="minorBidi"/>
          <w:spacing w:val="2"/>
          <w:sz w:val="22"/>
          <w:szCs w:val="22"/>
        </w:rPr>
        <w:instrText xml:space="preserve"> REF _Ref74139758 \w \h </w:instrText>
      </w:r>
      <w:r w:rsidR="00EF47A9" w:rsidRPr="00EF47A9">
        <w:rPr>
          <w:rFonts w:asciiTheme="minorBidi" w:hAnsiTheme="minorBidi" w:cstheme="minorBidi"/>
          <w:spacing w:val="2"/>
          <w:sz w:val="22"/>
          <w:szCs w:val="22"/>
        </w:rPr>
        <w:instrText xml:space="preserve"> \* MERGEFORMAT </w:instrText>
      </w:r>
      <w:r w:rsidR="00306CE8" w:rsidRPr="00EF47A9">
        <w:rPr>
          <w:rFonts w:asciiTheme="minorBidi" w:hAnsiTheme="minorBidi" w:cstheme="minorBidi"/>
          <w:spacing w:val="2"/>
          <w:sz w:val="22"/>
          <w:szCs w:val="22"/>
        </w:rPr>
      </w:r>
      <w:r w:rsidR="00306CE8" w:rsidRPr="00EF47A9">
        <w:rPr>
          <w:rFonts w:asciiTheme="minorBidi" w:hAnsiTheme="minorBidi" w:cstheme="minorBidi"/>
          <w:spacing w:val="2"/>
          <w:sz w:val="22"/>
          <w:szCs w:val="22"/>
        </w:rPr>
        <w:fldChar w:fldCharType="separate"/>
      </w:r>
      <w:r w:rsidR="00AE55E9">
        <w:rPr>
          <w:rFonts w:asciiTheme="minorBidi" w:hAnsiTheme="minorBidi" w:cstheme="minorBidi"/>
          <w:spacing w:val="2"/>
          <w:sz w:val="22"/>
          <w:szCs w:val="22"/>
          <w:cs/>
        </w:rPr>
        <w:t>‎</w:t>
      </w:r>
      <w:r w:rsidR="00AE55E9">
        <w:rPr>
          <w:rFonts w:asciiTheme="minorBidi" w:hAnsiTheme="minorBidi" w:cstheme="minorBidi"/>
          <w:spacing w:val="2"/>
          <w:sz w:val="22"/>
          <w:szCs w:val="22"/>
        </w:rPr>
        <w:t>Clause 14(b)</w:t>
      </w:r>
      <w:r w:rsidR="00306CE8" w:rsidRPr="00EF47A9">
        <w:rPr>
          <w:rFonts w:asciiTheme="minorBidi" w:hAnsiTheme="minorBidi" w:cstheme="minorBidi"/>
          <w:spacing w:val="2"/>
          <w:sz w:val="22"/>
          <w:szCs w:val="22"/>
        </w:rPr>
        <w:fldChar w:fldCharType="end"/>
      </w:r>
      <w:r w:rsidRPr="00EF47A9">
        <w:rPr>
          <w:rFonts w:asciiTheme="minorBidi" w:hAnsiTheme="minorBidi" w:cstheme="minorBidi"/>
          <w:spacing w:val="2"/>
          <w:sz w:val="22"/>
          <w:szCs w:val="22"/>
        </w:rPr>
        <w:t xml:space="preserve"> to notify the data exporter throughout the duration of the contract if it has reason to believe that it is or has become subject to laws or practices not in line with the requirements under </w:t>
      </w:r>
      <w:r w:rsidR="00306CE8" w:rsidRPr="00EF47A9">
        <w:rPr>
          <w:rFonts w:asciiTheme="minorBidi" w:hAnsiTheme="minorBidi" w:cstheme="minorBidi"/>
          <w:spacing w:val="2"/>
          <w:sz w:val="22"/>
          <w:szCs w:val="22"/>
        </w:rPr>
        <w:fldChar w:fldCharType="begin"/>
      </w:r>
      <w:r w:rsidR="00306CE8" w:rsidRPr="00EF47A9">
        <w:rPr>
          <w:rFonts w:asciiTheme="minorBidi" w:hAnsiTheme="minorBidi" w:cstheme="minorBidi"/>
          <w:spacing w:val="2"/>
          <w:sz w:val="22"/>
          <w:szCs w:val="22"/>
        </w:rPr>
        <w:instrText xml:space="preserve"> REF _Ref74139762 \w \h </w:instrText>
      </w:r>
      <w:r w:rsidR="00EF47A9" w:rsidRPr="00EF47A9">
        <w:rPr>
          <w:rFonts w:asciiTheme="minorBidi" w:hAnsiTheme="minorBidi" w:cstheme="minorBidi"/>
          <w:spacing w:val="2"/>
          <w:sz w:val="22"/>
          <w:szCs w:val="22"/>
        </w:rPr>
        <w:instrText xml:space="preserve"> \* MERGEFORMAT </w:instrText>
      </w:r>
      <w:r w:rsidR="00306CE8" w:rsidRPr="00EF47A9">
        <w:rPr>
          <w:rFonts w:asciiTheme="minorBidi" w:hAnsiTheme="minorBidi" w:cstheme="minorBidi"/>
          <w:spacing w:val="2"/>
          <w:sz w:val="22"/>
          <w:szCs w:val="22"/>
        </w:rPr>
      </w:r>
      <w:r w:rsidR="00306CE8" w:rsidRPr="00EF47A9">
        <w:rPr>
          <w:rFonts w:asciiTheme="minorBidi" w:hAnsiTheme="minorBidi" w:cstheme="minorBidi"/>
          <w:spacing w:val="2"/>
          <w:sz w:val="22"/>
          <w:szCs w:val="22"/>
        </w:rPr>
        <w:fldChar w:fldCharType="separate"/>
      </w:r>
      <w:r w:rsidR="00AE55E9">
        <w:rPr>
          <w:rFonts w:asciiTheme="minorBidi" w:hAnsiTheme="minorBidi" w:cstheme="minorBidi"/>
          <w:spacing w:val="2"/>
          <w:sz w:val="22"/>
          <w:szCs w:val="22"/>
          <w:cs/>
        </w:rPr>
        <w:t>‎</w:t>
      </w:r>
      <w:r w:rsidR="00AE55E9">
        <w:rPr>
          <w:rFonts w:asciiTheme="minorBidi" w:hAnsiTheme="minorBidi" w:cstheme="minorBidi"/>
          <w:spacing w:val="2"/>
          <w:sz w:val="22"/>
          <w:szCs w:val="22"/>
        </w:rPr>
        <w:t>Clause 14(a)</w:t>
      </w:r>
      <w:r w:rsidR="00306CE8" w:rsidRPr="00EF47A9">
        <w:rPr>
          <w:rFonts w:asciiTheme="minorBidi" w:hAnsiTheme="minorBidi" w:cstheme="minorBidi"/>
          <w:spacing w:val="2"/>
          <w:sz w:val="22"/>
          <w:szCs w:val="22"/>
        </w:rPr>
        <w:fldChar w:fldCharType="end"/>
      </w:r>
      <w:r w:rsidRPr="00EF47A9">
        <w:rPr>
          <w:rFonts w:asciiTheme="minorBidi" w:hAnsiTheme="minorBidi" w:cstheme="minorBidi"/>
          <w:spacing w:val="2"/>
          <w:sz w:val="22"/>
          <w:szCs w:val="22"/>
        </w:rPr>
        <w:t>.</w:t>
      </w:r>
    </w:p>
    <w:p w14:paraId="03CAB5B7" w14:textId="1CCE5956"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8.6</w:t>
      </w:r>
      <w:r w:rsidRPr="00EF47A9">
        <w:rPr>
          <w:rFonts w:asciiTheme="minorBidi" w:hAnsiTheme="minorBidi" w:cstheme="minorBidi"/>
          <w:b/>
          <w:bCs/>
          <w:sz w:val="22"/>
          <w:szCs w:val="22"/>
        </w:rPr>
        <w:tab/>
        <w:t xml:space="preserve">Security of </w:t>
      </w:r>
      <w:r w:rsidR="00D275EA" w:rsidRPr="00EF47A9">
        <w:rPr>
          <w:rFonts w:asciiTheme="minorBidi" w:hAnsiTheme="minorBidi" w:cstheme="minorBidi"/>
          <w:b/>
          <w:bCs/>
          <w:sz w:val="22"/>
          <w:szCs w:val="22"/>
        </w:rPr>
        <w:t>P</w:t>
      </w:r>
      <w:r w:rsidRPr="00EF47A9">
        <w:rPr>
          <w:rFonts w:asciiTheme="minorBidi" w:hAnsiTheme="minorBidi" w:cstheme="minorBidi"/>
          <w:b/>
          <w:bCs/>
          <w:sz w:val="22"/>
          <w:szCs w:val="22"/>
        </w:rPr>
        <w:t>rocessing</w:t>
      </w:r>
    </w:p>
    <w:p w14:paraId="12A9DC17" w14:textId="554ADDC8"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data importer and, during transmission, also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implement appropriate technical and organisational measures to ensure the security of the data, including protection against a breach of security leading to accidental or unlawful destruction, loss, alteration, unauthorised disclosure or access to that data (hereinafter “</w:t>
      </w:r>
      <w:r w:rsidR="00D275E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D275E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D275EA" w:rsidRPr="00EF47A9">
        <w:rPr>
          <w:rFonts w:asciiTheme="minorBidi" w:hAnsiTheme="minorBidi" w:cstheme="minorBidi"/>
          <w:sz w:val="22"/>
          <w:szCs w:val="22"/>
        </w:rPr>
        <w:t>B</w:t>
      </w:r>
      <w:r w:rsidRPr="00EF47A9">
        <w:rPr>
          <w:rFonts w:asciiTheme="minorBidi" w:hAnsiTheme="minorBidi" w:cstheme="minorBidi"/>
          <w:sz w:val="22"/>
          <w:szCs w:val="22"/>
        </w:rPr>
        <w:t xml:space="preserve">reach”). In assessing the appropriate level of security, they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take due account of the </w:t>
      </w:r>
      <w:r w:rsidR="00155F5D" w:rsidRPr="00EF47A9">
        <w:rPr>
          <w:rFonts w:asciiTheme="minorBidi" w:hAnsiTheme="minorBidi" w:cstheme="minorBidi"/>
          <w:sz w:val="22"/>
          <w:szCs w:val="22"/>
        </w:rPr>
        <w:t>S</w:t>
      </w:r>
      <w:r w:rsidRPr="00EF47A9">
        <w:rPr>
          <w:rFonts w:asciiTheme="minorBidi" w:hAnsiTheme="minorBidi" w:cstheme="minorBidi"/>
          <w:sz w:val="22"/>
          <w:szCs w:val="22"/>
        </w:rPr>
        <w:t xml:space="preserve">tate </w:t>
      </w:r>
      <w:r w:rsidR="00155F5D" w:rsidRPr="00EF47A9">
        <w:rPr>
          <w:rFonts w:asciiTheme="minorBidi" w:hAnsiTheme="minorBidi" w:cstheme="minorBidi"/>
          <w:sz w:val="22"/>
          <w:szCs w:val="22"/>
        </w:rPr>
        <w:t>O</w:t>
      </w:r>
      <w:r w:rsidRPr="00EF47A9">
        <w:rPr>
          <w:rFonts w:asciiTheme="minorBidi" w:hAnsiTheme="minorBidi" w:cstheme="minorBidi"/>
          <w:sz w:val="22"/>
          <w:szCs w:val="22"/>
        </w:rPr>
        <w:t xml:space="preserve">f </w:t>
      </w:r>
      <w:r w:rsidR="00155F5D" w:rsidRPr="00EF47A9">
        <w:rPr>
          <w:rFonts w:asciiTheme="minorBidi" w:hAnsiTheme="minorBidi" w:cstheme="minorBidi"/>
          <w:sz w:val="22"/>
          <w:szCs w:val="22"/>
        </w:rPr>
        <w:t>T</w:t>
      </w:r>
      <w:r w:rsidRPr="00EF47A9">
        <w:rPr>
          <w:rFonts w:asciiTheme="minorBidi" w:hAnsiTheme="minorBidi" w:cstheme="minorBidi"/>
          <w:sz w:val="22"/>
          <w:szCs w:val="22"/>
        </w:rPr>
        <w:t xml:space="preserve">he </w:t>
      </w:r>
      <w:r w:rsidR="00155F5D" w:rsidRPr="00EF47A9">
        <w:rPr>
          <w:rFonts w:asciiTheme="minorBidi" w:hAnsiTheme="minorBidi" w:cstheme="minorBidi"/>
          <w:sz w:val="22"/>
          <w:szCs w:val="22"/>
        </w:rPr>
        <w:t>A</w:t>
      </w:r>
      <w:r w:rsidRPr="00EF47A9">
        <w:rPr>
          <w:rFonts w:asciiTheme="minorBidi" w:hAnsiTheme="minorBidi" w:cstheme="minorBidi"/>
          <w:sz w:val="22"/>
          <w:szCs w:val="22"/>
        </w:rPr>
        <w:t xml:space="preserve">rt, the costs of implementation, the nature, scope, context and purpose(s) of </w:t>
      </w:r>
      <w:r w:rsidR="00D275EA"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and the risks involved in the </w:t>
      </w:r>
      <w:r w:rsidR="00D275EA"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for the </w:t>
      </w:r>
      <w:r w:rsidR="00D275E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D275EA" w:rsidRPr="00EF47A9">
        <w:rPr>
          <w:rFonts w:asciiTheme="minorBidi" w:hAnsiTheme="minorBidi" w:cstheme="minorBidi"/>
          <w:sz w:val="22"/>
          <w:szCs w:val="22"/>
        </w:rPr>
        <w:t>S</w:t>
      </w:r>
      <w:r w:rsidRPr="00EF47A9">
        <w:rPr>
          <w:rFonts w:asciiTheme="minorBidi" w:hAnsiTheme="minorBidi" w:cstheme="minorBidi"/>
          <w:sz w:val="22"/>
          <w:szCs w:val="22"/>
        </w:rPr>
        <w:t xml:space="preserve">ubject. 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 particular consider having recourse to encryption or </w:t>
      </w:r>
      <w:r w:rsidR="00E57F7A" w:rsidRPr="00EF47A9">
        <w:rPr>
          <w:rFonts w:asciiTheme="minorBidi" w:hAnsiTheme="minorBidi" w:cstheme="minorBidi"/>
          <w:sz w:val="22"/>
          <w:szCs w:val="22"/>
        </w:rPr>
        <w:t>P</w:t>
      </w:r>
      <w:r w:rsidRPr="00EF47A9">
        <w:rPr>
          <w:rFonts w:asciiTheme="minorBidi" w:hAnsiTheme="minorBidi" w:cstheme="minorBidi"/>
          <w:sz w:val="22"/>
          <w:szCs w:val="22"/>
        </w:rPr>
        <w:t xml:space="preserve">seudonymisation, including during transmission, where the purpose of </w:t>
      </w:r>
      <w:r w:rsidR="00D275EA" w:rsidRPr="00EF47A9">
        <w:rPr>
          <w:rFonts w:asciiTheme="minorBidi" w:hAnsiTheme="minorBidi" w:cstheme="minorBidi"/>
          <w:sz w:val="22"/>
          <w:szCs w:val="22"/>
        </w:rPr>
        <w:t>P</w:t>
      </w:r>
      <w:r w:rsidRPr="00EF47A9">
        <w:rPr>
          <w:rFonts w:asciiTheme="minorBidi" w:hAnsiTheme="minorBidi" w:cstheme="minorBidi"/>
          <w:sz w:val="22"/>
          <w:szCs w:val="22"/>
        </w:rPr>
        <w:t>rocessing</w:t>
      </w:r>
      <w:r w:rsidR="004D169C" w:rsidRPr="00EF47A9">
        <w:rPr>
          <w:rFonts w:asciiTheme="minorBidi" w:hAnsiTheme="minorBidi" w:cstheme="minorBidi"/>
          <w:sz w:val="22"/>
          <w:szCs w:val="22"/>
        </w:rPr>
        <w:t xml:space="preserve"> </w:t>
      </w:r>
      <w:r w:rsidRPr="00EF47A9">
        <w:rPr>
          <w:rFonts w:asciiTheme="minorBidi" w:hAnsiTheme="minorBidi" w:cstheme="minorBidi"/>
          <w:sz w:val="22"/>
          <w:szCs w:val="22"/>
        </w:rPr>
        <w:t xml:space="preserve">can be fulfilled in that manner. In case of </w:t>
      </w:r>
      <w:r w:rsidR="00E57F7A" w:rsidRPr="00EF47A9">
        <w:rPr>
          <w:rFonts w:asciiTheme="minorBidi" w:hAnsiTheme="minorBidi" w:cstheme="minorBidi"/>
          <w:sz w:val="22"/>
          <w:szCs w:val="22"/>
        </w:rPr>
        <w:t>P</w:t>
      </w:r>
      <w:r w:rsidRPr="00EF47A9">
        <w:rPr>
          <w:rFonts w:asciiTheme="minorBidi" w:hAnsiTheme="minorBidi" w:cstheme="minorBidi"/>
          <w:sz w:val="22"/>
          <w:szCs w:val="22"/>
        </w:rPr>
        <w:t xml:space="preserve">seudonymisation, the additional information for attributing the </w:t>
      </w:r>
      <w:r w:rsidR="00D275E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D275EA" w:rsidRPr="00EF47A9">
        <w:rPr>
          <w:rFonts w:asciiTheme="minorBidi" w:hAnsiTheme="minorBidi" w:cstheme="minorBidi"/>
          <w:sz w:val="22"/>
          <w:szCs w:val="22"/>
        </w:rPr>
        <w:t>D</w:t>
      </w:r>
      <w:r w:rsidRPr="00EF47A9">
        <w:rPr>
          <w:rFonts w:asciiTheme="minorBidi" w:hAnsiTheme="minorBidi" w:cstheme="minorBidi"/>
          <w:sz w:val="22"/>
          <w:szCs w:val="22"/>
        </w:rPr>
        <w:t xml:space="preserve">ata to a specific </w:t>
      </w:r>
      <w:r w:rsidR="00D275E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D275EA" w:rsidRPr="00EF47A9">
        <w:rPr>
          <w:rFonts w:asciiTheme="minorBidi" w:hAnsiTheme="minorBidi" w:cstheme="minorBidi"/>
          <w:sz w:val="22"/>
          <w:szCs w:val="22"/>
        </w:rPr>
        <w:t>S</w:t>
      </w:r>
      <w:r w:rsidRPr="00EF47A9">
        <w:rPr>
          <w:rFonts w:asciiTheme="minorBidi" w:hAnsiTheme="minorBidi" w:cstheme="minorBidi"/>
          <w:sz w:val="22"/>
          <w:szCs w:val="22"/>
        </w:rPr>
        <w:t xml:space="preserve">ubject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where possible, remain under the exclusive control of the data exporter or the </w:t>
      </w:r>
      <w:r w:rsidR="00D275EA"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In complying with its obligations under this paragraph,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at least implement the technical and organisational measures specified in </w:t>
      </w:r>
      <w:r w:rsidR="00921FE8" w:rsidRPr="00EF47A9">
        <w:rPr>
          <w:rFonts w:asciiTheme="minorBidi" w:eastAsia="Times New Roman" w:hAnsiTheme="minorBidi" w:cstheme="minorBidi"/>
          <w:color w:val="000000"/>
          <w:sz w:val="22"/>
          <w:szCs w:val="22"/>
        </w:rPr>
        <w:fldChar w:fldCharType="begin"/>
      </w:r>
      <w:r w:rsidR="00921FE8" w:rsidRPr="00EF47A9">
        <w:rPr>
          <w:rFonts w:asciiTheme="minorBidi" w:eastAsia="Times New Roman" w:hAnsiTheme="minorBidi" w:cstheme="minorBidi"/>
          <w:color w:val="000000"/>
          <w:sz w:val="22"/>
          <w:szCs w:val="22"/>
        </w:rPr>
        <w:instrText xml:space="preserve"> REF _Ref74136040 \w \h </w:instrText>
      </w:r>
      <w:r w:rsidR="00EF47A9" w:rsidRPr="00EF47A9">
        <w:rPr>
          <w:rFonts w:asciiTheme="minorBidi" w:eastAsia="Times New Roman" w:hAnsiTheme="minorBidi" w:cstheme="minorBidi"/>
          <w:color w:val="000000"/>
          <w:sz w:val="22"/>
          <w:szCs w:val="22"/>
        </w:rPr>
        <w:instrText xml:space="preserve"> \* MERGEFORMAT </w:instrText>
      </w:r>
      <w:r w:rsidR="00921FE8" w:rsidRPr="00EF47A9">
        <w:rPr>
          <w:rFonts w:asciiTheme="minorBidi" w:eastAsia="Times New Roman" w:hAnsiTheme="minorBidi" w:cstheme="minorBidi"/>
          <w:color w:val="000000"/>
          <w:sz w:val="22"/>
          <w:szCs w:val="22"/>
        </w:rPr>
      </w:r>
      <w:r w:rsidR="00921FE8"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II</w:t>
      </w:r>
      <w:r w:rsidR="00921FE8" w:rsidRPr="00EF47A9">
        <w:rPr>
          <w:rFonts w:asciiTheme="minorBidi" w:eastAsia="Times New Roman" w:hAnsiTheme="minorBidi" w:cstheme="minorBidi"/>
          <w:color w:val="000000"/>
          <w:sz w:val="22"/>
          <w:szCs w:val="22"/>
        </w:rPr>
        <w:fldChar w:fldCharType="end"/>
      </w:r>
      <w:r w:rsidRPr="00EF47A9">
        <w:rPr>
          <w:rFonts w:asciiTheme="minorBidi" w:hAnsiTheme="minorBidi" w:cstheme="minorBidi"/>
          <w:sz w:val="22"/>
          <w:szCs w:val="22"/>
        </w:rPr>
        <w:t xml:space="preserve">.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carry out regular checks to ensure that these measures continue to provide an appropriate level of security.</w:t>
      </w:r>
    </w:p>
    <w:p w14:paraId="196D1116" w14:textId="4B4145FB" w:rsidR="002D08FF" w:rsidRPr="00EF47A9" w:rsidRDefault="009D1A56" w:rsidP="00D275EA">
      <w:pPr>
        <w:pStyle w:val="MarginText"/>
        <w:ind w:left="720" w:hanging="720"/>
        <w:rPr>
          <w:rFonts w:asciiTheme="minorBidi" w:hAnsiTheme="minorBidi" w:cstheme="minorBidi"/>
          <w:sz w:val="22"/>
          <w:szCs w:val="22"/>
        </w:rPr>
      </w:pPr>
      <w:r w:rsidRPr="00EF47A9">
        <w:rPr>
          <w:rFonts w:asciiTheme="minorBidi" w:hAnsiTheme="minorBidi" w:cstheme="minorBidi"/>
          <w:spacing w:val="1"/>
          <w:sz w:val="22"/>
          <w:szCs w:val="22"/>
        </w:rPr>
        <w:t>(b)</w:t>
      </w:r>
      <w:r w:rsidRPr="00EF47A9">
        <w:rPr>
          <w:rFonts w:asciiTheme="minorBidi" w:hAnsiTheme="minorBidi" w:cstheme="minorBidi"/>
          <w:spacing w:val="1"/>
          <w:sz w:val="22"/>
          <w:szCs w:val="22"/>
        </w:rPr>
        <w:tab/>
      </w:r>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grant access to the data to members of its personnel only to the extent strictly necessary for the implementation, management and monitoring of the contract.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ensure that persons authorised to </w:t>
      </w:r>
      <w:r w:rsidR="008F6DB4"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D275E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D275EA" w:rsidRPr="00EF47A9">
        <w:rPr>
          <w:rFonts w:asciiTheme="minorBidi" w:hAnsiTheme="minorBidi" w:cstheme="minorBidi"/>
          <w:sz w:val="22"/>
          <w:szCs w:val="22"/>
        </w:rPr>
        <w:t>D</w:t>
      </w:r>
      <w:r w:rsidRPr="00EF47A9">
        <w:rPr>
          <w:rFonts w:asciiTheme="minorBidi" w:hAnsiTheme="minorBidi" w:cstheme="minorBidi"/>
          <w:sz w:val="22"/>
          <w:szCs w:val="22"/>
        </w:rPr>
        <w:t xml:space="preserve">ata have </w:t>
      </w:r>
      <w:r w:rsidRPr="00EF47A9">
        <w:rPr>
          <w:rFonts w:asciiTheme="minorBidi" w:hAnsiTheme="minorBidi" w:cstheme="minorBidi"/>
          <w:sz w:val="22"/>
          <w:szCs w:val="22"/>
        </w:rPr>
        <w:lastRenderedPageBreak/>
        <w:t>committed themselves to confidentiality or are under an appropriate statutory obligation of confidentiality.</w:t>
      </w:r>
    </w:p>
    <w:p w14:paraId="08352B59" w14:textId="5DA00E6A" w:rsidR="002D08FF" w:rsidRPr="00EF47A9" w:rsidRDefault="009D1A56" w:rsidP="004D169C">
      <w:pPr>
        <w:pStyle w:val="MarginText"/>
        <w:ind w:left="720" w:hanging="720"/>
        <w:rPr>
          <w:rFonts w:asciiTheme="minorBidi" w:hAnsiTheme="minorBidi" w:cstheme="minorBidi"/>
          <w:spacing w:val="2"/>
          <w:sz w:val="22"/>
          <w:szCs w:val="22"/>
        </w:rPr>
      </w:pPr>
      <w:r w:rsidRPr="00EF47A9">
        <w:rPr>
          <w:rFonts w:asciiTheme="minorBidi" w:hAnsiTheme="minorBidi" w:cstheme="minorBidi"/>
          <w:spacing w:val="2"/>
          <w:sz w:val="22"/>
          <w:szCs w:val="22"/>
        </w:rPr>
        <w:t>(c)</w:t>
      </w:r>
      <w:r w:rsidRPr="00EF47A9">
        <w:rPr>
          <w:rFonts w:asciiTheme="minorBidi" w:hAnsiTheme="minorBidi" w:cstheme="minorBidi"/>
          <w:spacing w:val="2"/>
          <w:sz w:val="22"/>
          <w:szCs w:val="22"/>
        </w:rPr>
        <w:tab/>
        <w:t xml:space="preserve">In the event of a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ersonal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D275EA" w:rsidRPr="00EF47A9">
        <w:rPr>
          <w:rFonts w:asciiTheme="minorBidi" w:hAnsiTheme="minorBidi" w:cstheme="minorBidi"/>
          <w:spacing w:val="2"/>
          <w:sz w:val="22"/>
          <w:szCs w:val="22"/>
        </w:rPr>
        <w:t>B</w:t>
      </w:r>
      <w:r w:rsidRPr="00EF47A9">
        <w:rPr>
          <w:rFonts w:asciiTheme="minorBidi" w:hAnsiTheme="minorBidi" w:cstheme="minorBidi"/>
          <w:spacing w:val="2"/>
          <w:sz w:val="22"/>
          <w:szCs w:val="22"/>
        </w:rPr>
        <w:t xml:space="preserve">reach concerning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ersonal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rocessed by the data importer under these Clauses, the data importer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take appropriate measures to address the breach, including measures to mitigate its adverse effects. The data importer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also notify, without undue delay, the data exporter and, where appropriate and feasible, the </w:t>
      </w:r>
      <w:r w:rsidR="00D275EA" w:rsidRPr="00EF47A9">
        <w:rPr>
          <w:rFonts w:asciiTheme="minorBidi" w:hAnsiTheme="minorBidi" w:cstheme="minorBidi"/>
          <w:spacing w:val="2"/>
          <w:sz w:val="22"/>
          <w:szCs w:val="22"/>
        </w:rPr>
        <w:t>C</w:t>
      </w:r>
      <w:r w:rsidRPr="00EF47A9">
        <w:rPr>
          <w:rFonts w:asciiTheme="minorBidi" w:hAnsiTheme="minorBidi" w:cstheme="minorBidi"/>
          <w:spacing w:val="2"/>
          <w:sz w:val="22"/>
          <w:szCs w:val="22"/>
        </w:rPr>
        <w:t xml:space="preserve">ontroller after having become aware of the breach. Such notification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contain the details of a contact point where more information can be obtained, a description of the nature of the breach (including, where possible, categories and approximate number of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D275EA" w:rsidRPr="00EF47A9">
        <w:rPr>
          <w:rFonts w:asciiTheme="minorBidi" w:hAnsiTheme="minorBidi" w:cstheme="minorBidi"/>
          <w:spacing w:val="2"/>
          <w:sz w:val="22"/>
          <w:szCs w:val="22"/>
        </w:rPr>
        <w:t>S</w:t>
      </w:r>
      <w:r w:rsidRPr="00EF47A9">
        <w:rPr>
          <w:rFonts w:asciiTheme="minorBidi" w:hAnsiTheme="minorBidi" w:cstheme="minorBidi"/>
          <w:spacing w:val="2"/>
          <w:sz w:val="22"/>
          <w:szCs w:val="22"/>
        </w:rPr>
        <w:t xml:space="preserve">ubjects and </w:t>
      </w:r>
      <w:r w:rsidR="00D275EA" w:rsidRPr="00EF47A9">
        <w:rPr>
          <w:rFonts w:asciiTheme="minorBidi" w:hAnsiTheme="minorBidi" w:cstheme="minorBidi"/>
          <w:spacing w:val="2"/>
          <w:sz w:val="22"/>
          <w:szCs w:val="22"/>
        </w:rPr>
        <w:t>P</w:t>
      </w:r>
      <w:r w:rsidRPr="00EF47A9">
        <w:rPr>
          <w:rFonts w:asciiTheme="minorBidi" w:hAnsiTheme="minorBidi" w:cstheme="minorBidi"/>
          <w:spacing w:val="2"/>
          <w:sz w:val="22"/>
          <w:szCs w:val="22"/>
        </w:rPr>
        <w:t xml:space="preserve">ersonal </w:t>
      </w:r>
      <w:r w:rsidR="00D275EA"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records concerned), its likely consequences and the measures taken or proposed to address the data breach, including measures to mitigate its possible adverse effects. Where, and in so far as, it is not possible to provide all information at the same time, the initial notification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contain the information then available and further information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as it becomes available, subsequently be provided without undue delay.</w:t>
      </w:r>
    </w:p>
    <w:p w14:paraId="7ACCAB34" w14:textId="520BBEF8"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(d)</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cooperate with and assist the data exporter to enable the data exporter to comply with its obligations under </w:t>
      </w:r>
      <w:r w:rsidR="00D50348"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xml:space="preserve">, in particular to notify its </w:t>
      </w:r>
      <w:r w:rsidR="00DE1937"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so that the latter may in turn notify the </w:t>
      </w:r>
      <w:r w:rsidR="00A81F21" w:rsidRPr="00EF47A9">
        <w:rPr>
          <w:rFonts w:asciiTheme="minorBidi" w:hAnsiTheme="minorBidi" w:cstheme="minorBidi"/>
          <w:sz w:val="22"/>
          <w:szCs w:val="22"/>
        </w:rPr>
        <w:t>ADGM</w:t>
      </w:r>
      <w:r w:rsidR="00C81DF4" w:rsidRPr="00EF47A9">
        <w:rPr>
          <w:rFonts w:asciiTheme="minorBidi" w:hAnsiTheme="minorBidi" w:cstheme="minorBidi"/>
          <w:sz w:val="22"/>
          <w:szCs w:val="22"/>
        </w:rPr>
        <w:t xml:space="preserve"> Commissioner of Data Protection</w:t>
      </w:r>
      <w:r w:rsidRPr="00EF47A9">
        <w:rPr>
          <w:rFonts w:asciiTheme="minorBidi" w:hAnsiTheme="minorBidi" w:cstheme="minorBidi"/>
          <w:sz w:val="22"/>
          <w:szCs w:val="22"/>
        </w:rPr>
        <w:t xml:space="preserve"> and the affected </w:t>
      </w:r>
      <w:r w:rsidR="00DE1937"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DE1937" w:rsidRPr="00EF47A9">
        <w:rPr>
          <w:rFonts w:asciiTheme="minorBidi" w:hAnsiTheme="minorBidi" w:cstheme="minorBidi"/>
          <w:sz w:val="22"/>
          <w:szCs w:val="22"/>
        </w:rPr>
        <w:t>S</w:t>
      </w:r>
      <w:r w:rsidRPr="00EF47A9">
        <w:rPr>
          <w:rFonts w:asciiTheme="minorBidi" w:hAnsiTheme="minorBidi" w:cstheme="minorBidi"/>
          <w:sz w:val="22"/>
          <w:szCs w:val="22"/>
        </w:rPr>
        <w:t xml:space="preserve">ubjects, taking into account the nature of </w:t>
      </w:r>
      <w:r w:rsidR="00DE1937" w:rsidRPr="00EF47A9">
        <w:rPr>
          <w:rFonts w:asciiTheme="minorBidi" w:hAnsiTheme="minorBidi" w:cstheme="minorBidi"/>
          <w:sz w:val="22"/>
          <w:szCs w:val="22"/>
        </w:rPr>
        <w:t>P</w:t>
      </w:r>
      <w:r w:rsidRPr="00EF47A9">
        <w:rPr>
          <w:rFonts w:asciiTheme="minorBidi" w:hAnsiTheme="minorBidi" w:cstheme="minorBidi"/>
          <w:sz w:val="22"/>
          <w:szCs w:val="22"/>
        </w:rPr>
        <w:t>rocessing and the information available to the data importer.</w:t>
      </w:r>
    </w:p>
    <w:p w14:paraId="18D0DABC" w14:textId="03FEFB09"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8.7</w:t>
      </w:r>
      <w:r w:rsidRPr="00EF47A9">
        <w:rPr>
          <w:rFonts w:asciiTheme="minorBidi" w:hAnsiTheme="minorBidi" w:cstheme="minorBidi"/>
          <w:b/>
          <w:bCs/>
          <w:sz w:val="22"/>
          <w:szCs w:val="22"/>
        </w:rPr>
        <w:tab/>
      </w:r>
      <w:r w:rsidR="001B4E2A" w:rsidRPr="00EF47A9">
        <w:rPr>
          <w:rFonts w:asciiTheme="minorBidi" w:hAnsiTheme="minorBidi" w:cstheme="minorBidi"/>
          <w:b/>
          <w:bCs/>
          <w:sz w:val="22"/>
          <w:szCs w:val="22"/>
        </w:rPr>
        <w:t xml:space="preserve">Special </w:t>
      </w:r>
      <w:r w:rsidR="00DE1937" w:rsidRPr="00EF47A9">
        <w:rPr>
          <w:rFonts w:asciiTheme="minorBidi" w:hAnsiTheme="minorBidi" w:cstheme="minorBidi"/>
          <w:b/>
          <w:bCs/>
          <w:sz w:val="22"/>
          <w:szCs w:val="22"/>
        </w:rPr>
        <w:t>C</w:t>
      </w:r>
      <w:r w:rsidR="001B4E2A" w:rsidRPr="00EF47A9">
        <w:rPr>
          <w:rFonts w:asciiTheme="minorBidi" w:hAnsiTheme="minorBidi" w:cstheme="minorBidi"/>
          <w:b/>
          <w:bCs/>
          <w:sz w:val="22"/>
          <w:szCs w:val="22"/>
        </w:rPr>
        <w:t>ategor</w:t>
      </w:r>
      <w:r w:rsidR="005E31B5" w:rsidRPr="00EF47A9">
        <w:rPr>
          <w:rFonts w:asciiTheme="minorBidi" w:hAnsiTheme="minorBidi" w:cstheme="minorBidi"/>
          <w:b/>
          <w:bCs/>
          <w:sz w:val="22"/>
          <w:szCs w:val="22"/>
        </w:rPr>
        <w:t xml:space="preserve">y </w:t>
      </w:r>
      <w:r w:rsidR="00DE1937" w:rsidRPr="00EF47A9">
        <w:rPr>
          <w:rFonts w:asciiTheme="minorBidi" w:hAnsiTheme="minorBidi" w:cstheme="minorBidi"/>
          <w:b/>
          <w:bCs/>
          <w:sz w:val="22"/>
          <w:szCs w:val="22"/>
        </w:rPr>
        <w:t>P</w:t>
      </w:r>
      <w:r w:rsidR="001B4E2A" w:rsidRPr="00EF47A9">
        <w:rPr>
          <w:rFonts w:asciiTheme="minorBidi" w:hAnsiTheme="minorBidi" w:cstheme="minorBidi"/>
          <w:b/>
          <w:bCs/>
          <w:sz w:val="22"/>
          <w:szCs w:val="22"/>
        </w:rPr>
        <w:t xml:space="preserve">ersonal </w:t>
      </w:r>
      <w:r w:rsidR="00DE1937" w:rsidRPr="00EF47A9">
        <w:rPr>
          <w:rFonts w:asciiTheme="minorBidi" w:hAnsiTheme="minorBidi" w:cstheme="minorBidi"/>
          <w:b/>
          <w:bCs/>
          <w:sz w:val="22"/>
          <w:szCs w:val="22"/>
        </w:rPr>
        <w:t>D</w:t>
      </w:r>
      <w:r w:rsidRPr="00EF47A9">
        <w:rPr>
          <w:rFonts w:asciiTheme="minorBidi" w:hAnsiTheme="minorBidi" w:cstheme="minorBidi"/>
          <w:b/>
          <w:bCs/>
          <w:sz w:val="22"/>
          <w:szCs w:val="22"/>
        </w:rPr>
        <w:t>ata</w:t>
      </w:r>
    </w:p>
    <w:p w14:paraId="1F64270E" w14:textId="2C9A64E6" w:rsidR="002D08FF" w:rsidRPr="00EF47A9" w:rsidRDefault="009D1A56" w:rsidP="0003268D">
      <w:pPr>
        <w:pStyle w:val="MarginText"/>
        <w:rPr>
          <w:rFonts w:asciiTheme="minorBidi" w:hAnsiTheme="minorBidi" w:cstheme="minorBidi"/>
          <w:sz w:val="22"/>
          <w:szCs w:val="22"/>
        </w:rPr>
      </w:pPr>
      <w:r w:rsidRPr="00EF47A9">
        <w:rPr>
          <w:rFonts w:asciiTheme="minorBidi" w:hAnsiTheme="minorBidi" w:cstheme="minorBidi"/>
          <w:sz w:val="22"/>
          <w:szCs w:val="22"/>
        </w:rPr>
        <w:t xml:space="preserve">Where the transfer involves </w:t>
      </w:r>
      <w:r w:rsidR="00DE1937"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DE1937" w:rsidRPr="00EF47A9">
        <w:rPr>
          <w:rFonts w:asciiTheme="minorBidi" w:hAnsiTheme="minorBidi" w:cstheme="minorBidi"/>
          <w:sz w:val="22"/>
          <w:szCs w:val="22"/>
        </w:rPr>
        <w:t>D</w:t>
      </w:r>
      <w:r w:rsidRPr="00EF47A9">
        <w:rPr>
          <w:rFonts w:asciiTheme="minorBidi" w:hAnsiTheme="minorBidi" w:cstheme="minorBidi"/>
          <w:sz w:val="22"/>
          <w:szCs w:val="22"/>
        </w:rPr>
        <w:t xml:space="preserve">ata revealing racial or ethnic origin, political opinions, religious or philosophical beliefs,  genetic data, or biometric data for the purpose of uniquely identifying a natural person, data concerning health or a person’s sex life or sexual orientation, or data relating to criminal convictions and offences,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apply the specific restrictions and</w:t>
      </w:r>
      <w:r w:rsidR="00155F5D" w:rsidRPr="00EF47A9">
        <w:rPr>
          <w:rFonts w:asciiTheme="minorBidi" w:hAnsiTheme="minorBidi" w:cstheme="minorBidi"/>
          <w:sz w:val="22"/>
          <w:szCs w:val="22"/>
        </w:rPr>
        <w:t xml:space="preserve"> </w:t>
      </w:r>
      <w:r w:rsidRPr="00EF47A9">
        <w:rPr>
          <w:rFonts w:asciiTheme="minorBidi" w:hAnsiTheme="minorBidi" w:cstheme="minorBidi"/>
          <w:sz w:val="22"/>
          <w:szCs w:val="22"/>
        </w:rPr>
        <w:t xml:space="preserve">additional safeguards set out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921FE8" w:rsidRPr="00EF47A9">
        <w:rPr>
          <w:rFonts w:asciiTheme="minorBidi" w:hAnsiTheme="minorBidi" w:cstheme="minorBidi"/>
          <w:sz w:val="22"/>
          <w:szCs w:val="22"/>
        </w:rPr>
        <w:fldChar w:fldCharType="end"/>
      </w:r>
      <w:r w:rsidR="00921FE8" w:rsidRPr="00EF47A9">
        <w:rPr>
          <w:rFonts w:asciiTheme="minorBidi" w:hAnsiTheme="minorBidi" w:cstheme="minorBidi"/>
          <w:sz w:val="22"/>
          <w:szCs w:val="22"/>
        </w:rPr>
        <w:t>.</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_Ref74136002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921FE8"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603B05DF" w14:textId="77777777"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8.8</w:t>
      </w:r>
      <w:r w:rsidRPr="00EF47A9">
        <w:rPr>
          <w:rFonts w:asciiTheme="minorBidi" w:hAnsiTheme="minorBidi" w:cstheme="minorBidi"/>
          <w:b/>
          <w:bCs/>
          <w:sz w:val="22"/>
          <w:szCs w:val="22"/>
        </w:rPr>
        <w:tab/>
        <w:t>Onward transfers</w:t>
      </w:r>
    </w:p>
    <w:p w14:paraId="535D2848" w14:textId="39E408A2" w:rsidR="002D08FF" w:rsidRPr="00EF47A9" w:rsidRDefault="009911A5" w:rsidP="009911A5">
      <w:pPr>
        <w:pStyle w:val="MarginText"/>
        <w:ind w:left="720" w:hanging="720"/>
        <w:rPr>
          <w:rFonts w:asciiTheme="minorBidi" w:hAnsiTheme="minorBidi" w:cstheme="minorBidi"/>
          <w:sz w:val="22"/>
          <w:szCs w:val="22"/>
        </w:rPr>
      </w:pPr>
      <w:r>
        <w:rPr>
          <w:rFonts w:asciiTheme="minorBidi" w:hAnsiTheme="minorBidi" w:cstheme="minorBidi"/>
          <w:sz w:val="22"/>
          <w:szCs w:val="22"/>
        </w:rPr>
        <w:t>(a)</w:t>
      </w:r>
      <w:r>
        <w:rPr>
          <w:rFonts w:asciiTheme="minorBidi" w:hAnsiTheme="minorBidi" w:cstheme="minorBidi"/>
          <w:sz w:val="22"/>
          <w:szCs w:val="22"/>
        </w:rPr>
        <w:tab/>
      </w:r>
      <w:r w:rsidR="009D1A56"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009D1A56" w:rsidRPr="00EF47A9">
        <w:rPr>
          <w:rFonts w:asciiTheme="minorBidi" w:hAnsiTheme="minorBidi" w:cstheme="minorBidi"/>
          <w:sz w:val="22"/>
          <w:szCs w:val="22"/>
        </w:rPr>
        <w:t xml:space="preserve"> only disclose the </w:t>
      </w:r>
      <w:r w:rsidR="00DE1937" w:rsidRPr="00EF47A9">
        <w:rPr>
          <w:rFonts w:asciiTheme="minorBidi" w:hAnsiTheme="minorBidi" w:cstheme="minorBidi"/>
          <w:sz w:val="22"/>
          <w:szCs w:val="22"/>
        </w:rPr>
        <w:t>P</w:t>
      </w:r>
      <w:r w:rsidR="009D1A56" w:rsidRPr="00EF47A9">
        <w:rPr>
          <w:rFonts w:asciiTheme="minorBidi" w:hAnsiTheme="minorBidi" w:cstheme="minorBidi"/>
          <w:sz w:val="22"/>
          <w:szCs w:val="22"/>
        </w:rPr>
        <w:t xml:space="preserve">ersonal </w:t>
      </w:r>
      <w:r w:rsidR="00DE1937" w:rsidRPr="00EF47A9">
        <w:rPr>
          <w:rFonts w:asciiTheme="minorBidi" w:hAnsiTheme="minorBidi" w:cstheme="minorBidi"/>
          <w:sz w:val="22"/>
          <w:szCs w:val="22"/>
        </w:rPr>
        <w:t>D</w:t>
      </w:r>
      <w:r w:rsidR="009D1A56" w:rsidRPr="00EF47A9">
        <w:rPr>
          <w:rFonts w:asciiTheme="minorBidi" w:hAnsiTheme="minorBidi" w:cstheme="minorBidi"/>
          <w:sz w:val="22"/>
          <w:szCs w:val="22"/>
        </w:rPr>
        <w:t xml:space="preserve">ata to a third party on documented instructions from the </w:t>
      </w:r>
      <w:r w:rsidR="00DE1937" w:rsidRPr="00EF47A9">
        <w:rPr>
          <w:rFonts w:asciiTheme="minorBidi" w:hAnsiTheme="minorBidi" w:cstheme="minorBidi"/>
          <w:sz w:val="22"/>
          <w:szCs w:val="22"/>
        </w:rPr>
        <w:t>C</w:t>
      </w:r>
      <w:r w:rsidR="009D1A56" w:rsidRPr="00EF47A9">
        <w:rPr>
          <w:rFonts w:asciiTheme="minorBidi" w:hAnsiTheme="minorBidi" w:cstheme="minorBidi"/>
          <w:sz w:val="22"/>
          <w:szCs w:val="22"/>
        </w:rPr>
        <w:t xml:space="preserve">ontroller, as communicated to the data importer by the data exporter. In addition, the data may only be disclosed to a third party located outside the </w:t>
      </w:r>
      <w:r w:rsidR="006C26A5" w:rsidRPr="00EF47A9">
        <w:rPr>
          <w:rFonts w:asciiTheme="minorBidi" w:hAnsiTheme="minorBidi" w:cstheme="minorBidi"/>
          <w:sz w:val="22"/>
          <w:szCs w:val="22"/>
        </w:rPr>
        <w:t>ADGM</w:t>
      </w:r>
      <w:r w:rsidR="004D169C" w:rsidRPr="00EF47A9">
        <w:rPr>
          <w:rFonts w:asciiTheme="minorBidi" w:hAnsiTheme="minorBidi" w:cstheme="minorBidi"/>
          <w:sz w:val="22"/>
          <w:szCs w:val="22"/>
        </w:rPr>
        <w:t xml:space="preserve"> </w:t>
      </w:r>
      <w:r w:rsidR="009D1A56" w:rsidRPr="00EF47A9">
        <w:rPr>
          <w:rFonts w:asciiTheme="minorBidi" w:hAnsiTheme="minorBidi" w:cstheme="minorBidi"/>
          <w:sz w:val="22"/>
          <w:szCs w:val="22"/>
        </w:rPr>
        <w:t xml:space="preserve">(in the same </w:t>
      </w:r>
      <w:r w:rsidR="0003268D" w:rsidRPr="00EF47A9">
        <w:rPr>
          <w:rFonts w:asciiTheme="minorBidi" w:hAnsiTheme="minorBidi" w:cstheme="minorBidi"/>
          <w:sz w:val="22"/>
          <w:szCs w:val="22"/>
        </w:rPr>
        <w:t xml:space="preserve">jurisdiction </w:t>
      </w:r>
      <w:r w:rsidR="009D1A56" w:rsidRPr="00EF47A9">
        <w:rPr>
          <w:rFonts w:asciiTheme="minorBidi" w:hAnsiTheme="minorBidi" w:cstheme="minorBidi"/>
          <w:sz w:val="22"/>
          <w:szCs w:val="22"/>
        </w:rPr>
        <w:t xml:space="preserve">as the data importer or in another </w:t>
      </w:r>
      <w:r w:rsidR="0003268D" w:rsidRPr="00EF47A9">
        <w:rPr>
          <w:rFonts w:asciiTheme="minorBidi" w:hAnsiTheme="minorBidi" w:cstheme="minorBidi"/>
          <w:sz w:val="22"/>
          <w:szCs w:val="22"/>
        </w:rPr>
        <w:t>jurisdiction</w:t>
      </w:r>
      <w:r w:rsidR="009D1A56" w:rsidRPr="00EF47A9">
        <w:rPr>
          <w:rFonts w:asciiTheme="minorBidi" w:hAnsiTheme="minorBidi" w:cstheme="minorBidi"/>
          <w:sz w:val="22"/>
          <w:szCs w:val="22"/>
        </w:rPr>
        <w:t xml:space="preserve">, </w:t>
      </w:r>
      <w:r w:rsidR="0003268D" w:rsidRPr="00EF47A9">
        <w:rPr>
          <w:rFonts w:asciiTheme="minorBidi" w:hAnsiTheme="minorBidi" w:cstheme="minorBidi"/>
          <w:sz w:val="22"/>
          <w:szCs w:val="22"/>
        </w:rPr>
        <w:t xml:space="preserve">the </w:t>
      </w:r>
      <w:r w:rsidR="009D1A56" w:rsidRPr="009911A5">
        <w:rPr>
          <w:rFonts w:asciiTheme="minorBidi" w:hAnsiTheme="minorBidi" w:cstheme="minorBidi"/>
          <w:sz w:val="22"/>
          <w:szCs w:val="22"/>
        </w:rPr>
        <w:t>“</w:t>
      </w:r>
      <w:r w:rsidR="003E0DCD" w:rsidRPr="009911A5">
        <w:rPr>
          <w:rFonts w:asciiTheme="minorBidi" w:hAnsiTheme="minorBidi" w:cstheme="minorBidi"/>
          <w:sz w:val="22"/>
          <w:szCs w:val="22"/>
        </w:rPr>
        <w:t>O</w:t>
      </w:r>
      <w:r w:rsidR="009D1A56" w:rsidRPr="009911A5">
        <w:rPr>
          <w:rFonts w:asciiTheme="minorBidi" w:hAnsiTheme="minorBidi" w:cstheme="minorBidi"/>
          <w:sz w:val="22"/>
          <w:szCs w:val="22"/>
        </w:rPr>
        <w:t xml:space="preserve">nward </w:t>
      </w:r>
      <w:r w:rsidR="003E0DCD" w:rsidRPr="009911A5">
        <w:rPr>
          <w:rFonts w:asciiTheme="minorBidi" w:hAnsiTheme="minorBidi" w:cstheme="minorBidi"/>
          <w:sz w:val="22"/>
          <w:szCs w:val="22"/>
        </w:rPr>
        <w:t>T</w:t>
      </w:r>
      <w:r w:rsidR="009D1A56" w:rsidRPr="009911A5">
        <w:rPr>
          <w:rFonts w:asciiTheme="minorBidi" w:hAnsiTheme="minorBidi" w:cstheme="minorBidi"/>
          <w:sz w:val="22"/>
          <w:szCs w:val="22"/>
        </w:rPr>
        <w:t>ransfer”</w:t>
      </w:r>
      <w:r w:rsidR="009D1A56" w:rsidRPr="00EF47A9">
        <w:rPr>
          <w:rFonts w:asciiTheme="minorBidi" w:hAnsiTheme="minorBidi" w:cstheme="minorBidi"/>
          <w:sz w:val="22"/>
          <w:szCs w:val="22"/>
        </w:rPr>
        <w:t>) if the third party is or agrees to be bound by these Clauses, under the appropriate Module, or if:</w:t>
      </w:r>
    </w:p>
    <w:p w14:paraId="37DF3E0E" w14:textId="2F520570" w:rsidR="002D08FF" w:rsidRPr="00EF47A9" w:rsidRDefault="009911A5" w:rsidP="009911A5">
      <w:pPr>
        <w:pStyle w:val="Heading3"/>
        <w:numPr>
          <w:ilvl w:val="0"/>
          <w:numId w:val="0"/>
        </w:numPr>
        <w:ind w:left="1440"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w:t>
      </w:r>
      <w:r w:rsidR="003E0DCD"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3E0DCD"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 xml:space="preserve">ransfer is to a </w:t>
      </w:r>
      <w:r w:rsidR="0045720E" w:rsidRPr="00EF47A9">
        <w:rPr>
          <w:rFonts w:asciiTheme="minorBidi" w:eastAsia="Times New Roman" w:hAnsiTheme="minorBidi" w:cstheme="minorBidi"/>
          <w:color w:val="000000"/>
          <w:sz w:val="22"/>
          <w:szCs w:val="22"/>
        </w:rPr>
        <w:t xml:space="preserve">jurisdiction </w:t>
      </w:r>
      <w:r w:rsidR="009D1A56" w:rsidRPr="00EF47A9">
        <w:rPr>
          <w:rFonts w:asciiTheme="minorBidi" w:eastAsia="Times New Roman" w:hAnsiTheme="minorBidi" w:cstheme="minorBidi"/>
          <w:color w:val="000000"/>
          <w:sz w:val="22"/>
          <w:szCs w:val="22"/>
        </w:rPr>
        <w:t xml:space="preserve">benefitting from an adequacy decision pursuant to </w:t>
      </w:r>
      <w:r>
        <w:rPr>
          <w:rFonts w:asciiTheme="minorBidi" w:eastAsia="Times New Roman" w:hAnsiTheme="minorBidi" w:cstheme="minorBidi"/>
          <w:color w:val="000000"/>
          <w:sz w:val="22"/>
          <w:szCs w:val="22"/>
        </w:rPr>
        <w:t>s</w:t>
      </w:r>
      <w:r w:rsidR="00D50348" w:rsidRPr="00EF47A9">
        <w:rPr>
          <w:rFonts w:asciiTheme="minorBidi" w:eastAsia="Times New Roman" w:hAnsiTheme="minorBidi" w:cstheme="minorBidi"/>
          <w:color w:val="000000"/>
          <w:sz w:val="22"/>
          <w:szCs w:val="22"/>
        </w:rPr>
        <w:t xml:space="preserve">ection 41 of the </w:t>
      </w:r>
      <w:r w:rsidR="00C81DF4" w:rsidRPr="00EF47A9">
        <w:rPr>
          <w:rFonts w:asciiTheme="minorBidi" w:eastAsia="Times New Roman" w:hAnsiTheme="minorBidi" w:cstheme="minorBidi"/>
          <w:color w:val="000000"/>
          <w:sz w:val="22"/>
          <w:szCs w:val="22"/>
        </w:rPr>
        <w:t>DPR 2021</w:t>
      </w:r>
      <w:r w:rsidR="009D1A56" w:rsidRPr="00EF47A9">
        <w:rPr>
          <w:rFonts w:asciiTheme="minorBidi" w:eastAsia="Times New Roman" w:hAnsiTheme="minorBidi" w:cstheme="minorBidi"/>
          <w:color w:val="000000"/>
          <w:sz w:val="22"/>
          <w:szCs w:val="22"/>
        </w:rPr>
        <w:t xml:space="preserve"> that covers the </w:t>
      </w:r>
      <w:r w:rsidR="003E0DCD"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3E0DCD"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ransfer;</w:t>
      </w:r>
    </w:p>
    <w:p w14:paraId="0A5C6825" w14:textId="78A77938" w:rsidR="002D08FF" w:rsidRPr="00EF47A9" w:rsidRDefault="009911A5" w:rsidP="009911A5">
      <w:pPr>
        <w:pStyle w:val="Heading3"/>
        <w:numPr>
          <w:ilvl w:val="0"/>
          <w:numId w:val="0"/>
        </w:numPr>
        <w:ind w:left="1440"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third party otherwise ensures appropriate safeguards pursuant to </w:t>
      </w:r>
      <w:r w:rsidR="00D50348" w:rsidRPr="00EF47A9">
        <w:rPr>
          <w:rFonts w:asciiTheme="minorBidi" w:eastAsia="Times New Roman" w:hAnsiTheme="minorBidi" w:cstheme="minorBidi"/>
          <w:color w:val="000000"/>
          <w:sz w:val="22"/>
          <w:szCs w:val="22"/>
        </w:rPr>
        <w:t>ections 42 or 43 of the D</w:t>
      </w:r>
      <w:r w:rsidR="00C81DF4" w:rsidRPr="00EF47A9">
        <w:rPr>
          <w:rFonts w:asciiTheme="minorBidi" w:eastAsia="Times New Roman" w:hAnsiTheme="minorBidi" w:cstheme="minorBidi"/>
          <w:color w:val="000000"/>
          <w:sz w:val="22"/>
          <w:szCs w:val="22"/>
        </w:rPr>
        <w:t>PR 2021</w:t>
      </w:r>
      <w:r w:rsidR="009D1A56" w:rsidRPr="00EF47A9">
        <w:rPr>
          <w:rFonts w:asciiTheme="minorBidi" w:eastAsia="Times New Roman" w:hAnsiTheme="minorBidi" w:cstheme="minorBidi"/>
          <w:color w:val="000000"/>
          <w:sz w:val="22"/>
          <w:szCs w:val="22"/>
        </w:rPr>
        <w:t>;</w:t>
      </w:r>
    </w:p>
    <w:p w14:paraId="16140ABE" w14:textId="49BEAFB3" w:rsidR="002D08FF" w:rsidRPr="00EF47A9" w:rsidRDefault="009911A5" w:rsidP="009911A5">
      <w:pPr>
        <w:pStyle w:val="Heading3"/>
        <w:numPr>
          <w:ilvl w:val="0"/>
          <w:numId w:val="0"/>
        </w:numPr>
        <w:ind w:left="1440"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(iii)</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w:t>
      </w:r>
      <w:r w:rsidR="003E0DCD"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3E0DCD"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ransfer is necessary for the establishment, exercise or defence of legal claims in the context of specific administrative, regulatory or judicial proceedings; or</w:t>
      </w:r>
    </w:p>
    <w:p w14:paraId="19ECD073" w14:textId="7D560485" w:rsidR="002D08FF" w:rsidRPr="00EF47A9" w:rsidRDefault="009911A5" w:rsidP="009911A5">
      <w:pPr>
        <w:pStyle w:val="Heading3"/>
        <w:numPr>
          <w:ilvl w:val="0"/>
          <w:numId w:val="0"/>
        </w:numPr>
        <w:ind w:left="1440" w:hanging="720"/>
        <w:rPr>
          <w:rFonts w:asciiTheme="minorBidi" w:eastAsia="Times New Roman" w:hAnsiTheme="minorBidi" w:cstheme="minorBidi"/>
          <w:color w:val="000000"/>
          <w:sz w:val="22"/>
          <w:szCs w:val="22"/>
        </w:rPr>
      </w:pPr>
      <w:r>
        <w:rPr>
          <w:rFonts w:asciiTheme="minorBidi" w:eastAsia="Times New Roman" w:hAnsiTheme="minorBidi" w:cstheme="minorBidi"/>
          <w:color w:val="000000"/>
          <w:sz w:val="22"/>
          <w:szCs w:val="22"/>
        </w:rPr>
        <w:t>(iv)</w:t>
      </w:r>
      <w:r>
        <w:rPr>
          <w:rFonts w:asciiTheme="minorBidi" w:eastAsia="Times New Roman" w:hAnsiTheme="minorBidi" w:cstheme="minorBidi"/>
          <w:color w:val="000000"/>
          <w:sz w:val="22"/>
          <w:szCs w:val="22"/>
        </w:rPr>
        <w:tab/>
      </w:r>
      <w:r w:rsidR="009D1A56" w:rsidRPr="00EF47A9">
        <w:rPr>
          <w:rFonts w:asciiTheme="minorBidi" w:eastAsia="Times New Roman" w:hAnsiTheme="minorBidi" w:cstheme="minorBidi"/>
          <w:color w:val="000000"/>
          <w:sz w:val="22"/>
          <w:szCs w:val="22"/>
        </w:rPr>
        <w:t xml:space="preserve">the </w:t>
      </w:r>
      <w:r w:rsidR="003E0DCD" w:rsidRPr="00EF47A9">
        <w:rPr>
          <w:rFonts w:asciiTheme="minorBidi" w:eastAsia="Times New Roman" w:hAnsiTheme="minorBidi" w:cstheme="minorBidi"/>
          <w:color w:val="000000"/>
          <w:sz w:val="22"/>
          <w:szCs w:val="22"/>
        </w:rPr>
        <w:t>O</w:t>
      </w:r>
      <w:r w:rsidR="009D1A56" w:rsidRPr="00EF47A9">
        <w:rPr>
          <w:rFonts w:asciiTheme="minorBidi" w:eastAsia="Times New Roman" w:hAnsiTheme="minorBidi" w:cstheme="minorBidi"/>
          <w:color w:val="000000"/>
          <w:sz w:val="22"/>
          <w:szCs w:val="22"/>
        </w:rPr>
        <w:t xml:space="preserve">nward </w:t>
      </w:r>
      <w:r w:rsidR="003E0DCD" w:rsidRPr="00EF47A9">
        <w:rPr>
          <w:rFonts w:asciiTheme="minorBidi" w:eastAsia="Times New Roman" w:hAnsiTheme="minorBidi" w:cstheme="minorBidi"/>
          <w:color w:val="000000"/>
          <w:sz w:val="22"/>
          <w:szCs w:val="22"/>
        </w:rPr>
        <w:t>T</w:t>
      </w:r>
      <w:r w:rsidR="009D1A56" w:rsidRPr="00EF47A9">
        <w:rPr>
          <w:rFonts w:asciiTheme="minorBidi" w:eastAsia="Times New Roman" w:hAnsiTheme="minorBidi" w:cstheme="minorBidi"/>
          <w:color w:val="000000"/>
          <w:sz w:val="22"/>
          <w:szCs w:val="22"/>
        </w:rPr>
        <w:t xml:space="preserve">ransfer is necessary in order to protect the vital interests of the </w:t>
      </w:r>
      <w:r w:rsidR="00DE1937" w:rsidRPr="00EF47A9">
        <w:rPr>
          <w:rFonts w:asciiTheme="minorBidi" w:eastAsia="Times New Roman" w:hAnsiTheme="minorBidi" w:cstheme="minorBidi"/>
          <w:color w:val="000000"/>
          <w:sz w:val="22"/>
          <w:szCs w:val="22"/>
        </w:rPr>
        <w:t>D</w:t>
      </w:r>
      <w:r w:rsidR="009D1A56" w:rsidRPr="00EF47A9">
        <w:rPr>
          <w:rFonts w:asciiTheme="minorBidi" w:eastAsia="Times New Roman" w:hAnsiTheme="minorBidi" w:cstheme="minorBidi"/>
          <w:color w:val="000000"/>
          <w:sz w:val="22"/>
          <w:szCs w:val="22"/>
        </w:rPr>
        <w:t xml:space="preserve">ata </w:t>
      </w:r>
      <w:r w:rsidR="00DE1937" w:rsidRPr="00EF47A9">
        <w:rPr>
          <w:rFonts w:asciiTheme="minorBidi" w:eastAsia="Times New Roman" w:hAnsiTheme="minorBidi" w:cstheme="minorBidi"/>
          <w:color w:val="000000"/>
          <w:sz w:val="22"/>
          <w:szCs w:val="22"/>
        </w:rPr>
        <w:t>S</w:t>
      </w:r>
      <w:r w:rsidR="009D1A56" w:rsidRPr="00EF47A9">
        <w:rPr>
          <w:rFonts w:asciiTheme="minorBidi" w:eastAsia="Times New Roman" w:hAnsiTheme="minorBidi" w:cstheme="minorBidi"/>
          <w:color w:val="000000"/>
          <w:sz w:val="22"/>
          <w:szCs w:val="22"/>
        </w:rPr>
        <w:t>ubject or of another natural person.</w:t>
      </w:r>
    </w:p>
    <w:p w14:paraId="2D0592D0" w14:textId="45F4DE3D" w:rsidR="002D08FF" w:rsidRPr="00EF47A9" w:rsidRDefault="009911A5" w:rsidP="009911A5">
      <w:pPr>
        <w:pStyle w:val="MarginText"/>
        <w:ind w:left="720" w:hanging="720"/>
        <w:rPr>
          <w:rFonts w:asciiTheme="minorBidi" w:hAnsiTheme="minorBidi" w:cstheme="minorBidi"/>
          <w:sz w:val="22"/>
          <w:szCs w:val="22"/>
        </w:rPr>
      </w:pPr>
      <w:r>
        <w:rPr>
          <w:rFonts w:asciiTheme="minorBidi" w:hAnsiTheme="minorBidi" w:cstheme="minorBidi"/>
          <w:sz w:val="22"/>
          <w:szCs w:val="22"/>
        </w:rPr>
        <w:t>(b)</w:t>
      </w:r>
      <w:r>
        <w:rPr>
          <w:rFonts w:asciiTheme="minorBidi" w:hAnsiTheme="minorBidi" w:cstheme="minorBidi"/>
          <w:sz w:val="22"/>
          <w:szCs w:val="22"/>
        </w:rPr>
        <w:tab/>
      </w:r>
      <w:r w:rsidR="009D1A56" w:rsidRPr="00EF47A9">
        <w:rPr>
          <w:rFonts w:asciiTheme="minorBidi" w:hAnsiTheme="minorBidi" w:cstheme="minorBidi"/>
          <w:sz w:val="22"/>
          <w:szCs w:val="22"/>
        </w:rPr>
        <w:t xml:space="preserve">Any </w:t>
      </w:r>
      <w:r w:rsidR="003E0DCD" w:rsidRPr="00EF47A9">
        <w:rPr>
          <w:rFonts w:asciiTheme="minorBidi" w:hAnsiTheme="minorBidi" w:cstheme="minorBidi"/>
          <w:sz w:val="22"/>
          <w:szCs w:val="22"/>
        </w:rPr>
        <w:t>O</w:t>
      </w:r>
      <w:r w:rsidR="009D1A56" w:rsidRPr="00EF47A9">
        <w:rPr>
          <w:rFonts w:asciiTheme="minorBidi" w:hAnsiTheme="minorBidi" w:cstheme="minorBidi"/>
          <w:sz w:val="22"/>
          <w:szCs w:val="22"/>
        </w:rPr>
        <w:t xml:space="preserve">nward </w:t>
      </w:r>
      <w:r w:rsidR="003E0DCD" w:rsidRPr="00EF47A9">
        <w:rPr>
          <w:rFonts w:asciiTheme="minorBidi" w:hAnsiTheme="minorBidi" w:cstheme="minorBidi"/>
          <w:sz w:val="22"/>
          <w:szCs w:val="22"/>
        </w:rPr>
        <w:t>T</w:t>
      </w:r>
      <w:r w:rsidR="009D1A56" w:rsidRPr="00EF47A9">
        <w:rPr>
          <w:rFonts w:asciiTheme="minorBidi" w:hAnsiTheme="minorBidi" w:cstheme="minorBidi"/>
          <w:sz w:val="22"/>
          <w:szCs w:val="22"/>
        </w:rPr>
        <w:t>ransfer is subject to compliance by the data importer with all the other safeguards under these Clauses, in particular purpose limitation.</w:t>
      </w:r>
    </w:p>
    <w:p w14:paraId="49DDF088" w14:textId="77777777" w:rsidR="002D08FF" w:rsidRPr="00EF47A9" w:rsidRDefault="009D1A56" w:rsidP="002D08FF">
      <w:pPr>
        <w:pStyle w:val="MarginText"/>
        <w:rPr>
          <w:rFonts w:asciiTheme="minorBidi" w:hAnsiTheme="minorBidi" w:cstheme="minorBidi"/>
          <w:b/>
          <w:bCs/>
          <w:spacing w:val="1"/>
          <w:sz w:val="22"/>
          <w:szCs w:val="22"/>
        </w:rPr>
      </w:pPr>
      <w:r w:rsidRPr="00EF47A9">
        <w:rPr>
          <w:rFonts w:asciiTheme="minorBidi" w:hAnsiTheme="minorBidi" w:cstheme="minorBidi"/>
          <w:b/>
          <w:bCs/>
          <w:spacing w:val="1"/>
          <w:sz w:val="22"/>
          <w:szCs w:val="22"/>
        </w:rPr>
        <w:lastRenderedPageBreak/>
        <w:t>8.9</w:t>
      </w:r>
      <w:r w:rsidRPr="00EF47A9">
        <w:rPr>
          <w:rFonts w:asciiTheme="minorBidi" w:hAnsiTheme="minorBidi" w:cstheme="minorBidi"/>
          <w:b/>
          <w:bCs/>
          <w:spacing w:val="1"/>
          <w:sz w:val="22"/>
          <w:szCs w:val="22"/>
        </w:rPr>
        <w:tab/>
        <w:t>Documentation and compliance</w:t>
      </w:r>
    </w:p>
    <w:p w14:paraId="6261695F" w14:textId="0F41A896"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promptly and adequately deal with enquiries from the data exporter or the </w:t>
      </w:r>
      <w:r w:rsidR="00DE1937"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that relate to the </w:t>
      </w:r>
      <w:r w:rsidR="00DE1937" w:rsidRPr="00EF47A9">
        <w:rPr>
          <w:rFonts w:asciiTheme="minorBidi" w:hAnsiTheme="minorBidi" w:cstheme="minorBidi"/>
          <w:sz w:val="22"/>
          <w:szCs w:val="22"/>
        </w:rPr>
        <w:t>P</w:t>
      </w:r>
      <w:r w:rsidRPr="00EF47A9">
        <w:rPr>
          <w:rFonts w:asciiTheme="minorBidi" w:hAnsiTheme="minorBidi" w:cstheme="minorBidi"/>
          <w:sz w:val="22"/>
          <w:szCs w:val="22"/>
        </w:rPr>
        <w:t>rocessing under these Clauses.</w:t>
      </w:r>
    </w:p>
    <w:p w14:paraId="4E1444CB" w14:textId="7C5BAFD4"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able to demonstrate compliance with these Clauses. In particular, the data importer </w:t>
      </w:r>
      <w:r w:rsidR="00681538" w:rsidRPr="00EF47A9">
        <w:rPr>
          <w:rFonts w:asciiTheme="minorBidi" w:hAnsiTheme="minorBidi" w:cstheme="minorBidi"/>
          <w:sz w:val="22"/>
          <w:szCs w:val="22"/>
        </w:rPr>
        <w:t xml:space="preserve">will </w:t>
      </w:r>
      <w:r w:rsidRPr="00EF47A9">
        <w:rPr>
          <w:rFonts w:asciiTheme="minorBidi" w:hAnsiTheme="minorBidi" w:cstheme="minorBidi"/>
          <w:sz w:val="22"/>
          <w:szCs w:val="22"/>
        </w:rPr>
        <w:t xml:space="preserve">keep appropriate documentation on the </w:t>
      </w:r>
      <w:r w:rsidR="00DE1937"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activities carried out on behalf of the </w:t>
      </w:r>
      <w:r w:rsidR="00DE1937" w:rsidRPr="00EF47A9">
        <w:rPr>
          <w:rFonts w:asciiTheme="minorBidi" w:hAnsiTheme="minorBidi" w:cstheme="minorBidi"/>
          <w:sz w:val="22"/>
          <w:szCs w:val="22"/>
        </w:rPr>
        <w:t>C</w:t>
      </w:r>
      <w:r w:rsidRPr="00EF47A9">
        <w:rPr>
          <w:rFonts w:asciiTheme="minorBidi" w:hAnsiTheme="minorBidi" w:cstheme="minorBidi"/>
          <w:sz w:val="22"/>
          <w:szCs w:val="22"/>
        </w:rPr>
        <w:t>ontroller.</w:t>
      </w:r>
    </w:p>
    <w:p w14:paraId="7A9FED12" w14:textId="647561A8"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(c)</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make all information necessary to demonstrate compliance with the obligations set out in these Clauses available to the data exporter, </w:t>
      </w:r>
      <w:r w:rsidR="00681538" w:rsidRPr="00EF47A9">
        <w:rPr>
          <w:rFonts w:asciiTheme="minorBidi" w:hAnsiTheme="minorBidi" w:cstheme="minorBidi"/>
          <w:sz w:val="22"/>
          <w:szCs w:val="22"/>
        </w:rPr>
        <w:t>and wi</w:t>
      </w:r>
      <w:r w:rsidRPr="00EF47A9">
        <w:rPr>
          <w:rFonts w:asciiTheme="minorBidi" w:hAnsiTheme="minorBidi" w:cstheme="minorBidi"/>
          <w:sz w:val="22"/>
          <w:szCs w:val="22"/>
        </w:rPr>
        <w:t xml:space="preserve">ll provide it to the </w:t>
      </w:r>
      <w:r w:rsidR="00DE1937" w:rsidRPr="00EF47A9">
        <w:rPr>
          <w:rFonts w:asciiTheme="minorBidi" w:hAnsiTheme="minorBidi" w:cstheme="minorBidi"/>
          <w:sz w:val="22"/>
          <w:szCs w:val="22"/>
        </w:rPr>
        <w:t>C</w:t>
      </w:r>
      <w:r w:rsidRPr="00EF47A9">
        <w:rPr>
          <w:rFonts w:asciiTheme="minorBidi" w:hAnsiTheme="minorBidi" w:cstheme="minorBidi"/>
          <w:sz w:val="22"/>
          <w:szCs w:val="22"/>
        </w:rPr>
        <w:t>ontroller.</w:t>
      </w:r>
    </w:p>
    <w:p w14:paraId="6456B6C2" w14:textId="088B26F1"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(d)</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allow for and contribute to audits by the data exporter of the </w:t>
      </w:r>
      <w:r w:rsidR="00DE1937"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activities covered by these Clauses, at reasonable intervals or if there are indications of non-compliance. The same </w:t>
      </w:r>
      <w:r w:rsidR="00681538" w:rsidRPr="00EF47A9">
        <w:rPr>
          <w:rFonts w:asciiTheme="minorBidi" w:hAnsiTheme="minorBidi" w:cstheme="minorBidi"/>
          <w:sz w:val="22"/>
          <w:szCs w:val="22"/>
        </w:rPr>
        <w:t>applies</w:t>
      </w:r>
      <w:r w:rsidRPr="00EF47A9">
        <w:rPr>
          <w:rFonts w:asciiTheme="minorBidi" w:hAnsiTheme="minorBidi" w:cstheme="minorBidi"/>
          <w:sz w:val="22"/>
          <w:szCs w:val="22"/>
        </w:rPr>
        <w:t xml:space="preserve"> where the data exporter requests an audit on instructions of the </w:t>
      </w:r>
      <w:r w:rsidR="00DE1937" w:rsidRPr="00EF47A9">
        <w:rPr>
          <w:rFonts w:asciiTheme="minorBidi" w:hAnsiTheme="minorBidi" w:cstheme="minorBidi"/>
          <w:sz w:val="22"/>
          <w:szCs w:val="22"/>
        </w:rPr>
        <w:t>C</w:t>
      </w:r>
      <w:r w:rsidRPr="00EF47A9">
        <w:rPr>
          <w:rFonts w:asciiTheme="minorBidi" w:hAnsiTheme="minorBidi" w:cstheme="minorBidi"/>
          <w:sz w:val="22"/>
          <w:szCs w:val="22"/>
        </w:rPr>
        <w:t>ontroller. In deciding on an audit, the data exporter may take into account relevant certifications held by the data importer.</w:t>
      </w:r>
    </w:p>
    <w:p w14:paraId="6DAE2DFB" w14:textId="04162D1E"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(e)</w:t>
      </w:r>
      <w:r w:rsidRPr="00EF47A9">
        <w:rPr>
          <w:rFonts w:asciiTheme="minorBidi" w:hAnsiTheme="minorBidi" w:cstheme="minorBidi"/>
          <w:sz w:val="22"/>
          <w:szCs w:val="22"/>
        </w:rPr>
        <w:tab/>
        <w:t xml:space="preserve">Where the audit is carried out on the instructions of the </w:t>
      </w:r>
      <w:r w:rsidR="00DE1937"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make the results available to the </w:t>
      </w:r>
      <w:r w:rsidR="00DE1937" w:rsidRPr="00EF47A9">
        <w:rPr>
          <w:rFonts w:asciiTheme="minorBidi" w:hAnsiTheme="minorBidi" w:cstheme="minorBidi"/>
          <w:sz w:val="22"/>
          <w:szCs w:val="22"/>
        </w:rPr>
        <w:t>C</w:t>
      </w:r>
      <w:r w:rsidRPr="00EF47A9">
        <w:rPr>
          <w:rFonts w:asciiTheme="minorBidi" w:hAnsiTheme="minorBidi" w:cstheme="minorBidi"/>
          <w:sz w:val="22"/>
          <w:szCs w:val="22"/>
        </w:rPr>
        <w:t>ontroller.</w:t>
      </w:r>
    </w:p>
    <w:p w14:paraId="4E26D98A" w14:textId="0290603D"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(f)</w:t>
      </w:r>
      <w:r w:rsidRPr="00EF47A9">
        <w:rPr>
          <w:rFonts w:asciiTheme="minorBidi" w:hAnsiTheme="minorBidi" w:cstheme="minorBidi"/>
          <w:sz w:val="22"/>
          <w:szCs w:val="22"/>
        </w:rPr>
        <w:tab/>
        <w:t xml:space="preserve">The data exporter may choose to conduct the audit by itself or mandate an independent auditor. Audits may include inspections at the premises or physical facilities of the data importer and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where appropriate, be carried out with reasonable notice.</w:t>
      </w:r>
    </w:p>
    <w:p w14:paraId="43745794" w14:textId="77C8C785" w:rsidR="002D08FF" w:rsidRPr="00EF47A9" w:rsidRDefault="009D1A56" w:rsidP="004D169C">
      <w:pPr>
        <w:pStyle w:val="MarginText"/>
        <w:ind w:left="720" w:hanging="720"/>
        <w:rPr>
          <w:rFonts w:asciiTheme="minorBidi" w:hAnsiTheme="minorBidi" w:cstheme="minorBidi"/>
          <w:spacing w:val="2"/>
          <w:sz w:val="22"/>
          <w:szCs w:val="22"/>
        </w:rPr>
      </w:pPr>
      <w:r w:rsidRPr="00EF47A9">
        <w:rPr>
          <w:rFonts w:asciiTheme="minorBidi" w:hAnsiTheme="minorBidi" w:cstheme="minorBidi"/>
          <w:sz w:val="22"/>
          <w:szCs w:val="22"/>
        </w:rPr>
        <w:t>(g)</w:t>
      </w:r>
      <w:r w:rsidRPr="00EF47A9">
        <w:rPr>
          <w:rFonts w:asciiTheme="minorBidi" w:hAnsiTheme="minorBidi" w:cstheme="minorBidi"/>
          <w:sz w:val="22"/>
          <w:szCs w:val="22"/>
        </w:rPr>
        <w:tab/>
      </w:r>
      <w:r w:rsidRPr="00EF47A9">
        <w:rPr>
          <w:rFonts w:asciiTheme="minorBidi" w:hAnsiTheme="minorBidi" w:cstheme="minorBidi"/>
          <w:spacing w:val="2"/>
          <w:sz w:val="22"/>
          <w:szCs w:val="22"/>
        </w:rPr>
        <w:t xml:space="preserve">The Parties </w:t>
      </w:r>
      <w:r w:rsidR="00681538" w:rsidRPr="00EF47A9">
        <w:rPr>
          <w:rFonts w:asciiTheme="minorBidi" w:hAnsiTheme="minorBidi" w:cstheme="minorBidi"/>
          <w:spacing w:val="2"/>
          <w:sz w:val="22"/>
          <w:szCs w:val="22"/>
        </w:rPr>
        <w:t>will</w:t>
      </w:r>
      <w:r w:rsidRPr="00EF47A9">
        <w:rPr>
          <w:rFonts w:asciiTheme="minorBidi" w:hAnsiTheme="minorBidi" w:cstheme="minorBidi"/>
          <w:spacing w:val="2"/>
          <w:sz w:val="22"/>
          <w:szCs w:val="22"/>
        </w:rPr>
        <w:t xml:space="preserve"> make the information referred to in paragraphs (b) and (c), including the results of any audits, available to the </w:t>
      </w:r>
      <w:r w:rsidR="00A81F21" w:rsidRPr="00EF47A9">
        <w:rPr>
          <w:rFonts w:asciiTheme="minorBidi" w:hAnsiTheme="minorBidi" w:cstheme="minorBidi"/>
          <w:spacing w:val="2"/>
          <w:sz w:val="22"/>
          <w:szCs w:val="22"/>
        </w:rPr>
        <w:t>ADGM</w:t>
      </w:r>
      <w:r w:rsidR="00C81DF4" w:rsidRPr="00EF47A9">
        <w:rPr>
          <w:rFonts w:asciiTheme="minorBidi" w:hAnsiTheme="minorBidi" w:cstheme="minorBidi"/>
          <w:spacing w:val="2"/>
          <w:sz w:val="22"/>
          <w:szCs w:val="22"/>
        </w:rPr>
        <w:t xml:space="preserve"> Commissioner of Data Protection</w:t>
      </w:r>
      <w:r w:rsidRPr="00EF47A9">
        <w:rPr>
          <w:rFonts w:asciiTheme="minorBidi" w:hAnsiTheme="minorBidi" w:cstheme="minorBidi"/>
          <w:spacing w:val="2"/>
          <w:sz w:val="22"/>
          <w:szCs w:val="22"/>
        </w:rPr>
        <w:t xml:space="preserve"> on request.</w:t>
      </w:r>
    </w:p>
    <w:p w14:paraId="61509770" w14:textId="24AAFC16"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FOUR: Transfer </w:t>
      </w:r>
      <w:r w:rsidR="00DE1937"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DE1937"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6BCE993F" w14:textId="77777777"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8.1</w:t>
      </w:r>
      <w:r w:rsidRPr="00EF47A9">
        <w:rPr>
          <w:rFonts w:asciiTheme="minorBidi" w:hAnsiTheme="minorBidi" w:cstheme="minorBidi"/>
          <w:b/>
          <w:bCs/>
          <w:sz w:val="22"/>
          <w:szCs w:val="22"/>
        </w:rPr>
        <w:tab/>
        <w:t>Instructions</w:t>
      </w:r>
    </w:p>
    <w:p w14:paraId="6FDA05DD" w14:textId="4BE33D0E" w:rsidR="002D08FF"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w:t>
      </w:r>
      <w:r w:rsidR="007A6253" w:rsidRPr="00EF47A9">
        <w:rPr>
          <w:rFonts w:asciiTheme="minorBidi" w:hAnsiTheme="minorBidi" w:cstheme="minorBidi"/>
          <w:sz w:val="22"/>
          <w:szCs w:val="22"/>
        </w:rPr>
        <w:t>a</w:t>
      </w:r>
      <w:r w:rsidRPr="00EF47A9">
        <w:rPr>
          <w:rFonts w:asciiTheme="minorBidi" w:hAnsiTheme="minorBidi" w:cstheme="minorBidi"/>
          <w:sz w:val="22"/>
          <w:szCs w:val="22"/>
        </w:rPr>
        <w:t>)</w:t>
      </w:r>
      <w:r w:rsidRPr="00EF47A9">
        <w:rPr>
          <w:rFonts w:asciiTheme="minorBidi" w:hAnsiTheme="minorBidi" w:cstheme="minorBidi"/>
          <w:sz w:val="22"/>
          <w:szCs w:val="22"/>
        </w:rPr>
        <w:tab/>
        <w:t xml:space="preserve">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w:t>
      </w:r>
      <w:r w:rsidR="00DE1937"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DE1937"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DE1937" w:rsidRPr="00EF47A9">
        <w:rPr>
          <w:rFonts w:asciiTheme="minorBidi" w:hAnsiTheme="minorBidi" w:cstheme="minorBidi"/>
          <w:sz w:val="22"/>
          <w:szCs w:val="22"/>
        </w:rPr>
        <w:t>D</w:t>
      </w:r>
      <w:r w:rsidRPr="00EF47A9">
        <w:rPr>
          <w:rFonts w:asciiTheme="minorBidi" w:hAnsiTheme="minorBidi" w:cstheme="minorBidi"/>
          <w:sz w:val="22"/>
          <w:szCs w:val="22"/>
        </w:rPr>
        <w:t xml:space="preserve">ata only on documented instructions from the data importer acting as its </w:t>
      </w:r>
      <w:r w:rsidR="00DE1937" w:rsidRPr="00EF47A9">
        <w:rPr>
          <w:rFonts w:asciiTheme="minorBidi" w:hAnsiTheme="minorBidi" w:cstheme="minorBidi"/>
          <w:sz w:val="22"/>
          <w:szCs w:val="22"/>
        </w:rPr>
        <w:t>C</w:t>
      </w:r>
      <w:r w:rsidRPr="00EF47A9">
        <w:rPr>
          <w:rFonts w:asciiTheme="minorBidi" w:hAnsiTheme="minorBidi" w:cstheme="minorBidi"/>
          <w:sz w:val="22"/>
          <w:szCs w:val="22"/>
        </w:rPr>
        <w:t>ontroller.</w:t>
      </w:r>
    </w:p>
    <w:p w14:paraId="1A1FD26B" w14:textId="15ECDAC1" w:rsidR="002D08FF"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w:t>
      </w:r>
      <w:r w:rsidR="007A6253" w:rsidRPr="00EF47A9">
        <w:rPr>
          <w:rFonts w:asciiTheme="minorBidi" w:hAnsiTheme="minorBidi" w:cstheme="minorBidi"/>
          <w:sz w:val="22"/>
          <w:szCs w:val="22"/>
        </w:rPr>
        <w:t>b</w:t>
      </w:r>
      <w:r w:rsidRPr="00EF47A9">
        <w:rPr>
          <w:rFonts w:asciiTheme="minorBidi" w:hAnsiTheme="minorBidi" w:cstheme="minorBidi"/>
          <w:sz w:val="22"/>
          <w:szCs w:val="22"/>
        </w:rPr>
        <w:t>)</w:t>
      </w:r>
      <w:r w:rsidRPr="00EF47A9">
        <w:rPr>
          <w:rFonts w:asciiTheme="minorBidi" w:hAnsiTheme="minorBidi" w:cstheme="minorBidi"/>
          <w:sz w:val="22"/>
          <w:szCs w:val="22"/>
        </w:rPr>
        <w:tab/>
        <w:t xml:space="preserve">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immediately inform the data importer if it is unable to follow those instructions, including if such instructions infringe </w:t>
      </w:r>
      <w:r w:rsidR="00174488"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w:t>
      </w:r>
    </w:p>
    <w:p w14:paraId="51D81256" w14:textId="2A552D25" w:rsidR="002D08FF"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w:t>
      </w:r>
      <w:r w:rsidR="007A6253" w:rsidRPr="00EF47A9">
        <w:rPr>
          <w:rFonts w:asciiTheme="minorBidi" w:hAnsiTheme="minorBidi" w:cstheme="minorBidi"/>
          <w:sz w:val="22"/>
          <w:szCs w:val="22"/>
        </w:rPr>
        <w:t>c</w:t>
      </w:r>
      <w:r w:rsidRPr="00EF47A9">
        <w:rPr>
          <w:rFonts w:asciiTheme="minorBidi" w:hAnsiTheme="minorBidi" w:cstheme="minorBidi"/>
          <w:sz w:val="22"/>
          <w:szCs w:val="22"/>
        </w:rPr>
        <w:t>)</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refrain from any action that would prevent the data exporter from fulfilling its obligations under </w:t>
      </w:r>
      <w:r w:rsidR="00FA1BB9"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including in the context of sub-</w:t>
      </w:r>
      <w:r w:rsidR="00DE1937"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or as regards cooperation with competent </w:t>
      </w:r>
      <w:r w:rsidR="00C33ECF" w:rsidRPr="00EF47A9">
        <w:rPr>
          <w:rFonts w:asciiTheme="minorBidi" w:hAnsiTheme="minorBidi" w:cstheme="minorBidi"/>
          <w:sz w:val="22"/>
          <w:szCs w:val="22"/>
        </w:rPr>
        <w:t>S</w:t>
      </w:r>
      <w:r w:rsidRPr="00EF47A9">
        <w:rPr>
          <w:rFonts w:asciiTheme="minorBidi" w:hAnsiTheme="minorBidi" w:cstheme="minorBidi"/>
          <w:sz w:val="22"/>
          <w:szCs w:val="22"/>
        </w:rPr>
        <w:t xml:space="preserve">upervisory </w:t>
      </w:r>
      <w:r w:rsidR="00C33ECF" w:rsidRPr="00EF47A9">
        <w:rPr>
          <w:rFonts w:asciiTheme="minorBidi" w:hAnsiTheme="minorBidi" w:cstheme="minorBidi"/>
          <w:sz w:val="22"/>
          <w:szCs w:val="22"/>
        </w:rPr>
        <w:t>A</w:t>
      </w:r>
      <w:r w:rsidRPr="00EF47A9">
        <w:rPr>
          <w:rFonts w:asciiTheme="minorBidi" w:hAnsiTheme="minorBidi" w:cstheme="minorBidi"/>
          <w:sz w:val="22"/>
          <w:szCs w:val="22"/>
        </w:rPr>
        <w:t>uthorities.</w:t>
      </w:r>
    </w:p>
    <w:p w14:paraId="6944414F" w14:textId="6985B5E3" w:rsidR="002D08FF"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(d)</w:t>
      </w:r>
      <w:r w:rsidRPr="00EF47A9">
        <w:rPr>
          <w:rFonts w:asciiTheme="minorBidi" w:hAnsiTheme="minorBidi" w:cstheme="minorBidi"/>
          <w:sz w:val="22"/>
          <w:szCs w:val="22"/>
        </w:rPr>
        <w:tab/>
        <w:t xml:space="preserve">After the end of the provision of the </w:t>
      </w:r>
      <w:r w:rsidR="00C33ECF"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services,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at the choice of the data importer, delete all </w:t>
      </w:r>
      <w:r w:rsidR="00C33ECF"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C33ECF"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C33ECF" w:rsidRPr="00EF47A9">
        <w:rPr>
          <w:rFonts w:asciiTheme="minorBidi" w:hAnsiTheme="minorBidi" w:cstheme="minorBidi"/>
          <w:sz w:val="22"/>
          <w:szCs w:val="22"/>
        </w:rPr>
        <w:t>P</w:t>
      </w:r>
      <w:r w:rsidRPr="00EF47A9">
        <w:rPr>
          <w:rFonts w:asciiTheme="minorBidi" w:hAnsiTheme="minorBidi" w:cstheme="minorBidi"/>
          <w:sz w:val="22"/>
          <w:szCs w:val="22"/>
        </w:rPr>
        <w:t xml:space="preserve">rocessed on behalf of the data importer and certify to the data importer that it has done so, or return to the data importer all </w:t>
      </w:r>
      <w:r w:rsidR="00C33ECF"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C33ECF"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C33ECF" w:rsidRPr="00EF47A9">
        <w:rPr>
          <w:rFonts w:asciiTheme="minorBidi" w:hAnsiTheme="minorBidi" w:cstheme="minorBidi"/>
          <w:sz w:val="22"/>
          <w:szCs w:val="22"/>
        </w:rPr>
        <w:t>P</w:t>
      </w:r>
      <w:r w:rsidRPr="00EF47A9">
        <w:rPr>
          <w:rFonts w:asciiTheme="minorBidi" w:hAnsiTheme="minorBidi" w:cstheme="minorBidi"/>
          <w:sz w:val="22"/>
          <w:szCs w:val="22"/>
        </w:rPr>
        <w:t>rocessed on its behalf and delete existing copies.</w:t>
      </w:r>
    </w:p>
    <w:p w14:paraId="7A8A6C41" w14:textId="499FC1EC"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8.2</w:t>
      </w:r>
      <w:r w:rsidRPr="00EF47A9">
        <w:rPr>
          <w:rFonts w:asciiTheme="minorBidi" w:hAnsiTheme="minorBidi" w:cstheme="minorBidi"/>
          <w:b/>
          <w:bCs/>
          <w:sz w:val="22"/>
          <w:szCs w:val="22"/>
        </w:rPr>
        <w:tab/>
        <w:t xml:space="preserve">Security of </w:t>
      </w:r>
      <w:r w:rsidR="00C33ECF" w:rsidRPr="00EF47A9">
        <w:rPr>
          <w:rFonts w:asciiTheme="minorBidi" w:hAnsiTheme="minorBidi" w:cstheme="minorBidi"/>
          <w:b/>
          <w:bCs/>
          <w:sz w:val="22"/>
          <w:szCs w:val="22"/>
        </w:rPr>
        <w:t>P</w:t>
      </w:r>
      <w:r w:rsidRPr="00EF47A9">
        <w:rPr>
          <w:rFonts w:asciiTheme="minorBidi" w:hAnsiTheme="minorBidi" w:cstheme="minorBidi"/>
          <w:b/>
          <w:bCs/>
          <w:sz w:val="22"/>
          <w:szCs w:val="22"/>
        </w:rPr>
        <w:t>rocessing</w:t>
      </w:r>
    </w:p>
    <w:p w14:paraId="2B6803C8" w14:textId="76F46D87"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implement appropriate technical and organisational measures to ensure the security of the data, including during transmission, and protection against a breach of security leading to accidental or unlawful destruction, loss, alteration, </w:t>
      </w:r>
      <w:r w:rsidRPr="00EF47A9">
        <w:rPr>
          <w:rFonts w:asciiTheme="minorBidi" w:hAnsiTheme="minorBidi" w:cstheme="minorBidi"/>
          <w:sz w:val="22"/>
          <w:szCs w:val="22"/>
        </w:rPr>
        <w:lastRenderedPageBreak/>
        <w:t xml:space="preserve">unauthorised disclosure or access (hereinafter </w:t>
      </w:r>
      <w:r w:rsidRPr="00EF47A9">
        <w:rPr>
          <w:rFonts w:asciiTheme="minorBidi" w:hAnsiTheme="minorBidi" w:cstheme="minorBidi"/>
          <w:b/>
          <w:bCs/>
          <w:sz w:val="22"/>
          <w:szCs w:val="22"/>
        </w:rPr>
        <w:t>“</w:t>
      </w:r>
      <w:r w:rsidR="00A847CA" w:rsidRPr="00EF47A9">
        <w:rPr>
          <w:rFonts w:asciiTheme="minorBidi" w:hAnsiTheme="minorBidi" w:cstheme="minorBidi"/>
          <w:b/>
          <w:bCs/>
          <w:sz w:val="22"/>
          <w:szCs w:val="22"/>
        </w:rPr>
        <w:t>P</w:t>
      </w:r>
      <w:r w:rsidRPr="00EF47A9">
        <w:rPr>
          <w:rFonts w:asciiTheme="minorBidi" w:hAnsiTheme="minorBidi" w:cstheme="minorBidi"/>
          <w:b/>
          <w:bCs/>
          <w:sz w:val="22"/>
          <w:szCs w:val="22"/>
        </w:rPr>
        <w:t xml:space="preserve">ersonal </w:t>
      </w:r>
      <w:r w:rsidR="00A847CA" w:rsidRPr="00EF47A9">
        <w:rPr>
          <w:rFonts w:asciiTheme="minorBidi" w:hAnsiTheme="minorBidi" w:cstheme="minorBidi"/>
          <w:b/>
          <w:bCs/>
          <w:sz w:val="22"/>
          <w:szCs w:val="22"/>
        </w:rPr>
        <w:t>D</w:t>
      </w:r>
      <w:r w:rsidRPr="00EF47A9">
        <w:rPr>
          <w:rFonts w:asciiTheme="minorBidi" w:hAnsiTheme="minorBidi" w:cstheme="minorBidi"/>
          <w:b/>
          <w:bCs/>
          <w:sz w:val="22"/>
          <w:szCs w:val="22"/>
        </w:rPr>
        <w:t xml:space="preserve">ata </w:t>
      </w:r>
      <w:r w:rsidR="00A847CA" w:rsidRPr="00EF47A9">
        <w:rPr>
          <w:rFonts w:asciiTheme="minorBidi" w:hAnsiTheme="minorBidi" w:cstheme="minorBidi"/>
          <w:b/>
          <w:bCs/>
          <w:sz w:val="22"/>
          <w:szCs w:val="22"/>
        </w:rPr>
        <w:t>B</w:t>
      </w:r>
      <w:r w:rsidRPr="00EF47A9">
        <w:rPr>
          <w:rFonts w:asciiTheme="minorBidi" w:hAnsiTheme="minorBidi" w:cstheme="minorBidi"/>
          <w:b/>
          <w:bCs/>
          <w:sz w:val="22"/>
          <w:szCs w:val="22"/>
        </w:rPr>
        <w:t>reach”</w:t>
      </w:r>
      <w:r w:rsidRPr="00EF47A9">
        <w:rPr>
          <w:rFonts w:asciiTheme="minorBidi" w:hAnsiTheme="minorBidi" w:cstheme="minorBidi"/>
          <w:sz w:val="22"/>
          <w:szCs w:val="22"/>
        </w:rPr>
        <w:t xml:space="preserve">). In assessing the appropriate level of security, they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take due account of the </w:t>
      </w:r>
      <w:r w:rsidR="00155F5D" w:rsidRPr="00EF47A9">
        <w:rPr>
          <w:rFonts w:asciiTheme="minorBidi" w:hAnsiTheme="minorBidi" w:cstheme="minorBidi"/>
          <w:sz w:val="22"/>
          <w:szCs w:val="22"/>
        </w:rPr>
        <w:t>S</w:t>
      </w:r>
      <w:r w:rsidRPr="00EF47A9">
        <w:rPr>
          <w:rFonts w:asciiTheme="minorBidi" w:hAnsiTheme="minorBidi" w:cstheme="minorBidi"/>
          <w:sz w:val="22"/>
          <w:szCs w:val="22"/>
        </w:rPr>
        <w:t xml:space="preserve">tate </w:t>
      </w:r>
      <w:r w:rsidR="00155F5D" w:rsidRPr="00EF47A9">
        <w:rPr>
          <w:rFonts w:asciiTheme="minorBidi" w:hAnsiTheme="minorBidi" w:cstheme="minorBidi"/>
          <w:sz w:val="22"/>
          <w:szCs w:val="22"/>
        </w:rPr>
        <w:t>O</w:t>
      </w:r>
      <w:r w:rsidRPr="00EF47A9">
        <w:rPr>
          <w:rFonts w:asciiTheme="minorBidi" w:hAnsiTheme="minorBidi" w:cstheme="minorBidi"/>
          <w:sz w:val="22"/>
          <w:szCs w:val="22"/>
        </w:rPr>
        <w:t xml:space="preserve">f </w:t>
      </w:r>
      <w:r w:rsidR="00155F5D" w:rsidRPr="00EF47A9">
        <w:rPr>
          <w:rFonts w:asciiTheme="minorBidi" w:hAnsiTheme="minorBidi" w:cstheme="minorBidi"/>
          <w:sz w:val="22"/>
          <w:szCs w:val="22"/>
        </w:rPr>
        <w:t>T</w:t>
      </w:r>
      <w:r w:rsidRPr="00EF47A9">
        <w:rPr>
          <w:rFonts w:asciiTheme="minorBidi" w:hAnsiTheme="minorBidi" w:cstheme="minorBidi"/>
          <w:sz w:val="22"/>
          <w:szCs w:val="22"/>
        </w:rPr>
        <w:t xml:space="preserve">he </w:t>
      </w:r>
      <w:r w:rsidR="00155F5D" w:rsidRPr="00EF47A9">
        <w:rPr>
          <w:rFonts w:asciiTheme="minorBidi" w:hAnsiTheme="minorBidi" w:cstheme="minorBidi"/>
          <w:sz w:val="22"/>
          <w:szCs w:val="22"/>
        </w:rPr>
        <w:t>A</w:t>
      </w:r>
      <w:r w:rsidRPr="00EF47A9">
        <w:rPr>
          <w:rFonts w:asciiTheme="minorBidi" w:hAnsiTheme="minorBidi" w:cstheme="minorBidi"/>
          <w:sz w:val="22"/>
          <w:szCs w:val="22"/>
        </w:rPr>
        <w:t xml:space="preserve">rt, the costs of implementation, the nature of the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847CA" w:rsidRPr="00EF47A9">
        <w:rPr>
          <w:rFonts w:asciiTheme="minorBidi" w:hAnsiTheme="minorBidi" w:cstheme="minorBidi"/>
          <w:sz w:val="22"/>
          <w:szCs w:val="22"/>
        </w:rPr>
        <w:t>D</w:t>
      </w:r>
      <w:r w:rsidRPr="00EF47A9">
        <w:rPr>
          <w:rFonts w:asciiTheme="minorBidi" w:hAnsiTheme="minorBidi" w:cstheme="minorBidi"/>
          <w:sz w:val="22"/>
          <w:szCs w:val="22"/>
        </w:rPr>
        <w:t>ata</w:t>
      </w:r>
      <w:r w:rsidRPr="00EF47A9">
        <w:rPr>
          <w:rStyle w:val="FootnoteReference"/>
          <w:rFonts w:asciiTheme="minorBidi" w:eastAsia="Times New Roman" w:hAnsiTheme="minorBidi" w:cstheme="minorBidi"/>
          <w:color w:val="000000"/>
          <w:szCs w:val="22"/>
        </w:rPr>
        <w:footnoteReference w:id="2"/>
      </w:r>
      <w:r w:rsidRPr="00EF47A9">
        <w:rPr>
          <w:rFonts w:asciiTheme="minorBidi" w:hAnsiTheme="minorBidi" w:cstheme="minorBidi"/>
          <w:sz w:val="22"/>
          <w:szCs w:val="22"/>
        </w:rPr>
        <w:t xml:space="preserve">, the nature, scope, context and purpose(s) of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and the risks involved in the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for the </w:t>
      </w:r>
      <w:r w:rsidR="00A847C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847CA" w:rsidRPr="00EF47A9">
        <w:rPr>
          <w:rFonts w:asciiTheme="minorBidi" w:hAnsiTheme="minorBidi" w:cstheme="minorBidi"/>
          <w:sz w:val="22"/>
          <w:szCs w:val="22"/>
        </w:rPr>
        <w:t>S</w:t>
      </w:r>
      <w:r w:rsidRPr="00EF47A9">
        <w:rPr>
          <w:rFonts w:asciiTheme="minorBidi" w:hAnsiTheme="minorBidi" w:cstheme="minorBidi"/>
          <w:sz w:val="22"/>
          <w:szCs w:val="22"/>
        </w:rPr>
        <w:t xml:space="preserve">ubjects, and in particular consider having recourse to encryption or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seudonymisation, including during transmission, where the purpose of </w:t>
      </w:r>
      <w:r w:rsidR="00A847CA" w:rsidRPr="00EF47A9">
        <w:rPr>
          <w:rFonts w:asciiTheme="minorBidi" w:hAnsiTheme="minorBidi" w:cstheme="minorBidi"/>
          <w:sz w:val="22"/>
          <w:szCs w:val="22"/>
        </w:rPr>
        <w:t>P</w:t>
      </w:r>
      <w:r w:rsidRPr="00EF47A9">
        <w:rPr>
          <w:rFonts w:asciiTheme="minorBidi" w:hAnsiTheme="minorBidi" w:cstheme="minorBidi"/>
          <w:sz w:val="22"/>
          <w:szCs w:val="22"/>
        </w:rPr>
        <w:t>rocessing can be fulfilled in that manner.</w:t>
      </w:r>
    </w:p>
    <w:p w14:paraId="5065E766" w14:textId="06E39466"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assist the data importer in ensuring appropriate security of the data in accordance with paragraph (a). In case of a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847C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847CA" w:rsidRPr="00EF47A9">
        <w:rPr>
          <w:rFonts w:asciiTheme="minorBidi" w:hAnsiTheme="minorBidi" w:cstheme="minorBidi"/>
          <w:sz w:val="22"/>
          <w:szCs w:val="22"/>
        </w:rPr>
        <w:t>B</w:t>
      </w:r>
      <w:r w:rsidRPr="00EF47A9">
        <w:rPr>
          <w:rFonts w:asciiTheme="minorBidi" w:hAnsiTheme="minorBidi" w:cstheme="minorBidi"/>
          <w:sz w:val="22"/>
          <w:szCs w:val="22"/>
        </w:rPr>
        <w:t xml:space="preserve">reach concerning the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847C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rocessed by the data exporter under these Clauses,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notify the data importer without undue delay after becoming aware of it and assist the data importer in addressing the breach.</w:t>
      </w:r>
    </w:p>
    <w:p w14:paraId="706B026D" w14:textId="00EDC990"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(c)</w:t>
      </w:r>
      <w:r w:rsidRPr="00EF47A9">
        <w:rPr>
          <w:rFonts w:asciiTheme="minorBidi" w:hAnsiTheme="minorBidi" w:cstheme="minorBidi"/>
          <w:sz w:val="22"/>
          <w:szCs w:val="22"/>
        </w:rPr>
        <w:tab/>
        <w:t xml:space="preserve">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ensure that persons authorised to </w:t>
      </w:r>
      <w:r w:rsidR="008F6DB4" w:rsidRPr="00EF47A9">
        <w:rPr>
          <w:rFonts w:asciiTheme="minorBidi" w:hAnsiTheme="minorBidi" w:cstheme="minorBidi"/>
          <w:sz w:val="22"/>
          <w:szCs w:val="22"/>
        </w:rPr>
        <w:t>P</w:t>
      </w:r>
      <w:r w:rsidRPr="00EF47A9">
        <w:rPr>
          <w:rFonts w:asciiTheme="minorBidi" w:hAnsiTheme="minorBidi" w:cstheme="minorBidi"/>
          <w:sz w:val="22"/>
          <w:szCs w:val="22"/>
        </w:rPr>
        <w:t xml:space="preserve">rocess the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847CA" w:rsidRPr="00EF47A9">
        <w:rPr>
          <w:rFonts w:asciiTheme="minorBidi" w:hAnsiTheme="minorBidi" w:cstheme="minorBidi"/>
          <w:sz w:val="22"/>
          <w:szCs w:val="22"/>
        </w:rPr>
        <w:t>D</w:t>
      </w:r>
      <w:r w:rsidRPr="00EF47A9">
        <w:rPr>
          <w:rFonts w:asciiTheme="minorBidi" w:hAnsiTheme="minorBidi" w:cstheme="minorBidi"/>
          <w:sz w:val="22"/>
          <w:szCs w:val="22"/>
        </w:rPr>
        <w:t>ata have committed themselves to confidentiality or are under an appropriate statutory obligation of confidentiality.</w:t>
      </w:r>
    </w:p>
    <w:p w14:paraId="54490FA6" w14:textId="77777777" w:rsidR="002D08FF" w:rsidRPr="00EF47A9" w:rsidRDefault="009D1A56" w:rsidP="002D08FF">
      <w:pPr>
        <w:pStyle w:val="MarginText"/>
        <w:rPr>
          <w:rFonts w:asciiTheme="minorBidi" w:hAnsiTheme="minorBidi" w:cstheme="minorBidi"/>
          <w:b/>
          <w:bCs/>
          <w:sz w:val="22"/>
          <w:szCs w:val="22"/>
        </w:rPr>
      </w:pPr>
      <w:r w:rsidRPr="00EF47A9">
        <w:rPr>
          <w:rFonts w:asciiTheme="minorBidi" w:hAnsiTheme="minorBidi" w:cstheme="minorBidi"/>
          <w:b/>
          <w:bCs/>
          <w:sz w:val="22"/>
          <w:szCs w:val="22"/>
        </w:rPr>
        <w:t>8.3</w:t>
      </w:r>
      <w:r w:rsidRPr="00EF47A9">
        <w:rPr>
          <w:rFonts w:asciiTheme="minorBidi" w:hAnsiTheme="minorBidi" w:cstheme="minorBidi"/>
          <w:b/>
          <w:bCs/>
          <w:sz w:val="22"/>
          <w:szCs w:val="22"/>
        </w:rPr>
        <w:tab/>
        <w:t>Documentation and compliance</w:t>
      </w:r>
    </w:p>
    <w:p w14:paraId="11EA3D7B" w14:textId="236831A7"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able to demonstrate compliance with these Clauses.</w:t>
      </w:r>
    </w:p>
    <w:p w14:paraId="624559EB" w14:textId="6F458664" w:rsidR="002D08FF" w:rsidRPr="00EF47A9" w:rsidRDefault="009D1A56" w:rsidP="004D169C">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make available to the data importer all information necessary</w:t>
      </w:r>
      <w:r w:rsidR="004D169C" w:rsidRPr="00EF47A9">
        <w:rPr>
          <w:rFonts w:asciiTheme="minorBidi" w:hAnsiTheme="minorBidi" w:cstheme="minorBidi"/>
          <w:sz w:val="22"/>
          <w:szCs w:val="22"/>
        </w:rPr>
        <w:t xml:space="preserve"> </w:t>
      </w:r>
      <w:r w:rsidRPr="00EF47A9">
        <w:rPr>
          <w:rFonts w:asciiTheme="minorBidi" w:hAnsiTheme="minorBidi" w:cstheme="minorBidi"/>
          <w:sz w:val="22"/>
          <w:szCs w:val="22"/>
        </w:rPr>
        <w:t>to demonstrate compliance with its obligations under these Clauses and allow for and contribute to audits.</w:t>
      </w:r>
    </w:p>
    <w:p w14:paraId="19977C18" w14:textId="3D5A5362" w:rsidR="008A0F13" w:rsidRPr="00EF47A9" w:rsidRDefault="009D1A56" w:rsidP="00E15C12">
      <w:pPr>
        <w:pStyle w:val="Heading1"/>
        <w:rPr>
          <w:rFonts w:asciiTheme="minorBidi" w:hAnsiTheme="minorBidi" w:cstheme="minorBidi"/>
          <w:i w:val="0"/>
          <w:iCs/>
          <w:sz w:val="22"/>
          <w:szCs w:val="22"/>
        </w:rPr>
      </w:pPr>
      <w:r w:rsidRPr="00EF47A9">
        <w:rPr>
          <w:rFonts w:asciiTheme="minorBidi" w:hAnsiTheme="minorBidi" w:cstheme="minorBidi"/>
          <w:sz w:val="22"/>
          <w:szCs w:val="22"/>
        </w:rPr>
        <w:br/>
      </w:r>
      <w:bookmarkStart w:id="13" w:name="_Ref74125675"/>
      <w:r w:rsidRPr="00EF47A9">
        <w:rPr>
          <w:rFonts w:asciiTheme="minorBidi" w:hAnsiTheme="minorBidi" w:cstheme="minorBidi"/>
          <w:i w:val="0"/>
          <w:iCs/>
          <w:sz w:val="22"/>
          <w:szCs w:val="22"/>
        </w:rPr>
        <w:t>Use of sub-</w:t>
      </w:r>
      <w:r w:rsidR="00A847CA" w:rsidRPr="00EF47A9">
        <w:rPr>
          <w:rFonts w:asciiTheme="minorBidi" w:hAnsiTheme="minorBidi" w:cstheme="minorBidi"/>
          <w:i w:val="0"/>
          <w:iCs/>
          <w:sz w:val="22"/>
          <w:szCs w:val="22"/>
        </w:rPr>
        <w:t>P</w:t>
      </w:r>
      <w:r w:rsidRPr="00EF47A9">
        <w:rPr>
          <w:rFonts w:asciiTheme="minorBidi" w:hAnsiTheme="minorBidi" w:cstheme="minorBidi"/>
          <w:i w:val="0"/>
          <w:iCs/>
          <w:sz w:val="22"/>
          <w:szCs w:val="22"/>
        </w:rPr>
        <w:t>rocessors</w:t>
      </w:r>
      <w:bookmarkEnd w:id="13"/>
    </w:p>
    <w:p w14:paraId="63805186" w14:textId="0837E2A9" w:rsidR="007A6253" w:rsidRPr="00EF47A9" w:rsidRDefault="009D1A56" w:rsidP="007A6253">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TWO: Transfer </w:t>
      </w:r>
      <w:r w:rsidR="00A847CA"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A847CA"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1C341FC2" w14:textId="73F1B5DA" w:rsidR="00790997" w:rsidRPr="00EF47A9" w:rsidRDefault="009D1A56" w:rsidP="00790997">
      <w:pPr>
        <w:pStyle w:val="MarginText"/>
        <w:rPr>
          <w:rFonts w:asciiTheme="minorBidi" w:hAnsiTheme="minorBidi" w:cstheme="minorBidi"/>
          <w:i/>
          <w:iCs/>
          <w:color w:val="FF0000"/>
          <w:sz w:val="22"/>
          <w:szCs w:val="22"/>
        </w:rPr>
      </w:pPr>
      <w:bookmarkStart w:id="14" w:name="_Ref74139869"/>
      <w:r w:rsidRPr="00EF47A9">
        <w:rPr>
          <w:rFonts w:asciiTheme="minorBidi" w:hAnsiTheme="minorBidi" w:cstheme="minorBidi"/>
          <w:i/>
          <w:iCs/>
          <w:color w:val="FF0000"/>
          <w:sz w:val="22"/>
          <w:szCs w:val="22"/>
        </w:rPr>
        <w:t>[</w:t>
      </w:r>
      <w:r w:rsidRPr="00EF47A9">
        <w:rPr>
          <w:rFonts w:asciiTheme="minorBidi" w:hAnsiTheme="minorBidi" w:cstheme="minorBidi"/>
          <w:b/>
          <w:bCs/>
          <w:i/>
          <w:iCs/>
          <w:color w:val="FF0000"/>
          <w:sz w:val="22"/>
          <w:szCs w:val="22"/>
        </w:rPr>
        <w:t>EXPLANATORY NOTE</w:t>
      </w:r>
      <w:r w:rsidRPr="00EF47A9">
        <w:rPr>
          <w:rFonts w:asciiTheme="minorBidi" w:hAnsiTheme="minorBidi" w:cstheme="minorBidi"/>
          <w:i/>
          <w:iCs/>
          <w:color w:val="FF0000"/>
          <w:sz w:val="22"/>
          <w:szCs w:val="22"/>
        </w:rPr>
        <w:t>: Choose either OPTION 1 or OPTION 2 and remove the other option.</w:t>
      </w:r>
      <w:r w:rsidR="009860B2" w:rsidRPr="00EF47A9">
        <w:rPr>
          <w:rFonts w:asciiTheme="minorBidi" w:hAnsiTheme="minorBidi" w:cstheme="minorBidi"/>
          <w:i/>
          <w:iCs/>
          <w:color w:val="FF0000"/>
          <w:sz w:val="22"/>
          <w:szCs w:val="22"/>
        </w:rPr>
        <w:t xml:space="preserve"> </w:t>
      </w:r>
      <w:r w:rsidR="009860B2" w:rsidRPr="00EF47A9">
        <w:rPr>
          <w:rFonts w:asciiTheme="minorBidi" w:hAnsiTheme="minorBidi" w:cstheme="minorBidi"/>
          <w:i/>
          <w:iCs/>
          <w:sz w:val="22"/>
          <w:szCs w:val="22"/>
        </w:rPr>
        <w:t>For Modules 1 or 4, remove both OPTION 1 and OPTION 2 and add “Not used”</w:t>
      </w:r>
      <w:r w:rsidRPr="00EF47A9">
        <w:rPr>
          <w:rFonts w:asciiTheme="minorBidi" w:hAnsiTheme="minorBidi" w:cstheme="minorBidi"/>
          <w:i/>
          <w:iCs/>
          <w:color w:val="FF0000"/>
          <w:sz w:val="22"/>
          <w:szCs w:val="22"/>
        </w:rPr>
        <w:t>]</w:t>
      </w:r>
    </w:p>
    <w:p w14:paraId="4CC47358" w14:textId="0416DC20" w:rsidR="007A6253" w:rsidRPr="00EF47A9" w:rsidRDefault="009D1A56" w:rsidP="007A6253">
      <w:pPr>
        <w:pStyle w:val="Heading3"/>
        <w:rPr>
          <w:rFonts w:asciiTheme="minorBidi" w:hAnsiTheme="minorBidi" w:cstheme="minorBidi"/>
          <w:sz w:val="22"/>
          <w:szCs w:val="22"/>
        </w:rPr>
      </w:pPr>
      <w:r w:rsidRPr="00EF47A9">
        <w:rPr>
          <w:rFonts w:asciiTheme="minorBidi" w:hAnsiTheme="minorBidi" w:cstheme="minorBidi"/>
          <w:sz w:val="22"/>
          <w:szCs w:val="22"/>
        </w:rPr>
        <w:t xml:space="preserve">OPTION 1: SPECIFIC PRIOR AUTHORISATION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not sub</w:t>
      </w:r>
      <w:r w:rsidRPr="00EF47A9">
        <w:rPr>
          <w:rFonts w:asciiTheme="minorBidi" w:hAnsiTheme="minorBidi" w:cstheme="minorBidi"/>
          <w:sz w:val="22"/>
          <w:szCs w:val="22"/>
        </w:rPr>
        <w:softHyphen/>
        <w:t xml:space="preserve">contract any of its </w:t>
      </w:r>
      <w:r w:rsidR="00A847CA" w:rsidRPr="00EF47A9">
        <w:rPr>
          <w:rFonts w:asciiTheme="minorBidi" w:hAnsiTheme="minorBidi" w:cstheme="minorBidi"/>
          <w:sz w:val="22"/>
          <w:szCs w:val="22"/>
        </w:rPr>
        <w:t>P</w:t>
      </w:r>
      <w:r w:rsidRPr="00EF47A9">
        <w:rPr>
          <w:rFonts w:asciiTheme="minorBidi" w:hAnsiTheme="minorBidi" w:cstheme="minorBidi"/>
          <w:sz w:val="22"/>
          <w:szCs w:val="22"/>
        </w:rPr>
        <w:t>rocessing activities performed on behalf of the data exporter under these Clauses to a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 without the data exporter’s prior specific written authorisation.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submit the request for specific authorisation at least </w:t>
      </w:r>
      <w:r w:rsidRPr="00EF47A9">
        <w:rPr>
          <w:rFonts w:asciiTheme="minorBidi" w:hAnsiTheme="minorBidi" w:cstheme="minorBidi"/>
          <w:color w:val="FF0000"/>
          <w:sz w:val="22"/>
          <w:szCs w:val="22"/>
        </w:rPr>
        <w:t>[</w:t>
      </w:r>
      <w:r w:rsidRPr="00EF47A9">
        <w:rPr>
          <w:rFonts w:asciiTheme="minorBidi" w:hAnsiTheme="minorBidi" w:cstheme="minorBidi"/>
          <w:i/>
          <w:color w:val="FF0000"/>
          <w:sz w:val="22"/>
          <w:szCs w:val="22"/>
        </w:rPr>
        <w:t>Specify time period</w:t>
      </w:r>
      <w:r w:rsidRPr="00EF47A9">
        <w:rPr>
          <w:rFonts w:asciiTheme="minorBidi" w:hAnsiTheme="minorBidi" w:cstheme="minorBidi"/>
          <w:color w:val="FF0000"/>
          <w:sz w:val="22"/>
          <w:szCs w:val="22"/>
        </w:rPr>
        <w:t xml:space="preserve">] </w:t>
      </w:r>
      <w:r w:rsidRPr="00EF47A9">
        <w:rPr>
          <w:rFonts w:asciiTheme="minorBidi" w:hAnsiTheme="minorBidi" w:cstheme="minorBidi"/>
          <w:sz w:val="22"/>
          <w:szCs w:val="22"/>
        </w:rPr>
        <w:t>prior to the engagement of the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rocessor, together with the information necessary to enable the data exporter to decide on the authorisation. The list of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already authorised by the data exporter can be found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_Ref74139342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III</w:t>
      </w:r>
      <w:r w:rsidR="00921FE8"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keep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_Ref74139342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III</w:t>
      </w:r>
      <w:r w:rsidR="00921FE8" w:rsidRPr="00EF47A9">
        <w:rPr>
          <w:rFonts w:asciiTheme="minorBidi" w:hAnsiTheme="minorBidi" w:cstheme="minorBidi"/>
          <w:sz w:val="22"/>
          <w:szCs w:val="22"/>
        </w:rPr>
        <w:fldChar w:fldCharType="end"/>
      </w:r>
      <w:r w:rsidR="00921FE8" w:rsidRPr="00EF47A9">
        <w:rPr>
          <w:rFonts w:asciiTheme="minorBidi" w:hAnsiTheme="minorBidi" w:cstheme="minorBidi"/>
          <w:sz w:val="22"/>
          <w:szCs w:val="22"/>
        </w:rPr>
        <w:t xml:space="preserve"> </w:t>
      </w:r>
      <w:r w:rsidRPr="00EF47A9">
        <w:rPr>
          <w:rFonts w:asciiTheme="minorBidi" w:hAnsiTheme="minorBidi" w:cstheme="minorBidi"/>
          <w:sz w:val="22"/>
          <w:szCs w:val="22"/>
        </w:rPr>
        <w:t>up to date.</w:t>
      </w:r>
      <w:bookmarkEnd w:id="14"/>
    </w:p>
    <w:p w14:paraId="2789E5DD" w14:textId="3E2283A7" w:rsidR="007A6253" w:rsidRPr="00EF47A9" w:rsidRDefault="009D1A56" w:rsidP="007A6253">
      <w:pPr>
        <w:pStyle w:val="BodyTextIndent2"/>
        <w:rPr>
          <w:rFonts w:asciiTheme="minorBidi" w:hAnsiTheme="minorBidi" w:cstheme="minorBidi"/>
          <w:sz w:val="22"/>
          <w:szCs w:val="22"/>
        </w:rPr>
      </w:pPr>
      <w:r w:rsidRPr="00EF47A9">
        <w:rPr>
          <w:rFonts w:asciiTheme="minorBidi" w:hAnsiTheme="minorBidi" w:cstheme="minorBidi"/>
          <w:sz w:val="22"/>
          <w:szCs w:val="22"/>
        </w:rPr>
        <w:t>OPTION 2: GENERAL WRITTEN AUTHORISATION The data importer has the data exporter’s general authorisation for the engagement of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from an agreed list.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specifically inform the data exporter in writing of any intended changes to that list through the addition or replacement of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at least </w:t>
      </w:r>
      <w:r w:rsidRPr="00EF47A9">
        <w:rPr>
          <w:rFonts w:asciiTheme="minorBidi" w:hAnsiTheme="minorBidi" w:cstheme="minorBidi"/>
          <w:color w:val="FF0000"/>
          <w:sz w:val="22"/>
          <w:szCs w:val="22"/>
        </w:rPr>
        <w:t>[</w:t>
      </w:r>
      <w:r w:rsidRPr="00EF47A9">
        <w:rPr>
          <w:rFonts w:asciiTheme="minorBidi" w:hAnsiTheme="minorBidi" w:cstheme="minorBidi"/>
          <w:i/>
          <w:color w:val="FF0000"/>
          <w:sz w:val="22"/>
          <w:szCs w:val="22"/>
        </w:rPr>
        <w:t>Specify time period</w:t>
      </w:r>
      <w:r w:rsidRPr="00EF47A9">
        <w:rPr>
          <w:rFonts w:asciiTheme="minorBidi" w:hAnsiTheme="minorBidi" w:cstheme="minorBidi"/>
          <w:color w:val="FF0000"/>
          <w:sz w:val="22"/>
          <w:szCs w:val="22"/>
        </w:rPr>
        <w:t xml:space="preserve">] </w:t>
      </w:r>
      <w:r w:rsidRPr="00EF47A9">
        <w:rPr>
          <w:rFonts w:asciiTheme="minorBidi" w:hAnsiTheme="minorBidi" w:cstheme="minorBidi"/>
          <w:sz w:val="22"/>
          <w:szCs w:val="22"/>
        </w:rPr>
        <w:t xml:space="preserve">in advance, thereby giving the data exporter sufficient time </w:t>
      </w:r>
      <w:r w:rsidRPr="00EF47A9">
        <w:rPr>
          <w:rFonts w:asciiTheme="minorBidi" w:hAnsiTheme="minorBidi" w:cstheme="minorBidi"/>
          <w:sz w:val="22"/>
          <w:szCs w:val="22"/>
        </w:rPr>
        <w:lastRenderedPageBreak/>
        <w:t>to be able to object to such changes prior to the engagement of the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provide the data exporter with the information necessary to enable the data exporter to exercise its right to object.</w:t>
      </w:r>
    </w:p>
    <w:p w14:paraId="70442287" w14:textId="04626286" w:rsidR="007A6253" w:rsidRPr="00EF47A9" w:rsidRDefault="009D1A56" w:rsidP="00A354C4">
      <w:pPr>
        <w:pStyle w:val="Heading3"/>
        <w:rPr>
          <w:rFonts w:asciiTheme="minorBidi" w:hAnsiTheme="minorBidi" w:cstheme="minorBidi"/>
          <w:sz w:val="22"/>
          <w:szCs w:val="22"/>
        </w:rPr>
      </w:pPr>
      <w:r w:rsidRPr="00EF47A9">
        <w:rPr>
          <w:rFonts w:asciiTheme="minorBidi" w:hAnsiTheme="minorBidi" w:cstheme="minorBidi"/>
          <w:sz w:val="22"/>
          <w:szCs w:val="22"/>
        </w:rPr>
        <w:t>Where the data importer engages a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 to carry out specific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activities (on behalf of the data exporter),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do so by way of a written contract that provides for, in substance, the same data protection obligations as those binding the data importer under these Clauses, including in terms of third-party beneficiary rights for </w:t>
      </w:r>
      <w:r w:rsidR="00A847CA"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847CA" w:rsidRPr="00EF47A9">
        <w:rPr>
          <w:rFonts w:asciiTheme="minorBidi" w:hAnsiTheme="minorBidi" w:cstheme="minorBidi"/>
          <w:sz w:val="22"/>
          <w:szCs w:val="22"/>
        </w:rPr>
        <w:t>S</w:t>
      </w:r>
      <w:r w:rsidRPr="00EF47A9">
        <w:rPr>
          <w:rFonts w:asciiTheme="minorBidi" w:hAnsiTheme="minorBidi" w:cstheme="minorBidi"/>
          <w:sz w:val="22"/>
          <w:szCs w:val="22"/>
        </w:rPr>
        <w:t>ubjects.</w:t>
      </w:r>
      <w:r w:rsidRPr="00EF47A9">
        <w:rPr>
          <w:rStyle w:val="FootnoteReference"/>
          <w:rFonts w:asciiTheme="minorBidi" w:eastAsia="Times New Roman" w:hAnsiTheme="minorBidi" w:cstheme="minorBidi"/>
          <w:color w:val="000000"/>
          <w:szCs w:val="22"/>
        </w:rPr>
        <w:footnoteReference w:id="3"/>
      </w:r>
      <w:r w:rsidRPr="00EF47A9">
        <w:rPr>
          <w:rFonts w:asciiTheme="minorBidi" w:hAnsiTheme="minorBidi" w:cstheme="minorBidi"/>
          <w:sz w:val="22"/>
          <w:szCs w:val="22"/>
        </w:rPr>
        <w:t xml:space="preserve"> The Parties agree that, by complying with this Clause, the data importer fulfils its obligations under Clause </w:t>
      </w:r>
      <w:r w:rsidR="00306CE8" w:rsidRPr="00EF47A9">
        <w:rPr>
          <w:rFonts w:asciiTheme="minorBidi" w:hAnsiTheme="minorBidi" w:cstheme="minorBidi"/>
          <w:sz w:val="22"/>
          <w:szCs w:val="22"/>
        </w:rPr>
        <w:fldChar w:fldCharType="begin"/>
      </w:r>
      <w:r w:rsidR="00306CE8" w:rsidRPr="00EF47A9">
        <w:rPr>
          <w:rFonts w:asciiTheme="minorBidi" w:hAnsiTheme="minorBidi" w:cstheme="minorBidi"/>
          <w:sz w:val="22"/>
          <w:szCs w:val="22"/>
        </w:rPr>
        <w:instrText xml:space="preserve"> REF _Ref74139817 \n \h </w:instrText>
      </w:r>
      <w:r w:rsidR="00EF47A9" w:rsidRPr="00EF47A9">
        <w:rPr>
          <w:rFonts w:asciiTheme="minorBidi" w:hAnsiTheme="minorBidi" w:cstheme="minorBidi"/>
          <w:sz w:val="22"/>
          <w:szCs w:val="22"/>
        </w:rPr>
        <w:instrText xml:space="preserve"> \* MERGEFORMAT </w:instrText>
      </w:r>
      <w:r w:rsidR="00306CE8" w:rsidRPr="00EF47A9">
        <w:rPr>
          <w:rFonts w:asciiTheme="minorBidi" w:hAnsiTheme="minorBidi" w:cstheme="minorBidi"/>
          <w:sz w:val="22"/>
          <w:szCs w:val="22"/>
        </w:rPr>
      </w:r>
      <w:r w:rsidR="00306C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306CE8" w:rsidRPr="00EF47A9">
        <w:rPr>
          <w:rFonts w:asciiTheme="minorBidi" w:hAnsiTheme="minorBidi" w:cstheme="minorBidi"/>
          <w:sz w:val="22"/>
          <w:szCs w:val="22"/>
        </w:rPr>
        <w:fldChar w:fldCharType="end"/>
      </w:r>
      <w:r w:rsidR="00A354C4">
        <w:rPr>
          <w:rFonts w:asciiTheme="minorBidi" w:hAnsiTheme="minorBidi" w:cstheme="minorBidi"/>
          <w:sz w:val="22"/>
          <w:szCs w:val="22"/>
        </w:rPr>
        <w:t>8.8</w:t>
      </w:r>
      <w:r w:rsidRPr="00EF47A9">
        <w:rPr>
          <w:rFonts w:asciiTheme="minorBidi" w:hAnsiTheme="minorBidi" w:cstheme="minorBidi"/>
          <w:sz w:val="22"/>
          <w:szCs w:val="22"/>
        </w:rPr>
        <w:t xml:space="preserve">.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ensure that the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rocessor complies with the obligations to which the data importer is subject pursuant to these Clauses.</w:t>
      </w:r>
    </w:p>
    <w:p w14:paraId="00ED8DAF" w14:textId="645BE111" w:rsidR="007A6253" w:rsidRPr="00EF47A9" w:rsidRDefault="009D1A56" w:rsidP="007A6253">
      <w:pPr>
        <w:pStyle w:val="Heading3"/>
        <w:rPr>
          <w:rFonts w:asciiTheme="minorBidi" w:hAnsiTheme="minorBidi" w:cstheme="minorBidi"/>
          <w:sz w:val="22"/>
          <w:szCs w:val="22"/>
        </w:rPr>
      </w:pPr>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provide, at the data exporter’s request, a copy of such a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 agreement and any subsequent amendments to the data exporter. To the extent necessary to protect business secrets or other confidential information, including </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847CA" w:rsidRPr="00EF47A9">
        <w:rPr>
          <w:rFonts w:asciiTheme="minorBidi" w:hAnsiTheme="minorBidi" w:cstheme="minorBidi"/>
          <w:sz w:val="22"/>
          <w:szCs w:val="22"/>
        </w:rPr>
        <w:t>D</w:t>
      </w:r>
      <w:r w:rsidRPr="00EF47A9">
        <w:rPr>
          <w:rFonts w:asciiTheme="minorBidi" w:hAnsiTheme="minorBidi" w:cstheme="minorBidi"/>
          <w:sz w:val="22"/>
          <w:szCs w:val="22"/>
        </w:rPr>
        <w:t>ata, the data importer may redact the text of the agreement prior to sharing a copy.</w:t>
      </w:r>
    </w:p>
    <w:p w14:paraId="346110C5" w14:textId="3EAA4155" w:rsidR="007A6253" w:rsidRPr="00EF47A9" w:rsidRDefault="009D1A56" w:rsidP="007A6253">
      <w:pPr>
        <w:pStyle w:val="Heading3"/>
        <w:rPr>
          <w:rFonts w:asciiTheme="minorBidi" w:hAnsiTheme="minorBidi" w:cstheme="minorBidi"/>
          <w:sz w:val="22"/>
          <w:szCs w:val="22"/>
        </w:rPr>
      </w:pPr>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remain fully responsible to the data exporter for the performance of the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obligations under its contract with the data importer.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notify the data exporter of any failure by the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rocessor to fulfil its obligations under that contract.</w:t>
      </w:r>
    </w:p>
    <w:p w14:paraId="0ACD3721" w14:textId="78DFC104" w:rsidR="007A6253" w:rsidRPr="00EF47A9" w:rsidRDefault="009D1A56" w:rsidP="007A6253">
      <w:pPr>
        <w:pStyle w:val="Heading3"/>
        <w:rPr>
          <w:rFonts w:asciiTheme="minorBidi" w:eastAsia="Times New Roman" w:hAnsiTheme="minorBidi" w:cstheme="minorBidi"/>
          <w:color w:val="000000"/>
          <w:sz w:val="22"/>
          <w:szCs w:val="22"/>
        </w:rPr>
      </w:pPr>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agree a third-party beneficiary clause with the sub-</w:t>
      </w:r>
      <w:r w:rsidR="00A847CA" w:rsidRPr="00EF47A9">
        <w:rPr>
          <w:rFonts w:asciiTheme="minorBidi" w:hAnsiTheme="minorBidi" w:cstheme="minorBidi"/>
          <w:sz w:val="22"/>
          <w:szCs w:val="22"/>
        </w:rPr>
        <w:t>P</w:t>
      </w:r>
      <w:r w:rsidRPr="00EF47A9">
        <w:rPr>
          <w:rFonts w:asciiTheme="minorBidi" w:hAnsiTheme="minorBidi" w:cstheme="minorBidi"/>
          <w:sz w:val="22"/>
          <w:szCs w:val="22"/>
        </w:rPr>
        <w:t xml:space="preserve">rocessor whereby - in the event the data importer has factually disappeared, ceased to exist in </w:t>
      </w:r>
      <w:r w:rsidRPr="00EF47A9">
        <w:rPr>
          <w:rFonts w:asciiTheme="minorBidi" w:eastAsia="Times New Roman" w:hAnsiTheme="minorBidi" w:cstheme="minorBidi"/>
          <w:color w:val="000000"/>
          <w:sz w:val="22"/>
          <w:szCs w:val="22"/>
        </w:rPr>
        <w:t xml:space="preserve">law or has become insolvent - the data exporter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have the right to terminate the sub-</w:t>
      </w:r>
      <w:r w:rsidR="00A847CA"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rocessor contract and to instruct the sub-</w:t>
      </w:r>
      <w:r w:rsidR="00A847CA"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rocessor to erase or return the </w:t>
      </w:r>
      <w:r w:rsidR="00A847CA"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A847CA"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ata.</w:t>
      </w:r>
    </w:p>
    <w:p w14:paraId="7DC898A1" w14:textId="0B73E2BB" w:rsidR="007A6253" w:rsidRPr="00EF47A9" w:rsidRDefault="009D1A56" w:rsidP="007A6253">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A847CA"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A847CA"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3ECCE754" w14:textId="30749583" w:rsidR="00742972" w:rsidRPr="00EF47A9" w:rsidRDefault="009D1A56" w:rsidP="00742972">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Pr="00EF47A9">
        <w:rPr>
          <w:rFonts w:asciiTheme="minorBidi" w:hAnsiTheme="minorBidi" w:cstheme="minorBidi"/>
          <w:b/>
          <w:bCs/>
          <w:i/>
          <w:iCs/>
          <w:color w:val="FF0000"/>
          <w:sz w:val="22"/>
          <w:szCs w:val="22"/>
        </w:rPr>
        <w:t>EXPLANATORY NOTE</w:t>
      </w:r>
      <w:r w:rsidRPr="00EF47A9">
        <w:rPr>
          <w:rFonts w:asciiTheme="minorBidi" w:hAnsiTheme="minorBidi" w:cstheme="minorBidi"/>
          <w:i/>
          <w:iCs/>
          <w:color w:val="FF0000"/>
          <w:sz w:val="22"/>
          <w:szCs w:val="22"/>
        </w:rPr>
        <w:t>: Choose either OPTION 1 or OPTION 2 and remove the other option.</w:t>
      </w:r>
      <w:bookmarkStart w:id="15" w:name="_GoBack"/>
      <w:bookmarkEnd w:id="15"/>
      <w:r w:rsidR="009860B2" w:rsidRPr="00EF47A9">
        <w:rPr>
          <w:rFonts w:asciiTheme="minorBidi" w:hAnsiTheme="minorBidi" w:cstheme="minorBidi"/>
          <w:i/>
          <w:iCs/>
          <w:color w:val="FF0000"/>
          <w:sz w:val="22"/>
          <w:szCs w:val="22"/>
        </w:rPr>
        <w:t xml:space="preserve">. </w:t>
      </w:r>
      <w:r w:rsidR="009860B2" w:rsidRPr="00EF47A9">
        <w:rPr>
          <w:rFonts w:asciiTheme="minorBidi" w:hAnsiTheme="minorBidi" w:cstheme="minorBidi"/>
          <w:i/>
          <w:iCs/>
          <w:sz w:val="22"/>
          <w:szCs w:val="22"/>
        </w:rPr>
        <w:t>For Modules 1 or 4, remove both OPTION 1 and OPTION 2 and add “Not used”</w:t>
      </w:r>
      <w:r w:rsidRPr="00EF47A9">
        <w:rPr>
          <w:rFonts w:asciiTheme="minorBidi" w:hAnsiTheme="minorBidi" w:cstheme="minorBidi"/>
          <w:i/>
          <w:iCs/>
          <w:color w:val="FF0000"/>
          <w:sz w:val="22"/>
          <w:szCs w:val="22"/>
        </w:rPr>
        <w:t>]</w:t>
      </w:r>
    </w:p>
    <w:p w14:paraId="1394646B" w14:textId="110DB003" w:rsidR="007A6253"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OPTION 1: SPECIFIC PRIOR AUTHORISATION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not sub</w:t>
      </w:r>
      <w:r w:rsidRPr="00EF47A9">
        <w:rPr>
          <w:rFonts w:asciiTheme="minorBidi" w:hAnsiTheme="minorBidi" w:cstheme="minorBidi"/>
          <w:sz w:val="22"/>
          <w:szCs w:val="22"/>
        </w:rPr>
        <w:softHyphen/>
        <w:t xml:space="preserve">contract any of its </w:t>
      </w:r>
      <w:r w:rsidR="00AF107E" w:rsidRPr="00EF47A9">
        <w:rPr>
          <w:rFonts w:asciiTheme="minorBidi" w:hAnsiTheme="minorBidi" w:cstheme="minorBidi"/>
          <w:sz w:val="22"/>
          <w:szCs w:val="22"/>
        </w:rPr>
        <w:t>P</w:t>
      </w:r>
      <w:r w:rsidRPr="00EF47A9">
        <w:rPr>
          <w:rFonts w:asciiTheme="minorBidi" w:hAnsiTheme="minorBidi" w:cstheme="minorBidi"/>
          <w:sz w:val="22"/>
          <w:szCs w:val="22"/>
        </w:rPr>
        <w:t>rocessing activities performed on behalf of the data exporter under these Clauses to a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 without the prior specific written authorisation of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submit the request for specific authorisation at least </w:t>
      </w:r>
      <w:r w:rsidRPr="00EF47A9">
        <w:rPr>
          <w:rFonts w:asciiTheme="minorBidi" w:hAnsiTheme="minorBidi" w:cstheme="minorBidi"/>
          <w:color w:val="FF0000"/>
          <w:sz w:val="22"/>
          <w:szCs w:val="22"/>
        </w:rPr>
        <w:t>[</w:t>
      </w:r>
      <w:r w:rsidRPr="00EF47A9">
        <w:rPr>
          <w:rFonts w:asciiTheme="minorBidi" w:hAnsiTheme="minorBidi" w:cstheme="minorBidi"/>
          <w:i/>
          <w:color w:val="FF0000"/>
          <w:sz w:val="22"/>
          <w:szCs w:val="22"/>
        </w:rPr>
        <w:t>Specify time period</w:t>
      </w:r>
      <w:r w:rsidRPr="00EF47A9">
        <w:rPr>
          <w:rFonts w:asciiTheme="minorBidi" w:hAnsiTheme="minorBidi" w:cstheme="minorBidi"/>
          <w:color w:val="FF0000"/>
          <w:sz w:val="22"/>
          <w:szCs w:val="22"/>
        </w:rPr>
        <w:t xml:space="preserve">] </w:t>
      </w:r>
      <w:r w:rsidRPr="00EF47A9">
        <w:rPr>
          <w:rFonts w:asciiTheme="minorBidi" w:hAnsiTheme="minorBidi" w:cstheme="minorBidi"/>
          <w:sz w:val="22"/>
          <w:szCs w:val="22"/>
        </w:rPr>
        <w:t>prior to the engagement of the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 together with the information necessary to enable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to decide on the authorisation.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inform the data exporter of such engagement. The list of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already authorised by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can be found in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_Ref74139342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III</w:t>
      </w:r>
      <w:r w:rsidR="00921FE8"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keep </w:t>
      </w:r>
      <w:r w:rsidR="00921FE8" w:rsidRPr="00EF47A9">
        <w:rPr>
          <w:rFonts w:asciiTheme="minorBidi" w:hAnsiTheme="minorBidi" w:cstheme="minorBidi"/>
          <w:sz w:val="22"/>
          <w:szCs w:val="22"/>
        </w:rPr>
        <w:fldChar w:fldCharType="begin"/>
      </w:r>
      <w:r w:rsidR="00921FE8" w:rsidRPr="00EF47A9">
        <w:rPr>
          <w:rFonts w:asciiTheme="minorBidi" w:hAnsiTheme="minorBidi" w:cstheme="minorBidi"/>
          <w:sz w:val="22"/>
          <w:szCs w:val="22"/>
        </w:rPr>
        <w:instrText xml:space="preserve"> REF _Ref74139342 \w \h </w:instrText>
      </w:r>
      <w:r w:rsidR="00EF47A9" w:rsidRPr="00EF47A9">
        <w:rPr>
          <w:rFonts w:asciiTheme="minorBidi" w:hAnsiTheme="minorBidi" w:cstheme="minorBidi"/>
          <w:sz w:val="22"/>
          <w:szCs w:val="22"/>
        </w:rPr>
        <w:instrText xml:space="preserve"> \* MERGEFORMAT </w:instrText>
      </w:r>
      <w:r w:rsidR="00921FE8" w:rsidRPr="00EF47A9">
        <w:rPr>
          <w:rFonts w:asciiTheme="minorBidi" w:hAnsiTheme="minorBidi" w:cstheme="minorBidi"/>
          <w:sz w:val="22"/>
          <w:szCs w:val="22"/>
        </w:rPr>
      </w:r>
      <w:r w:rsidR="00921F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III</w:t>
      </w:r>
      <w:r w:rsidR="00921FE8"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up to date.</w:t>
      </w:r>
    </w:p>
    <w:p w14:paraId="3EDD2BC5" w14:textId="149FCAEC" w:rsidR="007A6253" w:rsidRPr="00EF47A9" w:rsidRDefault="009D1A56" w:rsidP="007A6253">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OPTION 2: GENERAL WRITTEN AUTHORISATION The data importer has the </w:t>
      </w:r>
      <w:r w:rsidR="00E57F7A" w:rsidRPr="00EF47A9">
        <w:rPr>
          <w:rFonts w:asciiTheme="minorBidi" w:hAnsiTheme="minorBidi" w:cstheme="minorBidi"/>
          <w:sz w:val="22"/>
          <w:szCs w:val="22"/>
        </w:rPr>
        <w:t>C</w:t>
      </w:r>
      <w:r w:rsidRPr="00EF47A9">
        <w:rPr>
          <w:rFonts w:asciiTheme="minorBidi" w:hAnsiTheme="minorBidi" w:cstheme="minorBidi"/>
          <w:sz w:val="22"/>
          <w:szCs w:val="22"/>
        </w:rPr>
        <w:t>ontroller’s general authorisation for the engagement of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from an agreed list.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specifically inform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ontroller in writing of any intended changes to that list through the addition or replacement of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at least </w:t>
      </w:r>
      <w:r w:rsidRPr="00EF47A9">
        <w:rPr>
          <w:rFonts w:asciiTheme="minorBidi" w:hAnsiTheme="minorBidi" w:cstheme="minorBidi"/>
          <w:color w:val="FF0000"/>
          <w:sz w:val="22"/>
          <w:szCs w:val="22"/>
        </w:rPr>
        <w:t>[</w:t>
      </w:r>
      <w:r w:rsidRPr="00EF47A9">
        <w:rPr>
          <w:rFonts w:asciiTheme="minorBidi" w:hAnsiTheme="minorBidi" w:cstheme="minorBidi"/>
          <w:i/>
          <w:color w:val="FF0000"/>
          <w:sz w:val="22"/>
          <w:szCs w:val="22"/>
        </w:rPr>
        <w:t>Specify time period</w:t>
      </w:r>
      <w:r w:rsidRPr="00EF47A9">
        <w:rPr>
          <w:rFonts w:asciiTheme="minorBidi" w:hAnsiTheme="minorBidi" w:cstheme="minorBidi"/>
          <w:color w:val="FF0000"/>
          <w:sz w:val="22"/>
          <w:szCs w:val="22"/>
        </w:rPr>
        <w:t xml:space="preserve">] </w:t>
      </w:r>
      <w:r w:rsidRPr="00EF47A9">
        <w:rPr>
          <w:rFonts w:asciiTheme="minorBidi" w:hAnsiTheme="minorBidi" w:cstheme="minorBidi"/>
          <w:sz w:val="22"/>
          <w:szCs w:val="22"/>
        </w:rPr>
        <w:t xml:space="preserve">in advance, thereby giving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ontroller sufficient time to be able to object to such changes prior to the engagement of the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w:t>
      </w:r>
      <w:r w:rsidRPr="00EF47A9">
        <w:rPr>
          <w:rFonts w:asciiTheme="minorBidi" w:hAnsiTheme="minorBidi" w:cstheme="minorBidi"/>
          <w:sz w:val="22"/>
          <w:szCs w:val="22"/>
        </w:rPr>
        <w:lastRenderedPageBreak/>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provide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with the information necessary to enable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to exercise its right to object.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inform the data exporter of the engagement of the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rocessor(s).</w:t>
      </w:r>
    </w:p>
    <w:p w14:paraId="45E508AC" w14:textId="30DACEBF" w:rsidR="007A6253" w:rsidRPr="00EF47A9" w:rsidRDefault="009D1A56" w:rsidP="007A6253">
      <w:pPr>
        <w:pStyle w:val="MarginText"/>
        <w:ind w:left="720" w:hanging="720"/>
        <w:jc w:val="left"/>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Where the data importer engages a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 to carry out specific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activities (on behalf of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do so by way of a written contract that provides for, in substance, the same data protection obligations as those binding the data importer under these Clauses, including in terms of third-party beneficiary rights for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ubjects.</w:t>
      </w:r>
      <w:r w:rsidRPr="00EF47A9">
        <w:rPr>
          <w:rStyle w:val="FootnoteReference"/>
          <w:rFonts w:asciiTheme="minorBidi" w:eastAsia="Times New Roman" w:hAnsiTheme="minorBidi" w:cstheme="minorBidi"/>
          <w:color w:val="000000"/>
          <w:szCs w:val="22"/>
        </w:rPr>
        <w:footnoteReference w:id="4"/>
      </w:r>
      <w:r w:rsidRPr="00EF47A9">
        <w:rPr>
          <w:rFonts w:asciiTheme="minorBidi" w:hAnsiTheme="minorBidi" w:cstheme="minorBidi"/>
          <w:sz w:val="22"/>
          <w:szCs w:val="22"/>
        </w:rPr>
        <w:t xml:space="preserve"> The Parties agree that, by complying with this Clause, the data importer fulfils its obligations under Clause </w:t>
      </w:r>
      <w:r w:rsidR="00306CE8" w:rsidRPr="00EF47A9">
        <w:rPr>
          <w:rFonts w:asciiTheme="minorBidi" w:hAnsiTheme="minorBidi" w:cstheme="minorBidi"/>
          <w:sz w:val="22"/>
          <w:szCs w:val="22"/>
        </w:rPr>
        <w:fldChar w:fldCharType="begin"/>
      </w:r>
      <w:r w:rsidR="00306CE8" w:rsidRPr="00EF47A9">
        <w:rPr>
          <w:rFonts w:asciiTheme="minorBidi" w:hAnsiTheme="minorBidi" w:cstheme="minorBidi"/>
          <w:sz w:val="22"/>
          <w:szCs w:val="22"/>
        </w:rPr>
        <w:instrText xml:space="preserve"> REF _Ref74139817 \n \h </w:instrText>
      </w:r>
      <w:r w:rsidR="00EF47A9" w:rsidRPr="00EF47A9">
        <w:rPr>
          <w:rFonts w:asciiTheme="minorBidi" w:hAnsiTheme="minorBidi" w:cstheme="minorBidi"/>
          <w:sz w:val="22"/>
          <w:szCs w:val="22"/>
        </w:rPr>
        <w:instrText xml:space="preserve"> \* MERGEFORMAT </w:instrText>
      </w:r>
      <w:r w:rsidR="00306CE8" w:rsidRPr="00EF47A9">
        <w:rPr>
          <w:rFonts w:asciiTheme="minorBidi" w:hAnsiTheme="minorBidi" w:cstheme="minorBidi"/>
          <w:sz w:val="22"/>
          <w:szCs w:val="22"/>
        </w:rPr>
      </w:r>
      <w:r w:rsidR="00306CE8"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0</w:t>
      </w:r>
      <w:r w:rsidR="00306CE8"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ensure that the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rocessor complies with the obligations to which the data importer is subject pursuant to these Clauses.</w:t>
      </w:r>
    </w:p>
    <w:p w14:paraId="7E8A7BBB" w14:textId="148668C9" w:rsidR="007A6253"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(c)</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provide, at the data exporter’s or </w:t>
      </w:r>
      <w:r w:rsidR="00AF107E" w:rsidRPr="00EF47A9">
        <w:rPr>
          <w:rFonts w:asciiTheme="minorBidi" w:hAnsiTheme="minorBidi" w:cstheme="minorBidi"/>
          <w:sz w:val="22"/>
          <w:szCs w:val="22"/>
        </w:rPr>
        <w:t>C</w:t>
      </w:r>
      <w:r w:rsidRPr="00EF47A9">
        <w:rPr>
          <w:rFonts w:asciiTheme="minorBidi" w:hAnsiTheme="minorBidi" w:cstheme="minorBidi"/>
          <w:sz w:val="22"/>
          <w:szCs w:val="22"/>
        </w:rPr>
        <w:t>ontroller’s request, a copy of such a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 agreement and any subsequent amendments. To the extent necessary to protect business secrets or other confidential information, including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F107E" w:rsidRPr="00EF47A9">
        <w:rPr>
          <w:rFonts w:asciiTheme="minorBidi" w:hAnsiTheme="minorBidi" w:cstheme="minorBidi"/>
          <w:sz w:val="22"/>
          <w:szCs w:val="22"/>
        </w:rPr>
        <w:t>D</w:t>
      </w:r>
      <w:r w:rsidRPr="00EF47A9">
        <w:rPr>
          <w:rFonts w:asciiTheme="minorBidi" w:hAnsiTheme="minorBidi" w:cstheme="minorBidi"/>
          <w:sz w:val="22"/>
          <w:szCs w:val="22"/>
        </w:rPr>
        <w:t>ata, the data importer may redact the text of the agreement prior to sharing a copy.</w:t>
      </w:r>
    </w:p>
    <w:p w14:paraId="21B9BF8E" w14:textId="445DB4FE" w:rsidR="007A6253"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(d)</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remain fully responsible to the data exporter for the performance of the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obligations under its contract with the data importer.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notify the data exporter of any failure by the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rocessor to fulfil its obligations under that contract.</w:t>
      </w:r>
    </w:p>
    <w:p w14:paraId="5F19A42A" w14:textId="517C1B2E" w:rsidR="007A6253" w:rsidRPr="00EF47A9" w:rsidRDefault="009D1A56" w:rsidP="00BF1E46">
      <w:pPr>
        <w:pStyle w:val="MarginText"/>
        <w:ind w:left="720" w:hanging="720"/>
        <w:jc w:val="left"/>
        <w:rPr>
          <w:rFonts w:asciiTheme="minorBidi" w:eastAsia="Times New Roman" w:hAnsiTheme="minorBidi" w:cstheme="minorBidi"/>
          <w:color w:val="000000"/>
          <w:sz w:val="22"/>
          <w:szCs w:val="22"/>
        </w:rPr>
      </w:pPr>
      <w:r w:rsidRPr="00EF47A9">
        <w:rPr>
          <w:rFonts w:asciiTheme="minorBidi" w:hAnsiTheme="minorBidi" w:cstheme="minorBidi"/>
          <w:sz w:val="22"/>
          <w:szCs w:val="22"/>
        </w:rPr>
        <w:t>(e)</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agree a third-party beneficiary clause with the sub-</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rocessor whereby - in the event the data importer has factually disappeared, ceased to exist in law or has become insolvent -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have the right to terminate the </w:t>
      </w:r>
      <w:r w:rsidRPr="00EF47A9">
        <w:rPr>
          <w:rFonts w:asciiTheme="minorBidi" w:eastAsia="Times New Roman" w:hAnsiTheme="minorBidi" w:cstheme="minorBidi"/>
          <w:color w:val="000000"/>
          <w:sz w:val="22"/>
          <w:szCs w:val="22"/>
        </w:rPr>
        <w:t>sub-</w:t>
      </w:r>
      <w:r w:rsidR="00AF107E"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rocessor contract and to instruct the sub-</w:t>
      </w:r>
      <w:r w:rsidR="00AF107E"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rocessor to erase or return the </w:t>
      </w:r>
      <w:r w:rsidR="00AF107E"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AF107E"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ata.</w:t>
      </w:r>
    </w:p>
    <w:p w14:paraId="1FBCDAE6" w14:textId="08D71570" w:rsidR="008E0A00" w:rsidRPr="00EF47A9" w:rsidRDefault="009D1A56" w:rsidP="008E0A00">
      <w:pPr>
        <w:pStyle w:val="Heading1"/>
        <w:rPr>
          <w:rFonts w:asciiTheme="minorBidi" w:hAnsiTheme="minorBidi" w:cstheme="minorBidi"/>
          <w:i w:val="0"/>
          <w:iCs/>
          <w:sz w:val="22"/>
          <w:szCs w:val="22"/>
        </w:rPr>
      </w:pPr>
      <w:r w:rsidRPr="00EF47A9">
        <w:rPr>
          <w:rFonts w:asciiTheme="minorBidi" w:hAnsiTheme="minorBidi" w:cstheme="minorBidi"/>
          <w:sz w:val="22"/>
          <w:szCs w:val="22"/>
        </w:rPr>
        <w:br/>
      </w:r>
      <w:bookmarkStart w:id="16" w:name="_Ref74125914"/>
      <w:r w:rsidR="008A0F13" w:rsidRPr="00EF47A9">
        <w:rPr>
          <w:rFonts w:asciiTheme="minorBidi" w:hAnsiTheme="minorBidi" w:cstheme="minorBidi"/>
          <w:i w:val="0"/>
          <w:iCs/>
          <w:sz w:val="22"/>
          <w:szCs w:val="22"/>
        </w:rPr>
        <w:t xml:space="preserve">Data </w:t>
      </w:r>
      <w:r w:rsidR="00AF107E" w:rsidRPr="00EF47A9">
        <w:rPr>
          <w:rFonts w:asciiTheme="minorBidi" w:hAnsiTheme="minorBidi" w:cstheme="minorBidi"/>
          <w:i w:val="0"/>
          <w:iCs/>
          <w:sz w:val="22"/>
          <w:szCs w:val="22"/>
        </w:rPr>
        <w:t>S</w:t>
      </w:r>
      <w:r w:rsidR="008A0F13" w:rsidRPr="00EF47A9">
        <w:rPr>
          <w:rFonts w:asciiTheme="minorBidi" w:hAnsiTheme="minorBidi" w:cstheme="minorBidi"/>
          <w:i w:val="0"/>
          <w:iCs/>
          <w:sz w:val="22"/>
          <w:szCs w:val="22"/>
        </w:rPr>
        <w:t>ubject rights</w:t>
      </w:r>
      <w:bookmarkEnd w:id="16"/>
    </w:p>
    <w:p w14:paraId="2B267D67" w14:textId="7D4B4E94" w:rsidR="008E0A00" w:rsidRPr="00EF47A9" w:rsidRDefault="009D1A56" w:rsidP="008E0A00">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ONE: Transfer </w:t>
      </w:r>
      <w:r w:rsidR="00AF107E"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AF107E"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7EA595B5" w14:textId="4524D557" w:rsidR="008A0F13" w:rsidRPr="00EF47A9" w:rsidRDefault="009D1A56" w:rsidP="00AF107E">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 data importer, where relevant with the assistance of the data exporter, </w:t>
      </w:r>
      <w:r w:rsidR="00AA572D"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deal with any enquiries and requests it receives from a </w:t>
      </w:r>
      <w:r w:rsidR="00AF107E"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AF107E"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ubject relating to the </w:t>
      </w:r>
      <w:r w:rsidR="00AF107E"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rocessing of his</w:t>
      </w:r>
      <w:r w:rsidR="00155F5D" w:rsidRPr="00EF47A9">
        <w:rPr>
          <w:rFonts w:asciiTheme="minorBidi" w:eastAsia="Times New Roman" w:hAnsiTheme="minorBidi" w:cstheme="minorBidi"/>
          <w:color w:val="000000"/>
          <w:sz w:val="22"/>
          <w:szCs w:val="22"/>
        </w:rPr>
        <w:t xml:space="preserve"> or </w:t>
      </w:r>
      <w:r w:rsidRPr="00EF47A9">
        <w:rPr>
          <w:rFonts w:asciiTheme="minorBidi" w:eastAsia="Times New Roman" w:hAnsiTheme="minorBidi" w:cstheme="minorBidi"/>
          <w:color w:val="000000"/>
          <w:sz w:val="22"/>
          <w:szCs w:val="22"/>
        </w:rPr>
        <w:t xml:space="preserve">her </w:t>
      </w:r>
      <w:r w:rsidR="00AF107E" w:rsidRPr="00EF47A9">
        <w:rPr>
          <w:rFonts w:asciiTheme="minorBidi" w:hAnsiTheme="minorBidi" w:cstheme="minorBidi"/>
          <w:sz w:val="22"/>
          <w:szCs w:val="22"/>
        </w:rPr>
        <w:t>P</w:t>
      </w:r>
      <w:r w:rsidRPr="00EF47A9">
        <w:rPr>
          <w:rFonts w:asciiTheme="minorBidi" w:hAnsiTheme="minorBidi" w:cstheme="minorBidi"/>
          <w:sz w:val="22"/>
          <w:szCs w:val="22"/>
        </w:rPr>
        <w:t>ersonal</w:t>
      </w:r>
      <w:r w:rsidRPr="00EF47A9">
        <w:rPr>
          <w:rFonts w:asciiTheme="minorBidi" w:eastAsia="Times New Roman" w:hAnsiTheme="minorBidi" w:cstheme="minorBidi"/>
          <w:color w:val="000000"/>
          <w:sz w:val="22"/>
          <w:szCs w:val="22"/>
        </w:rPr>
        <w:t xml:space="preserve"> </w:t>
      </w:r>
      <w:r w:rsidR="00AF107E"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ata and the exercise of his</w:t>
      </w:r>
      <w:r w:rsidR="00155F5D" w:rsidRPr="00EF47A9">
        <w:rPr>
          <w:rFonts w:asciiTheme="minorBidi" w:eastAsia="Times New Roman" w:hAnsiTheme="minorBidi" w:cstheme="minorBidi"/>
          <w:color w:val="000000"/>
          <w:sz w:val="22"/>
          <w:szCs w:val="22"/>
        </w:rPr>
        <w:t xml:space="preserve"> or </w:t>
      </w:r>
      <w:r w:rsidRPr="00EF47A9">
        <w:rPr>
          <w:rFonts w:asciiTheme="minorBidi" w:eastAsia="Times New Roman" w:hAnsiTheme="minorBidi" w:cstheme="minorBidi"/>
          <w:color w:val="000000"/>
          <w:sz w:val="22"/>
          <w:szCs w:val="22"/>
        </w:rPr>
        <w:t xml:space="preserve">her rights under these Clauses without undue delay and at the latest within </w:t>
      </w:r>
      <w:r w:rsidR="00174488" w:rsidRPr="00EF47A9">
        <w:rPr>
          <w:rFonts w:asciiTheme="minorBidi" w:eastAsia="Times New Roman" w:hAnsiTheme="minorBidi" w:cstheme="minorBidi"/>
          <w:color w:val="000000"/>
          <w:sz w:val="22"/>
          <w:szCs w:val="22"/>
        </w:rPr>
        <w:t>two</w:t>
      </w:r>
      <w:r w:rsidRPr="00EF47A9">
        <w:rPr>
          <w:rFonts w:asciiTheme="minorBidi" w:eastAsia="Times New Roman" w:hAnsiTheme="minorBidi" w:cstheme="minorBidi"/>
          <w:color w:val="000000"/>
          <w:sz w:val="22"/>
          <w:szCs w:val="22"/>
        </w:rPr>
        <w:t xml:space="preserve"> month</w:t>
      </w:r>
      <w:r w:rsidR="00174488"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 of the receipt of the enquiry or request.</w:t>
      </w:r>
      <w:r w:rsidRPr="00EF47A9">
        <w:rPr>
          <w:rStyle w:val="FootnoteReference"/>
          <w:rFonts w:asciiTheme="minorBidi" w:eastAsia="Times New Roman" w:hAnsiTheme="minorBidi" w:cstheme="minorBidi"/>
          <w:color w:val="000000"/>
          <w:szCs w:val="22"/>
        </w:rPr>
        <w:footnoteReference w:id="5"/>
      </w:r>
      <w:r w:rsidRPr="00EF47A9">
        <w:rPr>
          <w:rFonts w:asciiTheme="minorBidi" w:eastAsia="Times New Roman" w:hAnsiTheme="minorBidi" w:cstheme="minorBidi"/>
          <w:color w:val="000000"/>
          <w:sz w:val="22"/>
          <w:szCs w:val="22"/>
        </w:rPr>
        <w:t xml:space="preserve"> The data importer </w:t>
      </w:r>
      <w:r w:rsidR="00AA572D" w:rsidRPr="00EF47A9">
        <w:rPr>
          <w:rFonts w:asciiTheme="minorBidi" w:eastAsia="Times New Roman" w:hAnsiTheme="minorBidi" w:cstheme="minorBidi"/>
          <w:color w:val="000000"/>
          <w:sz w:val="22"/>
          <w:szCs w:val="22"/>
        </w:rPr>
        <w:t xml:space="preserve">will </w:t>
      </w:r>
      <w:r w:rsidRPr="00EF47A9">
        <w:rPr>
          <w:rFonts w:asciiTheme="minorBidi" w:eastAsia="Times New Roman" w:hAnsiTheme="minorBidi" w:cstheme="minorBidi"/>
          <w:color w:val="000000"/>
          <w:sz w:val="22"/>
          <w:szCs w:val="22"/>
        </w:rPr>
        <w:t xml:space="preserve">take appropriate measures to facilitate such enquiries, requests and the exercise of </w:t>
      </w:r>
      <w:r w:rsidR="00AF107E"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AF107E"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ubject rights. Any information provided to the </w:t>
      </w:r>
      <w:r w:rsidR="00AF107E"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AF107E"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ubject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be in an intelligible and easily accessible form, using clear and plain language.</w:t>
      </w:r>
    </w:p>
    <w:p w14:paraId="316D30EC" w14:textId="65EA3752" w:rsidR="008A0F13" w:rsidRPr="00EF47A9" w:rsidRDefault="009D1A56" w:rsidP="00E15C12">
      <w:pPr>
        <w:pStyle w:val="Heading3"/>
        <w:rPr>
          <w:rFonts w:asciiTheme="minorBidi" w:eastAsia="Times New Roman" w:hAnsiTheme="minorBidi" w:cstheme="minorBidi"/>
          <w:color w:val="000000"/>
          <w:spacing w:val="-1"/>
          <w:sz w:val="22"/>
          <w:szCs w:val="22"/>
        </w:rPr>
      </w:pPr>
      <w:r w:rsidRPr="00EF47A9">
        <w:rPr>
          <w:rFonts w:asciiTheme="minorBidi" w:eastAsia="Times New Roman" w:hAnsiTheme="minorBidi" w:cstheme="minorBidi"/>
          <w:color w:val="000000"/>
          <w:spacing w:val="-1"/>
          <w:sz w:val="22"/>
          <w:szCs w:val="22"/>
        </w:rPr>
        <w:t xml:space="preserve">In particular, upon request by the data subject the data importer </w:t>
      </w:r>
      <w:r w:rsidR="00681538" w:rsidRPr="00EF47A9">
        <w:rPr>
          <w:rFonts w:asciiTheme="minorBidi" w:eastAsia="Times New Roman" w:hAnsiTheme="minorBidi" w:cstheme="minorBidi"/>
          <w:color w:val="000000"/>
          <w:spacing w:val="-1"/>
          <w:sz w:val="22"/>
          <w:szCs w:val="22"/>
        </w:rPr>
        <w:t>will</w:t>
      </w:r>
      <w:r w:rsidRPr="00EF47A9">
        <w:rPr>
          <w:rFonts w:asciiTheme="minorBidi" w:eastAsia="Times New Roman" w:hAnsiTheme="minorBidi" w:cstheme="minorBidi"/>
          <w:color w:val="000000"/>
          <w:spacing w:val="-1"/>
          <w:sz w:val="22"/>
          <w:szCs w:val="22"/>
        </w:rPr>
        <w:t>, free of charge:</w:t>
      </w:r>
    </w:p>
    <w:p w14:paraId="44FAA46D" w14:textId="2071CEEB" w:rsidR="008A0F13" w:rsidRPr="00EF47A9" w:rsidRDefault="009D1A56" w:rsidP="00E15C12">
      <w:pPr>
        <w:pStyle w:val="Heading4"/>
        <w:rPr>
          <w:rFonts w:asciiTheme="minorBidi" w:hAnsiTheme="minorBidi" w:cstheme="minorBidi"/>
          <w:sz w:val="22"/>
          <w:szCs w:val="22"/>
        </w:rPr>
      </w:pPr>
      <w:r w:rsidRPr="00EF47A9">
        <w:rPr>
          <w:rFonts w:asciiTheme="minorBidi" w:hAnsiTheme="minorBidi" w:cstheme="minorBidi"/>
          <w:sz w:val="22"/>
          <w:szCs w:val="22"/>
        </w:rPr>
        <w:lastRenderedPageBreak/>
        <w:t xml:space="preserve">provide confirmation to the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 as to whether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F107E" w:rsidRPr="00EF47A9">
        <w:rPr>
          <w:rFonts w:asciiTheme="minorBidi" w:hAnsiTheme="minorBidi" w:cstheme="minorBidi"/>
          <w:sz w:val="22"/>
          <w:szCs w:val="22"/>
        </w:rPr>
        <w:t>D</w:t>
      </w:r>
      <w:r w:rsidRPr="00EF47A9">
        <w:rPr>
          <w:rFonts w:asciiTheme="minorBidi" w:hAnsiTheme="minorBidi" w:cstheme="minorBidi"/>
          <w:sz w:val="22"/>
          <w:szCs w:val="22"/>
        </w:rPr>
        <w:t>ata concerning him</w:t>
      </w:r>
      <w:r w:rsidR="00742972" w:rsidRPr="00EF47A9">
        <w:rPr>
          <w:rFonts w:asciiTheme="minorBidi" w:hAnsiTheme="minorBidi" w:cstheme="minorBidi"/>
          <w:sz w:val="22"/>
          <w:szCs w:val="22"/>
        </w:rPr>
        <w:t xml:space="preserve"> or </w:t>
      </w:r>
      <w:r w:rsidRPr="00EF47A9">
        <w:rPr>
          <w:rFonts w:asciiTheme="minorBidi" w:hAnsiTheme="minorBidi" w:cstheme="minorBidi"/>
          <w:sz w:val="22"/>
          <w:szCs w:val="22"/>
        </w:rPr>
        <w:t xml:space="preserve">her is being </w:t>
      </w:r>
      <w:r w:rsidR="00AF107E" w:rsidRPr="00EF47A9">
        <w:rPr>
          <w:rFonts w:asciiTheme="minorBidi" w:hAnsiTheme="minorBidi" w:cstheme="minorBidi"/>
          <w:sz w:val="22"/>
          <w:szCs w:val="22"/>
        </w:rPr>
        <w:t>P</w:t>
      </w:r>
      <w:r w:rsidRPr="00EF47A9">
        <w:rPr>
          <w:rFonts w:asciiTheme="minorBidi" w:hAnsiTheme="minorBidi" w:cstheme="minorBidi"/>
          <w:sz w:val="22"/>
          <w:szCs w:val="22"/>
        </w:rPr>
        <w:t>rocessed and, where this is the case, a copy of the data relating to him</w:t>
      </w:r>
      <w:r w:rsidR="00742972" w:rsidRPr="00EF47A9">
        <w:rPr>
          <w:rFonts w:asciiTheme="minorBidi" w:hAnsiTheme="minorBidi" w:cstheme="minorBidi"/>
          <w:sz w:val="22"/>
          <w:szCs w:val="22"/>
        </w:rPr>
        <w:t xml:space="preserve"> or </w:t>
      </w:r>
      <w:r w:rsidRPr="00EF47A9">
        <w:rPr>
          <w:rFonts w:asciiTheme="minorBidi" w:hAnsiTheme="minorBidi" w:cstheme="minorBidi"/>
          <w:sz w:val="22"/>
          <w:szCs w:val="22"/>
        </w:rPr>
        <w:t xml:space="preserve">her and the information in </w:t>
      </w:r>
      <w:r w:rsidR="006047BD" w:rsidRPr="00EF47A9">
        <w:rPr>
          <w:rFonts w:asciiTheme="minorBidi" w:hAnsiTheme="minorBidi" w:cstheme="minorBidi"/>
          <w:sz w:val="22"/>
          <w:szCs w:val="22"/>
        </w:rPr>
        <w:fldChar w:fldCharType="begin"/>
      </w:r>
      <w:r w:rsidR="006047BD" w:rsidRPr="00EF47A9">
        <w:rPr>
          <w:rFonts w:asciiTheme="minorBidi" w:hAnsiTheme="minorBidi" w:cstheme="minorBidi"/>
          <w:sz w:val="22"/>
          <w:szCs w:val="22"/>
        </w:rPr>
        <w:instrText xml:space="preserve"> REF _Ref74135894 \w \h </w:instrText>
      </w:r>
      <w:r w:rsidR="00EF47A9" w:rsidRPr="00EF47A9">
        <w:rPr>
          <w:rFonts w:asciiTheme="minorBidi" w:hAnsiTheme="minorBidi" w:cstheme="minorBidi"/>
          <w:sz w:val="22"/>
          <w:szCs w:val="22"/>
        </w:rPr>
        <w:instrText xml:space="preserve"> \* MERGEFORMAT </w:instrText>
      </w:r>
      <w:r w:rsidR="006047BD" w:rsidRPr="00EF47A9">
        <w:rPr>
          <w:rFonts w:asciiTheme="minorBidi" w:hAnsiTheme="minorBidi" w:cstheme="minorBidi"/>
          <w:sz w:val="22"/>
          <w:szCs w:val="22"/>
        </w:rPr>
      </w:r>
      <w:r w:rsidR="006047B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ANNEX I</w:t>
      </w:r>
      <w:r w:rsidR="006047BD"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if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has been or will be </w:t>
      </w:r>
      <w:r w:rsidR="003E0DCD" w:rsidRPr="00EF47A9">
        <w:rPr>
          <w:rFonts w:asciiTheme="minorBidi" w:hAnsiTheme="minorBidi" w:cstheme="minorBidi"/>
          <w:sz w:val="22"/>
          <w:szCs w:val="22"/>
        </w:rPr>
        <w:t>O</w:t>
      </w:r>
      <w:r w:rsidRPr="00EF47A9">
        <w:rPr>
          <w:rFonts w:asciiTheme="minorBidi" w:hAnsiTheme="minorBidi" w:cstheme="minorBidi"/>
          <w:sz w:val="22"/>
          <w:szCs w:val="22"/>
        </w:rPr>
        <w:t xml:space="preserve">nward </w:t>
      </w:r>
      <w:r w:rsidR="003E0DCD" w:rsidRPr="00EF47A9">
        <w:rPr>
          <w:rFonts w:asciiTheme="minorBidi" w:hAnsiTheme="minorBidi" w:cstheme="minorBidi"/>
          <w:sz w:val="22"/>
          <w:szCs w:val="22"/>
        </w:rPr>
        <w:t>T</w:t>
      </w:r>
      <w:r w:rsidRPr="00EF47A9">
        <w:rPr>
          <w:rFonts w:asciiTheme="minorBidi" w:hAnsiTheme="minorBidi" w:cstheme="minorBidi"/>
          <w:sz w:val="22"/>
          <w:szCs w:val="22"/>
        </w:rPr>
        <w:t xml:space="preserve">ransferred, provide information on </w:t>
      </w:r>
      <w:r w:rsidR="00AF107E" w:rsidRPr="00EF47A9">
        <w:rPr>
          <w:rFonts w:asciiTheme="minorBidi" w:hAnsiTheme="minorBidi" w:cstheme="minorBidi"/>
          <w:sz w:val="22"/>
          <w:szCs w:val="22"/>
        </w:rPr>
        <w:t>R</w:t>
      </w:r>
      <w:r w:rsidRPr="00EF47A9">
        <w:rPr>
          <w:rFonts w:asciiTheme="minorBidi" w:hAnsiTheme="minorBidi" w:cstheme="minorBidi"/>
          <w:sz w:val="22"/>
          <w:szCs w:val="22"/>
        </w:rPr>
        <w:t xml:space="preserve">ecipients or categories of </w:t>
      </w:r>
      <w:r w:rsidR="00AF107E" w:rsidRPr="00EF47A9">
        <w:rPr>
          <w:rFonts w:asciiTheme="minorBidi" w:hAnsiTheme="minorBidi" w:cstheme="minorBidi"/>
          <w:sz w:val="22"/>
          <w:szCs w:val="22"/>
        </w:rPr>
        <w:t>R</w:t>
      </w:r>
      <w:r w:rsidRPr="00EF47A9">
        <w:rPr>
          <w:rFonts w:asciiTheme="minorBidi" w:hAnsiTheme="minorBidi" w:cstheme="minorBidi"/>
          <w:sz w:val="22"/>
          <w:szCs w:val="22"/>
        </w:rPr>
        <w:t xml:space="preserve">ecipients (as appropriate with a view to providing meaningful information) to which the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has been or will be </w:t>
      </w:r>
      <w:r w:rsidR="003E0DCD" w:rsidRPr="00EF47A9">
        <w:rPr>
          <w:rFonts w:asciiTheme="minorBidi" w:hAnsiTheme="minorBidi" w:cstheme="minorBidi"/>
          <w:sz w:val="22"/>
          <w:szCs w:val="22"/>
        </w:rPr>
        <w:t>O</w:t>
      </w:r>
      <w:r w:rsidRPr="00EF47A9">
        <w:rPr>
          <w:rFonts w:asciiTheme="minorBidi" w:hAnsiTheme="minorBidi" w:cstheme="minorBidi"/>
          <w:sz w:val="22"/>
          <w:szCs w:val="22"/>
        </w:rPr>
        <w:t xml:space="preserve">nward </w:t>
      </w:r>
      <w:r w:rsidR="003E0DCD" w:rsidRPr="00EF47A9">
        <w:rPr>
          <w:rFonts w:asciiTheme="minorBidi" w:hAnsiTheme="minorBidi" w:cstheme="minorBidi"/>
          <w:sz w:val="22"/>
          <w:szCs w:val="22"/>
        </w:rPr>
        <w:t>T</w:t>
      </w:r>
      <w:r w:rsidRPr="00EF47A9">
        <w:rPr>
          <w:rFonts w:asciiTheme="minorBidi" w:hAnsiTheme="minorBidi" w:cstheme="minorBidi"/>
          <w:sz w:val="22"/>
          <w:szCs w:val="22"/>
        </w:rPr>
        <w:t xml:space="preserve">ransferred, the purpose of such </w:t>
      </w:r>
      <w:r w:rsidR="003E0DCD" w:rsidRPr="00EF47A9">
        <w:rPr>
          <w:rFonts w:asciiTheme="minorBidi" w:hAnsiTheme="minorBidi" w:cstheme="minorBidi"/>
          <w:sz w:val="22"/>
          <w:szCs w:val="22"/>
        </w:rPr>
        <w:t>O</w:t>
      </w:r>
      <w:r w:rsidRPr="00EF47A9">
        <w:rPr>
          <w:rFonts w:asciiTheme="minorBidi" w:hAnsiTheme="minorBidi" w:cstheme="minorBidi"/>
          <w:sz w:val="22"/>
          <w:szCs w:val="22"/>
        </w:rPr>
        <w:t xml:space="preserve">nward </w:t>
      </w:r>
      <w:r w:rsidR="003E0DCD" w:rsidRPr="00EF47A9">
        <w:rPr>
          <w:rFonts w:asciiTheme="minorBidi" w:hAnsiTheme="minorBidi" w:cstheme="minorBidi"/>
          <w:sz w:val="22"/>
          <w:szCs w:val="22"/>
        </w:rPr>
        <w:t>T</w:t>
      </w:r>
      <w:r w:rsidRPr="00EF47A9">
        <w:rPr>
          <w:rFonts w:asciiTheme="minorBidi" w:hAnsiTheme="minorBidi" w:cstheme="minorBidi"/>
          <w:sz w:val="22"/>
          <w:szCs w:val="22"/>
        </w:rPr>
        <w:t>ransfers and their ground pursuant to Clause</w:t>
      </w:r>
      <w:r w:rsidR="003C7119" w:rsidRPr="00EF47A9">
        <w:rPr>
          <w:rFonts w:asciiTheme="minorBidi" w:hAnsiTheme="minorBidi" w:cstheme="minorBidi"/>
          <w:sz w:val="22"/>
          <w:szCs w:val="22"/>
        </w:rPr>
        <w:t>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_Ref74125181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0</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and provide information on the right to lodge a complaint with 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upervisory </w:t>
      </w:r>
      <w:r w:rsidR="00AF107E" w:rsidRPr="00EF47A9">
        <w:rPr>
          <w:rFonts w:asciiTheme="minorBidi" w:hAnsiTheme="minorBidi" w:cstheme="minorBidi"/>
          <w:sz w:val="22"/>
          <w:szCs w:val="22"/>
        </w:rPr>
        <w:t>A</w:t>
      </w:r>
      <w:r w:rsidRPr="00EF47A9">
        <w:rPr>
          <w:rFonts w:asciiTheme="minorBidi" w:hAnsiTheme="minorBidi" w:cstheme="minorBidi"/>
          <w:sz w:val="22"/>
          <w:szCs w:val="22"/>
        </w:rPr>
        <w:t xml:space="preserve">uthority in accordance with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_Ref74125788 \w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12(c)</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(i);</w:t>
      </w:r>
    </w:p>
    <w:p w14:paraId="5E82C981" w14:textId="2524D9C6" w:rsidR="008A0F13" w:rsidRPr="00EF47A9" w:rsidRDefault="009D1A56" w:rsidP="00E15C12">
      <w:pPr>
        <w:pStyle w:val="Heading4"/>
        <w:rPr>
          <w:rFonts w:asciiTheme="minorBidi" w:hAnsiTheme="minorBidi" w:cstheme="minorBidi"/>
          <w:sz w:val="22"/>
          <w:szCs w:val="22"/>
        </w:rPr>
      </w:pPr>
      <w:r w:rsidRPr="00EF47A9">
        <w:rPr>
          <w:rFonts w:asciiTheme="minorBidi" w:hAnsiTheme="minorBidi" w:cstheme="minorBidi"/>
          <w:sz w:val="22"/>
          <w:szCs w:val="22"/>
        </w:rPr>
        <w:t xml:space="preserve">rectify inaccurate or incomplete data concerning the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ubject;</w:t>
      </w:r>
    </w:p>
    <w:p w14:paraId="5A7946E2" w14:textId="590146E9" w:rsidR="008A0F13" w:rsidRPr="00EF47A9" w:rsidRDefault="009D1A56" w:rsidP="00E15C12">
      <w:pPr>
        <w:pStyle w:val="Heading4"/>
        <w:rPr>
          <w:rFonts w:asciiTheme="minorBidi" w:hAnsiTheme="minorBidi" w:cstheme="minorBidi"/>
          <w:sz w:val="22"/>
          <w:szCs w:val="22"/>
        </w:rPr>
      </w:pPr>
      <w:r w:rsidRPr="00EF47A9">
        <w:rPr>
          <w:rFonts w:asciiTheme="minorBidi" w:hAnsiTheme="minorBidi" w:cstheme="minorBidi"/>
          <w:sz w:val="22"/>
          <w:szCs w:val="22"/>
        </w:rPr>
        <w:t xml:space="preserve">erase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concerning the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 if such data is being or has been </w:t>
      </w:r>
      <w:r w:rsidR="008F6DB4" w:rsidRPr="00EF47A9">
        <w:rPr>
          <w:rFonts w:asciiTheme="minorBidi" w:hAnsiTheme="minorBidi" w:cstheme="minorBidi"/>
          <w:sz w:val="22"/>
          <w:szCs w:val="22"/>
        </w:rPr>
        <w:t>P</w:t>
      </w:r>
      <w:r w:rsidRPr="00EF47A9">
        <w:rPr>
          <w:rFonts w:asciiTheme="minorBidi" w:hAnsiTheme="minorBidi" w:cstheme="minorBidi"/>
          <w:sz w:val="22"/>
          <w:szCs w:val="22"/>
        </w:rPr>
        <w:t xml:space="preserve">rocessed in violation of any of these Clauses ensuring third-party beneficiary rights, or if the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 withdraws the </w:t>
      </w:r>
      <w:r w:rsidR="00AF107E" w:rsidRPr="00EF47A9">
        <w:rPr>
          <w:rFonts w:asciiTheme="minorBidi" w:hAnsiTheme="minorBidi" w:cstheme="minorBidi"/>
          <w:sz w:val="22"/>
          <w:szCs w:val="22"/>
        </w:rPr>
        <w:t>C</w:t>
      </w:r>
      <w:r w:rsidRPr="00EF47A9">
        <w:rPr>
          <w:rFonts w:asciiTheme="minorBidi" w:hAnsiTheme="minorBidi" w:cstheme="minorBidi"/>
          <w:sz w:val="22"/>
          <w:szCs w:val="22"/>
        </w:rPr>
        <w:t xml:space="preserve">onsent on which the </w:t>
      </w:r>
      <w:r w:rsidR="00AF107E" w:rsidRPr="00EF47A9">
        <w:rPr>
          <w:rFonts w:asciiTheme="minorBidi" w:hAnsiTheme="minorBidi" w:cstheme="minorBidi"/>
          <w:sz w:val="22"/>
          <w:szCs w:val="22"/>
        </w:rPr>
        <w:t>P</w:t>
      </w:r>
      <w:r w:rsidRPr="00EF47A9">
        <w:rPr>
          <w:rFonts w:asciiTheme="minorBidi" w:hAnsiTheme="minorBidi" w:cstheme="minorBidi"/>
          <w:sz w:val="22"/>
          <w:szCs w:val="22"/>
        </w:rPr>
        <w:t>rocessing is based.</w:t>
      </w:r>
    </w:p>
    <w:p w14:paraId="79A130F4" w14:textId="1C4A98C4" w:rsidR="008A0F13" w:rsidRPr="00EF47A9" w:rsidRDefault="009D1A56" w:rsidP="00AF107E">
      <w:pPr>
        <w:pStyle w:val="Heading3"/>
        <w:rPr>
          <w:rFonts w:asciiTheme="minorBidi" w:hAnsiTheme="minorBidi" w:cstheme="minorBidi"/>
          <w:sz w:val="22"/>
          <w:szCs w:val="22"/>
        </w:rPr>
      </w:pPr>
      <w:r w:rsidRPr="00EF47A9">
        <w:rPr>
          <w:rFonts w:asciiTheme="minorBidi" w:hAnsiTheme="minorBidi" w:cstheme="minorBidi"/>
          <w:sz w:val="22"/>
          <w:szCs w:val="22"/>
        </w:rPr>
        <w:t xml:space="preserve">Where the data importer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rocesses the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for direct marketing purposes,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cease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for such purposes if the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ubject objects to it.</w:t>
      </w:r>
    </w:p>
    <w:p w14:paraId="37DFED36" w14:textId="38D66B8F" w:rsidR="008A0F13" w:rsidRPr="00EF47A9" w:rsidRDefault="009D1A56" w:rsidP="00E15C12">
      <w:pPr>
        <w:pStyle w:val="Heading3"/>
        <w:rPr>
          <w:rFonts w:asciiTheme="minorBidi" w:hAnsiTheme="minorBidi" w:cstheme="minorBidi"/>
          <w:spacing w:val="1"/>
          <w:sz w:val="22"/>
          <w:szCs w:val="22"/>
        </w:rPr>
      </w:pPr>
      <w:r w:rsidRPr="00EF47A9">
        <w:rPr>
          <w:rFonts w:asciiTheme="minorBidi" w:hAnsiTheme="minorBidi" w:cstheme="minorBidi"/>
          <w:spacing w:val="1"/>
          <w:sz w:val="22"/>
          <w:szCs w:val="22"/>
        </w:rPr>
        <w:t xml:space="preserve">The data importer </w:t>
      </w:r>
      <w:r w:rsidR="00681538" w:rsidRPr="00EF47A9">
        <w:rPr>
          <w:rFonts w:asciiTheme="minorBidi" w:hAnsiTheme="minorBidi" w:cstheme="minorBidi"/>
          <w:spacing w:val="1"/>
          <w:sz w:val="22"/>
          <w:szCs w:val="22"/>
        </w:rPr>
        <w:t>will</w:t>
      </w:r>
      <w:r w:rsidRPr="00EF47A9">
        <w:rPr>
          <w:rFonts w:asciiTheme="minorBidi" w:hAnsiTheme="minorBidi" w:cstheme="minorBidi"/>
          <w:spacing w:val="1"/>
          <w:sz w:val="22"/>
          <w:szCs w:val="22"/>
        </w:rPr>
        <w:t xml:space="preserve"> not make a decision based solely on the automated </w:t>
      </w:r>
      <w:r w:rsidR="00AF107E"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rocessing of the </w:t>
      </w:r>
      <w:r w:rsidR="00AF107E" w:rsidRPr="00EF47A9">
        <w:rPr>
          <w:rFonts w:asciiTheme="minorBidi" w:hAnsiTheme="minorBidi" w:cstheme="minorBidi"/>
          <w:spacing w:val="1"/>
          <w:sz w:val="22"/>
          <w:szCs w:val="22"/>
        </w:rPr>
        <w:t>P</w:t>
      </w:r>
      <w:r w:rsidRPr="00EF47A9">
        <w:rPr>
          <w:rFonts w:asciiTheme="minorBidi" w:hAnsiTheme="minorBidi" w:cstheme="minorBidi"/>
          <w:spacing w:val="1"/>
          <w:sz w:val="22"/>
          <w:szCs w:val="22"/>
        </w:rPr>
        <w:t xml:space="preserve">ersonal </w:t>
      </w:r>
      <w:r w:rsidR="00AF107E" w:rsidRPr="00EF47A9">
        <w:rPr>
          <w:rFonts w:asciiTheme="minorBidi" w:hAnsiTheme="minorBidi" w:cstheme="minorBidi"/>
          <w:spacing w:val="1"/>
          <w:sz w:val="22"/>
          <w:szCs w:val="22"/>
        </w:rPr>
        <w:t>D</w:t>
      </w:r>
      <w:r w:rsidRPr="00EF47A9">
        <w:rPr>
          <w:rFonts w:asciiTheme="minorBidi" w:hAnsiTheme="minorBidi" w:cstheme="minorBidi"/>
          <w:spacing w:val="1"/>
          <w:sz w:val="22"/>
          <w:szCs w:val="22"/>
        </w:rPr>
        <w:t xml:space="preserve">ata transferred (hereinafter </w:t>
      </w:r>
      <w:r w:rsidRPr="00EF47A9">
        <w:rPr>
          <w:rFonts w:asciiTheme="minorBidi" w:hAnsiTheme="minorBidi" w:cstheme="minorBidi"/>
          <w:b/>
          <w:bCs/>
          <w:spacing w:val="1"/>
          <w:sz w:val="22"/>
          <w:szCs w:val="22"/>
        </w:rPr>
        <w:t>“</w:t>
      </w:r>
      <w:r w:rsidR="003E0DCD" w:rsidRPr="00EF47A9">
        <w:rPr>
          <w:rFonts w:asciiTheme="minorBidi" w:hAnsiTheme="minorBidi" w:cstheme="minorBidi"/>
          <w:b/>
          <w:bCs/>
          <w:spacing w:val="1"/>
          <w:sz w:val="22"/>
          <w:szCs w:val="22"/>
        </w:rPr>
        <w:t>A</w:t>
      </w:r>
      <w:r w:rsidRPr="00EF47A9">
        <w:rPr>
          <w:rFonts w:asciiTheme="minorBidi" w:hAnsiTheme="minorBidi" w:cstheme="minorBidi"/>
          <w:b/>
          <w:bCs/>
          <w:spacing w:val="1"/>
          <w:sz w:val="22"/>
          <w:szCs w:val="22"/>
        </w:rPr>
        <w:t xml:space="preserve">utomated </w:t>
      </w:r>
      <w:r w:rsidR="003E0DCD" w:rsidRPr="00EF47A9">
        <w:rPr>
          <w:rFonts w:asciiTheme="minorBidi" w:hAnsiTheme="minorBidi" w:cstheme="minorBidi"/>
          <w:b/>
          <w:bCs/>
          <w:spacing w:val="1"/>
          <w:sz w:val="22"/>
          <w:szCs w:val="22"/>
        </w:rPr>
        <w:t>D</w:t>
      </w:r>
      <w:r w:rsidRPr="00EF47A9">
        <w:rPr>
          <w:rFonts w:asciiTheme="minorBidi" w:hAnsiTheme="minorBidi" w:cstheme="minorBidi"/>
          <w:b/>
          <w:bCs/>
          <w:spacing w:val="1"/>
          <w:sz w:val="22"/>
          <w:szCs w:val="22"/>
        </w:rPr>
        <w:t>ecision”</w:t>
      </w:r>
      <w:r w:rsidRPr="00EF47A9">
        <w:rPr>
          <w:rFonts w:asciiTheme="minorBidi" w:hAnsiTheme="minorBidi" w:cstheme="minorBidi"/>
          <w:spacing w:val="1"/>
          <w:sz w:val="22"/>
          <w:szCs w:val="22"/>
        </w:rPr>
        <w:t xml:space="preserve">), which would produce legal effects concerning the </w:t>
      </w:r>
      <w:r w:rsidR="00AF107E" w:rsidRPr="00EF47A9">
        <w:rPr>
          <w:rFonts w:asciiTheme="minorBidi" w:hAnsiTheme="minorBidi" w:cstheme="minorBidi"/>
          <w:spacing w:val="1"/>
          <w:sz w:val="22"/>
          <w:szCs w:val="22"/>
        </w:rPr>
        <w:t>D</w:t>
      </w:r>
      <w:r w:rsidRPr="00EF47A9">
        <w:rPr>
          <w:rFonts w:asciiTheme="minorBidi" w:hAnsiTheme="minorBidi" w:cstheme="minorBidi"/>
          <w:spacing w:val="1"/>
          <w:sz w:val="22"/>
          <w:szCs w:val="22"/>
        </w:rPr>
        <w:t xml:space="preserve">ata </w:t>
      </w:r>
      <w:r w:rsidR="00AF107E" w:rsidRPr="00EF47A9">
        <w:rPr>
          <w:rFonts w:asciiTheme="minorBidi" w:hAnsiTheme="minorBidi" w:cstheme="minorBidi"/>
          <w:spacing w:val="1"/>
          <w:sz w:val="22"/>
          <w:szCs w:val="22"/>
        </w:rPr>
        <w:t>S</w:t>
      </w:r>
      <w:r w:rsidRPr="00EF47A9">
        <w:rPr>
          <w:rFonts w:asciiTheme="minorBidi" w:hAnsiTheme="minorBidi" w:cstheme="minorBidi"/>
          <w:spacing w:val="1"/>
          <w:sz w:val="22"/>
          <w:szCs w:val="22"/>
        </w:rPr>
        <w:t xml:space="preserve">ubject or similarly significantly affect him </w:t>
      </w:r>
      <w:r w:rsidR="00AF107E" w:rsidRPr="00EF47A9">
        <w:rPr>
          <w:rFonts w:asciiTheme="minorBidi" w:hAnsiTheme="minorBidi" w:cstheme="minorBidi"/>
          <w:spacing w:val="1"/>
          <w:sz w:val="22"/>
          <w:szCs w:val="22"/>
        </w:rPr>
        <w:t>or</w:t>
      </w:r>
      <w:r w:rsidRPr="00EF47A9">
        <w:rPr>
          <w:rFonts w:asciiTheme="minorBidi" w:hAnsiTheme="minorBidi" w:cstheme="minorBidi"/>
          <w:spacing w:val="1"/>
          <w:sz w:val="22"/>
          <w:szCs w:val="22"/>
        </w:rPr>
        <w:t xml:space="preserve"> her, unless with the explicit </w:t>
      </w:r>
      <w:r w:rsidR="00AF107E" w:rsidRPr="00EF47A9">
        <w:rPr>
          <w:rFonts w:asciiTheme="minorBidi" w:hAnsiTheme="minorBidi" w:cstheme="minorBidi"/>
          <w:spacing w:val="1"/>
          <w:sz w:val="22"/>
          <w:szCs w:val="22"/>
        </w:rPr>
        <w:t>C</w:t>
      </w:r>
      <w:r w:rsidRPr="00EF47A9">
        <w:rPr>
          <w:rFonts w:asciiTheme="minorBidi" w:hAnsiTheme="minorBidi" w:cstheme="minorBidi"/>
          <w:spacing w:val="1"/>
          <w:sz w:val="22"/>
          <w:szCs w:val="22"/>
        </w:rPr>
        <w:t xml:space="preserve">onsent of the </w:t>
      </w:r>
      <w:r w:rsidR="00AF107E" w:rsidRPr="00EF47A9">
        <w:rPr>
          <w:rFonts w:asciiTheme="minorBidi" w:hAnsiTheme="minorBidi" w:cstheme="minorBidi"/>
          <w:spacing w:val="1"/>
          <w:sz w:val="22"/>
          <w:szCs w:val="22"/>
        </w:rPr>
        <w:t>D</w:t>
      </w:r>
      <w:r w:rsidRPr="00EF47A9">
        <w:rPr>
          <w:rFonts w:asciiTheme="minorBidi" w:hAnsiTheme="minorBidi" w:cstheme="minorBidi"/>
          <w:spacing w:val="1"/>
          <w:sz w:val="22"/>
          <w:szCs w:val="22"/>
        </w:rPr>
        <w:t xml:space="preserve">ata </w:t>
      </w:r>
      <w:r w:rsidR="00AF107E" w:rsidRPr="00EF47A9">
        <w:rPr>
          <w:rFonts w:asciiTheme="minorBidi" w:hAnsiTheme="minorBidi" w:cstheme="minorBidi"/>
          <w:spacing w:val="1"/>
          <w:sz w:val="22"/>
          <w:szCs w:val="22"/>
        </w:rPr>
        <w:t>S</w:t>
      </w:r>
      <w:r w:rsidRPr="00EF47A9">
        <w:rPr>
          <w:rFonts w:asciiTheme="minorBidi" w:hAnsiTheme="minorBidi" w:cstheme="minorBidi"/>
          <w:spacing w:val="1"/>
          <w:sz w:val="22"/>
          <w:szCs w:val="22"/>
        </w:rPr>
        <w:t xml:space="preserve">ubject or if authorised to do so under the laws of the country of destination, provided that such laws lays down suitable measures to safeguard the </w:t>
      </w:r>
      <w:r w:rsidR="00AF107E" w:rsidRPr="00EF47A9">
        <w:rPr>
          <w:rFonts w:asciiTheme="minorBidi" w:hAnsiTheme="minorBidi" w:cstheme="minorBidi"/>
          <w:spacing w:val="1"/>
          <w:sz w:val="22"/>
          <w:szCs w:val="22"/>
        </w:rPr>
        <w:t>D</w:t>
      </w:r>
      <w:r w:rsidRPr="00EF47A9">
        <w:rPr>
          <w:rFonts w:asciiTheme="minorBidi" w:hAnsiTheme="minorBidi" w:cstheme="minorBidi"/>
          <w:spacing w:val="1"/>
          <w:sz w:val="22"/>
          <w:szCs w:val="22"/>
        </w:rPr>
        <w:t xml:space="preserve">ata </w:t>
      </w:r>
      <w:r w:rsidR="00AF107E" w:rsidRPr="00EF47A9">
        <w:rPr>
          <w:rFonts w:asciiTheme="minorBidi" w:hAnsiTheme="minorBidi" w:cstheme="minorBidi"/>
          <w:spacing w:val="1"/>
          <w:sz w:val="22"/>
          <w:szCs w:val="22"/>
        </w:rPr>
        <w:t>S</w:t>
      </w:r>
      <w:r w:rsidRPr="00EF47A9">
        <w:rPr>
          <w:rFonts w:asciiTheme="minorBidi" w:hAnsiTheme="minorBidi" w:cstheme="minorBidi"/>
          <w:spacing w:val="1"/>
          <w:sz w:val="22"/>
          <w:szCs w:val="22"/>
        </w:rPr>
        <w:t xml:space="preserve">ubject’s rights and legitimate interests. In this case, the data importer </w:t>
      </w:r>
      <w:r w:rsidR="00681538" w:rsidRPr="00EF47A9">
        <w:rPr>
          <w:rFonts w:asciiTheme="minorBidi" w:hAnsiTheme="minorBidi" w:cstheme="minorBidi"/>
          <w:spacing w:val="1"/>
          <w:sz w:val="22"/>
          <w:szCs w:val="22"/>
        </w:rPr>
        <w:t>will</w:t>
      </w:r>
      <w:r w:rsidRPr="00EF47A9">
        <w:rPr>
          <w:rFonts w:asciiTheme="minorBidi" w:hAnsiTheme="minorBidi" w:cstheme="minorBidi"/>
          <w:spacing w:val="1"/>
          <w:sz w:val="22"/>
          <w:szCs w:val="22"/>
        </w:rPr>
        <w:t>, where necessary in cooperation with the data exporter:</w:t>
      </w:r>
    </w:p>
    <w:p w14:paraId="249C121A" w14:textId="502E9CF4" w:rsidR="008A0F13" w:rsidRPr="00EF47A9" w:rsidRDefault="009D1A56" w:rsidP="00E15C12">
      <w:pPr>
        <w:pStyle w:val="Heading4"/>
        <w:rPr>
          <w:rFonts w:asciiTheme="minorBidi" w:hAnsiTheme="minorBidi" w:cstheme="minorBidi"/>
          <w:sz w:val="22"/>
          <w:szCs w:val="22"/>
        </w:rPr>
      </w:pPr>
      <w:r w:rsidRPr="00EF47A9">
        <w:rPr>
          <w:rFonts w:asciiTheme="minorBidi" w:hAnsiTheme="minorBidi" w:cstheme="minorBidi"/>
          <w:sz w:val="22"/>
          <w:szCs w:val="22"/>
        </w:rPr>
        <w:t xml:space="preserve">inform the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 about the envisaged </w:t>
      </w:r>
      <w:r w:rsidR="003E0DCD" w:rsidRPr="00EF47A9">
        <w:rPr>
          <w:rFonts w:asciiTheme="minorBidi" w:hAnsiTheme="minorBidi" w:cstheme="minorBidi"/>
          <w:sz w:val="22"/>
          <w:szCs w:val="22"/>
        </w:rPr>
        <w:t>A</w:t>
      </w:r>
      <w:r w:rsidRPr="00EF47A9">
        <w:rPr>
          <w:rFonts w:asciiTheme="minorBidi" w:hAnsiTheme="minorBidi" w:cstheme="minorBidi"/>
          <w:sz w:val="22"/>
          <w:szCs w:val="22"/>
        </w:rPr>
        <w:t xml:space="preserve">utomated </w:t>
      </w:r>
      <w:r w:rsidR="003E0DCD" w:rsidRPr="00EF47A9">
        <w:rPr>
          <w:rFonts w:asciiTheme="minorBidi" w:hAnsiTheme="minorBidi" w:cstheme="minorBidi"/>
          <w:sz w:val="22"/>
          <w:szCs w:val="22"/>
        </w:rPr>
        <w:t>D</w:t>
      </w:r>
      <w:r w:rsidRPr="00EF47A9">
        <w:rPr>
          <w:rFonts w:asciiTheme="minorBidi" w:hAnsiTheme="minorBidi" w:cstheme="minorBidi"/>
          <w:sz w:val="22"/>
          <w:szCs w:val="22"/>
        </w:rPr>
        <w:t>ecision, the envisaged consequences and the logic involved; and</w:t>
      </w:r>
    </w:p>
    <w:p w14:paraId="126F2EFD" w14:textId="67DF9511" w:rsidR="008A0F13" w:rsidRPr="00EF47A9" w:rsidRDefault="009D1A56" w:rsidP="00E15C12">
      <w:pPr>
        <w:pStyle w:val="Heading4"/>
        <w:rPr>
          <w:rFonts w:asciiTheme="minorBidi" w:hAnsiTheme="minorBidi" w:cstheme="minorBidi"/>
          <w:spacing w:val="2"/>
          <w:sz w:val="22"/>
          <w:szCs w:val="22"/>
        </w:rPr>
      </w:pPr>
      <w:r w:rsidRPr="00EF47A9">
        <w:rPr>
          <w:rFonts w:asciiTheme="minorBidi" w:hAnsiTheme="minorBidi" w:cstheme="minorBidi"/>
          <w:spacing w:val="2"/>
          <w:sz w:val="22"/>
          <w:szCs w:val="22"/>
        </w:rPr>
        <w:t xml:space="preserve">implement suitable safeguards, at least by enabling the </w:t>
      </w:r>
      <w:r w:rsidR="00AF107E" w:rsidRPr="00EF47A9">
        <w:rPr>
          <w:rFonts w:asciiTheme="minorBidi" w:hAnsiTheme="minorBidi" w:cstheme="minorBidi"/>
          <w:spacing w:val="2"/>
          <w:sz w:val="22"/>
          <w:szCs w:val="22"/>
        </w:rPr>
        <w:t>D</w:t>
      </w:r>
      <w:r w:rsidRPr="00EF47A9">
        <w:rPr>
          <w:rFonts w:asciiTheme="minorBidi" w:hAnsiTheme="minorBidi" w:cstheme="minorBidi"/>
          <w:spacing w:val="2"/>
          <w:sz w:val="22"/>
          <w:szCs w:val="22"/>
        </w:rPr>
        <w:t xml:space="preserve">ata </w:t>
      </w:r>
      <w:r w:rsidR="00AF107E" w:rsidRPr="00EF47A9">
        <w:rPr>
          <w:rFonts w:asciiTheme="minorBidi" w:hAnsiTheme="minorBidi" w:cstheme="minorBidi"/>
          <w:spacing w:val="2"/>
          <w:sz w:val="22"/>
          <w:szCs w:val="22"/>
        </w:rPr>
        <w:t>S</w:t>
      </w:r>
      <w:r w:rsidRPr="00EF47A9">
        <w:rPr>
          <w:rFonts w:asciiTheme="minorBidi" w:hAnsiTheme="minorBidi" w:cstheme="minorBidi"/>
          <w:spacing w:val="2"/>
          <w:sz w:val="22"/>
          <w:szCs w:val="22"/>
        </w:rPr>
        <w:t>ubject to contest the decision, express his</w:t>
      </w:r>
      <w:r w:rsidR="00155F5D" w:rsidRPr="00EF47A9">
        <w:rPr>
          <w:rFonts w:asciiTheme="minorBidi" w:hAnsiTheme="minorBidi" w:cstheme="minorBidi"/>
          <w:spacing w:val="2"/>
          <w:sz w:val="22"/>
          <w:szCs w:val="22"/>
        </w:rPr>
        <w:t xml:space="preserve"> or </w:t>
      </w:r>
      <w:r w:rsidRPr="00EF47A9">
        <w:rPr>
          <w:rFonts w:asciiTheme="minorBidi" w:hAnsiTheme="minorBidi" w:cstheme="minorBidi"/>
          <w:spacing w:val="2"/>
          <w:sz w:val="22"/>
          <w:szCs w:val="22"/>
        </w:rPr>
        <w:t>her point of view and obtain review by a human being.</w:t>
      </w:r>
    </w:p>
    <w:p w14:paraId="4E6A5496" w14:textId="06085717" w:rsidR="008A0F13" w:rsidRPr="00EF47A9" w:rsidRDefault="009D1A56" w:rsidP="00E15C12">
      <w:pPr>
        <w:pStyle w:val="Heading3"/>
        <w:rPr>
          <w:rFonts w:asciiTheme="minorBidi" w:hAnsiTheme="minorBidi" w:cstheme="minorBidi"/>
          <w:sz w:val="22"/>
          <w:szCs w:val="22"/>
        </w:rPr>
      </w:pPr>
      <w:r w:rsidRPr="00EF47A9">
        <w:rPr>
          <w:rFonts w:asciiTheme="minorBidi" w:hAnsiTheme="minorBidi" w:cstheme="minorBidi"/>
          <w:sz w:val="22"/>
          <w:szCs w:val="22"/>
        </w:rPr>
        <w:t xml:space="preserve">Where requests from a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ubject are excessive, in particular because of their repetitive character, the data importer may either charge a reasonable fee taking into account the administrative costs of granting the request or refuse to act on the request.</w:t>
      </w:r>
    </w:p>
    <w:p w14:paraId="603BCC91" w14:textId="4BE249E3" w:rsidR="008A0F13" w:rsidRPr="00EF47A9" w:rsidRDefault="009D1A56" w:rsidP="00AA572D">
      <w:pPr>
        <w:pStyle w:val="Heading3"/>
        <w:rPr>
          <w:rFonts w:asciiTheme="minorBidi" w:hAnsiTheme="minorBidi" w:cstheme="minorBidi"/>
          <w:sz w:val="22"/>
          <w:szCs w:val="22"/>
        </w:rPr>
      </w:pPr>
      <w:r w:rsidRPr="00EF47A9">
        <w:rPr>
          <w:rFonts w:asciiTheme="minorBidi" w:hAnsiTheme="minorBidi" w:cstheme="minorBidi"/>
          <w:sz w:val="22"/>
          <w:szCs w:val="22"/>
        </w:rPr>
        <w:t xml:space="preserve">The data importer may refuse a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ubject’s request if such refusal is allowed under the laws of the </w:t>
      </w:r>
      <w:r w:rsidR="00AA572D" w:rsidRPr="00EF47A9">
        <w:rPr>
          <w:rFonts w:asciiTheme="minorBidi" w:hAnsiTheme="minorBidi" w:cstheme="minorBidi"/>
          <w:sz w:val="22"/>
          <w:szCs w:val="22"/>
        </w:rPr>
        <w:t xml:space="preserve">jurisdiction </w:t>
      </w:r>
      <w:r w:rsidRPr="00EF47A9">
        <w:rPr>
          <w:rFonts w:asciiTheme="minorBidi" w:hAnsiTheme="minorBidi" w:cstheme="minorBidi"/>
          <w:sz w:val="22"/>
          <w:szCs w:val="22"/>
        </w:rPr>
        <w:t xml:space="preserve">of destination and is necessary and proportionate to protect one of the objectives listed in </w:t>
      </w:r>
      <w:r w:rsidR="009911A5">
        <w:rPr>
          <w:rFonts w:asciiTheme="minorBidi" w:hAnsiTheme="minorBidi" w:cstheme="minorBidi"/>
          <w:sz w:val="22"/>
          <w:szCs w:val="22"/>
        </w:rPr>
        <w:t>s</w:t>
      </w:r>
      <w:r w:rsidR="00174488" w:rsidRPr="00EF47A9">
        <w:rPr>
          <w:rFonts w:asciiTheme="minorBidi" w:hAnsiTheme="minorBidi" w:cstheme="minorBidi"/>
          <w:sz w:val="22"/>
          <w:szCs w:val="22"/>
        </w:rPr>
        <w:t>ection 21(1)</w:t>
      </w:r>
      <w:r w:rsidRPr="00EF47A9">
        <w:rPr>
          <w:rFonts w:asciiTheme="minorBidi" w:hAnsiTheme="minorBidi" w:cstheme="minorBidi"/>
          <w:sz w:val="22"/>
          <w:szCs w:val="22"/>
        </w:rPr>
        <w:t xml:space="preserve"> of </w:t>
      </w:r>
      <w:r w:rsidR="00174488"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w:t>
      </w:r>
    </w:p>
    <w:p w14:paraId="7123BADA" w14:textId="5AEC7D6B" w:rsidR="008A0F13" w:rsidRPr="00EF47A9" w:rsidRDefault="009D1A56" w:rsidP="00E15C12">
      <w:pPr>
        <w:pStyle w:val="Heading3"/>
        <w:rPr>
          <w:rFonts w:asciiTheme="minorBidi" w:hAnsiTheme="minorBidi" w:cstheme="minorBidi"/>
          <w:sz w:val="22"/>
          <w:szCs w:val="22"/>
        </w:rPr>
      </w:pPr>
      <w:r w:rsidRPr="00EF47A9">
        <w:rPr>
          <w:rFonts w:asciiTheme="minorBidi" w:hAnsiTheme="minorBidi" w:cstheme="minorBidi"/>
          <w:sz w:val="22"/>
          <w:szCs w:val="22"/>
        </w:rPr>
        <w:t xml:space="preserve">If the data importer intends to refuse a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ubject’s request,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inform the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 of the reasons for the refusal and the possibility of lodging a complaint with the </w:t>
      </w:r>
      <w:r w:rsidR="00A81F21" w:rsidRPr="00EF47A9">
        <w:rPr>
          <w:rFonts w:asciiTheme="minorBidi" w:hAnsiTheme="minorBidi" w:cstheme="minorBidi"/>
          <w:sz w:val="22"/>
          <w:szCs w:val="22"/>
        </w:rPr>
        <w:t xml:space="preserve">ADGM </w:t>
      </w:r>
      <w:r w:rsidR="00C81DF4" w:rsidRPr="00EF47A9">
        <w:rPr>
          <w:rFonts w:asciiTheme="minorBidi" w:hAnsiTheme="minorBidi" w:cstheme="minorBidi"/>
          <w:sz w:val="22"/>
          <w:szCs w:val="22"/>
        </w:rPr>
        <w:t>Commissioner of Data Protection</w:t>
      </w:r>
      <w:r w:rsidRPr="00EF47A9">
        <w:rPr>
          <w:rFonts w:asciiTheme="minorBidi" w:hAnsiTheme="minorBidi" w:cstheme="minorBidi"/>
          <w:sz w:val="22"/>
          <w:szCs w:val="22"/>
        </w:rPr>
        <w:t xml:space="preserve"> and seeking judicial redress.</w:t>
      </w:r>
    </w:p>
    <w:p w14:paraId="02C437C8" w14:textId="7E5CE8F3" w:rsidR="007A6253" w:rsidRPr="00EF47A9" w:rsidRDefault="009D1A56" w:rsidP="007A6253">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TWO: Transfer </w:t>
      </w:r>
      <w:r w:rsidR="00AF107E"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AF107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3C9CAD6D" w14:textId="35206BDA" w:rsidR="007A6253"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promptly notify the data exporter of any request it has received from a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not respond to that request itself unless it has been authorised to do so by the data exporter.</w:t>
      </w:r>
    </w:p>
    <w:p w14:paraId="61B60A29" w14:textId="49E74950" w:rsidR="007A6253"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lastRenderedPageBreak/>
        <w:t>(b)</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assist the data exporter in fulfilling its obligations to respond to </w:t>
      </w:r>
      <w:r w:rsidR="00AF107E"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AF107E" w:rsidRPr="00EF47A9">
        <w:rPr>
          <w:rFonts w:asciiTheme="minorBidi" w:hAnsiTheme="minorBidi" w:cstheme="minorBidi"/>
          <w:sz w:val="22"/>
          <w:szCs w:val="22"/>
        </w:rPr>
        <w:t>S</w:t>
      </w:r>
      <w:r w:rsidRPr="00EF47A9">
        <w:rPr>
          <w:rFonts w:asciiTheme="minorBidi" w:hAnsiTheme="minorBidi" w:cstheme="minorBidi"/>
          <w:sz w:val="22"/>
          <w:szCs w:val="22"/>
        </w:rPr>
        <w:t xml:space="preserve">ubjects’ requests for the exercise of their rights under </w:t>
      </w:r>
      <w:r w:rsidR="00174488"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xml:space="preserve">. In this regard, 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set out in </w:t>
      </w:r>
      <w:r w:rsidR="00921FE8" w:rsidRPr="00EF47A9">
        <w:rPr>
          <w:rFonts w:asciiTheme="minorBidi" w:eastAsia="Times New Roman" w:hAnsiTheme="minorBidi" w:cstheme="minorBidi"/>
          <w:color w:val="000000"/>
          <w:sz w:val="22"/>
          <w:szCs w:val="22"/>
        </w:rPr>
        <w:fldChar w:fldCharType="begin"/>
      </w:r>
      <w:r w:rsidR="00921FE8" w:rsidRPr="00EF47A9">
        <w:rPr>
          <w:rFonts w:asciiTheme="minorBidi" w:eastAsia="Times New Roman" w:hAnsiTheme="minorBidi" w:cstheme="minorBidi"/>
          <w:color w:val="000000"/>
          <w:sz w:val="22"/>
          <w:szCs w:val="22"/>
        </w:rPr>
        <w:instrText xml:space="preserve"> REF _Ref74136040 \w \h </w:instrText>
      </w:r>
      <w:r w:rsidR="00EF47A9" w:rsidRPr="00EF47A9">
        <w:rPr>
          <w:rFonts w:asciiTheme="minorBidi" w:eastAsia="Times New Roman" w:hAnsiTheme="minorBidi" w:cstheme="minorBidi"/>
          <w:color w:val="000000"/>
          <w:sz w:val="22"/>
          <w:szCs w:val="22"/>
        </w:rPr>
        <w:instrText xml:space="preserve"> \* MERGEFORMAT </w:instrText>
      </w:r>
      <w:r w:rsidR="00921FE8" w:rsidRPr="00EF47A9">
        <w:rPr>
          <w:rFonts w:asciiTheme="minorBidi" w:eastAsia="Times New Roman" w:hAnsiTheme="minorBidi" w:cstheme="minorBidi"/>
          <w:color w:val="000000"/>
          <w:sz w:val="22"/>
          <w:szCs w:val="22"/>
        </w:rPr>
      </w:r>
      <w:r w:rsidR="00921FE8"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II</w:t>
      </w:r>
      <w:r w:rsidR="00921FE8" w:rsidRPr="00EF47A9">
        <w:rPr>
          <w:rFonts w:asciiTheme="minorBidi" w:eastAsia="Times New Roman" w:hAnsiTheme="minorBidi" w:cstheme="minorBidi"/>
          <w:color w:val="000000"/>
          <w:sz w:val="22"/>
          <w:szCs w:val="22"/>
        </w:rPr>
        <w:fldChar w:fldCharType="end"/>
      </w:r>
      <w:r w:rsidRPr="00EF47A9">
        <w:rPr>
          <w:rFonts w:asciiTheme="minorBidi" w:hAnsiTheme="minorBidi" w:cstheme="minorBidi"/>
          <w:sz w:val="22"/>
          <w:szCs w:val="22"/>
        </w:rPr>
        <w:t xml:space="preserve"> the appropriate technical and organisational measures, taking into account the nature of the </w:t>
      </w:r>
      <w:r w:rsidR="00AF107E"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by which the assistance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provided, as well as the scope and the extent of the assistance required.</w:t>
      </w:r>
    </w:p>
    <w:p w14:paraId="1FB0B664" w14:textId="71E39E7A" w:rsidR="007A6253"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(c)</w:t>
      </w:r>
      <w:r w:rsidRPr="00EF47A9">
        <w:rPr>
          <w:rFonts w:asciiTheme="minorBidi" w:hAnsiTheme="minorBidi" w:cstheme="minorBidi"/>
          <w:sz w:val="22"/>
          <w:szCs w:val="22"/>
        </w:rPr>
        <w:tab/>
        <w:t xml:space="preserve">In fulfilling its obligations under paragraphs (a) and (b),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comply with the instructions from the data exporter.</w:t>
      </w:r>
    </w:p>
    <w:p w14:paraId="5951D898" w14:textId="5349FE54" w:rsidR="007A6253" w:rsidRPr="00EF47A9" w:rsidRDefault="009D1A56" w:rsidP="007A6253">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AF107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AF107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33EF16E3" w14:textId="19D60B11" w:rsidR="007A6253"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promptly notify the data exporter and, where appropriate, the </w:t>
      </w:r>
      <w:r w:rsidR="00126E4B"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of any request it has received from a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without responding to that request unless it has been authorised to do so by the </w:t>
      </w:r>
      <w:r w:rsidR="00126E4B" w:rsidRPr="00EF47A9">
        <w:rPr>
          <w:rFonts w:asciiTheme="minorBidi" w:hAnsiTheme="minorBidi" w:cstheme="minorBidi"/>
          <w:sz w:val="22"/>
          <w:szCs w:val="22"/>
        </w:rPr>
        <w:t>C</w:t>
      </w:r>
      <w:r w:rsidRPr="00EF47A9">
        <w:rPr>
          <w:rFonts w:asciiTheme="minorBidi" w:hAnsiTheme="minorBidi" w:cstheme="minorBidi"/>
          <w:sz w:val="22"/>
          <w:szCs w:val="22"/>
        </w:rPr>
        <w:t>ontroller.</w:t>
      </w:r>
    </w:p>
    <w:p w14:paraId="764DC9DE" w14:textId="61A47C85" w:rsidR="007A6253" w:rsidRPr="00EF47A9" w:rsidRDefault="009D1A56" w:rsidP="00126E4B">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assist, where appropriate in cooperation with the data exporter, the </w:t>
      </w:r>
      <w:r w:rsidR="00126E4B"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in fulfilling its obligations to respond to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ubjects’ requests for the exercise of their rights under </w:t>
      </w:r>
      <w:r w:rsidR="00174488"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xml:space="preserve">. In this regard, 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set out in </w:t>
      </w:r>
      <w:r w:rsidR="00921FE8" w:rsidRPr="00EF47A9">
        <w:rPr>
          <w:rFonts w:asciiTheme="minorBidi" w:eastAsia="Times New Roman" w:hAnsiTheme="minorBidi" w:cstheme="minorBidi"/>
          <w:color w:val="000000"/>
          <w:sz w:val="22"/>
          <w:szCs w:val="22"/>
        </w:rPr>
        <w:fldChar w:fldCharType="begin"/>
      </w:r>
      <w:r w:rsidR="00921FE8" w:rsidRPr="00EF47A9">
        <w:rPr>
          <w:rFonts w:asciiTheme="minorBidi" w:eastAsia="Times New Roman" w:hAnsiTheme="minorBidi" w:cstheme="minorBidi"/>
          <w:color w:val="000000"/>
          <w:sz w:val="22"/>
          <w:szCs w:val="22"/>
        </w:rPr>
        <w:instrText xml:space="preserve"> REF _Ref74136040 \w \h </w:instrText>
      </w:r>
      <w:r w:rsidR="00EF47A9" w:rsidRPr="00EF47A9">
        <w:rPr>
          <w:rFonts w:asciiTheme="minorBidi" w:eastAsia="Times New Roman" w:hAnsiTheme="minorBidi" w:cstheme="minorBidi"/>
          <w:color w:val="000000"/>
          <w:sz w:val="22"/>
          <w:szCs w:val="22"/>
        </w:rPr>
        <w:instrText xml:space="preserve"> \* MERGEFORMAT </w:instrText>
      </w:r>
      <w:r w:rsidR="00921FE8" w:rsidRPr="00EF47A9">
        <w:rPr>
          <w:rFonts w:asciiTheme="minorBidi" w:eastAsia="Times New Roman" w:hAnsiTheme="minorBidi" w:cstheme="minorBidi"/>
          <w:color w:val="000000"/>
          <w:sz w:val="22"/>
          <w:szCs w:val="22"/>
        </w:rPr>
      </w:r>
      <w:r w:rsidR="00921FE8" w:rsidRPr="00EF47A9">
        <w:rPr>
          <w:rFonts w:asciiTheme="minorBidi" w:eastAsia="Times New Roman" w:hAnsiTheme="minorBidi" w:cstheme="minorBidi"/>
          <w:color w:val="000000"/>
          <w:sz w:val="22"/>
          <w:szCs w:val="22"/>
        </w:rPr>
        <w:fldChar w:fldCharType="separate"/>
      </w:r>
      <w:r w:rsidR="00AE55E9">
        <w:rPr>
          <w:rFonts w:asciiTheme="minorBidi" w:eastAsia="Times New Roman" w:hAnsiTheme="minorBidi" w:cstheme="minorBidi"/>
          <w:color w:val="000000"/>
          <w:sz w:val="22"/>
          <w:szCs w:val="22"/>
          <w:cs/>
        </w:rPr>
        <w:t>‎</w:t>
      </w:r>
      <w:r w:rsidR="00AE55E9">
        <w:rPr>
          <w:rFonts w:asciiTheme="minorBidi" w:eastAsia="Times New Roman" w:hAnsiTheme="minorBidi" w:cstheme="minorBidi"/>
          <w:color w:val="000000"/>
          <w:sz w:val="22"/>
          <w:szCs w:val="22"/>
        </w:rPr>
        <w:t>ANNEX II</w:t>
      </w:r>
      <w:r w:rsidR="00921FE8" w:rsidRPr="00EF47A9">
        <w:rPr>
          <w:rFonts w:asciiTheme="minorBidi" w:eastAsia="Times New Roman" w:hAnsiTheme="minorBidi" w:cstheme="minorBidi"/>
          <w:color w:val="000000"/>
          <w:sz w:val="22"/>
          <w:szCs w:val="22"/>
        </w:rPr>
        <w:fldChar w:fldCharType="end"/>
      </w:r>
      <w:r w:rsidRPr="00EF47A9">
        <w:rPr>
          <w:rFonts w:asciiTheme="minorBidi" w:hAnsiTheme="minorBidi" w:cstheme="minorBidi"/>
          <w:sz w:val="22"/>
          <w:szCs w:val="22"/>
        </w:rPr>
        <w:t xml:space="preserve"> the appropriate technical and organisational measures, taking into account the nature of the </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by which the assistance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provided, as well as the scope and the extent of the assistance required.</w:t>
      </w:r>
    </w:p>
    <w:p w14:paraId="21464DD3" w14:textId="218A6DF2" w:rsidR="007A6253" w:rsidRPr="00EF47A9" w:rsidRDefault="009D1A56" w:rsidP="007A6253">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(c)</w:t>
      </w:r>
      <w:r w:rsidRPr="00EF47A9">
        <w:rPr>
          <w:rFonts w:asciiTheme="minorBidi" w:hAnsiTheme="minorBidi" w:cstheme="minorBidi"/>
          <w:sz w:val="22"/>
          <w:szCs w:val="22"/>
        </w:rPr>
        <w:tab/>
        <w:t xml:space="preserve">In fulfilling its obligations under paragraphs (a) and (b),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comply with the instructions from the </w:t>
      </w:r>
      <w:r w:rsidR="00126E4B" w:rsidRPr="00EF47A9">
        <w:rPr>
          <w:rFonts w:asciiTheme="minorBidi" w:hAnsiTheme="minorBidi" w:cstheme="minorBidi"/>
          <w:sz w:val="22"/>
          <w:szCs w:val="22"/>
        </w:rPr>
        <w:t>C</w:t>
      </w:r>
      <w:r w:rsidRPr="00EF47A9">
        <w:rPr>
          <w:rFonts w:asciiTheme="minorBidi" w:hAnsiTheme="minorBidi" w:cstheme="minorBidi"/>
          <w:sz w:val="22"/>
          <w:szCs w:val="22"/>
        </w:rPr>
        <w:t>ontroller, as communicated by the data exporter.</w:t>
      </w:r>
    </w:p>
    <w:p w14:paraId="21245B04" w14:textId="1F3335E9" w:rsidR="007A6253" w:rsidRPr="00EF47A9" w:rsidRDefault="009D1A56" w:rsidP="007A6253">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FOUR: Transfer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0AC4673F" w14:textId="574F38BA" w:rsidR="007A6253" w:rsidRPr="00EF47A9" w:rsidRDefault="009D1A56" w:rsidP="007A6253">
      <w:pPr>
        <w:pStyle w:val="MarginText"/>
        <w:rPr>
          <w:rFonts w:asciiTheme="minorBidi" w:hAnsiTheme="minorBidi" w:cstheme="minorBidi"/>
          <w:sz w:val="22"/>
          <w:szCs w:val="22"/>
        </w:rPr>
      </w:pPr>
      <w:r w:rsidRPr="00EF47A9">
        <w:rPr>
          <w:rFonts w:asciiTheme="minorBidi" w:hAnsiTheme="minorBidi" w:cstheme="minorBidi"/>
          <w:sz w:val="22"/>
          <w:szCs w:val="22"/>
        </w:rPr>
        <w:t xml:space="preserve">The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assist each other in responding to enquiries and requests made by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ubjects under the local law applicable to the data importer or, for data </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by the data exporter in the </w:t>
      </w:r>
      <w:r w:rsidR="00482AAA" w:rsidRPr="00EF47A9">
        <w:rPr>
          <w:rFonts w:asciiTheme="minorBidi" w:hAnsiTheme="minorBidi" w:cstheme="minorBidi"/>
          <w:sz w:val="22"/>
          <w:szCs w:val="22"/>
        </w:rPr>
        <w:t>ADGM</w:t>
      </w:r>
      <w:r w:rsidRPr="00EF47A9">
        <w:rPr>
          <w:rFonts w:asciiTheme="minorBidi" w:hAnsiTheme="minorBidi" w:cstheme="minorBidi"/>
          <w:sz w:val="22"/>
          <w:szCs w:val="22"/>
        </w:rPr>
        <w:t xml:space="preserve">, under </w:t>
      </w:r>
      <w:r w:rsidR="00174488"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w:t>
      </w:r>
    </w:p>
    <w:p w14:paraId="2BB9979B" w14:textId="77777777" w:rsidR="008A0F13" w:rsidRPr="00EF47A9" w:rsidRDefault="009D1A56" w:rsidP="00E15C12">
      <w:pPr>
        <w:pStyle w:val="Heading1"/>
        <w:rPr>
          <w:rFonts w:asciiTheme="minorBidi" w:hAnsiTheme="minorBidi" w:cstheme="minorBidi"/>
          <w:i w:val="0"/>
          <w:iCs/>
          <w:sz w:val="22"/>
          <w:szCs w:val="22"/>
        </w:rPr>
      </w:pPr>
      <w:r w:rsidRPr="00EF47A9">
        <w:rPr>
          <w:rFonts w:asciiTheme="minorBidi" w:hAnsiTheme="minorBidi" w:cstheme="minorBidi"/>
          <w:sz w:val="22"/>
          <w:szCs w:val="22"/>
        </w:rPr>
        <w:br/>
      </w:r>
      <w:r w:rsidRPr="00EF47A9">
        <w:rPr>
          <w:rFonts w:asciiTheme="minorBidi" w:hAnsiTheme="minorBidi" w:cstheme="minorBidi"/>
          <w:i w:val="0"/>
          <w:iCs/>
          <w:sz w:val="22"/>
          <w:szCs w:val="22"/>
        </w:rPr>
        <w:t>Redress</w:t>
      </w:r>
    </w:p>
    <w:p w14:paraId="09F9E63C" w14:textId="772438A4" w:rsidR="008A0F13" w:rsidRPr="00EF47A9" w:rsidRDefault="009D1A56" w:rsidP="00E15C12">
      <w:pPr>
        <w:pStyle w:val="Heading3"/>
        <w:rPr>
          <w:rFonts w:asciiTheme="minorBidi" w:hAnsiTheme="minorBidi" w:cstheme="minorBidi"/>
          <w:sz w:val="22"/>
          <w:szCs w:val="22"/>
        </w:rPr>
      </w:pPr>
      <w:bookmarkStart w:id="17" w:name="_Ref74125226"/>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inform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ubjects in a transparent and easily accessible</w:t>
      </w:r>
      <w:r w:rsidR="00E15C12" w:rsidRPr="00EF47A9">
        <w:rPr>
          <w:rFonts w:asciiTheme="minorBidi" w:hAnsiTheme="minorBidi" w:cstheme="minorBidi"/>
          <w:sz w:val="22"/>
          <w:szCs w:val="22"/>
        </w:rPr>
        <w:t xml:space="preserve"> </w:t>
      </w:r>
      <w:r w:rsidRPr="00EF47A9">
        <w:rPr>
          <w:rFonts w:asciiTheme="minorBidi" w:hAnsiTheme="minorBidi" w:cstheme="minorBidi"/>
          <w:sz w:val="22"/>
          <w:szCs w:val="22"/>
        </w:rPr>
        <w:t xml:space="preserve">format, through individual notice or on its website, of a contact point authorised to handle complaints.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deal promptly with any complaints it receives from a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ubject.</w:t>
      </w:r>
      <w:bookmarkEnd w:id="17"/>
    </w:p>
    <w:p w14:paraId="073248E5" w14:textId="7AE9DBD4" w:rsidR="00790997" w:rsidRPr="00EF47A9" w:rsidRDefault="009D1A56" w:rsidP="00790997">
      <w:pPr>
        <w:pStyle w:val="MarginText"/>
        <w:ind w:left="709"/>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Pr="00EF47A9">
        <w:rPr>
          <w:rFonts w:asciiTheme="minorBidi" w:hAnsiTheme="minorBidi" w:cstheme="minorBidi"/>
          <w:b/>
          <w:bCs/>
          <w:i/>
          <w:iCs/>
          <w:color w:val="FF0000"/>
          <w:sz w:val="22"/>
          <w:szCs w:val="22"/>
        </w:rPr>
        <w:t>EXPLANATORY NOTE</w:t>
      </w:r>
      <w:r w:rsidRPr="00EF47A9">
        <w:rPr>
          <w:rFonts w:asciiTheme="minorBidi" w:hAnsiTheme="minorBidi" w:cstheme="minorBidi"/>
          <w:i/>
          <w:iCs/>
          <w:color w:val="FF0000"/>
          <w:sz w:val="22"/>
          <w:szCs w:val="22"/>
        </w:rPr>
        <w:t>: The wording immediately below is optional only and can be removed.]</w:t>
      </w:r>
    </w:p>
    <w:p w14:paraId="530245DE" w14:textId="72E9825A" w:rsidR="008A0F13" w:rsidRPr="00EF47A9" w:rsidRDefault="009D1A56" w:rsidP="00E15C12">
      <w:pPr>
        <w:pStyle w:val="BodyTextIndent2"/>
        <w:rPr>
          <w:rFonts w:asciiTheme="minorBidi" w:hAnsiTheme="minorBidi" w:cstheme="minorBidi"/>
          <w:color w:val="000000" w:themeColor="text1"/>
          <w:sz w:val="22"/>
          <w:szCs w:val="22"/>
        </w:rPr>
      </w:pPr>
      <w:r w:rsidRPr="00EF47A9">
        <w:rPr>
          <w:rFonts w:asciiTheme="minorBidi" w:hAnsiTheme="minorBidi" w:cstheme="minorBidi"/>
          <w:color w:val="000000" w:themeColor="text1"/>
          <w:sz w:val="22"/>
          <w:szCs w:val="22"/>
        </w:rPr>
        <w:t xml:space="preserve">[The data importer agrees that </w:t>
      </w:r>
      <w:r w:rsidR="00126E4B" w:rsidRPr="00EF47A9">
        <w:rPr>
          <w:rFonts w:asciiTheme="minorBidi" w:hAnsiTheme="minorBidi" w:cstheme="minorBidi"/>
          <w:color w:val="000000" w:themeColor="text1"/>
          <w:sz w:val="22"/>
          <w:szCs w:val="22"/>
        </w:rPr>
        <w:t>D</w:t>
      </w:r>
      <w:r w:rsidRPr="00EF47A9">
        <w:rPr>
          <w:rFonts w:asciiTheme="minorBidi" w:hAnsiTheme="minorBidi" w:cstheme="minorBidi"/>
          <w:color w:val="000000" w:themeColor="text1"/>
          <w:sz w:val="22"/>
          <w:szCs w:val="22"/>
        </w:rPr>
        <w:t xml:space="preserve">ata </w:t>
      </w:r>
      <w:r w:rsidR="00126E4B" w:rsidRPr="00EF47A9">
        <w:rPr>
          <w:rFonts w:asciiTheme="minorBidi" w:hAnsiTheme="minorBidi" w:cstheme="minorBidi"/>
          <w:color w:val="000000" w:themeColor="text1"/>
          <w:sz w:val="22"/>
          <w:szCs w:val="22"/>
        </w:rPr>
        <w:t>S</w:t>
      </w:r>
      <w:r w:rsidRPr="00EF47A9">
        <w:rPr>
          <w:rFonts w:asciiTheme="minorBidi" w:hAnsiTheme="minorBidi" w:cstheme="minorBidi"/>
          <w:color w:val="000000" w:themeColor="text1"/>
          <w:sz w:val="22"/>
          <w:szCs w:val="22"/>
        </w:rPr>
        <w:t>ubjects may also lodge a complaint with an independent dispute resolution body</w:t>
      </w:r>
      <w:r w:rsidRPr="00EF47A9">
        <w:rPr>
          <w:rStyle w:val="FootnoteReference"/>
          <w:rFonts w:asciiTheme="minorBidi" w:eastAsia="Times New Roman" w:hAnsiTheme="minorBidi" w:cstheme="minorBidi"/>
          <w:color w:val="000000" w:themeColor="text1"/>
          <w:szCs w:val="22"/>
        </w:rPr>
        <w:footnoteReference w:id="6"/>
      </w:r>
      <w:r w:rsidRPr="00EF47A9">
        <w:rPr>
          <w:rFonts w:asciiTheme="minorBidi" w:hAnsiTheme="minorBidi" w:cstheme="minorBidi"/>
          <w:color w:val="000000" w:themeColor="text1"/>
          <w:sz w:val="22"/>
          <w:szCs w:val="22"/>
        </w:rPr>
        <w:t xml:space="preserve"> at no cost to the </w:t>
      </w:r>
      <w:r w:rsidR="00126E4B" w:rsidRPr="00EF47A9">
        <w:rPr>
          <w:rFonts w:asciiTheme="minorBidi" w:hAnsiTheme="minorBidi" w:cstheme="minorBidi"/>
          <w:color w:val="000000" w:themeColor="text1"/>
          <w:sz w:val="22"/>
          <w:szCs w:val="22"/>
        </w:rPr>
        <w:t>D</w:t>
      </w:r>
      <w:r w:rsidRPr="00EF47A9">
        <w:rPr>
          <w:rFonts w:asciiTheme="minorBidi" w:hAnsiTheme="minorBidi" w:cstheme="minorBidi"/>
          <w:color w:val="000000" w:themeColor="text1"/>
          <w:sz w:val="22"/>
          <w:szCs w:val="22"/>
        </w:rPr>
        <w:t xml:space="preserve">ata </w:t>
      </w:r>
      <w:r w:rsidR="00126E4B" w:rsidRPr="00EF47A9">
        <w:rPr>
          <w:rFonts w:asciiTheme="minorBidi" w:hAnsiTheme="minorBidi" w:cstheme="minorBidi"/>
          <w:color w:val="000000" w:themeColor="text1"/>
          <w:sz w:val="22"/>
          <w:szCs w:val="22"/>
        </w:rPr>
        <w:t>S</w:t>
      </w:r>
      <w:r w:rsidRPr="00EF47A9">
        <w:rPr>
          <w:rFonts w:asciiTheme="minorBidi" w:hAnsiTheme="minorBidi" w:cstheme="minorBidi"/>
          <w:color w:val="000000" w:themeColor="text1"/>
          <w:sz w:val="22"/>
          <w:szCs w:val="22"/>
        </w:rPr>
        <w:t xml:space="preserve">ubject. It </w:t>
      </w:r>
      <w:r w:rsidR="00681538" w:rsidRPr="00EF47A9">
        <w:rPr>
          <w:rFonts w:asciiTheme="minorBidi" w:hAnsiTheme="minorBidi" w:cstheme="minorBidi"/>
          <w:color w:val="000000" w:themeColor="text1"/>
          <w:sz w:val="22"/>
          <w:szCs w:val="22"/>
        </w:rPr>
        <w:t>will</w:t>
      </w:r>
      <w:r w:rsidRPr="00EF47A9">
        <w:rPr>
          <w:rFonts w:asciiTheme="minorBidi" w:hAnsiTheme="minorBidi" w:cstheme="minorBidi"/>
          <w:color w:val="000000" w:themeColor="text1"/>
          <w:sz w:val="22"/>
          <w:szCs w:val="22"/>
        </w:rPr>
        <w:t xml:space="preserve"> inform the </w:t>
      </w:r>
      <w:r w:rsidR="00126E4B" w:rsidRPr="00EF47A9">
        <w:rPr>
          <w:rFonts w:asciiTheme="minorBidi" w:hAnsiTheme="minorBidi" w:cstheme="minorBidi"/>
          <w:color w:val="000000" w:themeColor="text1"/>
          <w:sz w:val="22"/>
          <w:szCs w:val="22"/>
        </w:rPr>
        <w:t>D</w:t>
      </w:r>
      <w:r w:rsidRPr="00EF47A9">
        <w:rPr>
          <w:rFonts w:asciiTheme="minorBidi" w:hAnsiTheme="minorBidi" w:cstheme="minorBidi"/>
          <w:color w:val="000000" w:themeColor="text1"/>
          <w:sz w:val="22"/>
          <w:szCs w:val="22"/>
        </w:rPr>
        <w:t xml:space="preserve">ata </w:t>
      </w:r>
      <w:r w:rsidR="00126E4B" w:rsidRPr="00EF47A9">
        <w:rPr>
          <w:rFonts w:asciiTheme="minorBidi" w:hAnsiTheme="minorBidi" w:cstheme="minorBidi"/>
          <w:color w:val="000000" w:themeColor="text1"/>
          <w:sz w:val="22"/>
          <w:szCs w:val="22"/>
        </w:rPr>
        <w:t>S</w:t>
      </w:r>
      <w:r w:rsidRPr="00EF47A9">
        <w:rPr>
          <w:rFonts w:asciiTheme="minorBidi" w:hAnsiTheme="minorBidi" w:cstheme="minorBidi"/>
          <w:color w:val="000000" w:themeColor="text1"/>
          <w:sz w:val="22"/>
          <w:szCs w:val="22"/>
        </w:rPr>
        <w:t>ubjects, in the manner set out in paragraph</w:t>
      </w:r>
      <w:r w:rsidR="003C7119" w:rsidRPr="00EF47A9">
        <w:rPr>
          <w:rFonts w:asciiTheme="minorBidi" w:hAnsiTheme="minorBidi" w:cstheme="minorBidi"/>
          <w:color w:val="000000" w:themeColor="text1"/>
          <w:sz w:val="22"/>
          <w:szCs w:val="22"/>
        </w:rPr>
        <w:t> </w:t>
      </w:r>
      <w:r w:rsidR="003C7119" w:rsidRPr="00EF47A9">
        <w:rPr>
          <w:rFonts w:asciiTheme="minorBidi" w:hAnsiTheme="minorBidi" w:cstheme="minorBidi"/>
          <w:color w:val="000000" w:themeColor="text1"/>
          <w:sz w:val="22"/>
          <w:szCs w:val="22"/>
        </w:rPr>
        <w:fldChar w:fldCharType="begin"/>
      </w:r>
      <w:r w:rsidR="003C7119" w:rsidRPr="00EF47A9">
        <w:rPr>
          <w:rFonts w:asciiTheme="minorBidi" w:hAnsiTheme="minorBidi" w:cstheme="minorBidi"/>
          <w:color w:val="000000" w:themeColor="text1"/>
          <w:sz w:val="22"/>
          <w:szCs w:val="22"/>
        </w:rPr>
        <w:instrText xml:space="preserve"> REF _Ref74125226 \n \h </w:instrText>
      </w:r>
      <w:r w:rsidR="007748BE" w:rsidRPr="00EF47A9">
        <w:rPr>
          <w:rFonts w:asciiTheme="minorBidi" w:hAnsiTheme="minorBidi" w:cstheme="minorBidi"/>
          <w:color w:val="000000" w:themeColor="text1"/>
          <w:sz w:val="22"/>
          <w:szCs w:val="22"/>
        </w:rPr>
        <w:instrText xml:space="preserve"> \* MERGEFORMAT </w:instrText>
      </w:r>
      <w:r w:rsidR="003C7119" w:rsidRPr="00EF47A9">
        <w:rPr>
          <w:rFonts w:asciiTheme="minorBidi" w:hAnsiTheme="minorBidi" w:cstheme="minorBidi"/>
          <w:color w:val="000000" w:themeColor="text1"/>
          <w:sz w:val="22"/>
          <w:szCs w:val="22"/>
        </w:rPr>
      </w:r>
      <w:r w:rsidR="003C7119" w:rsidRPr="00EF47A9">
        <w:rPr>
          <w:rFonts w:asciiTheme="minorBidi" w:hAnsiTheme="minorBidi" w:cstheme="minorBidi"/>
          <w:color w:val="000000" w:themeColor="text1"/>
          <w:sz w:val="22"/>
          <w:szCs w:val="22"/>
        </w:rPr>
        <w:fldChar w:fldCharType="separate"/>
      </w:r>
      <w:r w:rsidR="00AE55E9">
        <w:rPr>
          <w:rFonts w:asciiTheme="minorBidi" w:hAnsiTheme="minorBidi" w:cstheme="minorBidi"/>
          <w:color w:val="000000" w:themeColor="text1"/>
          <w:sz w:val="22"/>
          <w:szCs w:val="22"/>
          <w:cs/>
        </w:rPr>
        <w:t>‎</w:t>
      </w:r>
      <w:r w:rsidR="00AE55E9">
        <w:rPr>
          <w:rFonts w:asciiTheme="minorBidi" w:hAnsiTheme="minorBidi" w:cstheme="minorBidi"/>
          <w:color w:val="000000" w:themeColor="text1"/>
          <w:sz w:val="22"/>
          <w:szCs w:val="22"/>
        </w:rPr>
        <w:t>(a)</w:t>
      </w:r>
      <w:r w:rsidR="003C7119" w:rsidRPr="00EF47A9">
        <w:rPr>
          <w:rFonts w:asciiTheme="minorBidi" w:hAnsiTheme="minorBidi" w:cstheme="minorBidi"/>
          <w:color w:val="000000" w:themeColor="text1"/>
          <w:sz w:val="22"/>
          <w:szCs w:val="22"/>
        </w:rPr>
        <w:fldChar w:fldCharType="end"/>
      </w:r>
      <w:r w:rsidRPr="00EF47A9">
        <w:rPr>
          <w:rFonts w:asciiTheme="minorBidi" w:hAnsiTheme="minorBidi" w:cstheme="minorBidi"/>
          <w:color w:val="000000" w:themeColor="text1"/>
          <w:sz w:val="22"/>
          <w:szCs w:val="22"/>
        </w:rPr>
        <w:t>, of such redress mechanism and that they are not required to use it, or follow a particular sequence in seeking redress.]</w:t>
      </w:r>
    </w:p>
    <w:p w14:paraId="6A40F549" w14:textId="77777777" w:rsidR="003F2356" w:rsidRDefault="003F2356" w:rsidP="007A6253">
      <w:pPr>
        <w:pStyle w:val="BodyTextIndent2"/>
        <w:rPr>
          <w:rFonts w:asciiTheme="minorBidi" w:hAnsiTheme="minorBidi" w:cstheme="minorBidi"/>
          <w:b/>
          <w:bCs/>
          <w:sz w:val="22"/>
          <w:szCs w:val="22"/>
          <w:highlight w:val="lightGray"/>
        </w:rPr>
      </w:pPr>
    </w:p>
    <w:p w14:paraId="193F26B9" w14:textId="30488C73" w:rsidR="007A6253" w:rsidRPr="00EF47A9" w:rsidRDefault="009D1A56" w:rsidP="007A6253">
      <w:pPr>
        <w:pStyle w:val="BodyTextIndent2"/>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lastRenderedPageBreak/>
        <w:t xml:space="preserve">MODULE ONE: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26BD4F37" w14:textId="4348D2E4" w:rsidR="007A6253" w:rsidRPr="00EF47A9" w:rsidRDefault="009D1A56" w:rsidP="007A6253">
      <w:pPr>
        <w:pStyle w:val="BodyTextIndent2"/>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4794B9D0" w14:textId="38608672" w:rsidR="007A6253" w:rsidRPr="00EF47A9" w:rsidRDefault="009D1A56" w:rsidP="007A6253">
      <w:pPr>
        <w:pStyle w:val="BodyTextIndent2"/>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THREE: Transfer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2FA92952" w14:textId="63FA1CE2" w:rsidR="008A0F13" w:rsidRPr="00EF47A9" w:rsidRDefault="009D1A56" w:rsidP="00E15C12">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In case of a dispute between a </w:t>
      </w:r>
      <w:r w:rsidR="00126E4B"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w:t>
      </w:r>
      <w:r w:rsidR="00126E4B" w:rsidRPr="00EF47A9">
        <w:rPr>
          <w:rFonts w:asciiTheme="minorBidi" w:eastAsia="Times New Roman" w:hAnsiTheme="minorBidi" w:cstheme="minorBidi"/>
          <w:color w:val="000000"/>
          <w:sz w:val="22"/>
          <w:szCs w:val="22"/>
        </w:rPr>
        <w:t>S</w:t>
      </w:r>
      <w:r w:rsidRPr="00EF47A9">
        <w:rPr>
          <w:rFonts w:asciiTheme="minorBidi" w:eastAsia="Times New Roman" w:hAnsiTheme="minorBidi" w:cstheme="minorBidi"/>
          <w:color w:val="000000"/>
          <w:sz w:val="22"/>
          <w:szCs w:val="22"/>
        </w:rPr>
        <w:t xml:space="preserve">ubject and one of the Parties as regards compliance </w:t>
      </w:r>
      <w:r w:rsidRPr="00EF47A9">
        <w:rPr>
          <w:rFonts w:asciiTheme="minorBidi" w:hAnsiTheme="minorBidi" w:cstheme="minorBidi"/>
          <w:sz w:val="22"/>
          <w:szCs w:val="22"/>
        </w:rPr>
        <w:t>with</w:t>
      </w:r>
      <w:r w:rsidRPr="00EF47A9">
        <w:rPr>
          <w:rFonts w:asciiTheme="minorBidi" w:eastAsia="Times New Roman" w:hAnsiTheme="minorBidi" w:cstheme="minorBidi"/>
          <w:color w:val="000000"/>
          <w:sz w:val="22"/>
          <w:szCs w:val="22"/>
        </w:rPr>
        <w:t xml:space="preserve"> these Clauses, that Party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use its best efforts to resolve the issue amicably in a timely fashion. The Parties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keep each other informed about such disputes and, where appropriate, cooperate in resolving them.</w:t>
      </w:r>
    </w:p>
    <w:p w14:paraId="21D913B2" w14:textId="4B9344CA" w:rsidR="008A0F13" w:rsidRPr="00EF47A9" w:rsidRDefault="009D1A56" w:rsidP="00E15C12">
      <w:pPr>
        <w:pStyle w:val="Heading3"/>
        <w:rPr>
          <w:rFonts w:asciiTheme="minorBidi" w:eastAsia="Times New Roman" w:hAnsiTheme="minorBidi" w:cstheme="minorBidi"/>
          <w:color w:val="000000"/>
          <w:sz w:val="22"/>
          <w:szCs w:val="22"/>
        </w:rPr>
      </w:pPr>
      <w:r w:rsidRPr="00EF47A9">
        <w:rPr>
          <w:rFonts w:asciiTheme="minorBidi" w:eastAsia="Times New Roman" w:hAnsiTheme="minorBidi" w:cstheme="minorBidi"/>
          <w:color w:val="000000"/>
          <w:sz w:val="22"/>
          <w:szCs w:val="22"/>
        </w:rPr>
        <w:t xml:space="preserve">The data importer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abide by a decision that is binding under Applicable Law.</w:t>
      </w:r>
    </w:p>
    <w:p w14:paraId="56198A9A" w14:textId="77777777" w:rsidR="008A0F13" w:rsidRPr="00EF47A9" w:rsidRDefault="009D1A56" w:rsidP="00E15C12">
      <w:pPr>
        <w:pStyle w:val="Heading1"/>
        <w:rPr>
          <w:rFonts w:asciiTheme="minorBidi" w:hAnsiTheme="minorBidi" w:cstheme="minorBidi"/>
          <w:i w:val="0"/>
          <w:iCs/>
          <w:sz w:val="22"/>
          <w:szCs w:val="22"/>
        </w:rPr>
      </w:pPr>
      <w:r w:rsidRPr="00EF47A9">
        <w:rPr>
          <w:rFonts w:asciiTheme="minorBidi" w:hAnsiTheme="minorBidi" w:cstheme="minorBidi"/>
          <w:sz w:val="22"/>
          <w:szCs w:val="22"/>
        </w:rPr>
        <w:br/>
      </w:r>
      <w:bookmarkStart w:id="18" w:name="_Ref74125602"/>
      <w:r w:rsidRPr="00EF47A9">
        <w:rPr>
          <w:rFonts w:asciiTheme="minorBidi" w:hAnsiTheme="minorBidi" w:cstheme="minorBidi"/>
          <w:i w:val="0"/>
          <w:iCs/>
          <w:sz w:val="22"/>
          <w:szCs w:val="22"/>
        </w:rPr>
        <w:t>Liability</w:t>
      </w:r>
      <w:bookmarkEnd w:id="18"/>
    </w:p>
    <w:p w14:paraId="2CE70692" w14:textId="769B6C7C" w:rsidR="007A6253" w:rsidRPr="00EF47A9" w:rsidRDefault="009D1A56" w:rsidP="007A6253">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ONE: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35F3D399" w14:textId="16354FA9" w:rsidR="007A6253" w:rsidRPr="00EF47A9" w:rsidRDefault="009D1A56" w:rsidP="007A6253">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FOUR: Transfer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66097623" w14:textId="74557984" w:rsidR="008A0F13" w:rsidRPr="00EF47A9" w:rsidRDefault="009D1A56" w:rsidP="00E94C9A">
      <w:pPr>
        <w:pStyle w:val="Heading3"/>
        <w:rPr>
          <w:rFonts w:asciiTheme="minorBidi" w:hAnsiTheme="minorBidi" w:cstheme="minorBidi"/>
          <w:sz w:val="22"/>
          <w:szCs w:val="22"/>
        </w:rPr>
      </w:pPr>
      <w:bookmarkStart w:id="19" w:name="_Ref74125239"/>
      <w:r w:rsidRPr="00EF47A9">
        <w:rPr>
          <w:rFonts w:asciiTheme="minorBidi" w:hAnsiTheme="minorBidi" w:cstheme="minorBidi"/>
          <w:sz w:val="22"/>
          <w:szCs w:val="22"/>
        </w:rPr>
        <w:t xml:space="preserve">Each Party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liable to the </w:t>
      </w:r>
      <w:r w:rsidR="00E94C9A" w:rsidRPr="00EF47A9">
        <w:rPr>
          <w:rFonts w:asciiTheme="minorBidi" w:hAnsiTheme="minorBidi" w:cstheme="minorBidi"/>
          <w:sz w:val="22"/>
          <w:szCs w:val="22"/>
        </w:rPr>
        <w:t xml:space="preserve">any </w:t>
      </w:r>
      <w:r w:rsidRPr="00EF47A9">
        <w:rPr>
          <w:rFonts w:asciiTheme="minorBidi" w:hAnsiTheme="minorBidi" w:cstheme="minorBidi"/>
          <w:sz w:val="22"/>
          <w:szCs w:val="22"/>
        </w:rPr>
        <w:t xml:space="preserve">other </w:t>
      </w:r>
      <w:r w:rsidR="006D412A" w:rsidRPr="00EF47A9">
        <w:rPr>
          <w:rFonts w:asciiTheme="minorBidi" w:hAnsiTheme="minorBidi" w:cstheme="minorBidi"/>
          <w:sz w:val="22"/>
          <w:szCs w:val="22"/>
        </w:rPr>
        <w:t>Party for</w:t>
      </w:r>
      <w:r w:rsidRPr="00EF47A9">
        <w:rPr>
          <w:rFonts w:asciiTheme="minorBidi" w:hAnsiTheme="minorBidi" w:cstheme="minorBidi"/>
          <w:sz w:val="22"/>
          <w:szCs w:val="22"/>
        </w:rPr>
        <w:t xml:space="preserve"> any damages it causes the other Party by any breach of these Clauses.</w:t>
      </w:r>
      <w:bookmarkEnd w:id="19"/>
    </w:p>
    <w:p w14:paraId="14060997" w14:textId="5B746151" w:rsidR="008A0F13" w:rsidRPr="00EF47A9" w:rsidRDefault="009D1A56" w:rsidP="00E15C12">
      <w:pPr>
        <w:pStyle w:val="Heading3"/>
        <w:rPr>
          <w:rFonts w:asciiTheme="minorBidi" w:hAnsiTheme="minorBidi" w:cstheme="minorBidi"/>
          <w:sz w:val="22"/>
          <w:szCs w:val="22"/>
        </w:rPr>
      </w:pPr>
      <w:r w:rsidRPr="00EF47A9">
        <w:rPr>
          <w:rFonts w:asciiTheme="minorBidi" w:hAnsiTheme="minorBidi" w:cstheme="minorBidi"/>
          <w:sz w:val="22"/>
          <w:szCs w:val="22"/>
        </w:rPr>
        <w:t xml:space="preserve">Each Party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liable to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and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entitled to receive compensation, for any material or non-material damages that the Party causes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by breaching the third-party beneficiary rights under these Clauses. This is without prejudice to the liability of the data exporter under </w:t>
      </w:r>
      <w:r w:rsidR="00174488"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w:t>
      </w:r>
    </w:p>
    <w:p w14:paraId="46AA9669" w14:textId="3193C2FC" w:rsidR="008A0F13" w:rsidRPr="00EF47A9" w:rsidRDefault="009D1A56" w:rsidP="00E15C12">
      <w:pPr>
        <w:pStyle w:val="Heading3"/>
        <w:rPr>
          <w:rFonts w:asciiTheme="minorBidi" w:hAnsiTheme="minorBidi" w:cstheme="minorBidi"/>
          <w:sz w:val="22"/>
          <w:szCs w:val="22"/>
        </w:rPr>
      </w:pPr>
      <w:bookmarkStart w:id="20" w:name="_Ref74125788"/>
      <w:r w:rsidRPr="00EF47A9">
        <w:rPr>
          <w:rFonts w:asciiTheme="minorBidi" w:hAnsiTheme="minorBidi" w:cstheme="minorBidi"/>
          <w:sz w:val="22"/>
          <w:szCs w:val="22"/>
        </w:rPr>
        <w:t xml:space="preserve">Where more than one Party is responsible for any damage caused to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as a result of a breach of these Clauses, all responsible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jointly and severally liable and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ubject is entitled to bring an action in court against any of these Parties.</w:t>
      </w:r>
      <w:bookmarkEnd w:id="20"/>
    </w:p>
    <w:p w14:paraId="19590899" w14:textId="4FA1459A" w:rsidR="008A0F13" w:rsidRPr="00EF47A9" w:rsidRDefault="009D1A56" w:rsidP="00E15C12">
      <w:pPr>
        <w:pStyle w:val="Heading3"/>
        <w:rPr>
          <w:rFonts w:asciiTheme="minorBidi" w:hAnsiTheme="minorBidi" w:cstheme="minorBidi"/>
          <w:sz w:val="22"/>
          <w:szCs w:val="22"/>
        </w:rPr>
      </w:pPr>
      <w:bookmarkStart w:id="21" w:name="_Ref74125623"/>
      <w:r w:rsidRPr="00EF47A9">
        <w:rPr>
          <w:rFonts w:asciiTheme="minorBidi" w:hAnsiTheme="minorBidi" w:cstheme="minorBidi"/>
          <w:sz w:val="22"/>
          <w:szCs w:val="22"/>
        </w:rPr>
        <w:t>The Parties agree that if one Party is held liable under paragraph</w:t>
      </w:r>
      <w:r w:rsidR="003C7119" w:rsidRPr="00EF47A9">
        <w:rPr>
          <w:rFonts w:asciiTheme="minorBidi" w:hAnsiTheme="minorBidi" w:cstheme="minorBidi"/>
          <w:sz w:val="22"/>
          <w:szCs w:val="22"/>
        </w:rPr>
        <w:t>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_Ref74125239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entitled to claim back from the other Party/ies that part of the compensation corresponding to its / their responsibility for the damage.</w:t>
      </w:r>
      <w:bookmarkEnd w:id="21"/>
    </w:p>
    <w:p w14:paraId="07AB8FE1" w14:textId="28D4E873" w:rsidR="008A0F13" w:rsidRPr="00EF47A9" w:rsidRDefault="009D1A56" w:rsidP="00E15C12">
      <w:pPr>
        <w:pStyle w:val="Heading3"/>
        <w:rPr>
          <w:rFonts w:asciiTheme="minorBidi" w:hAnsiTheme="minorBidi" w:cstheme="minorBidi"/>
          <w:sz w:val="22"/>
          <w:szCs w:val="22"/>
        </w:rPr>
      </w:pPr>
      <w:r w:rsidRPr="00EF47A9">
        <w:rPr>
          <w:rFonts w:asciiTheme="minorBidi" w:hAnsiTheme="minorBidi" w:cstheme="minorBidi"/>
          <w:sz w:val="22"/>
          <w:szCs w:val="22"/>
        </w:rPr>
        <w:t xml:space="preserve">The data importer may not invoke the conduct of a </w:t>
      </w:r>
      <w:r w:rsidR="00126E4B" w:rsidRPr="00EF47A9">
        <w:rPr>
          <w:rFonts w:asciiTheme="minorBidi" w:hAnsiTheme="minorBidi" w:cstheme="minorBidi"/>
          <w:sz w:val="22"/>
          <w:szCs w:val="22"/>
        </w:rPr>
        <w:t>P</w:t>
      </w:r>
      <w:r w:rsidRPr="00EF47A9">
        <w:rPr>
          <w:rFonts w:asciiTheme="minorBidi" w:hAnsiTheme="minorBidi" w:cstheme="minorBidi"/>
          <w:sz w:val="22"/>
          <w:szCs w:val="22"/>
        </w:rPr>
        <w:t>rocessor or sub-</w:t>
      </w:r>
      <w:r w:rsidR="00126E4B" w:rsidRPr="00EF47A9">
        <w:rPr>
          <w:rFonts w:asciiTheme="minorBidi" w:hAnsiTheme="minorBidi" w:cstheme="minorBidi"/>
          <w:sz w:val="22"/>
          <w:szCs w:val="22"/>
        </w:rPr>
        <w:t>P</w:t>
      </w:r>
      <w:r w:rsidRPr="00EF47A9">
        <w:rPr>
          <w:rFonts w:asciiTheme="minorBidi" w:hAnsiTheme="minorBidi" w:cstheme="minorBidi"/>
          <w:sz w:val="22"/>
          <w:szCs w:val="22"/>
        </w:rPr>
        <w:t>rocessor to avoid its own liability.</w:t>
      </w:r>
    </w:p>
    <w:p w14:paraId="5BBB6A5A" w14:textId="3D3BA647" w:rsidR="007A6253" w:rsidRPr="00EF47A9" w:rsidRDefault="009D1A56" w:rsidP="007A6253">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3FEBE0B4" w14:textId="64A7CE27" w:rsidR="007A6253" w:rsidRPr="00EF47A9" w:rsidRDefault="009D1A56" w:rsidP="007A6253">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57182358" w14:textId="78EF17CE" w:rsidR="000272D9" w:rsidRPr="00EF47A9" w:rsidRDefault="009D1A56" w:rsidP="000272D9">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 xml:space="preserve">Each Party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liable to the other Party/ies for any damages it causes the other Party/ies by any breach of these Clauses.</w:t>
      </w:r>
    </w:p>
    <w:p w14:paraId="5410CB86" w14:textId="60526EAF" w:rsidR="000272D9" w:rsidRPr="00EF47A9" w:rsidRDefault="009D1A56" w:rsidP="000272D9">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liable to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and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entitled to receive compensation, for any material or non-material damages the data importer or its sub-</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rocessor causes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ubject by breaching the third-party beneficiary rights under these Clauses.</w:t>
      </w:r>
    </w:p>
    <w:p w14:paraId="235CA461" w14:textId="51B84658" w:rsidR="000272D9" w:rsidRPr="00EF47A9" w:rsidRDefault="009D1A56" w:rsidP="000272D9">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(c)</w:t>
      </w:r>
      <w:r w:rsidRPr="00EF47A9">
        <w:rPr>
          <w:rFonts w:asciiTheme="minorBidi" w:hAnsiTheme="minorBidi" w:cstheme="minorBidi"/>
          <w:sz w:val="22"/>
          <w:szCs w:val="22"/>
        </w:rPr>
        <w:tab/>
        <w:t xml:space="preserve">Notwithstanding paragraph (b),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liable to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and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entitled to receive compensation, for any material or non-</w:t>
      </w:r>
      <w:r w:rsidRPr="00EF47A9">
        <w:rPr>
          <w:rFonts w:asciiTheme="minorBidi" w:hAnsiTheme="minorBidi" w:cstheme="minorBidi"/>
          <w:sz w:val="22"/>
          <w:szCs w:val="22"/>
        </w:rPr>
        <w:lastRenderedPageBreak/>
        <w:t>material damages the data exporter or the data importer (or its sub-</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rocessor) causes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by breaching the third-party beneficiary rights under these Clauses. This is without prejudice to the liability of the data exporter and, where the data exporter is a </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rocessor acting on behalf of a </w:t>
      </w:r>
      <w:r w:rsidR="00126E4B"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to the liability of the </w:t>
      </w:r>
      <w:r w:rsidR="00126E4B"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under </w:t>
      </w:r>
      <w:r w:rsidR="00126E4B" w:rsidRPr="00EF47A9">
        <w:rPr>
          <w:rFonts w:asciiTheme="minorBidi" w:hAnsiTheme="minorBidi" w:cstheme="minorBidi"/>
          <w:sz w:val="22"/>
          <w:szCs w:val="22"/>
        </w:rPr>
        <w:t>A</w:t>
      </w:r>
      <w:r w:rsidR="00174488" w:rsidRPr="00EF47A9">
        <w:rPr>
          <w:rFonts w:asciiTheme="minorBidi" w:hAnsiTheme="minorBidi" w:cstheme="minorBidi"/>
          <w:sz w:val="22"/>
          <w:szCs w:val="22"/>
        </w:rPr>
        <w:t xml:space="preserve">pplicable </w:t>
      </w:r>
      <w:r w:rsidR="00126E4B" w:rsidRPr="00EF47A9">
        <w:rPr>
          <w:rFonts w:asciiTheme="minorBidi" w:hAnsiTheme="minorBidi" w:cstheme="minorBidi"/>
          <w:sz w:val="22"/>
          <w:szCs w:val="22"/>
        </w:rPr>
        <w:t>L</w:t>
      </w:r>
      <w:r w:rsidR="00174488" w:rsidRPr="00EF47A9">
        <w:rPr>
          <w:rFonts w:asciiTheme="minorBidi" w:hAnsiTheme="minorBidi" w:cstheme="minorBidi"/>
          <w:sz w:val="22"/>
          <w:szCs w:val="22"/>
        </w:rPr>
        <w:t>aw</w:t>
      </w:r>
      <w:r w:rsidRPr="00EF47A9">
        <w:rPr>
          <w:rFonts w:asciiTheme="minorBidi" w:hAnsiTheme="minorBidi" w:cstheme="minorBidi"/>
          <w:sz w:val="22"/>
          <w:szCs w:val="22"/>
        </w:rPr>
        <w:t>.</w:t>
      </w:r>
    </w:p>
    <w:p w14:paraId="341AE8C4" w14:textId="256F87B2" w:rsidR="000272D9" w:rsidRPr="00EF47A9" w:rsidRDefault="009D1A56" w:rsidP="000272D9">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(d)</w:t>
      </w:r>
      <w:r w:rsidRPr="00EF47A9">
        <w:rPr>
          <w:rFonts w:asciiTheme="minorBidi" w:hAnsiTheme="minorBidi" w:cstheme="minorBidi"/>
          <w:sz w:val="22"/>
          <w:szCs w:val="22"/>
        </w:rPr>
        <w:tab/>
        <w:t>The Parties agree that if the data exporter is held liable under paragraph (c) for damages caused by the data importer (or its sub-</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rocessor),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entitled to claim back from the data importer that part of the compensation corresponding to the data importer’s responsibility for the damage.</w:t>
      </w:r>
    </w:p>
    <w:p w14:paraId="076084A4" w14:textId="501BC1EC" w:rsidR="000272D9" w:rsidRPr="00EF47A9" w:rsidRDefault="009D1A56" w:rsidP="000272D9">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(e)</w:t>
      </w:r>
      <w:r w:rsidRPr="00EF47A9">
        <w:rPr>
          <w:rFonts w:asciiTheme="minorBidi" w:hAnsiTheme="minorBidi" w:cstheme="minorBidi"/>
          <w:sz w:val="22"/>
          <w:szCs w:val="22"/>
        </w:rPr>
        <w:tab/>
        <w:t xml:space="preserve">Where more than one Party is responsible for any damage caused to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 xml:space="preserve">ubject as a result of a breach of these Clauses, all responsible Parties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jointly and severally liable and the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126E4B" w:rsidRPr="00EF47A9">
        <w:rPr>
          <w:rFonts w:asciiTheme="minorBidi" w:hAnsiTheme="minorBidi" w:cstheme="minorBidi"/>
          <w:sz w:val="22"/>
          <w:szCs w:val="22"/>
        </w:rPr>
        <w:t>S</w:t>
      </w:r>
      <w:r w:rsidRPr="00EF47A9">
        <w:rPr>
          <w:rFonts w:asciiTheme="minorBidi" w:hAnsiTheme="minorBidi" w:cstheme="minorBidi"/>
          <w:sz w:val="22"/>
          <w:szCs w:val="22"/>
        </w:rPr>
        <w:t>ubject is entitled to bring an action in court against any of these Parties.</w:t>
      </w:r>
    </w:p>
    <w:p w14:paraId="1CCD4E76" w14:textId="3CD6EF86" w:rsidR="000272D9" w:rsidRPr="00EF47A9" w:rsidRDefault="009D1A56" w:rsidP="000272D9">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(f)</w:t>
      </w:r>
      <w:r w:rsidRPr="00EF47A9">
        <w:rPr>
          <w:rFonts w:asciiTheme="minorBidi" w:hAnsiTheme="minorBidi" w:cstheme="minorBidi"/>
          <w:sz w:val="22"/>
          <w:szCs w:val="22"/>
        </w:rPr>
        <w:tab/>
        <w:t xml:space="preserve">The Parties agree that if one Party is held liable under paragraph (e),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entitled to claim back from the other Party/ies that part of the compensation corresponding to its / their responsibility for the damage.</w:t>
      </w:r>
    </w:p>
    <w:p w14:paraId="0B47D844" w14:textId="53EB4BCE" w:rsidR="007A6253" w:rsidRPr="00EF47A9" w:rsidRDefault="009D1A56" w:rsidP="000272D9">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(g)</w:t>
      </w:r>
      <w:r w:rsidRPr="00EF47A9">
        <w:rPr>
          <w:rFonts w:asciiTheme="minorBidi" w:hAnsiTheme="minorBidi" w:cstheme="minorBidi"/>
          <w:sz w:val="22"/>
          <w:szCs w:val="22"/>
        </w:rPr>
        <w:tab/>
        <w:t>The data importer may not invoke the conduct of a sub-</w:t>
      </w:r>
      <w:r w:rsidR="00126E4B" w:rsidRPr="00EF47A9">
        <w:rPr>
          <w:rFonts w:asciiTheme="minorBidi" w:hAnsiTheme="minorBidi" w:cstheme="minorBidi"/>
          <w:sz w:val="22"/>
          <w:szCs w:val="22"/>
        </w:rPr>
        <w:t>P</w:t>
      </w:r>
      <w:r w:rsidRPr="00EF47A9">
        <w:rPr>
          <w:rFonts w:asciiTheme="minorBidi" w:hAnsiTheme="minorBidi" w:cstheme="minorBidi"/>
          <w:sz w:val="22"/>
          <w:szCs w:val="22"/>
        </w:rPr>
        <w:t>rocessor to avoid its own liability.</w:t>
      </w:r>
    </w:p>
    <w:p w14:paraId="5E40628C" w14:textId="77777777" w:rsidR="008A0F13" w:rsidRPr="00EF47A9" w:rsidRDefault="009D1A56" w:rsidP="001D2920">
      <w:pPr>
        <w:pStyle w:val="Heading1"/>
        <w:keepNext/>
        <w:rPr>
          <w:rFonts w:asciiTheme="minorBidi" w:hAnsiTheme="minorBidi" w:cstheme="minorBidi"/>
          <w:i w:val="0"/>
          <w:iCs/>
          <w:sz w:val="22"/>
          <w:szCs w:val="22"/>
        </w:rPr>
      </w:pPr>
      <w:r w:rsidRPr="00EF47A9">
        <w:rPr>
          <w:rFonts w:asciiTheme="minorBidi" w:hAnsiTheme="minorBidi" w:cstheme="minorBidi"/>
          <w:sz w:val="22"/>
          <w:szCs w:val="22"/>
        </w:rPr>
        <w:br/>
      </w:r>
      <w:bookmarkStart w:id="22" w:name="_Ref74125493"/>
      <w:r w:rsidRPr="00EF47A9">
        <w:rPr>
          <w:rFonts w:asciiTheme="minorBidi" w:hAnsiTheme="minorBidi" w:cstheme="minorBidi"/>
          <w:i w:val="0"/>
          <w:iCs/>
          <w:sz w:val="22"/>
          <w:szCs w:val="22"/>
        </w:rPr>
        <w:t>Supervision</w:t>
      </w:r>
      <w:bookmarkEnd w:id="22"/>
    </w:p>
    <w:p w14:paraId="67117763" w14:textId="09891616" w:rsidR="000272D9" w:rsidRPr="00EF47A9" w:rsidRDefault="009D1A56" w:rsidP="000272D9">
      <w:pPr>
        <w:pStyle w:val="MarginText"/>
        <w:rPr>
          <w:rFonts w:asciiTheme="minorBidi" w:hAnsiTheme="minorBidi" w:cstheme="minorBidi"/>
          <w:b/>
          <w:bCs/>
          <w:sz w:val="22"/>
          <w:szCs w:val="22"/>
          <w:highlight w:val="lightGray"/>
        </w:rPr>
      </w:pPr>
      <w:bookmarkStart w:id="23" w:name="_Ref74125250"/>
      <w:r w:rsidRPr="00EF47A9">
        <w:rPr>
          <w:rFonts w:asciiTheme="minorBidi" w:hAnsiTheme="minorBidi" w:cstheme="minorBidi"/>
          <w:b/>
          <w:bCs/>
          <w:sz w:val="22"/>
          <w:szCs w:val="22"/>
          <w:highlight w:val="lightGray"/>
        </w:rPr>
        <w:t xml:space="preserve">MODULE ONE: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241E0BB3" w14:textId="6ED91189" w:rsidR="000272D9" w:rsidRPr="00EF47A9" w:rsidRDefault="009D1A56" w:rsidP="000272D9">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2FB399BC" w14:textId="666EA858" w:rsidR="000272D9" w:rsidRPr="00EF47A9" w:rsidRDefault="009D1A56" w:rsidP="000272D9">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bookmarkEnd w:id="23"/>
    <w:p w14:paraId="65CADBA9" w14:textId="7D3F6067" w:rsidR="003F2356" w:rsidRPr="003F2356" w:rsidRDefault="003F2356" w:rsidP="003F2356">
      <w:pPr>
        <w:pStyle w:val="Heading"/>
        <w:ind w:left="709" w:hanging="709"/>
        <w:jc w:val="both"/>
        <w:rPr>
          <w:rFonts w:asciiTheme="minorBidi" w:hAnsiTheme="minorBidi" w:cstheme="minorBidi"/>
          <w:b w:val="0"/>
          <w:bCs/>
          <w:sz w:val="22"/>
          <w:szCs w:val="22"/>
        </w:rPr>
      </w:pPr>
      <w:r>
        <w:rPr>
          <w:rFonts w:asciiTheme="minorBidi" w:hAnsiTheme="minorBidi" w:cstheme="minorBidi"/>
          <w:b w:val="0"/>
          <w:bCs/>
          <w:caps w:val="0"/>
          <w:sz w:val="22"/>
          <w:szCs w:val="22"/>
        </w:rPr>
        <w:t>(a)</w:t>
      </w:r>
      <w:r>
        <w:rPr>
          <w:rFonts w:asciiTheme="minorBidi" w:hAnsiTheme="minorBidi" w:cstheme="minorBidi"/>
          <w:b w:val="0"/>
          <w:bCs/>
          <w:caps w:val="0"/>
          <w:sz w:val="22"/>
          <w:szCs w:val="22"/>
        </w:rPr>
        <w:tab/>
      </w:r>
      <w:r w:rsidRPr="003F2356">
        <w:rPr>
          <w:rFonts w:asciiTheme="minorBidi" w:hAnsiTheme="minorBidi" w:cstheme="minorBidi"/>
          <w:b w:val="0"/>
          <w:bCs/>
          <w:caps w:val="0"/>
          <w:sz w:val="22"/>
          <w:szCs w:val="22"/>
        </w:rPr>
        <w:t xml:space="preserve">the data importer agrees to submit itself to the jurisdiction of and cooperate with the ADGM </w:t>
      </w:r>
      <w:r>
        <w:rPr>
          <w:rFonts w:asciiTheme="minorBidi" w:hAnsiTheme="minorBidi" w:cstheme="minorBidi"/>
          <w:b w:val="0"/>
          <w:bCs/>
          <w:caps w:val="0"/>
          <w:sz w:val="22"/>
          <w:szCs w:val="22"/>
        </w:rPr>
        <w:t>Commissioner o</w:t>
      </w:r>
      <w:r w:rsidRPr="003F2356">
        <w:rPr>
          <w:rFonts w:asciiTheme="minorBidi" w:hAnsiTheme="minorBidi" w:cstheme="minorBidi"/>
          <w:b w:val="0"/>
          <w:bCs/>
          <w:caps w:val="0"/>
          <w:sz w:val="22"/>
          <w:szCs w:val="22"/>
        </w:rPr>
        <w:t>f Data Protection in any procedures aimed at ensuring compliance with these Clauses. in particular, the data importer agrees to respond to enquiries, submit to audits and comply with the measures adopted by the Supervisory Authority, including remedial and compensatory measures. it will provide the Supervisory Authority with written confirmation that the necessary actions have been taken.</w:t>
      </w:r>
    </w:p>
    <w:p w14:paraId="3721DA2C" w14:textId="526AC9C1" w:rsidR="008A0F13" w:rsidRPr="00EF47A9" w:rsidRDefault="009D1A56" w:rsidP="00E15C12">
      <w:pPr>
        <w:pStyle w:val="Heading"/>
        <w:rPr>
          <w:rFonts w:asciiTheme="minorBidi" w:hAnsiTheme="minorBidi" w:cstheme="minorBidi"/>
          <w:sz w:val="22"/>
          <w:szCs w:val="22"/>
          <w:u w:val="single"/>
        </w:rPr>
      </w:pPr>
      <w:r w:rsidRPr="00EF47A9">
        <w:rPr>
          <w:rFonts w:asciiTheme="minorBidi" w:hAnsiTheme="minorBidi" w:cstheme="minorBidi"/>
          <w:sz w:val="22"/>
          <w:szCs w:val="22"/>
          <w:u w:val="single"/>
        </w:rPr>
        <w:t xml:space="preserve">SECTION III </w:t>
      </w:r>
      <w:r w:rsidRPr="00EF47A9">
        <w:rPr>
          <w:rFonts w:asciiTheme="minorBidi" w:hAnsiTheme="minorBidi" w:cstheme="minorBidi"/>
          <w:w w:val="75"/>
          <w:sz w:val="22"/>
          <w:szCs w:val="22"/>
          <w:u w:val="single"/>
        </w:rPr>
        <w:t xml:space="preserve">– </w:t>
      </w:r>
      <w:r w:rsidRPr="00EF47A9">
        <w:rPr>
          <w:rFonts w:asciiTheme="minorBidi" w:hAnsiTheme="minorBidi" w:cstheme="minorBidi"/>
          <w:sz w:val="22"/>
          <w:szCs w:val="22"/>
          <w:u w:val="single"/>
        </w:rPr>
        <w:t>LOCAL LAWS AND OBLIGATIONS IN CASE OF ACCESS BY</w:t>
      </w:r>
      <w:r w:rsidR="00E15C12" w:rsidRPr="00EF47A9">
        <w:rPr>
          <w:rFonts w:asciiTheme="minorBidi" w:hAnsiTheme="minorBidi" w:cstheme="minorBidi"/>
          <w:sz w:val="22"/>
          <w:szCs w:val="22"/>
          <w:u w:val="single"/>
        </w:rPr>
        <w:t xml:space="preserve"> </w:t>
      </w:r>
      <w:r w:rsidRPr="00EF47A9">
        <w:rPr>
          <w:rFonts w:asciiTheme="minorBidi" w:hAnsiTheme="minorBidi" w:cstheme="minorBidi"/>
          <w:sz w:val="22"/>
          <w:szCs w:val="22"/>
          <w:u w:val="single"/>
        </w:rPr>
        <w:t>PUBLIC AUTHORITIES</w:t>
      </w:r>
    </w:p>
    <w:p w14:paraId="28BB8B8C" w14:textId="77777777" w:rsidR="008A0F13" w:rsidRPr="00EF47A9" w:rsidRDefault="009D1A56" w:rsidP="00E15C12">
      <w:pPr>
        <w:pStyle w:val="Heading1"/>
        <w:rPr>
          <w:rFonts w:asciiTheme="minorBidi" w:hAnsiTheme="minorBidi" w:cstheme="minorBidi"/>
          <w:i w:val="0"/>
          <w:iCs/>
          <w:sz w:val="22"/>
          <w:szCs w:val="22"/>
        </w:rPr>
      </w:pPr>
      <w:r w:rsidRPr="00EF47A9">
        <w:rPr>
          <w:rFonts w:asciiTheme="minorBidi" w:hAnsiTheme="minorBidi" w:cstheme="minorBidi"/>
          <w:sz w:val="22"/>
          <w:szCs w:val="22"/>
        </w:rPr>
        <w:br/>
      </w:r>
      <w:bookmarkStart w:id="24" w:name="_Ref74139751"/>
      <w:r w:rsidRPr="00EF47A9">
        <w:rPr>
          <w:rFonts w:asciiTheme="minorBidi" w:hAnsiTheme="minorBidi" w:cstheme="minorBidi"/>
          <w:i w:val="0"/>
          <w:iCs/>
          <w:sz w:val="22"/>
          <w:szCs w:val="22"/>
        </w:rPr>
        <w:t>Local laws and practices affecting compliance with the Clauses</w:t>
      </w:r>
      <w:bookmarkEnd w:id="24"/>
    </w:p>
    <w:p w14:paraId="3DE5513A" w14:textId="105E8BD0" w:rsidR="000272D9" w:rsidRPr="00EF47A9" w:rsidRDefault="009D1A56" w:rsidP="000272D9">
      <w:pPr>
        <w:pStyle w:val="MarginText"/>
        <w:rPr>
          <w:rFonts w:asciiTheme="minorBidi" w:hAnsiTheme="minorBidi" w:cstheme="minorBidi"/>
          <w:b/>
          <w:bCs/>
          <w:sz w:val="22"/>
          <w:szCs w:val="22"/>
          <w:highlight w:val="lightGray"/>
        </w:rPr>
      </w:pPr>
      <w:bookmarkStart w:id="25" w:name="_Ref74125278"/>
      <w:r w:rsidRPr="00EF47A9">
        <w:rPr>
          <w:rFonts w:asciiTheme="minorBidi" w:hAnsiTheme="minorBidi" w:cstheme="minorBidi"/>
          <w:b/>
          <w:bCs/>
          <w:sz w:val="22"/>
          <w:szCs w:val="22"/>
          <w:highlight w:val="lightGray"/>
        </w:rPr>
        <w:t xml:space="preserve">MODULE ONE: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2169EFF8" w14:textId="57BC0545" w:rsidR="000272D9" w:rsidRPr="00EF47A9" w:rsidRDefault="009D1A56" w:rsidP="000272D9">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7827C506" w14:textId="54710BE5" w:rsidR="000272D9" w:rsidRPr="00EF47A9" w:rsidRDefault="009D1A56" w:rsidP="000272D9">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lastRenderedPageBreak/>
        <w:t xml:space="preserve">MODULE THREE: Transfer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28BE5F68" w14:textId="41878DC1" w:rsidR="000272D9" w:rsidRPr="00EF47A9" w:rsidRDefault="009D1A56" w:rsidP="001B019C">
      <w:pPr>
        <w:pStyle w:val="MarginText"/>
        <w:shd w:val="clear" w:color="auto" w:fill="D9D9D9" w:themeFill="background1" w:themeFillShade="D9"/>
        <w:rPr>
          <w:rFonts w:asciiTheme="minorBidi" w:hAnsiTheme="minorBidi" w:cstheme="minorBidi"/>
          <w:i/>
          <w:iCs/>
          <w:sz w:val="22"/>
          <w:szCs w:val="22"/>
        </w:rPr>
      </w:pPr>
      <w:r w:rsidRPr="00EF47A9">
        <w:rPr>
          <w:rFonts w:asciiTheme="minorBidi" w:hAnsiTheme="minorBidi" w:cstheme="minorBidi"/>
          <w:b/>
          <w:bCs/>
          <w:sz w:val="22"/>
          <w:szCs w:val="22"/>
        </w:rPr>
        <w:t>MODULE FOUR:</w:t>
      </w:r>
      <w:r w:rsidRPr="00EF47A9">
        <w:rPr>
          <w:rFonts w:asciiTheme="minorBidi" w:hAnsiTheme="minorBidi" w:cstheme="minorBidi"/>
          <w:sz w:val="22"/>
          <w:szCs w:val="22"/>
        </w:rPr>
        <w:t xml:space="preserve"> </w:t>
      </w:r>
      <w:r w:rsidRPr="00EF47A9">
        <w:rPr>
          <w:rFonts w:asciiTheme="minorBidi" w:hAnsiTheme="minorBidi" w:cstheme="minorBidi"/>
          <w:b/>
          <w:bCs/>
          <w:sz w:val="22"/>
          <w:szCs w:val="22"/>
        </w:rPr>
        <w:t xml:space="preserve">Transfer </w:t>
      </w:r>
      <w:r w:rsidR="00126E4B" w:rsidRPr="00EF47A9">
        <w:rPr>
          <w:rFonts w:asciiTheme="minorBidi" w:hAnsiTheme="minorBidi" w:cstheme="minorBidi"/>
          <w:b/>
          <w:bCs/>
          <w:sz w:val="22"/>
          <w:szCs w:val="22"/>
        </w:rPr>
        <w:t>P</w:t>
      </w:r>
      <w:r w:rsidRPr="00EF47A9">
        <w:rPr>
          <w:rFonts w:asciiTheme="minorBidi" w:hAnsiTheme="minorBidi" w:cstheme="minorBidi"/>
          <w:b/>
          <w:bCs/>
          <w:sz w:val="22"/>
          <w:szCs w:val="22"/>
        </w:rPr>
        <w:t xml:space="preserve">rocessor to </w:t>
      </w:r>
      <w:r w:rsidR="00126E4B" w:rsidRPr="00EF47A9">
        <w:rPr>
          <w:rFonts w:asciiTheme="minorBidi" w:hAnsiTheme="minorBidi" w:cstheme="minorBidi"/>
          <w:b/>
          <w:bCs/>
          <w:sz w:val="22"/>
          <w:szCs w:val="22"/>
        </w:rPr>
        <w:t>C</w:t>
      </w:r>
      <w:r w:rsidRPr="00EF47A9">
        <w:rPr>
          <w:rFonts w:asciiTheme="minorBidi" w:hAnsiTheme="minorBidi" w:cstheme="minorBidi"/>
          <w:b/>
          <w:bCs/>
          <w:sz w:val="22"/>
          <w:szCs w:val="22"/>
        </w:rPr>
        <w:t>ontroller</w:t>
      </w:r>
      <w:r w:rsidRPr="00EF47A9">
        <w:rPr>
          <w:rFonts w:asciiTheme="minorBidi" w:hAnsiTheme="minorBidi" w:cstheme="minorBidi"/>
          <w:sz w:val="22"/>
          <w:szCs w:val="22"/>
        </w:rPr>
        <w:t xml:space="preserve"> (</w:t>
      </w:r>
      <w:r w:rsidRPr="00EF47A9">
        <w:rPr>
          <w:rFonts w:asciiTheme="minorBidi" w:hAnsiTheme="minorBidi" w:cstheme="minorBidi"/>
          <w:i/>
          <w:iCs/>
          <w:sz w:val="22"/>
          <w:szCs w:val="22"/>
        </w:rPr>
        <w:t xml:space="preserve">where the </w:t>
      </w:r>
      <w:r w:rsidR="00B559A0" w:rsidRPr="00EF47A9">
        <w:rPr>
          <w:rFonts w:asciiTheme="minorBidi" w:hAnsiTheme="minorBidi" w:cstheme="minorBidi"/>
          <w:i/>
          <w:iCs/>
          <w:sz w:val="22"/>
          <w:szCs w:val="22"/>
        </w:rPr>
        <w:t>Abu Dhabi Global Market</w:t>
      </w:r>
      <w:r w:rsidRPr="00EF47A9">
        <w:rPr>
          <w:rFonts w:asciiTheme="minorBidi" w:hAnsiTheme="minorBidi" w:cstheme="minorBidi"/>
          <w:i/>
          <w:iCs/>
          <w:sz w:val="22"/>
          <w:szCs w:val="22"/>
        </w:rPr>
        <w:t xml:space="preserve"> </w:t>
      </w:r>
      <w:r w:rsidR="00126E4B" w:rsidRPr="00EF47A9">
        <w:rPr>
          <w:rFonts w:asciiTheme="minorBidi" w:hAnsiTheme="minorBidi" w:cstheme="minorBidi"/>
          <w:i/>
          <w:iCs/>
          <w:sz w:val="22"/>
          <w:szCs w:val="22"/>
        </w:rPr>
        <w:t>P</w:t>
      </w:r>
      <w:r w:rsidRPr="00EF47A9">
        <w:rPr>
          <w:rFonts w:asciiTheme="minorBidi" w:hAnsiTheme="minorBidi" w:cstheme="minorBidi"/>
          <w:i/>
          <w:iCs/>
          <w:sz w:val="22"/>
          <w:szCs w:val="22"/>
        </w:rPr>
        <w:t xml:space="preserve">rocessor combines the </w:t>
      </w:r>
      <w:r w:rsidR="00126E4B" w:rsidRPr="00EF47A9">
        <w:rPr>
          <w:rFonts w:asciiTheme="minorBidi" w:hAnsiTheme="minorBidi" w:cstheme="minorBidi"/>
          <w:i/>
          <w:iCs/>
          <w:sz w:val="22"/>
          <w:szCs w:val="22"/>
        </w:rPr>
        <w:t>P</w:t>
      </w:r>
      <w:r w:rsidRPr="00EF47A9">
        <w:rPr>
          <w:rFonts w:asciiTheme="minorBidi" w:hAnsiTheme="minorBidi" w:cstheme="minorBidi"/>
          <w:i/>
          <w:iCs/>
          <w:sz w:val="22"/>
          <w:szCs w:val="22"/>
        </w:rPr>
        <w:t xml:space="preserve">ersonal </w:t>
      </w:r>
      <w:r w:rsidR="00126E4B" w:rsidRPr="00EF47A9">
        <w:rPr>
          <w:rFonts w:asciiTheme="minorBidi" w:hAnsiTheme="minorBidi" w:cstheme="minorBidi"/>
          <w:i/>
          <w:iCs/>
          <w:sz w:val="22"/>
          <w:szCs w:val="22"/>
        </w:rPr>
        <w:t>D</w:t>
      </w:r>
      <w:r w:rsidRPr="00EF47A9">
        <w:rPr>
          <w:rFonts w:asciiTheme="minorBidi" w:hAnsiTheme="minorBidi" w:cstheme="minorBidi"/>
          <w:i/>
          <w:iCs/>
          <w:sz w:val="22"/>
          <w:szCs w:val="22"/>
        </w:rPr>
        <w:t xml:space="preserve">ata received from </w:t>
      </w:r>
      <w:r w:rsidR="00126E4B" w:rsidRPr="00EF47A9">
        <w:rPr>
          <w:rFonts w:asciiTheme="minorBidi" w:hAnsiTheme="minorBidi" w:cstheme="minorBidi"/>
          <w:i/>
          <w:iCs/>
          <w:sz w:val="22"/>
          <w:szCs w:val="22"/>
        </w:rPr>
        <w:t>C</w:t>
      </w:r>
      <w:r w:rsidRPr="00EF47A9">
        <w:rPr>
          <w:rFonts w:asciiTheme="minorBidi" w:hAnsiTheme="minorBidi" w:cstheme="minorBidi"/>
          <w:i/>
          <w:iCs/>
          <w:sz w:val="22"/>
          <w:szCs w:val="22"/>
        </w:rPr>
        <w:t>ontroller</w:t>
      </w:r>
      <w:r w:rsidR="00A275C9" w:rsidRPr="00EF47A9">
        <w:rPr>
          <w:rFonts w:asciiTheme="minorBidi" w:hAnsiTheme="minorBidi" w:cstheme="minorBidi"/>
          <w:i/>
          <w:iCs/>
          <w:sz w:val="22"/>
          <w:szCs w:val="22"/>
        </w:rPr>
        <w:t>s outside the ADGM</w:t>
      </w:r>
      <w:r w:rsidRPr="00EF47A9">
        <w:rPr>
          <w:rFonts w:asciiTheme="minorBidi" w:hAnsiTheme="minorBidi" w:cstheme="minorBidi"/>
          <w:i/>
          <w:iCs/>
          <w:sz w:val="22"/>
          <w:szCs w:val="22"/>
        </w:rPr>
        <w:t xml:space="preserve"> with </w:t>
      </w:r>
      <w:r w:rsidR="00126E4B" w:rsidRPr="00EF47A9">
        <w:rPr>
          <w:rFonts w:asciiTheme="minorBidi" w:hAnsiTheme="minorBidi" w:cstheme="minorBidi"/>
          <w:i/>
          <w:iCs/>
          <w:sz w:val="22"/>
          <w:szCs w:val="22"/>
        </w:rPr>
        <w:t>P</w:t>
      </w:r>
      <w:r w:rsidRPr="00EF47A9">
        <w:rPr>
          <w:rFonts w:asciiTheme="minorBidi" w:hAnsiTheme="minorBidi" w:cstheme="minorBidi"/>
          <w:i/>
          <w:iCs/>
          <w:sz w:val="22"/>
          <w:szCs w:val="22"/>
        </w:rPr>
        <w:t xml:space="preserve">ersonal </w:t>
      </w:r>
      <w:r w:rsidR="00126E4B" w:rsidRPr="00EF47A9">
        <w:rPr>
          <w:rFonts w:asciiTheme="minorBidi" w:hAnsiTheme="minorBidi" w:cstheme="minorBidi"/>
          <w:i/>
          <w:iCs/>
          <w:sz w:val="22"/>
          <w:szCs w:val="22"/>
        </w:rPr>
        <w:t>D</w:t>
      </w:r>
      <w:r w:rsidRPr="00EF47A9">
        <w:rPr>
          <w:rFonts w:asciiTheme="minorBidi" w:hAnsiTheme="minorBidi" w:cstheme="minorBidi"/>
          <w:i/>
          <w:iCs/>
          <w:sz w:val="22"/>
          <w:szCs w:val="22"/>
        </w:rPr>
        <w:t xml:space="preserve">ata collected by the </w:t>
      </w:r>
      <w:r w:rsidR="00126E4B" w:rsidRPr="00EF47A9">
        <w:rPr>
          <w:rFonts w:asciiTheme="minorBidi" w:hAnsiTheme="minorBidi" w:cstheme="minorBidi"/>
          <w:i/>
          <w:iCs/>
          <w:sz w:val="22"/>
          <w:szCs w:val="22"/>
        </w:rPr>
        <w:t>P</w:t>
      </w:r>
      <w:r w:rsidRPr="00EF47A9">
        <w:rPr>
          <w:rFonts w:asciiTheme="minorBidi" w:hAnsiTheme="minorBidi" w:cstheme="minorBidi"/>
          <w:i/>
          <w:iCs/>
          <w:sz w:val="22"/>
          <w:szCs w:val="22"/>
        </w:rPr>
        <w:t xml:space="preserve">rocessor in the </w:t>
      </w:r>
      <w:r w:rsidR="00A275C9" w:rsidRPr="00EF47A9">
        <w:rPr>
          <w:rFonts w:asciiTheme="minorBidi" w:hAnsiTheme="minorBidi" w:cstheme="minorBidi"/>
          <w:i/>
          <w:iCs/>
          <w:sz w:val="22"/>
          <w:szCs w:val="22"/>
        </w:rPr>
        <w:t>ADGM</w:t>
      </w:r>
      <w:r w:rsidRPr="00EF47A9">
        <w:rPr>
          <w:rFonts w:asciiTheme="minorBidi" w:hAnsiTheme="minorBidi" w:cstheme="minorBidi"/>
          <w:sz w:val="22"/>
          <w:szCs w:val="22"/>
        </w:rPr>
        <w:t>)</w:t>
      </w:r>
    </w:p>
    <w:p w14:paraId="2A5EE5BC" w14:textId="0AA68464" w:rsidR="008A0F13" w:rsidRPr="00EF47A9" w:rsidRDefault="009D1A56" w:rsidP="00126E4B">
      <w:pPr>
        <w:pStyle w:val="Heading3"/>
        <w:rPr>
          <w:rFonts w:asciiTheme="minorBidi" w:hAnsiTheme="minorBidi" w:cstheme="minorBidi"/>
          <w:sz w:val="22"/>
          <w:szCs w:val="22"/>
        </w:rPr>
      </w:pPr>
      <w:bookmarkStart w:id="26" w:name="_Ref74139762"/>
      <w:r w:rsidRPr="00EF47A9">
        <w:rPr>
          <w:rFonts w:asciiTheme="minorBidi" w:hAnsiTheme="minorBidi" w:cstheme="minorBidi"/>
          <w:sz w:val="22"/>
          <w:szCs w:val="22"/>
        </w:rPr>
        <w:t xml:space="preserve">The Parties warrant that they have no reason to believe that the laws and practices in the </w:t>
      </w:r>
      <w:r w:rsidR="00A275C9" w:rsidRPr="00EF47A9">
        <w:rPr>
          <w:rFonts w:asciiTheme="minorBidi" w:hAnsiTheme="minorBidi" w:cstheme="minorBidi"/>
          <w:sz w:val="22"/>
          <w:szCs w:val="22"/>
        </w:rPr>
        <w:t>jurisdiction</w:t>
      </w:r>
      <w:r w:rsidRPr="00EF47A9">
        <w:rPr>
          <w:rFonts w:asciiTheme="minorBidi" w:hAnsiTheme="minorBidi" w:cstheme="minorBidi"/>
          <w:sz w:val="22"/>
          <w:szCs w:val="22"/>
        </w:rPr>
        <w:t xml:space="preserve"> of destination applicable to the </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of the </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by the data importer, including any requirements to disclose </w:t>
      </w:r>
      <w:r w:rsidR="00126E4B"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126E4B" w:rsidRPr="00EF47A9">
        <w:rPr>
          <w:rFonts w:asciiTheme="minorBidi" w:hAnsiTheme="minorBidi" w:cstheme="minorBidi"/>
          <w:sz w:val="22"/>
          <w:szCs w:val="22"/>
        </w:rPr>
        <w:t>D</w:t>
      </w:r>
      <w:r w:rsidRPr="00EF47A9">
        <w:rPr>
          <w:rFonts w:asciiTheme="minorBidi" w:hAnsiTheme="minorBidi" w:cstheme="minorBidi"/>
          <w:sz w:val="22"/>
          <w:szCs w:val="22"/>
        </w:rPr>
        <w:t xml:space="preserve">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to safeguard one of the objectives listed in </w:t>
      </w:r>
      <w:r w:rsidR="009911A5">
        <w:rPr>
          <w:rFonts w:asciiTheme="minorBidi" w:hAnsiTheme="minorBidi" w:cstheme="minorBidi"/>
          <w:sz w:val="22"/>
          <w:szCs w:val="22"/>
        </w:rPr>
        <w:t>s</w:t>
      </w:r>
      <w:r w:rsidR="002D67AB" w:rsidRPr="00EF47A9">
        <w:rPr>
          <w:rFonts w:asciiTheme="minorBidi" w:hAnsiTheme="minorBidi" w:cstheme="minorBidi"/>
          <w:sz w:val="22"/>
          <w:szCs w:val="22"/>
        </w:rPr>
        <w:t xml:space="preserve">ection </w:t>
      </w:r>
      <w:r w:rsidR="00B6211B" w:rsidRPr="00EF47A9">
        <w:rPr>
          <w:rFonts w:asciiTheme="minorBidi" w:hAnsiTheme="minorBidi" w:cstheme="minorBidi"/>
          <w:sz w:val="22"/>
          <w:szCs w:val="22"/>
        </w:rPr>
        <w:t>1</w:t>
      </w:r>
      <w:r w:rsidR="002D67AB" w:rsidRPr="00EF47A9">
        <w:rPr>
          <w:rFonts w:asciiTheme="minorBidi" w:hAnsiTheme="minorBidi" w:cstheme="minorBidi"/>
          <w:sz w:val="22"/>
          <w:szCs w:val="22"/>
        </w:rPr>
        <w:t xml:space="preserve"> of 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are not in contradiction with these Clauses.</w:t>
      </w:r>
      <w:bookmarkEnd w:id="25"/>
      <w:bookmarkEnd w:id="26"/>
    </w:p>
    <w:p w14:paraId="78910DAD" w14:textId="365E4E92" w:rsidR="008A0F13" w:rsidRPr="00EF47A9" w:rsidRDefault="009D1A56" w:rsidP="00E15C12">
      <w:pPr>
        <w:pStyle w:val="Heading3"/>
        <w:rPr>
          <w:rFonts w:asciiTheme="minorBidi" w:hAnsiTheme="minorBidi" w:cstheme="minorBidi"/>
          <w:sz w:val="22"/>
          <w:szCs w:val="22"/>
        </w:rPr>
      </w:pPr>
      <w:bookmarkStart w:id="27" w:name="_Ref74125315"/>
      <w:bookmarkStart w:id="28" w:name="_Ref74139758"/>
      <w:r w:rsidRPr="00EF47A9">
        <w:rPr>
          <w:rFonts w:asciiTheme="minorBidi" w:hAnsiTheme="minorBidi" w:cstheme="minorBidi"/>
          <w:sz w:val="22"/>
          <w:szCs w:val="22"/>
        </w:rPr>
        <w:t>The data importer agrees to notify the data exporter promptly if, after having agreed to these Clauses and for the duration of the contract, it has reason to believe that it is or has become subject to laws or practices not in line with the requirements under paragraph</w:t>
      </w:r>
      <w:r w:rsidR="003C7119" w:rsidRPr="00EF47A9">
        <w:rPr>
          <w:rFonts w:asciiTheme="minorBidi" w:hAnsiTheme="minorBidi" w:cstheme="minorBidi"/>
          <w:sz w:val="22"/>
          <w:szCs w:val="22"/>
        </w:rPr>
        <w:t> </w:t>
      </w:r>
      <w:r w:rsidR="00011E5E" w:rsidRPr="00EF47A9">
        <w:rPr>
          <w:rFonts w:asciiTheme="minorBidi" w:hAnsiTheme="minorBidi" w:cstheme="minorBidi"/>
          <w:sz w:val="22"/>
          <w:szCs w:val="22"/>
        </w:rPr>
        <w:t>(a)</w:t>
      </w:r>
      <w:r w:rsidRPr="00EF47A9">
        <w:rPr>
          <w:rFonts w:asciiTheme="minorBidi" w:hAnsiTheme="minorBidi" w:cstheme="minorBidi"/>
          <w:sz w:val="22"/>
          <w:szCs w:val="22"/>
        </w:rPr>
        <w:t xml:space="preserve">, including following a change in the laws of the third country or a measure (such as a disclosure request) indicating an application of such laws in practice that is not in line with the requirements in </w:t>
      </w:r>
      <w:r w:rsidR="003C7119" w:rsidRPr="00EF47A9">
        <w:rPr>
          <w:rFonts w:asciiTheme="minorBidi" w:hAnsiTheme="minorBidi" w:cstheme="minorBidi"/>
          <w:sz w:val="22"/>
          <w:szCs w:val="22"/>
        </w:rPr>
        <w:t>paragraph </w:t>
      </w:r>
      <w:r w:rsidR="00011E5E" w:rsidRPr="00EF47A9">
        <w:rPr>
          <w:rFonts w:asciiTheme="minorBidi" w:hAnsiTheme="minorBidi" w:cstheme="minorBidi"/>
          <w:sz w:val="22"/>
          <w:szCs w:val="22"/>
        </w:rPr>
        <w:t>(a)</w:t>
      </w:r>
      <w:r w:rsidRPr="00EF47A9">
        <w:rPr>
          <w:rFonts w:asciiTheme="minorBidi" w:hAnsiTheme="minorBidi" w:cstheme="minorBidi"/>
          <w:sz w:val="22"/>
          <w:szCs w:val="22"/>
        </w:rPr>
        <w:t>.</w:t>
      </w:r>
      <w:bookmarkEnd w:id="27"/>
      <w:r w:rsidRPr="00EF47A9">
        <w:rPr>
          <w:rFonts w:asciiTheme="minorBidi" w:hAnsiTheme="minorBidi" w:cstheme="minorBidi"/>
          <w:sz w:val="22"/>
          <w:szCs w:val="22"/>
        </w:rPr>
        <w:t xml:space="preserve"> </w:t>
      </w:r>
      <w:r w:rsidR="000272D9" w:rsidRPr="00EF47A9">
        <w:rPr>
          <w:rFonts w:asciiTheme="minorBidi" w:eastAsia="Times New Roman" w:hAnsiTheme="minorBidi" w:cstheme="minorBidi"/>
          <w:color w:val="FF0000"/>
          <w:sz w:val="22"/>
          <w:szCs w:val="22"/>
        </w:rPr>
        <w:t xml:space="preserve">[For Module Three: The data exporter </w:t>
      </w:r>
      <w:r w:rsidR="00681538" w:rsidRPr="00EF47A9">
        <w:rPr>
          <w:rFonts w:asciiTheme="minorBidi" w:eastAsia="Times New Roman" w:hAnsiTheme="minorBidi" w:cstheme="minorBidi"/>
          <w:color w:val="FF0000"/>
          <w:sz w:val="22"/>
          <w:szCs w:val="22"/>
        </w:rPr>
        <w:t>will</w:t>
      </w:r>
      <w:r w:rsidR="000272D9" w:rsidRPr="00EF47A9">
        <w:rPr>
          <w:rFonts w:asciiTheme="minorBidi" w:eastAsia="Times New Roman" w:hAnsiTheme="minorBidi" w:cstheme="minorBidi"/>
          <w:color w:val="FF0000"/>
          <w:sz w:val="22"/>
          <w:szCs w:val="22"/>
        </w:rPr>
        <w:t xml:space="preserve"> forward the notification to the </w:t>
      </w:r>
      <w:r w:rsidR="00126E4B" w:rsidRPr="00EF47A9">
        <w:rPr>
          <w:rFonts w:asciiTheme="minorBidi" w:eastAsia="Times New Roman" w:hAnsiTheme="minorBidi" w:cstheme="minorBidi"/>
          <w:color w:val="FF0000"/>
          <w:sz w:val="22"/>
          <w:szCs w:val="22"/>
        </w:rPr>
        <w:t>C</w:t>
      </w:r>
      <w:r w:rsidR="000272D9" w:rsidRPr="00EF47A9">
        <w:rPr>
          <w:rFonts w:asciiTheme="minorBidi" w:eastAsia="Times New Roman" w:hAnsiTheme="minorBidi" w:cstheme="minorBidi"/>
          <w:color w:val="FF0000"/>
          <w:sz w:val="22"/>
          <w:szCs w:val="22"/>
        </w:rPr>
        <w:t>ontroller.]</w:t>
      </w:r>
      <w:bookmarkEnd w:id="28"/>
    </w:p>
    <w:p w14:paraId="6FC6957E" w14:textId="50195018" w:rsidR="008A0F13" w:rsidRPr="00EF47A9" w:rsidRDefault="009D1A56" w:rsidP="00E15C12">
      <w:pPr>
        <w:pStyle w:val="Heading3"/>
        <w:rPr>
          <w:rFonts w:asciiTheme="minorBidi" w:hAnsiTheme="minorBidi" w:cstheme="minorBidi"/>
          <w:sz w:val="22"/>
          <w:szCs w:val="22"/>
        </w:rPr>
      </w:pPr>
      <w:bookmarkStart w:id="29" w:name="_Ref74125875"/>
      <w:r w:rsidRPr="00EF47A9">
        <w:rPr>
          <w:rFonts w:asciiTheme="minorBidi" w:eastAsia="Times New Roman" w:hAnsiTheme="minorBidi" w:cstheme="minorBidi"/>
          <w:color w:val="000000"/>
          <w:sz w:val="22"/>
          <w:szCs w:val="22"/>
        </w:rPr>
        <w:t>Following a notification pursuant to paragraph (</w:t>
      </w:r>
      <w:r w:rsidR="007748BE" w:rsidRPr="00EF47A9">
        <w:rPr>
          <w:rFonts w:asciiTheme="minorBidi" w:eastAsia="Times New Roman" w:hAnsiTheme="minorBidi" w:cstheme="minorBidi"/>
          <w:color w:val="000000"/>
          <w:sz w:val="22"/>
          <w:szCs w:val="22"/>
        </w:rPr>
        <w:t>b</w:t>
      </w:r>
      <w:r w:rsidRPr="00EF47A9">
        <w:rPr>
          <w:rFonts w:asciiTheme="minorBidi" w:eastAsia="Times New Roman" w:hAnsiTheme="minorBidi" w:cstheme="minorBidi"/>
          <w:color w:val="000000"/>
          <w:sz w:val="22"/>
          <w:szCs w:val="22"/>
        </w:rPr>
        <w:t xml:space="preserve">), or if the data exporter otherwise has reason to believe that the data importer can no longer fulfil its obligations under these Clauses, the data exporter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promptly identify appropriate measures (e.g. technical or organisational measures to ensure security and confidentiality) to be adopted by the data exporter and data importer to address the situation </w:t>
      </w:r>
      <w:r w:rsidRPr="00EF47A9">
        <w:rPr>
          <w:rFonts w:asciiTheme="minorBidi" w:eastAsia="Times New Roman" w:hAnsiTheme="minorBidi" w:cstheme="minorBidi"/>
          <w:color w:val="FF0000"/>
          <w:sz w:val="22"/>
          <w:szCs w:val="22"/>
        </w:rPr>
        <w:t xml:space="preserve">[for Module Three: , if appropriate in consultation with the </w:t>
      </w:r>
      <w:r w:rsidR="00126E4B" w:rsidRPr="00EF47A9">
        <w:rPr>
          <w:rFonts w:asciiTheme="minorBidi" w:eastAsia="Times New Roman" w:hAnsiTheme="minorBidi" w:cstheme="minorBidi"/>
          <w:color w:val="FF0000"/>
          <w:sz w:val="22"/>
          <w:szCs w:val="22"/>
        </w:rPr>
        <w:t>C</w:t>
      </w:r>
      <w:r w:rsidRPr="00EF47A9">
        <w:rPr>
          <w:rFonts w:asciiTheme="minorBidi" w:eastAsia="Times New Roman" w:hAnsiTheme="minorBidi" w:cstheme="minorBidi"/>
          <w:color w:val="FF0000"/>
          <w:sz w:val="22"/>
          <w:szCs w:val="22"/>
        </w:rPr>
        <w:t>ontroller]</w:t>
      </w:r>
      <w:r w:rsidRPr="00EF47A9">
        <w:rPr>
          <w:rFonts w:asciiTheme="minorBidi" w:eastAsia="Times New Roman" w:hAnsiTheme="minorBidi" w:cstheme="minorBidi"/>
          <w:color w:val="000000"/>
          <w:sz w:val="22"/>
          <w:szCs w:val="22"/>
        </w:rPr>
        <w:t xml:space="preserve">. The data exporter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suspend the data transfer if it considers that no appropriate safeguards for such transfer can be ensured, or if instructed by </w:t>
      </w:r>
      <w:r w:rsidRPr="00EF47A9">
        <w:rPr>
          <w:rFonts w:asciiTheme="minorBidi" w:eastAsia="Times New Roman" w:hAnsiTheme="minorBidi" w:cstheme="minorBidi"/>
          <w:color w:val="FF0000"/>
          <w:sz w:val="22"/>
          <w:szCs w:val="22"/>
        </w:rPr>
        <w:t xml:space="preserve">[for Module Three: the </w:t>
      </w:r>
      <w:r w:rsidR="00126E4B" w:rsidRPr="00EF47A9">
        <w:rPr>
          <w:rFonts w:asciiTheme="minorBidi" w:eastAsia="Times New Roman" w:hAnsiTheme="minorBidi" w:cstheme="minorBidi"/>
          <w:color w:val="FF0000"/>
          <w:sz w:val="22"/>
          <w:szCs w:val="22"/>
        </w:rPr>
        <w:t>C</w:t>
      </w:r>
      <w:r w:rsidRPr="00EF47A9">
        <w:rPr>
          <w:rFonts w:asciiTheme="minorBidi" w:eastAsia="Times New Roman" w:hAnsiTheme="minorBidi" w:cstheme="minorBidi"/>
          <w:color w:val="FF0000"/>
          <w:sz w:val="22"/>
          <w:szCs w:val="22"/>
        </w:rPr>
        <w:t xml:space="preserve">ontroller or] </w:t>
      </w:r>
      <w:r w:rsidRPr="00EF47A9">
        <w:rPr>
          <w:rFonts w:asciiTheme="minorBidi" w:eastAsia="Times New Roman" w:hAnsiTheme="minorBidi" w:cstheme="minorBidi"/>
          <w:color w:val="000000"/>
          <w:sz w:val="22"/>
          <w:szCs w:val="22"/>
        </w:rPr>
        <w:t xml:space="preserve">the </w:t>
      </w:r>
      <w:r w:rsidR="00A81F21" w:rsidRPr="00EF47A9">
        <w:rPr>
          <w:rFonts w:asciiTheme="minorBidi" w:hAnsiTheme="minorBidi" w:cstheme="minorBidi"/>
          <w:sz w:val="22"/>
          <w:szCs w:val="22"/>
        </w:rPr>
        <w:t>ADGM</w:t>
      </w:r>
      <w:r w:rsidR="00C81DF4" w:rsidRPr="00EF47A9">
        <w:rPr>
          <w:rFonts w:asciiTheme="minorBidi" w:eastAsia="Times New Roman" w:hAnsiTheme="minorBidi" w:cstheme="minorBidi"/>
          <w:color w:val="000000"/>
          <w:sz w:val="22"/>
          <w:szCs w:val="22"/>
        </w:rPr>
        <w:t xml:space="preserve"> Commissioner of Data Protection</w:t>
      </w:r>
      <w:r w:rsidRPr="00EF47A9">
        <w:rPr>
          <w:rFonts w:asciiTheme="minorBidi" w:eastAsia="Times New Roman" w:hAnsiTheme="minorBidi" w:cstheme="minorBidi"/>
          <w:color w:val="000000"/>
          <w:sz w:val="22"/>
          <w:szCs w:val="22"/>
        </w:rPr>
        <w:t xml:space="preserve"> to do so. In this case, the data exporter </w:t>
      </w:r>
      <w:r w:rsidR="00681538" w:rsidRPr="00EF47A9">
        <w:rPr>
          <w:rFonts w:asciiTheme="minorBidi" w:eastAsia="Times New Roman" w:hAnsiTheme="minorBidi" w:cstheme="minorBidi"/>
          <w:color w:val="000000"/>
          <w:sz w:val="22"/>
          <w:szCs w:val="22"/>
        </w:rPr>
        <w:t>will</w:t>
      </w:r>
      <w:r w:rsidRPr="00EF47A9">
        <w:rPr>
          <w:rFonts w:asciiTheme="minorBidi" w:eastAsia="Times New Roman" w:hAnsiTheme="minorBidi" w:cstheme="minorBidi"/>
          <w:color w:val="000000"/>
          <w:sz w:val="22"/>
          <w:szCs w:val="22"/>
        </w:rPr>
        <w:t xml:space="preserve"> be entitled to terminate the contract, insofar as it concerns the </w:t>
      </w:r>
      <w:r w:rsidR="00126E4B"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rocessing of </w:t>
      </w:r>
      <w:r w:rsidR="00126E4B" w:rsidRPr="00EF47A9">
        <w:rPr>
          <w:rFonts w:asciiTheme="minorBidi" w:eastAsia="Times New Roman" w:hAnsiTheme="minorBidi" w:cstheme="minorBidi"/>
          <w:color w:val="000000"/>
          <w:sz w:val="22"/>
          <w:szCs w:val="22"/>
        </w:rPr>
        <w:t>P</w:t>
      </w:r>
      <w:r w:rsidRPr="00EF47A9">
        <w:rPr>
          <w:rFonts w:asciiTheme="minorBidi" w:eastAsia="Times New Roman" w:hAnsiTheme="minorBidi" w:cstheme="minorBidi"/>
          <w:color w:val="000000"/>
          <w:sz w:val="22"/>
          <w:szCs w:val="22"/>
        </w:rPr>
        <w:t xml:space="preserve">ersonal </w:t>
      </w:r>
      <w:r w:rsidR="00126E4B" w:rsidRPr="00EF47A9">
        <w:rPr>
          <w:rFonts w:asciiTheme="minorBidi" w:eastAsia="Times New Roman" w:hAnsiTheme="minorBidi" w:cstheme="minorBidi"/>
          <w:color w:val="000000"/>
          <w:sz w:val="22"/>
          <w:szCs w:val="22"/>
        </w:rPr>
        <w:t>D</w:t>
      </w:r>
      <w:r w:rsidRPr="00EF47A9">
        <w:rPr>
          <w:rFonts w:asciiTheme="minorBidi" w:eastAsia="Times New Roman" w:hAnsiTheme="minorBidi" w:cstheme="minorBidi"/>
          <w:color w:val="000000"/>
          <w:sz w:val="22"/>
          <w:szCs w:val="22"/>
        </w:rPr>
        <w:t xml:space="preserve">ata under these Clauses. If the contract involves more than two Parties, the data exporter may exercise this right to termination only with respect to the relevant Party, unless the Parties have agreed otherwise. </w:t>
      </w:r>
      <w:r w:rsidRPr="00EF47A9">
        <w:rPr>
          <w:rFonts w:asciiTheme="minorBidi" w:hAnsiTheme="minorBidi" w:cstheme="minorBidi"/>
          <w:sz w:val="22"/>
          <w:szCs w:val="22"/>
        </w:rPr>
        <w:t>Where the</w:t>
      </w:r>
      <w:r w:rsidR="007748BE" w:rsidRPr="00EF47A9">
        <w:rPr>
          <w:rFonts w:asciiTheme="minorBidi" w:hAnsiTheme="minorBidi" w:cstheme="minorBidi"/>
          <w:sz w:val="22"/>
          <w:szCs w:val="22"/>
        </w:rPr>
        <w:t>se Clauses are</w:t>
      </w:r>
      <w:r w:rsidRPr="00EF47A9">
        <w:rPr>
          <w:rFonts w:asciiTheme="minorBidi" w:hAnsiTheme="minorBidi" w:cstheme="minorBidi"/>
          <w:sz w:val="22"/>
          <w:szCs w:val="22"/>
        </w:rPr>
        <w:t xml:space="preserve"> terminated pursuant to this Clause, </w:t>
      </w:r>
      <w:r w:rsidR="00DA44B9" w:rsidRPr="00EF47A9">
        <w:rPr>
          <w:rFonts w:asciiTheme="minorBidi" w:hAnsiTheme="minorBidi" w:cstheme="minorBidi"/>
          <w:sz w:val="22"/>
          <w:szCs w:val="22"/>
        </w:rPr>
        <w:fldChar w:fldCharType="begin"/>
      </w:r>
      <w:r w:rsidR="00DA44B9" w:rsidRPr="00EF47A9">
        <w:rPr>
          <w:rFonts w:asciiTheme="minorBidi" w:hAnsiTheme="minorBidi" w:cstheme="minorBidi"/>
          <w:sz w:val="22"/>
          <w:szCs w:val="22"/>
        </w:rPr>
        <w:instrText xml:space="preserve"> REF _Ref76746721 \r \h </w:instrText>
      </w:r>
      <w:r w:rsidR="00EF47A9" w:rsidRPr="00EF47A9">
        <w:rPr>
          <w:rFonts w:asciiTheme="minorBidi" w:hAnsiTheme="minorBidi" w:cstheme="minorBidi"/>
          <w:sz w:val="22"/>
          <w:szCs w:val="22"/>
        </w:rPr>
        <w:instrText xml:space="preserve"> \* MERGEFORMAT </w:instrText>
      </w:r>
      <w:r w:rsidR="00DA44B9" w:rsidRPr="00EF47A9">
        <w:rPr>
          <w:rFonts w:asciiTheme="minorBidi" w:hAnsiTheme="minorBidi" w:cstheme="minorBidi"/>
          <w:sz w:val="22"/>
          <w:szCs w:val="22"/>
        </w:rPr>
      </w:r>
      <w:r w:rsidR="00DA44B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16(d)</w:t>
      </w:r>
      <w:r w:rsidR="00DA44B9" w:rsidRPr="00EF47A9">
        <w:rPr>
          <w:rFonts w:asciiTheme="minorBidi" w:hAnsiTheme="minorBidi" w:cstheme="minorBidi"/>
          <w:sz w:val="22"/>
          <w:szCs w:val="22"/>
        </w:rPr>
        <w:fldChar w:fldCharType="end"/>
      </w:r>
      <w:r w:rsidR="00DA44B9" w:rsidRPr="00EF47A9">
        <w:rPr>
          <w:rFonts w:asciiTheme="minorBidi" w:hAnsiTheme="minorBidi" w:cstheme="minorBidi"/>
          <w:sz w:val="22"/>
          <w:szCs w:val="22"/>
        </w:rPr>
        <w:t xml:space="preserve"> and </w:t>
      </w:r>
      <w:r w:rsidR="00DA44B9" w:rsidRPr="00EF47A9">
        <w:rPr>
          <w:rFonts w:asciiTheme="minorBidi" w:hAnsiTheme="minorBidi" w:cstheme="minorBidi"/>
          <w:sz w:val="22"/>
          <w:szCs w:val="22"/>
        </w:rPr>
        <w:fldChar w:fldCharType="begin"/>
      </w:r>
      <w:r w:rsidR="00DA44B9" w:rsidRPr="00EF47A9">
        <w:rPr>
          <w:rFonts w:asciiTheme="minorBidi" w:hAnsiTheme="minorBidi" w:cstheme="minorBidi"/>
          <w:sz w:val="22"/>
          <w:szCs w:val="22"/>
        </w:rPr>
        <w:instrText xml:space="preserve"> REF _Ref76745901 \r \h </w:instrText>
      </w:r>
      <w:r w:rsidR="00EF47A9" w:rsidRPr="00EF47A9">
        <w:rPr>
          <w:rFonts w:asciiTheme="minorBidi" w:hAnsiTheme="minorBidi" w:cstheme="minorBidi"/>
          <w:sz w:val="22"/>
          <w:szCs w:val="22"/>
        </w:rPr>
        <w:instrText xml:space="preserve"> \* MERGEFORMAT </w:instrText>
      </w:r>
      <w:r w:rsidR="00DA44B9" w:rsidRPr="00EF47A9">
        <w:rPr>
          <w:rFonts w:asciiTheme="minorBidi" w:hAnsiTheme="minorBidi" w:cstheme="minorBidi"/>
          <w:sz w:val="22"/>
          <w:szCs w:val="22"/>
        </w:rPr>
      </w:r>
      <w:r w:rsidR="00DA44B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16(e)</w:t>
      </w:r>
      <w:r w:rsidR="00DA44B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apply.</w:t>
      </w:r>
      <w:bookmarkEnd w:id="29"/>
    </w:p>
    <w:p w14:paraId="3061E60E" w14:textId="77777777" w:rsidR="008A0F13" w:rsidRPr="00EF47A9" w:rsidRDefault="009D1A56" w:rsidP="000272D9">
      <w:pPr>
        <w:pStyle w:val="Heading1"/>
        <w:keepNext/>
        <w:rPr>
          <w:rFonts w:asciiTheme="minorBidi" w:hAnsiTheme="minorBidi" w:cstheme="minorBidi"/>
          <w:i w:val="0"/>
          <w:iCs/>
          <w:sz w:val="22"/>
          <w:szCs w:val="22"/>
        </w:rPr>
      </w:pPr>
      <w:r w:rsidRPr="00EF47A9">
        <w:rPr>
          <w:rFonts w:asciiTheme="minorBidi" w:hAnsiTheme="minorBidi" w:cstheme="minorBidi"/>
          <w:sz w:val="22"/>
          <w:szCs w:val="22"/>
        </w:rPr>
        <w:br/>
      </w:r>
      <w:r w:rsidRPr="00EF47A9">
        <w:rPr>
          <w:rFonts w:asciiTheme="minorBidi" w:hAnsiTheme="minorBidi" w:cstheme="minorBidi"/>
          <w:i w:val="0"/>
          <w:iCs/>
          <w:sz w:val="22"/>
          <w:szCs w:val="22"/>
        </w:rPr>
        <w:t>Obligations of the data importer in case of access by public authorities</w:t>
      </w:r>
    </w:p>
    <w:p w14:paraId="36C3747D" w14:textId="39925A6A" w:rsidR="000272D9" w:rsidRPr="00EF47A9" w:rsidRDefault="009D1A56" w:rsidP="000272D9">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ONE: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0358AB3E" w14:textId="1C51DA96" w:rsidR="000272D9" w:rsidRPr="00EF47A9" w:rsidRDefault="009D1A56" w:rsidP="000272D9">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126E4B"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7BAE161A" w14:textId="040DAE88" w:rsidR="000272D9" w:rsidRPr="00EF47A9" w:rsidRDefault="009D1A56" w:rsidP="000272D9">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6092E691" w14:textId="7C005E18" w:rsidR="000272D9" w:rsidRPr="00EF47A9" w:rsidRDefault="009D1A56" w:rsidP="008A05AB">
      <w:pPr>
        <w:pStyle w:val="MarginText"/>
        <w:rPr>
          <w:rFonts w:asciiTheme="minorBidi" w:hAnsiTheme="minorBidi" w:cstheme="minorBidi"/>
          <w:i/>
          <w:iCs/>
          <w:sz w:val="22"/>
          <w:szCs w:val="22"/>
          <w:shd w:val="clear" w:color="auto" w:fill="D9D9D9" w:themeFill="background1" w:themeFillShade="D9"/>
        </w:rPr>
      </w:pPr>
      <w:r w:rsidRPr="00EF47A9">
        <w:rPr>
          <w:rFonts w:asciiTheme="minorBidi" w:hAnsiTheme="minorBidi" w:cstheme="minorBidi"/>
          <w:b/>
          <w:bCs/>
          <w:sz w:val="22"/>
          <w:szCs w:val="22"/>
          <w:highlight w:val="lightGray"/>
        </w:rPr>
        <w:t>MODULE FOUR:</w:t>
      </w:r>
      <w:r w:rsidRPr="00EF47A9">
        <w:rPr>
          <w:rFonts w:asciiTheme="minorBidi" w:hAnsiTheme="minorBidi" w:cstheme="minorBidi"/>
          <w:sz w:val="22"/>
          <w:szCs w:val="22"/>
          <w:highlight w:val="lightGray"/>
        </w:rPr>
        <w:t xml:space="preserve"> </w:t>
      </w:r>
      <w:r w:rsidRPr="00EF47A9">
        <w:rPr>
          <w:rFonts w:asciiTheme="minorBidi" w:hAnsiTheme="minorBidi" w:cstheme="minorBidi"/>
          <w:b/>
          <w:bCs/>
          <w:sz w:val="22"/>
          <w:szCs w:val="22"/>
          <w:highlight w:val="lightGray"/>
        </w:rPr>
        <w:t xml:space="preserve">Transfer </w:t>
      </w:r>
      <w:r w:rsidR="00126E4B"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126E4B" w:rsidRPr="00EF47A9">
        <w:rPr>
          <w:rFonts w:asciiTheme="minorBidi" w:hAnsiTheme="minorBidi" w:cstheme="minorBidi"/>
          <w:b/>
          <w:bCs/>
          <w:sz w:val="22"/>
          <w:szCs w:val="22"/>
          <w:highlight w:val="lightGray"/>
          <w:shd w:val="clear" w:color="auto" w:fill="D9D9D9" w:themeFill="background1" w:themeFillShade="D9"/>
        </w:rPr>
        <w:t>C</w:t>
      </w:r>
      <w:r w:rsidRPr="00EF47A9">
        <w:rPr>
          <w:rFonts w:asciiTheme="minorBidi" w:hAnsiTheme="minorBidi" w:cstheme="minorBidi"/>
          <w:b/>
          <w:bCs/>
          <w:sz w:val="22"/>
          <w:szCs w:val="22"/>
          <w:highlight w:val="lightGray"/>
          <w:shd w:val="clear" w:color="auto" w:fill="D9D9D9" w:themeFill="background1" w:themeFillShade="D9"/>
        </w:rPr>
        <w:t>ontroller</w:t>
      </w:r>
      <w:r w:rsidRPr="00EF47A9">
        <w:rPr>
          <w:rFonts w:asciiTheme="minorBidi" w:hAnsiTheme="minorBidi" w:cstheme="minorBidi"/>
          <w:sz w:val="22"/>
          <w:szCs w:val="22"/>
          <w:shd w:val="clear" w:color="auto" w:fill="D9D9D9" w:themeFill="background1" w:themeFillShade="D9"/>
        </w:rPr>
        <w:t xml:space="preserve"> (</w:t>
      </w:r>
      <w:r w:rsidRPr="00EF47A9">
        <w:rPr>
          <w:rFonts w:asciiTheme="minorBidi" w:hAnsiTheme="minorBidi" w:cstheme="minorBidi"/>
          <w:i/>
          <w:iCs/>
          <w:sz w:val="22"/>
          <w:szCs w:val="22"/>
          <w:shd w:val="clear" w:color="auto" w:fill="D9D9D9" w:themeFill="background1" w:themeFillShade="D9"/>
        </w:rPr>
        <w:t xml:space="preserve">where the </w:t>
      </w:r>
      <w:r w:rsidR="008A05AB" w:rsidRPr="00EF47A9">
        <w:rPr>
          <w:rFonts w:asciiTheme="minorBidi" w:hAnsiTheme="minorBidi" w:cstheme="minorBidi"/>
          <w:i/>
          <w:iCs/>
          <w:sz w:val="22"/>
          <w:szCs w:val="22"/>
          <w:shd w:val="clear" w:color="auto" w:fill="D9D9D9" w:themeFill="background1" w:themeFillShade="D9"/>
        </w:rPr>
        <w:t>ADGM</w:t>
      </w:r>
      <w:r w:rsidRPr="00EF47A9">
        <w:rPr>
          <w:rFonts w:asciiTheme="minorBidi" w:hAnsiTheme="minorBidi" w:cstheme="minorBidi"/>
          <w:i/>
          <w:iCs/>
          <w:sz w:val="22"/>
          <w:szCs w:val="22"/>
          <w:shd w:val="clear" w:color="auto" w:fill="D9D9D9" w:themeFill="background1" w:themeFillShade="D9"/>
        </w:rPr>
        <w:t xml:space="preserve"> </w:t>
      </w:r>
      <w:r w:rsidR="00126E4B" w:rsidRPr="00EF47A9">
        <w:rPr>
          <w:rFonts w:asciiTheme="minorBidi" w:hAnsiTheme="minorBidi" w:cstheme="minorBidi"/>
          <w:i/>
          <w:iCs/>
          <w:sz w:val="22"/>
          <w:szCs w:val="22"/>
          <w:shd w:val="clear" w:color="auto" w:fill="D9D9D9" w:themeFill="background1" w:themeFillShade="D9"/>
        </w:rPr>
        <w:t>P</w:t>
      </w:r>
      <w:r w:rsidRPr="00EF47A9">
        <w:rPr>
          <w:rFonts w:asciiTheme="minorBidi" w:hAnsiTheme="minorBidi" w:cstheme="minorBidi"/>
          <w:i/>
          <w:iCs/>
          <w:sz w:val="22"/>
          <w:szCs w:val="22"/>
          <w:shd w:val="clear" w:color="auto" w:fill="D9D9D9" w:themeFill="background1" w:themeFillShade="D9"/>
        </w:rPr>
        <w:t xml:space="preserve">rocessor combines the </w:t>
      </w:r>
      <w:r w:rsidR="00126E4B" w:rsidRPr="00EF47A9">
        <w:rPr>
          <w:rFonts w:asciiTheme="minorBidi" w:hAnsiTheme="minorBidi" w:cstheme="minorBidi"/>
          <w:i/>
          <w:iCs/>
          <w:sz w:val="22"/>
          <w:szCs w:val="22"/>
          <w:shd w:val="clear" w:color="auto" w:fill="D9D9D9" w:themeFill="background1" w:themeFillShade="D9"/>
        </w:rPr>
        <w:t>P</w:t>
      </w:r>
      <w:r w:rsidRPr="00EF47A9">
        <w:rPr>
          <w:rFonts w:asciiTheme="minorBidi" w:hAnsiTheme="minorBidi" w:cstheme="minorBidi"/>
          <w:i/>
          <w:iCs/>
          <w:sz w:val="22"/>
          <w:szCs w:val="22"/>
          <w:shd w:val="clear" w:color="auto" w:fill="D9D9D9" w:themeFill="background1" w:themeFillShade="D9"/>
        </w:rPr>
        <w:t xml:space="preserve">ersonal </w:t>
      </w:r>
      <w:r w:rsidR="00126E4B" w:rsidRPr="00EF47A9">
        <w:rPr>
          <w:rFonts w:asciiTheme="minorBidi" w:hAnsiTheme="minorBidi" w:cstheme="minorBidi"/>
          <w:i/>
          <w:iCs/>
          <w:sz w:val="22"/>
          <w:szCs w:val="22"/>
          <w:shd w:val="clear" w:color="auto" w:fill="D9D9D9" w:themeFill="background1" w:themeFillShade="D9"/>
        </w:rPr>
        <w:t>D</w:t>
      </w:r>
      <w:r w:rsidRPr="00EF47A9">
        <w:rPr>
          <w:rFonts w:asciiTheme="minorBidi" w:hAnsiTheme="minorBidi" w:cstheme="minorBidi"/>
          <w:i/>
          <w:iCs/>
          <w:sz w:val="22"/>
          <w:szCs w:val="22"/>
          <w:shd w:val="clear" w:color="auto" w:fill="D9D9D9" w:themeFill="background1" w:themeFillShade="D9"/>
        </w:rPr>
        <w:t xml:space="preserve">ata received from </w:t>
      </w:r>
      <w:r w:rsidR="008A05AB" w:rsidRPr="00EF47A9">
        <w:rPr>
          <w:rFonts w:asciiTheme="minorBidi" w:hAnsiTheme="minorBidi" w:cstheme="minorBidi"/>
          <w:i/>
          <w:iCs/>
          <w:sz w:val="22"/>
          <w:szCs w:val="22"/>
          <w:shd w:val="clear" w:color="auto" w:fill="D9D9D9" w:themeFill="background1" w:themeFillShade="D9"/>
        </w:rPr>
        <w:t xml:space="preserve">another jurisdiction </w:t>
      </w:r>
      <w:r w:rsidRPr="00EF47A9">
        <w:rPr>
          <w:rFonts w:asciiTheme="minorBidi" w:hAnsiTheme="minorBidi" w:cstheme="minorBidi"/>
          <w:i/>
          <w:iCs/>
          <w:sz w:val="22"/>
          <w:szCs w:val="22"/>
          <w:shd w:val="clear" w:color="auto" w:fill="D9D9D9" w:themeFill="background1" w:themeFillShade="D9"/>
        </w:rPr>
        <w:t xml:space="preserve">with </w:t>
      </w:r>
      <w:r w:rsidR="00126E4B" w:rsidRPr="00EF47A9">
        <w:rPr>
          <w:rFonts w:asciiTheme="minorBidi" w:hAnsiTheme="minorBidi" w:cstheme="minorBidi"/>
          <w:i/>
          <w:iCs/>
          <w:sz w:val="22"/>
          <w:szCs w:val="22"/>
          <w:shd w:val="clear" w:color="auto" w:fill="D9D9D9" w:themeFill="background1" w:themeFillShade="D9"/>
        </w:rPr>
        <w:t>P</w:t>
      </w:r>
      <w:r w:rsidRPr="00EF47A9">
        <w:rPr>
          <w:rFonts w:asciiTheme="minorBidi" w:hAnsiTheme="minorBidi" w:cstheme="minorBidi"/>
          <w:i/>
          <w:iCs/>
          <w:sz w:val="22"/>
          <w:szCs w:val="22"/>
          <w:shd w:val="clear" w:color="auto" w:fill="D9D9D9" w:themeFill="background1" w:themeFillShade="D9"/>
        </w:rPr>
        <w:t xml:space="preserve">ersonal </w:t>
      </w:r>
      <w:r w:rsidR="00126E4B" w:rsidRPr="00EF47A9">
        <w:rPr>
          <w:rFonts w:asciiTheme="minorBidi" w:hAnsiTheme="minorBidi" w:cstheme="minorBidi"/>
          <w:i/>
          <w:iCs/>
          <w:sz w:val="22"/>
          <w:szCs w:val="22"/>
          <w:shd w:val="clear" w:color="auto" w:fill="D9D9D9" w:themeFill="background1" w:themeFillShade="D9"/>
        </w:rPr>
        <w:t>D</w:t>
      </w:r>
      <w:r w:rsidRPr="00EF47A9">
        <w:rPr>
          <w:rFonts w:asciiTheme="minorBidi" w:hAnsiTheme="minorBidi" w:cstheme="minorBidi"/>
          <w:i/>
          <w:iCs/>
          <w:sz w:val="22"/>
          <w:szCs w:val="22"/>
          <w:shd w:val="clear" w:color="auto" w:fill="D9D9D9" w:themeFill="background1" w:themeFillShade="D9"/>
        </w:rPr>
        <w:t xml:space="preserve">ata collected by the </w:t>
      </w:r>
      <w:r w:rsidR="00126E4B" w:rsidRPr="00EF47A9">
        <w:rPr>
          <w:rFonts w:asciiTheme="minorBidi" w:hAnsiTheme="minorBidi" w:cstheme="minorBidi"/>
          <w:i/>
          <w:iCs/>
          <w:sz w:val="22"/>
          <w:szCs w:val="22"/>
          <w:shd w:val="clear" w:color="auto" w:fill="D9D9D9" w:themeFill="background1" w:themeFillShade="D9"/>
        </w:rPr>
        <w:t>P</w:t>
      </w:r>
      <w:r w:rsidRPr="00EF47A9">
        <w:rPr>
          <w:rFonts w:asciiTheme="minorBidi" w:hAnsiTheme="minorBidi" w:cstheme="minorBidi"/>
          <w:i/>
          <w:iCs/>
          <w:sz w:val="22"/>
          <w:szCs w:val="22"/>
          <w:shd w:val="clear" w:color="auto" w:fill="D9D9D9" w:themeFill="background1" w:themeFillShade="D9"/>
        </w:rPr>
        <w:t xml:space="preserve">rocessor in the </w:t>
      </w:r>
      <w:r w:rsidR="008A05AB" w:rsidRPr="00EF47A9">
        <w:rPr>
          <w:rFonts w:asciiTheme="minorBidi" w:hAnsiTheme="minorBidi" w:cstheme="minorBidi"/>
          <w:i/>
          <w:iCs/>
          <w:sz w:val="22"/>
          <w:szCs w:val="22"/>
          <w:shd w:val="clear" w:color="auto" w:fill="D9D9D9" w:themeFill="background1" w:themeFillShade="D9"/>
        </w:rPr>
        <w:t>ADGM</w:t>
      </w:r>
      <w:r w:rsidRPr="00EF47A9">
        <w:rPr>
          <w:rFonts w:asciiTheme="minorBidi" w:hAnsiTheme="minorBidi" w:cstheme="minorBidi"/>
          <w:sz w:val="22"/>
          <w:szCs w:val="22"/>
          <w:shd w:val="clear" w:color="auto" w:fill="D9D9D9" w:themeFill="background1" w:themeFillShade="D9"/>
        </w:rPr>
        <w:t>)</w:t>
      </w:r>
    </w:p>
    <w:p w14:paraId="7EA44414" w14:textId="77777777" w:rsidR="008A0F13" w:rsidRPr="00EF47A9" w:rsidRDefault="009D1A56" w:rsidP="00784598">
      <w:pPr>
        <w:pStyle w:val="Heading2"/>
        <w:rPr>
          <w:rFonts w:asciiTheme="minorBidi" w:hAnsiTheme="minorBidi" w:cstheme="minorBidi"/>
          <w:b/>
          <w:bCs/>
          <w:sz w:val="22"/>
          <w:szCs w:val="22"/>
        </w:rPr>
      </w:pPr>
      <w:r w:rsidRPr="00EF47A9">
        <w:rPr>
          <w:rFonts w:asciiTheme="minorBidi" w:hAnsiTheme="minorBidi" w:cstheme="minorBidi"/>
          <w:b/>
          <w:bCs/>
          <w:sz w:val="22"/>
          <w:szCs w:val="22"/>
        </w:rPr>
        <w:t>Notification</w:t>
      </w:r>
    </w:p>
    <w:p w14:paraId="7ED4B9AF" w14:textId="77777777" w:rsidR="008A0F13" w:rsidRPr="00EF47A9" w:rsidRDefault="009D1A56" w:rsidP="00784598">
      <w:pPr>
        <w:pStyle w:val="Heading3"/>
        <w:rPr>
          <w:rFonts w:asciiTheme="minorBidi" w:hAnsiTheme="minorBidi" w:cstheme="minorBidi"/>
          <w:sz w:val="22"/>
          <w:szCs w:val="22"/>
        </w:rPr>
      </w:pPr>
      <w:bookmarkStart w:id="30" w:name="_Ref74125370"/>
      <w:r w:rsidRPr="00EF47A9">
        <w:rPr>
          <w:rFonts w:asciiTheme="minorBidi" w:hAnsiTheme="minorBidi" w:cstheme="minorBidi"/>
          <w:sz w:val="22"/>
          <w:szCs w:val="22"/>
        </w:rPr>
        <w:lastRenderedPageBreak/>
        <w:t>The data importer agrees to notify the data exporter and, where possible, the data subject promptly (if necessary with the help of the data exporter) if it:</w:t>
      </w:r>
      <w:bookmarkEnd w:id="30"/>
    </w:p>
    <w:p w14:paraId="41E469AE" w14:textId="7FE1C019" w:rsidR="008A0F13" w:rsidRPr="00EF47A9" w:rsidRDefault="009D1A56" w:rsidP="008A05AB">
      <w:pPr>
        <w:pStyle w:val="Heading4"/>
        <w:rPr>
          <w:rFonts w:asciiTheme="minorBidi" w:hAnsiTheme="minorBidi" w:cstheme="minorBidi"/>
          <w:sz w:val="22"/>
          <w:szCs w:val="22"/>
        </w:rPr>
      </w:pPr>
      <w:r w:rsidRPr="00EF47A9">
        <w:rPr>
          <w:rFonts w:asciiTheme="minorBidi" w:hAnsiTheme="minorBidi" w:cstheme="minorBidi"/>
          <w:sz w:val="22"/>
          <w:szCs w:val="22"/>
        </w:rPr>
        <w:t xml:space="preserve">receives a legally binding request from a public authority, including judicial authorities, under the laws of the </w:t>
      </w:r>
      <w:r w:rsidR="008A05AB" w:rsidRPr="00EF47A9">
        <w:rPr>
          <w:rFonts w:asciiTheme="minorBidi" w:hAnsiTheme="minorBidi" w:cstheme="minorBidi"/>
          <w:sz w:val="22"/>
          <w:szCs w:val="22"/>
        </w:rPr>
        <w:t xml:space="preserve">jurisdiction </w:t>
      </w:r>
      <w:r w:rsidRPr="00EF47A9">
        <w:rPr>
          <w:rFonts w:asciiTheme="minorBidi" w:hAnsiTheme="minorBidi" w:cstheme="minorBidi"/>
          <w:sz w:val="22"/>
          <w:szCs w:val="22"/>
        </w:rPr>
        <w:t xml:space="preserve">of destination for the disclosure of </w:t>
      </w:r>
      <w:r w:rsidR="0091384B"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91384B" w:rsidRPr="00EF47A9">
        <w:rPr>
          <w:rFonts w:asciiTheme="minorBidi" w:hAnsiTheme="minorBidi" w:cstheme="minorBidi"/>
          <w:sz w:val="22"/>
          <w:szCs w:val="22"/>
        </w:rPr>
        <w:t>D</w:t>
      </w:r>
      <w:r w:rsidRPr="00EF47A9">
        <w:rPr>
          <w:rFonts w:asciiTheme="minorBidi" w:hAnsiTheme="minorBidi" w:cstheme="minorBidi"/>
          <w:sz w:val="22"/>
          <w:szCs w:val="22"/>
        </w:rPr>
        <w:t xml:space="preserve">ata transferred pursuant to these Clauses; such notification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include information about the </w:t>
      </w:r>
      <w:r w:rsidR="0091384B"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91384B" w:rsidRPr="00EF47A9">
        <w:rPr>
          <w:rFonts w:asciiTheme="minorBidi" w:hAnsiTheme="minorBidi" w:cstheme="minorBidi"/>
          <w:sz w:val="22"/>
          <w:szCs w:val="22"/>
        </w:rPr>
        <w:t>D</w:t>
      </w:r>
      <w:r w:rsidRPr="00EF47A9">
        <w:rPr>
          <w:rFonts w:asciiTheme="minorBidi" w:hAnsiTheme="minorBidi" w:cstheme="minorBidi"/>
          <w:sz w:val="22"/>
          <w:szCs w:val="22"/>
        </w:rPr>
        <w:t>ata requested, the requesting authority, the legal basis for the request and the response provided; or</w:t>
      </w:r>
    </w:p>
    <w:p w14:paraId="72B722D5" w14:textId="3D78DCDC" w:rsidR="008A0F13" w:rsidRPr="00EF47A9" w:rsidRDefault="009D1A56" w:rsidP="00784598">
      <w:pPr>
        <w:pStyle w:val="Heading4"/>
        <w:rPr>
          <w:rFonts w:asciiTheme="minorBidi" w:hAnsiTheme="minorBidi" w:cstheme="minorBidi"/>
          <w:sz w:val="22"/>
          <w:szCs w:val="22"/>
        </w:rPr>
      </w:pPr>
      <w:r w:rsidRPr="00EF47A9">
        <w:rPr>
          <w:rFonts w:asciiTheme="minorBidi" w:hAnsiTheme="minorBidi" w:cstheme="minorBidi"/>
          <w:sz w:val="22"/>
          <w:szCs w:val="22"/>
        </w:rPr>
        <w:t xml:space="preserve">becomes aware of any direct access by public authorities to </w:t>
      </w:r>
      <w:r w:rsidR="0091384B"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91384B" w:rsidRPr="00EF47A9">
        <w:rPr>
          <w:rFonts w:asciiTheme="minorBidi" w:hAnsiTheme="minorBidi" w:cstheme="minorBidi"/>
          <w:sz w:val="22"/>
          <w:szCs w:val="22"/>
        </w:rPr>
        <w:t>D</w:t>
      </w:r>
      <w:r w:rsidRPr="00EF47A9">
        <w:rPr>
          <w:rFonts w:asciiTheme="minorBidi" w:hAnsiTheme="minorBidi" w:cstheme="minorBidi"/>
          <w:sz w:val="22"/>
          <w:szCs w:val="22"/>
        </w:rPr>
        <w:t xml:space="preserve">ata transferred pursuant to these Clauses in accordance with the laws of the country of destination; such notification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include all information available to the importer.</w:t>
      </w:r>
    </w:p>
    <w:p w14:paraId="76C0316C" w14:textId="60BDB032" w:rsidR="000272D9" w:rsidRPr="00EF47A9" w:rsidRDefault="009D1A56" w:rsidP="000272D9">
      <w:pPr>
        <w:pStyle w:val="BodyTextIndent2"/>
        <w:rPr>
          <w:rFonts w:asciiTheme="minorBidi" w:hAnsiTheme="minorBidi" w:cstheme="minorBidi"/>
          <w:color w:val="FF0000"/>
          <w:sz w:val="22"/>
          <w:szCs w:val="22"/>
        </w:rPr>
      </w:pPr>
      <w:r w:rsidRPr="00EF47A9">
        <w:rPr>
          <w:rFonts w:asciiTheme="minorBidi" w:hAnsiTheme="minorBidi" w:cstheme="minorBidi"/>
          <w:color w:val="FF0000"/>
          <w:sz w:val="22"/>
          <w:szCs w:val="22"/>
        </w:rPr>
        <w:t xml:space="preserve">[For Module Three: The data exporter </w:t>
      </w:r>
      <w:r w:rsidR="00681538" w:rsidRPr="00EF47A9">
        <w:rPr>
          <w:rFonts w:asciiTheme="minorBidi" w:hAnsiTheme="minorBidi" w:cstheme="minorBidi"/>
          <w:color w:val="FF0000"/>
          <w:sz w:val="22"/>
          <w:szCs w:val="22"/>
        </w:rPr>
        <w:t>will</w:t>
      </w:r>
      <w:r w:rsidRPr="00EF47A9">
        <w:rPr>
          <w:rFonts w:asciiTheme="minorBidi" w:hAnsiTheme="minorBidi" w:cstheme="minorBidi"/>
          <w:color w:val="FF0000"/>
          <w:sz w:val="22"/>
          <w:szCs w:val="22"/>
        </w:rPr>
        <w:t xml:space="preserve"> forward the notification to the </w:t>
      </w:r>
      <w:r w:rsidR="0091384B" w:rsidRPr="00EF47A9">
        <w:rPr>
          <w:rFonts w:asciiTheme="minorBidi" w:hAnsiTheme="minorBidi" w:cstheme="minorBidi"/>
          <w:color w:val="FF0000"/>
          <w:sz w:val="22"/>
          <w:szCs w:val="22"/>
        </w:rPr>
        <w:t>C</w:t>
      </w:r>
      <w:r w:rsidRPr="00EF47A9">
        <w:rPr>
          <w:rFonts w:asciiTheme="minorBidi" w:hAnsiTheme="minorBidi" w:cstheme="minorBidi"/>
          <w:color w:val="FF0000"/>
          <w:sz w:val="22"/>
          <w:szCs w:val="22"/>
        </w:rPr>
        <w:t>ontroller.]</w:t>
      </w:r>
    </w:p>
    <w:p w14:paraId="4634F9BD" w14:textId="2CE693B6" w:rsidR="008A0F13" w:rsidRPr="00EF47A9" w:rsidRDefault="009D1A56" w:rsidP="00784598">
      <w:pPr>
        <w:pStyle w:val="Heading3"/>
        <w:rPr>
          <w:rFonts w:asciiTheme="minorBidi" w:hAnsiTheme="minorBidi" w:cstheme="minorBidi"/>
          <w:sz w:val="22"/>
          <w:szCs w:val="22"/>
        </w:rPr>
      </w:pPr>
      <w:r w:rsidRPr="00EF47A9">
        <w:rPr>
          <w:rFonts w:asciiTheme="minorBidi" w:hAnsiTheme="minorBidi" w:cstheme="minorBidi"/>
          <w:sz w:val="22"/>
          <w:szCs w:val="22"/>
        </w:rPr>
        <w:t xml:space="preserve">If the data importer is prohibited from notifying the data exporter or the </w:t>
      </w:r>
      <w:r w:rsidR="0091384B" w:rsidRPr="00EF47A9">
        <w:rPr>
          <w:rFonts w:asciiTheme="minorBidi" w:hAnsiTheme="minorBidi" w:cstheme="minorBidi"/>
          <w:sz w:val="22"/>
          <w:szCs w:val="22"/>
        </w:rPr>
        <w:t>D</w:t>
      </w:r>
      <w:r w:rsidRPr="00EF47A9">
        <w:rPr>
          <w:rFonts w:asciiTheme="minorBidi" w:hAnsiTheme="minorBidi" w:cstheme="minorBidi"/>
          <w:sz w:val="22"/>
          <w:szCs w:val="22"/>
        </w:rPr>
        <w:t xml:space="preserve">ata </w:t>
      </w:r>
      <w:r w:rsidR="0091384B" w:rsidRPr="00EF47A9">
        <w:rPr>
          <w:rFonts w:asciiTheme="minorBidi" w:hAnsiTheme="minorBidi" w:cstheme="minorBidi"/>
          <w:sz w:val="22"/>
          <w:szCs w:val="22"/>
        </w:rPr>
        <w:t>S</w:t>
      </w:r>
      <w:r w:rsidRPr="00EF47A9">
        <w:rPr>
          <w:rFonts w:asciiTheme="minorBidi" w:hAnsiTheme="minorBidi" w:cstheme="minorBidi"/>
          <w:sz w:val="22"/>
          <w:szCs w:val="22"/>
        </w:rPr>
        <w:t>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p w14:paraId="795DAB16" w14:textId="24BD6A1C" w:rsidR="008A0F13" w:rsidRPr="00EF47A9" w:rsidRDefault="009D1A56" w:rsidP="008A05AB">
      <w:pPr>
        <w:pStyle w:val="Heading3"/>
        <w:rPr>
          <w:rFonts w:asciiTheme="minorBidi" w:hAnsiTheme="minorBidi" w:cstheme="minorBidi"/>
          <w:spacing w:val="2"/>
          <w:sz w:val="22"/>
          <w:szCs w:val="22"/>
        </w:rPr>
      </w:pPr>
      <w:bookmarkStart w:id="31" w:name="_Ref74125375"/>
      <w:r w:rsidRPr="00EF47A9">
        <w:rPr>
          <w:rFonts w:asciiTheme="minorBidi" w:hAnsiTheme="minorBidi" w:cstheme="minorBidi"/>
          <w:spacing w:val="2"/>
          <w:sz w:val="22"/>
          <w:szCs w:val="22"/>
        </w:rPr>
        <w:t xml:space="preserve">Where permissible under the laws of the </w:t>
      </w:r>
      <w:r w:rsidR="008A05AB" w:rsidRPr="00EF47A9">
        <w:rPr>
          <w:rFonts w:asciiTheme="minorBidi" w:hAnsiTheme="minorBidi" w:cstheme="minorBidi"/>
          <w:spacing w:val="2"/>
          <w:sz w:val="22"/>
          <w:szCs w:val="22"/>
        </w:rPr>
        <w:t xml:space="preserve">jurisdiction </w:t>
      </w:r>
      <w:r w:rsidRPr="00EF47A9">
        <w:rPr>
          <w:rFonts w:asciiTheme="minorBidi" w:hAnsiTheme="minorBidi" w:cstheme="minorBidi"/>
          <w:spacing w:val="2"/>
          <w:sz w:val="22"/>
          <w:szCs w:val="22"/>
        </w:rPr>
        <w:t>of destination, the data importer agrees to provide the data exporter, at regular intervals for the duration of the contract, with as much relevant information as possible on the requests received (in particular, number of requests, type of data requested, requesting authorities, whether requests have been challenged and the outcome of such challenges, etc.).</w:t>
      </w:r>
      <w:bookmarkEnd w:id="31"/>
      <w:r w:rsidRPr="00EF47A9">
        <w:rPr>
          <w:rFonts w:asciiTheme="minorBidi" w:hAnsiTheme="minorBidi" w:cstheme="minorBidi"/>
          <w:spacing w:val="2"/>
          <w:sz w:val="22"/>
          <w:szCs w:val="22"/>
        </w:rPr>
        <w:t xml:space="preserve"> </w:t>
      </w:r>
      <w:r w:rsidR="000272D9" w:rsidRPr="00EF47A9">
        <w:rPr>
          <w:rFonts w:asciiTheme="minorBidi" w:hAnsiTheme="minorBidi" w:cstheme="minorBidi"/>
          <w:color w:val="FF0000"/>
          <w:spacing w:val="2"/>
          <w:sz w:val="22"/>
          <w:szCs w:val="22"/>
        </w:rPr>
        <w:t xml:space="preserve">[For Module Three: The data exporter </w:t>
      </w:r>
      <w:r w:rsidR="00681538" w:rsidRPr="00EF47A9">
        <w:rPr>
          <w:rFonts w:asciiTheme="minorBidi" w:hAnsiTheme="minorBidi" w:cstheme="minorBidi"/>
          <w:color w:val="FF0000"/>
          <w:spacing w:val="2"/>
          <w:sz w:val="22"/>
          <w:szCs w:val="22"/>
        </w:rPr>
        <w:t>will</w:t>
      </w:r>
      <w:r w:rsidR="000272D9" w:rsidRPr="00EF47A9">
        <w:rPr>
          <w:rFonts w:asciiTheme="minorBidi" w:hAnsiTheme="minorBidi" w:cstheme="minorBidi"/>
          <w:color w:val="FF0000"/>
          <w:spacing w:val="2"/>
          <w:sz w:val="22"/>
          <w:szCs w:val="22"/>
        </w:rPr>
        <w:t xml:space="preserve"> forward the information to the </w:t>
      </w:r>
      <w:r w:rsidR="0091384B" w:rsidRPr="00EF47A9">
        <w:rPr>
          <w:rFonts w:asciiTheme="minorBidi" w:hAnsiTheme="minorBidi" w:cstheme="minorBidi"/>
          <w:color w:val="FF0000"/>
          <w:spacing w:val="2"/>
          <w:sz w:val="22"/>
          <w:szCs w:val="22"/>
        </w:rPr>
        <w:t>C</w:t>
      </w:r>
      <w:r w:rsidR="000272D9" w:rsidRPr="00EF47A9">
        <w:rPr>
          <w:rFonts w:asciiTheme="minorBidi" w:hAnsiTheme="minorBidi" w:cstheme="minorBidi"/>
          <w:color w:val="FF0000"/>
          <w:spacing w:val="2"/>
          <w:sz w:val="22"/>
          <w:szCs w:val="22"/>
        </w:rPr>
        <w:t>ontroller.]</w:t>
      </w:r>
    </w:p>
    <w:p w14:paraId="19796C9F" w14:textId="662C3A3B" w:rsidR="008A0F13" w:rsidRPr="00EF47A9" w:rsidRDefault="009D1A56" w:rsidP="00784598">
      <w:pPr>
        <w:pStyle w:val="Heading3"/>
        <w:rPr>
          <w:rFonts w:asciiTheme="minorBidi" w:hAnsiTheme="minorBidi" w:cstheme="minorBidi"/>
          <w:sz w:val="22"/>
          <w:szCs w:val="22"/>
        </w:rPr>
      </w:pPr>
      <w:bookmarkStart w:id="32" w:name="_Ref74125650"/>
      <w:r w:rsidRPr="00EF47A9">
        <w:rPr>
          <w:rFonts w:asciiTheme="minorBidi" w:hAnsiTheme="minorBidi" w:cstheme="minorBidi"/>
          <w:sz w:val="22"/>
          <w:szCs w:val="22"/>
        </w:rPr>
        <w:t>The data importer agrees to preserve the information pursuant to paragraphs</w:t>
      </w:r>
      <w:r w:rsidR="003C7119" w:rsidRPr="00EF47A9">
        <w:rPr>
          <w:rFonts w:asciiTheme="minorBidi" w:hAnsiTheme="minorBidi" w:cstheme="minorBidi"/>
          <w:sz w:val="22"/>
          <w:szCs w:val="22"/>
        </w:rPr>
        <w:t>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_Ref74125370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to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_Ref74125375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for the duration of the contract and make it available to the </w:t>
      </w:r>
      <w:r w:rsidR="00A81F21" w:rsidRPr="00EF47A9">
        <w:rPr>
          <w:rFonts w:asciiTheme="minorBidi" w:hAnsiTheme="minorBidi" w:cstheme="minorBidi"/>
          <w:sz w:val="22"/>
          <w:szCs w:val="22"/>
        </w:rPr>
        <w:t>ADGM</w:t>
      </w:r>
      <w:r w:rsidR="00C81DF4" w:rsidRPr="00EF47A9">
        <w:rPr>
          <w:rFonts w:asciiTheme="minorBidi" w:hAnsiTheme="minorBidi" w:cstheme="minorBidi"/>
          <w:sz w:val="22"/>
          <w:szCs w:val="22"/>
        </w:rPr>
        <w:t xml:space="preserve"> Commissioner of Data Protection</w:t>
      </w:r>
      <w:r w:rsidRPr="00EF47A9">
        <w:rPr>
          <w:rFonts w:asciiTheme="minorBidi" w:hAnsiTheme="minorBidi" w:cstheme="minorBidi"/>
          <w:sz w:val="22"/>
          <w:szCs w:val="22"/>
        </w:rPr>
        <w:t xml:space="preserve"> on request.</w:t>
      </w:r>
      <w:bookmarkEnd w:id="32"/>
    </w:p>
    <w:p w14:paraId="6248CC87" w14:textId="753FE859" w:rsidR="008A0F13" w:rsidRPr="00EF47A9" w:rsidRDefault="009D1A56" w:rsidP="00784598">
      <w:pPr>
        <w:pStyle w:val="Heading3"/>
        <w:rPr>
          <w:rFonts w:asciiTheme="minorBidi" w:hAnsiTheme="minorBidi" w:cstheme="minorBidi"/>
          <w:sz w:val="22"/>
          <w:szCs w:val="22"/>
        </w:rPr>
      </w:pPr>
      <w:bookmarkStart w:id="33" w:name="_Ref74125654"/>
      <w:r w:rsidRPr="00EF47A9">
        <w:rPr>
          <w:rFonts w:asciiTheme="minorBidi" w:hAnsiTheme="minorBidi" w:cstheme="minorBidi"/>
          <w:sz w:val="22"/>
          <w:szCs w:val="22"/>
        </w:rPr>
        <w:t>Paragraphs</w:t>
      </w:r>
      <w:r w:rsidR="003C7119" w:rsidRPr="00EF47A9">
        <w:rPr>
          <w:rFonts w:asciiTheme="minorBidi" w:hAnsiTheme="minorBidi" w:cstheme="minorBidi"/>
          <w:sz w:val="22"/>
          <w:szCs w:val="22"/>
        </w:rPr>
        <w:t>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_Ref74125370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(a)</w:t>
      </w:r>
      <w:r w:rsidR="003C7119" w:rsidRPr="00EF47A9">
        <w:rPr>
          <w:rFonts w:asciiTheme="minorBidi" w:hAnsiTheme="minorBidi" w:cstheme="minorBidi"/>
          <w:sz w:val="22"/>
          <w:szCs w:val="22"/>
        </w:rPr>
        <w:fldChar w:fldCharType="end"/>
      </w:r>
      <w:r w:rsidR="003C7119" w:rsidRPr="00EF47A9">
        <w:rPr>
          <w:rFonts w:asciiTheme="minorBidi" w:hAnsiTheme="minorBidi" w:cstheme="minorBidi"/>
          <w:sz w:val="22"/>
          <w:szCs w:val="22"/>
        </w:rPr>
        <w:t xml:space="preserve"> to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_Ref74125375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are without prejudice to the obligation of the data importer pursuant to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_Ref74125315 \w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14(b)</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and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_Ref74125340 \w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16</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to inform the data exporter promptly where it is unable to comply with these Clauses.</w:t>
      </w:r>
      <w:bookmarkEnd w:id="33"/>
    </w:p>
    <w:p w14:paraId="1DDB3CCC" w14:textId="77777777" w:rsidR="008A0F13" w:rsidRPr="00EF47A9" w:rsidRDefault="009D1A56" w:rsidP="00784598">
      <w:pPr>
        <w:pStyle w:val="Heading2"/>
        <w:rPr>
          <w:rFonts w:asciiTheme="minorBidi" w:hAnsiTheme="minorBidi" w:cstheme="minorBidi"/>
          <w:b/>
          <w:bCs/>
          <w:sz w:val="22"/>
          <w:szCs w:val="22"/>
        </w:rPr>
      </w:pPr>
      <w:r w:rsidRPr="00EF47A9">
        <w:rPr>
          <w:rFonts w:asciiTheme="minorBidi" w:hAnsiTheme="minorBidi" w:cstheme="minorBidi"/>
          <w:b/>
          <w:bCs/>
          <w:sz w:val="22"/>
          <w:szCs w:val="22"/>
        </w:rPr>
        <w:t>Review of legality and data minimisation</w:t>
      </w:r>
    </w:p>
    <w:p w14:paraId="7EB82B35" w14:textId="05DAD1D6" w:rsidR="008A0F13" w:rsidRPr="00EF47A9" w:rsidRDefault="009D1A56" w:rsidP="00784598">
      <w:pPr>
        <w:pStyle w:val="Heading3"/>
        <w:rPr>
          <w:rFonts w:asciiTheme="minorBidi" w:hAnsiTheme="minorBidi" w:cstheme="minorBidi"/>
          <w:sz w:val="22"/>
          <w:szCs w:val="22"/>
        </w:rPr>
      </w:pPr>
      <w:r w:rsidRPr="00EF47A9">
        <w:rPr>
          <w:rFonts w:asciiTheme="minorBidi" w:hAnsiTheme="minorBidi" w:cstheme="minorBidi"/>
          <w:sz w:val="22"/>
          <w:szCs w:val="22"/>
        </w:rPr>
        <w:t xml:space="preserve">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under the same conditions, pursue possibilities of appeal. When challenging a request,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seek interim measures with a view to suspending the effects of the request until the competent judicial authority has decided on its merits.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not disclose the </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442271" w:rsidRPr="00EF47A9">
        <w:rPr>
          <w:rFonts w:asciiTheme="minorBidi" w:hAnsiTheme="minorBidi" w:cstheme="minorBidi"/>
          <w:sz w:val="22"/>
          <w:szCs w:val="22"/>
        </w:rPr>
        <w:t>D</w:t>
      </w:r>
      <w:r w:rsidRPr="00EF47A9">
        <w:rPr>
          <w:rFonts w:asciiTheme="minorBidi" w:hAnsiTheme="minorBidi" w:cstheme="minorBidi"/>
          <w:sz w:val="22"/>
          <w:szCs w:val="22"/>
        </w:rPr>
        <w:t xml:space="preserve">ata requested until required to do so under the applicable procedural rules. These requirements are without prejudice to the obligations of the data importer under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_Ref74125315 \w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14(b)</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w:t>
      </w:r>
    </w:p>
    <w:p w14:paraId="7A5E8CEE" w14:textId="2A14773F" w:rsidR="008A0F13" w:rsidRPr="00EF47A9" w:rsidRDefault="009D1A56" w:rsidP="00784598">
      <w:pPr>
        <w:pStyle w:val="Heading3"/>
        <w:rPr>
          <w:rFonts w:asciiTheme="minorBidi" w:hAnsiTheme="minorBidi" w:cstheme="minorBidi"/>
          <w:sz w:val="22"/>
          <w:szCs w:val="22"/>
        </w:rPr>
      </w:pPr>
      <w:r w:rsidRPr="00EF47A9">
        <w:rPr>
          <w:rFonts w:asciiTheme="minorBidi" w:hAnsiTheme="minorBidi" w:cstheme="minorBidi"/>
          <w:sz w:val="22"/>
          <w:szCs w:val="22"/>
        </w:rPr>
        <w:t xml:space="preserve">The data importer agrees to document its legal assessment and any challenge to the request for disclosure and, to the extent permissible under the laws of the country of destination, make the documentation available to the data exporter.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also make it </w:t>
      </w:r>
      <w:r w:rsidRPr="00EF47A9">
        <w:rPr>
          <w:rFonts w:asciiTheme="minorBidi" w:hAnsiTheme="minorBidi" w:cstheme="minorBidi"/>
          <w:sz w:val="22"/>
          <w:szCs w:val="22"/>
        </w:rPr>
        <w:lastRenderedPageBreak/>
        <w:t xml:space="preserve">available to the </w:t>
      </w:r>
      <w:r w:rsidR="00A81F21" w:rsidRPr="00EF47A9">
        <w:rPr>
          <w:rFonts w:asciiTheme="minorBidi" w:hAnsiTheme="minorBidi" w:cstheme="minorBidi"/>
          <w:sz w:val="22"/>
          <w:szCs w:val="22"/>
        </w:rPr>
        <w:t>ADGM</w:t>
      </w:r>
      <w:r w:rsidR="00C81DF4" w:rsidRPr="00EF47A9">
        <w:rPr>
          <w:rFonts w:asciiTheme="minorBidi" w:hAnsiTheme="minorBidi" w:cstheme="minorBidi"/>
          <w:sz w:val="22"/>
          <w:szCs w:val="22"/>
        </w:rPr>
        <w:t xml:space="preserve"> Commissioner of Data Protection</w:t>
      </w:r>
      <w:r w:rsidRPr="00EF47A9">
        <w:rPr>
          <w:rFonts w:asciiTheme="minorBidi" w:hAnsiTheme="minorBidi" w:cstheme="minorBidi"/>
          <w:sz w:val="22"/>
          <w:szCs w:val="22"/>
        </w:rPr>
        <w:t xml:space="preserve"> on request. </w:t>
      </w:r>
      <w:r w:rsidR="000272D9" w:rsidRPr="00EF47A9">
        <w:rPr>
          <w:rFonts w:asciiTheme="minorBidi" w:hAnsiTheme="minorBidi" w:cstheme="minorBidi"/>
          <w:color w:val="FF0000"/>
          <w:sz w:val="22"/>
          <w:szCs w:val="22"/>
        </w:rPr>
        <w:t xml:space="preserve">[For Module Three: The data exporter </w:t>
      </w:r>
      <w:r w:rsidR="00681538" w:rsidRPr="00EF47A9">
        <w:rPr>
          <w:rFonts w:asciiTheme="minorBidi" w:hAnsiTheme="minorBidi" w:cstheme="minorBidi"/>
          <w:color w:val="FF0000"/>
          <w:sz w:val="22"/>
          <w:szCs w:val="22"/>
        </w:rPr>
        <w:t>will</w:t>
      </w:r>
      <w:r w:rsidR="000272D9" w:rsidRPr="00EF47A9">
        <w:rPr>
          <w:rFonts w:asciiTheme="minorBidi" w:hAnsiTheme="minorBidi" w:cstheme="minorBidi"/>
          <w:color w:val="FF0000"/>
          <w:sz w:val="22"/>
          <w:szCs w:val="22"/>
        </w:rPr>
        <w:t xml:space="preserve"> make the assessment available to the </w:t>
      </w:r>
      <w:r w:rsidR="00442271" w:rsidRPr="00EF47A9">
        <w:rPr>
          <w:rFonts w:asciiTheme="minorBidi" w:hAnsiTheme="minorBidi" w:cstheme="minorBidi"/>
          <w:color w:val="FF0000"/>
          <w:sz w:val="22"/>
          <w:szCs w:val="22"/>
        </w:rPr>
        <w:t>C</w:t>
      </w:r>
      <w:r w:rsidR="000272D9" w:rsidRPr="00EF47A9">
        <w:rPr>
          <w:rFonts w:asciiTheme="minorBidi" w:hAnsiTheme="minorBidi" w:cstheme="minorBidi"/>
          <w:color w:val="FF0000"/>
          <w:sz w:val="22"/>
          <w:szCs w:val="22"/>
        </w:rPr>
        <w:t>ontroller.]</w:t>
      </w:r>
    </w:p>
    <w:p w14:paraId="18519042" w14:textId="77777777" w:rsidR="008A0F13" w:rsidRPr="00EF47A9" w:rsidRDefault="009D1A56" w:rsidP="00784598">
      <w:pPr>
        <w:pStyle w:val="Heading3"/>
        <w:rPr>
          <w:rFonts w:asciiTheme="minorBidi" w:hAnsiTheme="minorBidi" w:cstheme="minorBidi"/>
          <w:sz w:val="22"/>
          <w:szCs w:val="22"/>
        </w:rPr>
      </w:pPr>
      <w:r w:rsidRPr="00EF47A9">
        <w:rPr>
          <w:rFonts w:asciiTheme="minorBidi" w:hAnsiTheme="minorBidi" w:cstheme="minorBidi"/>
          <w:sz w:val="22"/>
          <w:szCs w:val="22"/>
        </w:rPr>
        <w:t>The data importer agrees to provide the minimum amount of information permissible when responding to a request for disclosure, based on a reasonable interpretation of the request.</w:t>
      </w:r>
    </w:p>
    <w:p w14:paraId="0C17E8F4" w14:textId="77777777" w:rsidR="008A0F13" w:rsidRPr="00EF47A9" w:rsidRDefault="009D1A56" w:rsidP="00784598">
      <w:pPr>
        <w:pStyle w:val="Heading"/>
        <w:rPr>
          <w:rFonts w:asciiTheme="minorBidi" w:hAnsiTheme="minorBidi" w:cstheme="minorBidi"/>
          <w:sz w:val="22"/>
          <w:szCs w:val="22"/>
          <w:u w:val="single"/>
        </w:rPr>
      </w:pPr>
      <w:r w:rsidRPr="00EF47A9">
        <w:rPr>
          <w:rFonts w:asciiTheme="minorBidi" w:hAnsiTheme="minorBidi" w:cstheme="minorBidi"/>
          <w:sz w:val="22"/>
          <w:szCs w:val="22"/>
          <w:u w:val="single"/>
        </w:rPr>
        <w:t>SECTION IV – FINAL PROVISIONS</w:t>
      </w:r>
    </w:p>
    <w:p w14:paraId="0C509C3B" w14:textId="77777777" w:rsidR="008A0F13" w:rsidRPr="00EF47A9" w:rsidRDefault="009D1A56" w:rsidP="00784598">
      <w:pPr>
        <w:pStyle w:val="Heading1"/>
        <w:rPr>
          <w:rFonts w:asciiTheme="minorBidi" w:hAnsiTheme="minorBidi" w:cstheme="minorBidi"/>
          <w:i w:val="0"/>
          <w:iCs/>
          <w:sz w:val="22"/>
          <w:szCs w:val="22"/>
        </w:rPr>
      </w:pPr>
      <w:r w:rsidRPr="00EF47A9">
        <w:rPr>
          <w:rFonts w:asciiTheme="minorBidi" w:hAnsiTheme="minorBidi" w:cstheme="minorBidi"/>
          <w:sz w:val="22"/>
          <w:szCs w:val="22"/>
        </w:rPr>
        <w:br/>
      </w:r>
      <w:bookmarkStart w:id="34" w:name="_Ref74125340"/>
      <w:r w:rsidRPr="00EF47A9">
        <w:rPr>
          <w:rFonts w:asciiTheme="minorBidi" w:hAnsiTheme="minorBidi" w:cstheme="minorBidi"/>
          <w:i w:val="0"/>
          <w:iCs/>
          <w:sz w:val="22"/>
          <w:szCs w:val="22"/>
        </w:rPr>
        <w:t>Non-compliance with the Clauses and termination</w:t>
      </w:r>
      <w:bookmarkEnd w:id="34"/>
    </w:p>
    <w:p w14:paraId="0B8630C5" w14:textId="7D11EC84" w:rsidR="008A0F13" w:rsidRPr="00EF47A9" w:rsidRDefault="009D1A56" w:rsidP="00784598">
      <w:pPr>
        <w:pStyle w:val="Heading3"/>
        <w:rPr>
          <w:rFonts w:asciiTheme="minorBidi" w:hAnsiTheme="minorBidi" w:cstheme="minorBidi"/>
          <w:sz w:val="22"/>
          <w:szCs w:val="22"/>
        </w:rPr>
      </w:pPr>
      <w:bookmarkStart w:id="35" w:name="_Ref76746642"/>
      <w:r w:rsidRPr="00EF47A9">
        <w:rPr>
          <w:rFonts w:asciiTheme="minorBidi" w:hAnsiTheme="minorBidi" w:cstheme="minorBidi"/>
          <w:sz w:val="22"/>
          <w:szCs w:val="22"/>
        </w:rPr>
        <w:t xml:space="preserve">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promptly inform the data exporter if it is unable to comply with these Clauses, for whatever reason.</w:t>
      </w:r>
      <w:bookmarkEnd w:id="35"/>
    </w:p>
    <w:p w14:paraId="3609A4EC" w14:textId="31DA753A" w:rsidR="008A0F13" w:rsidRPr="00EF47A9" w:rsidRDefault="009D1A56" w:rsidP="00784598">
      <w:pPr>
        <w:pStyle w:val="Heading3"/>
        <w:rPr>
          <w:rFonts w:asciiTheme="minorBidi" w:hAnsiTheme="minorBidi" w:cstheme="minorBidi"/>
          <w:sz w:val="22"/>
          <w:szCs w:val="22"/>
        </w:rPr>
      </w:pPr>
      <w:bookmarkStart w:id="36" w:name="_Ref74125455"/>
      <w:r w:rsidRPr="00EF47A9">
        <w:rPr>
          <w:rFonts w:asciiTheme="minorBidi" w:hAnsiTheme="minorBidi" w:cstheme="minorBidi"/>
          <w:sz w:val="22"/>
          <w:szCs w:val="22"/>
        </w:rPr>
        <w:t xml:space="preserve">In the event that the data importer is in breach of these Clauses or unable to comply with these Clauses, 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suspend the transfer of </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442271" w:rsidRPr="00EF47A9">
        <w:rPr>
          <w:rFonts w:asciiTheme="minorBidi" w:hAnsiTheme="minorBidi" w:cstheme="minorBidi"/>
          <w:sz w:val="22"/>
          <w:szCs w:val="22"/>
        </w:rPr>
        <w:t>D</w:t>
      </w:r>
      <w:r w:rsidRPr="00EF47A9">
        <w:rPr>
          <w:rFonts w:asciiTheme="minorBidi" w:hAnsiTheme="minorBidi" w:cstheme="minorBidi"/>
          <w:sz w:val="22"/>
          <w:szCs w:val="22"/>
        </w:rPr>
        <w:t xml:space="preserve">ata to the data importer until compliance is again ensured or the contract is terminated. This is without prejudice to </w:t>
      </w:r>
      <w:r w:rsidR="004E44FD" w:rsidRPr="00EF47A9">
        <w:rPr>
          <w:rFonts w:asciiTheme="minorBidi" w:hAnsiTheme="minorBidi" w:cstheme="minorBidi"/>
          <w:sz w:val="22"/>
          <w:szCs w:val="22"/>
        </w:rPr>
        <w:fldChar w:fldCharType="begin"/>
      </w:r>
      <w:r w:rsidR="004E44FD" w:rsidRPr="00EF47A9">
        <w:rPr>
          <w:rFonts w:asciiTheme="minorBidi" w:hAnsiTheme="minorBidi" w:cstheme="minorBidi"/>
          <w:sz w:val="22"/>
          <w:szCs w:val="22"/>
        </w:rPr>
        <w:instrText xml:space="preserve"> REF _Ref74125875 \w \h </w:instrText>
      </w:r>
      <w:r w:rsidR="00EF47A9" w:rsidRPr="00EF47A9">
        <w:rPr>
          <w:rFonts w:asciiTheme="minorBidi" w:hAnsiTheme="minorBidi" w:cstheme="minorBidi"/>
          <w:sz w:val="22"/>
          <w:szCs w:val="22"/>
        </w:rPr>
        <w:instrText xml:space="preserve"> \* MERGEFORMAT </w:instrText>
      </w:r>
      <w:r w:rsidR="004E44FD" w:rsidRPr="00EF47A9">
        <w:rPr>
          <w:rFonts w:asciiTheme="minorBidi" w:hAnsiTheme="minorBidi" w:cstheme="minorBidi"/>
          <w:sz w:val="22"/>
          <w:szCs w:val="22"/>
        </w:rPr>
      </w:r>
      <w:r w:rsidR="004E44FD"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Clause 14(c)</w:t>
      </w:r>
      <w:r w:rsidR="004E44FD" w:rsidRPr="00EF47A9">
        <w:rPr>
          <w:rFonts w:asciiTheme="minorBidi" w:hAnsiTheme="minorBidi" w:cstheme="minorBidi"/>
          <w:sz w:val="22"/>
          <w:szCs w:val="22"/>
        </w:rPr>
        <w:fldChar w:fldCharType="end"/>
      </w:r>
      <w:r w:rsidRPr="00EF47A9">
        <w:rPr>
          <w:rFonts w:asciiTheme="minorBidi" w:hAnsiTheme="minorBidi" w:cstheme="minorBidi"/>
          <w:sz w:val="22"/>
          <w:szCs w:val="22"/>
        </w:rPr>
        <w:t>.</w:t>
      </w:r>
      <w:bookmarkEnd w:id="36"/>
    </w:p>
    <w:p w14:paraId="2B08C3C8" w14:textId="03F08C0F" w:rsidR="008A0F13" w:rsidRPr="00EF47A9" w:rsidRDefault="009D1A56" w:rsidP="00784598">
      <w:pPr>
        <w:pStyle w:val="Heading3"/>
        <w:rPr>
          <w:rFonts w:asciiTheme="minorBidi" w:hAnsiTheme="minorBidi" w:cstheme="minorBidi"/>
          <w:sz w:val="22"/>
          <w:szCs w:val="22"/>
        </w:rPr>
      </w:pPr>
      <w:bookmarkStart w:id="37" w:name="_Ref74125467"/>
      <w:r w:rsidRPr="00EF47A9">
        <w:rPr>
          <w:rFonts w:asciiTheme="minorBidi" w:hAnsiTheme="minorBidi" w:cstheme="minorBidi"/>
          <w:sz w:val="22"/>
          <w:szCs w:val="22"/>
        </w:rPr>
        <w:t xml:space="preserve">The data exporter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be entitled to terminate the contract, insofar as it concerns the </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of </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442271" w:rsidRPr="00EF47A9">
        <w:rPr>
          <w:rFonts w:asciiTheme="minorBidi" w:hAnsiTheme="minorBidi" w:cstheme="minorBidi"/>
          <w:sz w:val="22"/>
          <w:szCs w:val="22"/>
        </w:rPr>
        <w:t>D</w:t>
      </w:r>
      <w:r w:rsidRPr="00EF47A9">
        <w:rPr>
          <w:rFonts w:asciiTheme="minorBidi" w:hAnsiTheme="minorBidi" w:cstheme="minorBidi"/>
          <w:sz w:val="22"/>
          <w:szCs w:val="22"/>
        </w:rPr>
        <w:t>ata under these Clauses, where:</w:t>
      </w:r>
      <w:bookmarkEnd w:id="37"/>
    </w:p>
    <w:p w14:paraId="0A4BA587" w14:textId="5126C692" w:rsidR="008A0F13" w:rsidRPr="00EF47A9" w:rsidRDefault="009D1A56" w:rsidP="00784598">
      <w:pPr>
        <w:pStyle w:val="Heading4"/>
        <w:rPr>
          <w:rFonts w:asciiTheme="minorBidi" w:hAnsiTheme="minorBidi" w:cstheme="minorBidi"/>
          <w:sz w:val="22"/>
          <w:szCs w:val="22"/>
        </w:rPr>
      </w:pPr>
      <w:r w:rsidRPr="00EF47A9">
        <w:rPr>
          <w:rFonts w:asciiTheme="minorBidi" w:hAnsiTheme="minorBidi" w:cstheme="minorBidi"/>
          <w:sz w:val="22"/>
          <w:szCs w:val="22"/>
        </w:rPr>
        <w:t xml:space="preserve">the data exporter has suspended the transfer of </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442271" w:rsidRPr="00EF47A9">
        <w:rPr>
          <w:rFonts w:asciiTheme="minorBidi" w:hAnsiTheme="minorBidi" w:cstheme="minorBidi"/>
          <w:sz w:val="22"/>
          <w:szCs w:val="22"/>
        </w:rPr>
        <w:t>D</w:t>
      </w:r>
      <w:r w:rsidRPr="00EF47A9">
        <w:rPr>
          <w:rFonts w:asciiTheme="minorBidi" w:hAnsiTheme="minorBidi" w:cstheme="minorBidi"/>
          <w:sz w:val="22"/>
          <w:szCs w:val="22"/>
        </w:rPr>
        <w:t>ata to the data importer pursuant to paragraph</w:t>
      </w:r>
      <w:r w:rsidR="003C7119" w:rsidRPr="00EF47A9">
        <w:rPr>
          <w:rFonts w:asciiTheme="minorBidi" w:hAnsiTheme="minorBidi" w:cstheme="minorBidi"/>
          <w:sz w:val="22"/>
          <w:szCs w:val="22"/>
        </w:rPr>
        <w:t> </w:t>
      </w:r>
      <w:r w:rsidR="003C7119" w:rsidRPr="00EF47A9">
        <w:rPr>
          <w:rFonts w:asciiTheme="minorBidi" w:hAnsiTheme="minorBidi" w:cstheme="minorBidi"/>
          <w:sz w:val="22"/>
          <w:szCs w:val="22"/>
        </w:rPr>
        <w:fldChar w:fldCharType="begin"/>
      </w:r>
      <w:r w:rsidR="003C7119" w:rsidRPr="00EF47A9">
        <w:rPr>
          <w:rFonts w:asciiTheme="minorBidi" w:hAnsiTheme="minorBidi" w:cstheme="minorBidi"/>
          <w:sz w:val="22"/>
          <w:szCs w:val="22"/>
        </w:rPr>
        <w:instrText xml:space="preserve"> REF _Ref74125455 \n \h </w:instrText>
      </w:r>
      <w:r w:rsidR="00EF47A9" w:rsidRPr="00EF47A9">
        <w:rPr>
          <w:rFonts w:asciiTheme="minorBidi" w:hAnsiTheme="minorBidi" w:cstheme="minorBidi"/>
          <w:sz w:val="22"/>
          <w:szCs w:val="22"/>
        </w:rPr>
        <w:instrText xml:space="preserve"> \* MERGEFORMAT </w:instrText>
      </w:r>
      <w:r w:rsidR="003C7119" w:rsidRPr="00EF47A9">
        <w:rPr>
          <w:rFonts w:asciiTheme="minorBidi" w:hAnsiTheme="minorBidi" w:cstheme="minorBidi"/>
          <w:sz w:val="22"/>
          <w:szCs w:val="22"/>
        </w:rPr>
      </w:r>
      <w:r w:rsidR="003C7119" w:rsidRPr="00EF47A9">
        <w:rPr>
          <w:rFonts w:asciiTheme="minorBidi" w:hAnsiTheme="minorBidi" w:cstheme="minorBidi"/>
          <w:sz w:val="22"/>
          <w:szCs w:val="22"/>
        </w:rPr>
        <w:fldChar w:fldCharType="separate"/>
      </w:r>
      <w:r w:rsidR="00AE55E9">
        <w:rPr>
          <w:rFonts w:asciiTheme="minorBidi" w:hAnsiTheme="minorBidi" w:cstheme="minorBidi"/>
          <w:sz w:val="22"/>
          <w:szCs w:val="22"/>
          <w:cs/>
        </w:rPr>
        <w:t>‎</w:t>
      </w:r>
      <w:r w:rsidR="00AE55E9">
        <w:rPr>
          <w:rFonts w:asciiTheme="minorBidi" w:hAnsiTheme="minorBidi" w:cstheme="minorBidi"/>
          <w:sz w:val="22"/>
          <w:szCs w:val="22"/>
        </w:rPr>
        <w:t>(b)</w:t>
      </w:r>
      <w:r w:rsidR="003C7119" w:rsidRPr="00EF47A9">
        <w:rPr>
          <w:rFonts w:asciiTheme="minorBidi" w:hAnsiTheme="minorBidi" w:cstheme="minorBidi"/>
          <w:sz w:val="22"/>
          <w:szCs w:val="22"/>
        </w:rPr>
        <w:fldChar w:fldCharType="end"/>
      </w:r>
      <w:r w:rsidRPr="00EF47A9">
        <w:rPr>
          <w:rFonts w:asciiTheme="minorBidi" w:hAnsiTheme="minorBidi" w:cstheme="minorBidi"/>
          <w:sz w:val="22"/>
          <w:szCs w:val="22"/>
        </w:rPr>
        <w:t xml:space="preserve"> and compliance with these Clauses is not restored within a reasonable time and in any event within one month of suspension;</w:t>
      </w:r>
    </w:p>
    <w:p w14:paraId="1319E5AA" w14:textId="77777777" w:rsidR="008A0F13" w:rsidRPr="00EF47A9" w:rsidRDefault="009D1A56" w:rsidP="00784598">
      <w:pPr>
        <w:pStyle w:val="Heading4"/>
        <w:rPr>
          <w:rFonts w:asciiTheme="minorBidi" w:hAnsiTheme="minorBidi" w:cstheme="minorBidi"/>
          <w:sz w:val="22"/>
          <w:szCs w:val="22"/>
        </w:rPr>
      </w:pPr>
      <w:r w:rsidRPr="00EF47A9">
        <w:rPr>
          <w:rFonts w:asciiTheme="minorBidi" w:hAnsiTheme="minorBidi" w:cstheme="minorBidi"/>
          <w:sz w:val="22"/>
          <w:szCs w:val="22"/>
        </w:rPr>
        <w:t>the data importer is in substantial or persistent breach of these Clauses; or</w:t>
      </w:r>
    </w:p>
    <w:p w14:paraId="638C7862" w14:textId="2C537E06" w:rsidR="008A0F13" w:rsidRPr="00EF47A9" w:rsidRDefault="009D1A56" w:rsidP="00784598">
      <w:pPr>
        <w:pStyle w:val="Heading4"/>
        <w:rPr>
          <w:rFonts w:asciiTheme="minorBidi" w:hAnsiTheme="minorBidi" w:cstheme="minorBidi"/>
          <w:sz w:val="22"/>
          <w:szCs w:val="22"/>
        </w:rPr>
      </w:pPr>
      <w:r w:rsidRPr="00EF47A9">
        <w:rPr>
          <w:rFonts w:asciiTheme="minorBidi" w:hAnsiTheme="minorBidi" w:cstheme="minorBidi"/>
          <w:sz w:val="22"/>
          <w:szCs w:val="22"/>
        </w:rPr>
        <w:t xml:space="preserve">the data importer fails to comply with a binding decision of a competent court or </w:t>
      </w:r>
      <w:r w:rsidR="00442271" w:rsidRPr="00EF47A9">
        <w:rPr>
          <w:rFonts w:asciiTheme="minorBidi" w:hAnsiTheme="minorBidi" w:cstheme="minorBidi"/>
          <w:sz w:val="22"/>
          <w:szCs w:val="22"/>
        </w:rPr>
        <w:t>S</w:t>
      </w:r>
      <w:r w:rsidRPr="00EF47A9">
        <w:rPr>
          <w:rFonts w:asciiTheme="minorBidi" w:hAnsiTheme="minorBidi" w:cstheme="minorBidi"/>
          <w:sz w:val="22"/>
          <w:szCs w:val="22"/>
        </w:rPr>
        <w:t xml:space="preserve">upervisory </w:t>
      </w:r>
      <w:r w:rsidR="00442271" w:rsidRPr="00EF47A9">
        <w:rPr>
          <w:rFonts w:asciiTheme="minorBidi" w:hAnsiTheme="minorBidi" w:cstheme="minorBidi"/>
          <w:sz w:val="22"/>
          <w:szCs w:val="22"/>
        </w:rPr>
        <w:t>A</w:t>
      </w:r>
      <w:r w:rsidRPr="00EF47A9">
        <w:rPr>
          <w:rFonts w:asciiTheme="minorBidi" w:hAnsiTheme="minorBidi" w:cstheme="minorBidi"/>
          <w:sz w:val="22"/>
          <w:szCs w:val="22"/>
        </w:rPr>
        <w:t>uthority regarding its obligations under these Clauses.</w:t>
      </w:r>
    </w:p>
    <w:p w14:paraId="1EF32856" w14:textId="1A168951" w:rsidR="000272D9" w:rsidRPr="00EF47A9" w:rsidRDefault="009D1A56" w:rsidP="000272D9">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In these cases, it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inform the </w:t>
      </w:r>
      <w:r w:rsidR="00A81F21" w:rsidRPr="00EF47A9">
        <w:rPr>
          <w:rFonts w:asciiTheme="minorBidi" w:hAnsiTheme="minorBidi" w:cstheme="minorBidi"/>
          <w:sz w:val="22"/>
          <w:szCs w:val="22"/>
        </w:rPr>
        <w:t>ADGM</w:t>
      </w:r>
      <w:r w:rsidR="00C81DF4" w:rsidRPr="00EF47A9">
        <w:rPr>
          <w:rFonts w:asciiTheme="minorBidi" w:hAnsiTheme="minorBidi" w:cstheme="minorBidi"/>
          <w:sz w:val="22"/>
          <w:szCs w:val="22"/>
        </w:rPr>
        <w:t xml:space="preserve"> Commissioner of Data Protection</w:t>
      </w:r>
      <w:r w:rsidRPr="00EF47A9">
        <w:rPr>
          <w:rFonts w:asciiTheme="minorBidi" w:hAnsiTheme="minorBidi" w:cstheme="minorBidi"/>
          <w:color w:val="FF0000"/>
          <w:sz w:val="22"/>
          <w:szCs w:val="22"/>
        </w:rPr>
        <w:t xml:space="preserve"> [for Module Three: and the </w:t>
      </w:r>
      <w:r w:rsidR="00442271" w:rsidRPr="00EF47A9">
        <w:rPr>
          <w:rFonts w:asciiTheme="minorBidi" w:hAnsiTheme="minorBidi" w:cstheme="minorBidi"/>
          <w:color w:val="FF0000"/>
          <w:sz w:val="22"/>
          <w:szCs w:val="22"/>
        </w:rPr>
        <w:t>C</w:t>
      </w:r>
      <w:r w:rsidRPr="00EF47A9">
        <w:rPr>
          <w:rFonts w:asciiTheme="minorBidi" w:hAnsiTheme="minorBidi" w:cstheme="minorBidi"/>
          <w:color w:val="FF0000"/>
          <w:sz w:val="22"/>
          <w:szCs w:val="22"/>
        </w:rPr>
        <w:t xml:space="preserve">ontroller] </w:t>
      </w:r>
      <w:r w:rsidRPr="00EF47A9">
        <w:rPr>
          <w:rFonts w:asciiTheme="minorBidi" w:hAnsiTheme="minorBidi" w:cstheme="minorBidi"/>
          <w:sz w:val="22"/>
          <w:szCs w:val="22"/>
        </w:rPr>
        <w:t>of such non-compliance. Where the contract involves more than two Parties, the data exporter may exercise this right to termination only with respect to the relevant Party, unless the Parties have agreed otherwise.</w:t>
      </w:r>
    </w:p>
    <w:p w14:paraId="715F31D2" w14:textId="4AE47D47" w:rsidR="000272D9" w:rsidRPr="00EF47A9" w:rsidRDefault="009D1A56" w:rsidP="000272D9">
      <w:pPr>
        <w:pStyle w:val="Heading3"/>
        <w:rPr>
          <w:rFonts w:asciiTheme="minorBidi" w:hAnsiTheme="minorBidi" w:cstheme="minorBidi"/>
          <w:sz w:val="22"/>
          <w:szCs w:val="22"/>
        </w:rPr>
      </w:pPr>
      <w:bookmarkStart w:id="38" w:name="_Ref76746721"/>
      <w:r w:rsidRPr="00EF47A9">
        <w:rPr>
          <w:rFonts w:asciiTheme="minorBidi" w:hAnsiTheme="minorBidi" w:cstheme="minorBidi"/>
          <w:color w:val="FF0000"/>
          <w:sz w:val="22"/>
          <w:szCs w:val="22"/>
        </w:rPr>
        <w:t xml:space="preserve">[For Modules One, Two and Three: Personal </w:t>
      </w:r>
      <w:r w:rsidR="00442271" w:rsidRPr="00EF47A9">
        <w:rPr>
          <w:rFonts w:asciiTheme="minorBidi" w:hAnsiTheme="minorBidi" w:cstheme="minorBidi"/>
          <w:color w:val="FF0000"/>
          <w:sz w:val="22"/>
          <w:szCs w:val="22"/>
        </w:rPr>
        <w:t>D</w:t>
      </w:r>
      <w:r w:rsidRPr="00EF47A9">
        <w:rPr>
          <w:rFonts w:asciiTheme="minorBidi" w:hAnsiTheme="minorBidi" w:cstheme="minorBidi"/>
          <w:color w:val="FF0000"/>
          <w:sz w:val="22"/>
          <w:szCs w:val="22"/>
        </w:rPr>
        <w:t xml:space="preserve">ata that has been transferred prior to the termination of the contract pursuant to paragraph (c) </w:t>
      </w:r>
      <w:r w:rsidR="00681538" w:rsidRPr="00EF47A9">
        <w:rPr>
          <w:rFonts w:asciiTheme="minorBidi" w:hAnsiTheme="minorBidi" w:cstheme="minorBidi"/>
          <w:color w:val="FF0000"/>
          <w:sz w:val="22"/>
          <w:szCs w:val="22"/>
        </w:rPr>
        <w:t>will</w:t>
      </w:r>
      <w:r w:rsidRPr="00EF47A9">
        <w:rPr>
          <w:rFonts w:asciiTheme="minorBidi" w:hAnsiTheme="minorBidi" w:cstheme="minorBidi"/>
          <w:color w:val="FF0000"/>
          <w:sz w:val="22"/>
          <w:szCs w:val="22"/>
        </w:rPr>
        <w:t xml:space="preserve"> at the choice of the data exporter immediately be returned to the data exporter or deleted in its entirety. The same </w:t>
      </w:r>
      <w:r w:rsidR="00681538" w:rsidRPr="00EF47A9">
        <w:rPr>
          <w:rFonts w:asciiTheme="minorBidi" w:hAnsiTheme="minorBidi" w:cstheme="minorBidi"/>
          <w:color w:val="FF0000"/>
          <w:sz w:val="22"/>
          <w:szCs w:val="22"/>
        </w:rPr>
        <w:t>will</w:t>
      </w:r>
      <w:r w:rsidRPr="00EF47A9">
        <w:rPr>
          <w:rFonts w:asciiTheme="minorBidi" w:hAnsiTheme="minorBidi" w:cstheme="minorBidi"/>
          <w:color w:val="FF0000"/>
          <w:sz w:val="22"/>
          <w:szCs w:val="22"/>
        </w:rPr>
        <w:t xml:space="preserve"> apply to any copies of the data.] [For Module Four: Personal </w:t>
      </w:r>
      <w:r w:rsidR="00442271" w:rsidRPr="00EF47A9">
        <w:rPr>
          <w:rFonts w:asciiTheme="minorBidi" w:hAnsiTheme="minorBidi" w:cstheme="minorBidi"/>
          <w:color w:val="FF0000"/>
          <w:sz w:val="22"/>
          <w:szCs w:val="22"/>
        </w:rPr>
        <w:t>D</w:t>
      </w:r>
      <w:r w:rsidRPr="00EF47A9">
        <w:rPr>
          <w:rFonts w:asciiTheme="minorBidi" w:hAnsiTheme="minorBidi" w:cstheme="minorBidi"/>
          <w:color w:val="FF0000"/>
          <w:sz w:val="22"/>
          <w:szCs w:val="22"/>
        </w:rPr>
        <w:t xml:space="preserve">ata collected by the data exporter in the </w:t>
      </w:r>
      <w:r w:rsidR="006C26A5" w:rsidRPr="00EF47A9">
        <w:rPr>
          <w:rFonts w:asciiTheme="minorBidi" w:hAnsiTheme="minorBidi" w:cstheme="minorBidi"/>
          <w:color w:val="FF0000"/>
          <w:sz w:val="22"/>
          <w:szCs w:val="22"/>
        </w:rPr>
        <w:t>ADGM</w:t>
      </w:r>
      <w:r w:rsidRPr="00EF47A9">
        <w:rPr>
          <w:rFonts w:asciiTheme="minorBidi" w:hAnsiTheme="minorBidi" w:cstheme="minorBidi"/>
          <w:color w:val="FF0000"/>
          <w:sz w:val="22"/>
          <w:szCs w:val="22"/>
        </w:rPr>
        <w:t xml:space="preserve"> that has been transferred prior to the termination of the contract pursuant to paragraph (c) </w:t>
      </w:r>
      <w:r w:rsidR="00681538" w:rsidRPr="00EF47A9">
        <w:rPr>
          <w:rFonts w:asciiTheme="minorBidi" w:hAnsiTheme="minorBidi" w:cstheme="minorBidi"/>
          <w:color w:val="FF0000"/>
          <w:sz w:val="22"/>
          <w:szCs w:val="22"/>
        </w:rPr>
        <w:t>will</w:t>
      </w:r>
      <w:r w:rsidRPr="00EF47A9">
        <w:rPr>
          <w:rFonts w:asciiTheme="minorBidi" w:hAnsiTheme="minorBidi" w:cstheme="minorBidi"/>
          <w:color w:val="FF0000"/>
          <w:sz w:val="22"/>
          <w:szCs w:val="22"/>
        </w:rPr>
        <w:t xml:space="preserve"> immediately be deleted in its entirety, including any copy thereof.]</w:t>
      </w:r>
      <w:r w:rsidRPr="00EF47A9">
        <w:rPr>
          <w:rFonts w:asciiTheme="minorBidi" w:hAnsiTheme="minorBidi" w:cstheme="minorBidi"/>
          <w:sz w:val="22"/>
          <w:szCs w:val="22"/>
        </w:rPr>
        <w:t xml:space="preserve">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certify the deletion of the data to the data exporter. Until the data is deleted or returned, the data importer </w:t>
      </w:r>
      <w:r w:rsidR="00681538" w:rsidRPr="00EF47A9">
        <w:rPr>
          <w:rFonts w:asciiTheme="minorBidi" w:hAnsiTheme="minorBidi" w:cstheme="minorBidi"/>
          <w:sz w:val="22"/>
          <w:szCs w:val="22"/>
        </w:rPr>
        <w:t>will</w:t>
      </w:r>
      <w:r w:rsidRPr="00EF47A9">
        <w:rPr>
          <w:rFonts w:asciiTheme="minorBidi" w:hAnsiTheme="minorBidi" w:cstheme="minorBidi"/>
          <w:sz w:val="22"/>
          <w:szCs w:val="22"/>
        </w:rPr>
        <w:t xml:space="preserve"> continue to ensure compliance with these Clauses. In case of local laws applicable to the data importer that prohibit the return or deletion of the transferred </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442271" w:rsidRPr="00EF47A9">
        <w:rPr>
          <w:rFonts w:asciiTheme="minorBidi" w:hAnsiTheme="minorBidi" w:cstheme="minorBidi"/>
          <w:sz w:val="22"/>
          <w:szCs w:val="22"/>
        </w:rPr>
        <w:t>D</w:t>
      </w:r>
      <w:r w:rsidRPr="00EF47A9">
        <w:rPr>
          <w:rFonts w:asciiTheme="minorBidi" w:hAnsiTheme="minorBidi" w:cstheme="minorBidi"/>
          <w:sz w:val="22"/>
          <w:szCs w:val="22"/>
        </w:rPr>
        <w:t xml:space="preserve">ata, the data importer warrants that it will continue to ensure compliance with these Clauses and will only </w:t>
      </w:r>
      <w:r w:rsidR="008F6DB4" w:rsidRPr="00EF47A9">
        <w:rPr>
          <w:rFonts w:asciiTheme="minorBidi" w:hAnsiTheme="minorBidi" w:cstheme="minorBidi"/>
          <w:sz w:val="22"/>
          <w:szCs w:val="22"/>
        </w:rPr>
        <w:t>P</w:t>
      </w:r>
      <w:r w:rsidRPr="00EF47A9">
        <w:rPr>
          <w:rFonts w:asciiTheme="minorBidi" w:hAnsiTheme="minorBidi" w:cstheme="minorBidi"/>
          <w:sz w:val="22"/>
          <w:szCs w:val="22"/>
        </w:rPr>
        <w:t>rocess the data to the extent and for as long as required under that local law.</w:t>
      </w:r>
      <w:bookmarkEnd w:id="38"/>
    </w:p>
    <w:p w14:paraId="6C074989" w14:textId="66118DAC" w:rsidR="008A0F13" w:rsidRPr="00EF47A9" w:rsidRDefault="009D1A56" w:rsidP="000272D9">
      <w:pPr>
        <w:pStyle w:val="Heading3"/>
        <w:rPr>
          <w:rFonts w:asciiTheme="minorBidi" w:hAnsiTheme="minorBidi" w:cstheme="minorBidi"/>
          <w:sz w:val="22"/>
          <w:szCs w:val="22"/>
        </w:rPr>
      </w:pPr>
      <w:bookmarkStart w:id="39" w:name="_Ref76745901"/>
      <w:r w:rsidRPr="00EF47A9">
        <w:rPr>
          <w:rFonts w:asciiTheme="minorBidi" w:hAnsiTheme="minorBidi" w:cstheme="minorBidi"/>
          <w:sz w:val="22"/>
          <w:szCs w:val="22"/>
        </w:rPr>
        <w:lastRenderedPageBreak/>
        <w:t xml:space="preserve">Either Party may revoke its agreement to be bound by these Clauses where the </w:t>
      </w:r>
      <w:r w:rsidR="00A81F21" w:rsidRPr="00EF47A9">
        <w:rPr>
          <w:rFonts w:asciiTheme="minorBidi" w:hAnsiTheme="minorBidi" w:cstheme="minorBidi"/>
          <w:sz w:val="22"/>
          <w:szCs w:val="22"/>
        </w:rPr>
        <w:t>ADGM</w:t>
      </w:r>
      <w:r w:rsidRPr="00EF47A9">
        <w:rPr>
          <w:rFonts w:asciiTheme="minorBidi" w:hAnsiTheme="minorBidi" w:cstheme="minorBidi"/>
          <w:sz w:val="22"/>
          <w:szCs w:val="22"/>
        </w:rPr>
        <w:t xml:space="preserve"> </w:t>
      </w:r>
      <w:r w:rsidR="00B559A0" w:rsidRPr="00EF47A9">
        <w:rPr>
          <w:rFonts w:asciiTheme="minorBidi" w:hAnsiTheme="minorBidi" w:cstheme="minorBidi"/>
          <w:sz w:val="22"/>
          <w:szCs w:val="22"/>
        </w:rPr>
        <w:t xml:space="preserve">Commissioner of Data Protection </w:t>
      </w:r>
      <w:r w:rsidRPr="00EF47A9">
        <w:rPr>
          <w:rFonts w:asciiTheme="minorBidi" w:hAnsiTheme="minorBidi" w:cstheme="minorBidi"/>
          <w:sz w:val="22"/>
          <w:szCs w:val="22"/>
        </w:rPr>
        <w:t xml:space="preserve">adopts a decision pursuant to </w:t>
      </w:r>
      <w:r w:rsidR="009911A5">
        <w:rPr>
          <w:rFonts w:asciiTheme="minorBidi" w:hAnsiTheme="minorBidi" w:cstheme="minorBidi"/>
          <w:sz w:val="22"/>
          <w:szCs w:val="22"/>
        </w:rPr>
        <w:t>s</w:t>
      </w:r>
      <w:r w:rsidR="00B559A0" w:rsidRPr="00EF47A9">
        <w:rPr>
          <w:rFonts w:asciiTheme="minorBidi" w:hAnsiTheme="minorBidi" w:cstheme="minorBidi"/>
          <w:sz w:val="22"/>
          <w:szCs w:val="22"/>
        </w:rPr>
        <w:t xml:space="preserve">ection 41(3) of </w:t>
      </w:r>
      <w:r w:rsidR="003C150D"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 xml:space="preserve"> that covers the transfer of </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ersonal </w:t>
      </w:r>
      <w:r w:rsidR="00442271" w:rsidRPr="00EF47A9">
        <w:rPr>
          <w:rFonts w:asciiTheme="minorBidi" w:hAnsiTheme="minorBidi" w:cstheme="minorBidi"/>
          <w:sz w:val="22"/>
          <w:szCs w:val="22"/>
        </w:rPr>
        <w:t>D</w:t>
      </w:r>
      <w:r w:rsidRPr="00EF47A9">
        <w:rPr>
          <w:rFonts w:asciiTheme="minorBidi" w:hAnsiTheme="minorBidi" w:cstheme="minorBidi"/>
          <w:sz w:val="22"/>
          <w:szCs w:val="22"/>
        </w:rPr>
        <w:t xml:space="preserve">ata to which these Clauses apply. This is without prejudice to other obligations applying to the </w:t>
      </w:r>
      <w:r w:rsidR="008F6DB4" w:rsidRPr="00EF47A9">
        <w:rPr>
          <w:rFonts w:asciiTheme="minorBidi" w:hAnsiTheme="minorBidi" w:cstheme="minorBidi"/>
          <w:sz w:val="22"/>
          <w:szCs w:val="22"/>
        </w:rPr>
        <w:t>P</w:t>
      </w:r>
      <w:r w:rsidRPr="00EF47A9">
        <w:rPr>
          <w:rFonts w:asciiTheme="minorBidi" w:hAnsiTheme="minorBidi" w:cstheme="minorBidi"/>
          <w:sz w:val="22"/>
          <w:szCs w:val="22"/>
        </w:rPr>
        <w:t xml:space="preserve">rocessing in question under </w:t>
      </w:r>
      <w:r w:rsidR="003C150D" w:rsidRPr="00EF47A9">
        <w:rPr>
          <w:rFonts w:asciiTheme="minorBidi" w:hAnsiTheme="minorBidi" w:cstheme="minorBidi"/>
          <w:sz w:val="22"/>
          <w:szCs w:val="22"/>
        </w:rPr>
        <w:t xml:space="preserve">the </w:t>
      </w:r>
      <w:r w:rsidR="00C81DF4" w:rsidRPr="00EF47A9">
        <w:rPr>
          <w:rFonts w:asciiTheme="minorBidi" w:hAnsiTheme="minorBidi" w:cstheme="minorBidi"/>
          <w:sz w:val="22"/>
          <w:szCs w:val="22"/>
        </w:rPr>
        <w:t>DPR 2021</w:t>
      </w:r>
      <w:r w:rsidRPr="00EF47A9">
        <w:rPr>
          <w:rFonts w:asciiTheme="minorBidi" w:hAnsiTheme="minorBidi" w:cstheme="minorBidi"/>
          <w:sz w:val="22"/>
          <w:szCs w:val="22"/>
        </w:rPr>
        <w:t>.</w:t>
      </w:r>
      <w:bookmarkEnd w:id="39"/>
    </w:p>
    <w:p w14:paraId="6E9CFD89" w14:textId="4FB68323" w:rsidR="008A0F13" w:rsidRPr="00EF47A9" w:rsidRDefault="009D1A56" w:rsidP="00784598">
      <w:pPr>
        <w:pStyle w:val="Heading1"/>
        <w:rPr>
          <w:rFonts w:asciiTheme="minorBidi" w:hAnsiTheme="minorBidi" w:cstheme="minorBidi"/>
          <w:i w:val="0"/>
          <w:iCs/>
          <w:sz w:val="22"/>
          <w:szCs w:val="22"/>
        </w:rPr>
      </w:pPr>
      <w:r w:rsidRPr="00EF47A9">
        <w:rPr>
          <w:rFonts w:asciiTheme="minorBidi" w:hAnsiTheme="minorBidi" w:cstheme="minorBidi"/>
          <w:sz w:val="22"/>
          <w:szCs w:val="22"/>
        </w:rPr>
        <w:br/>
      </w:r>
      <w:r w:rsidRPr="00EF47A9">
        <w:rPr>
          <w:rFonts w:asciiTheme="minorBidi" w:hAnsiTheme="minorBidi" w:cstheme="minorBidi"/>
          <w:i w:val="0"/>
          <w:iCs/>
          <w:sz w:val="22"/>
          <w:szCs w:val="22"/>
        </w:rPr>
        <w:t>Governing law</w:t>
      </w:r>
    </w:p>
    <w:p w14:paraId="7C1CC83F" w14:textId="38B356FA" w:rsidR="00AB2159" w:rsidRPr="00EF47A9" w:rsidRDefault="009D1A56" w:rsidP="00AB2159">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ONE: Transfer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773B10D8" w14:textId="07803341" w:rsidR="00AB2159" w:rsidRPr="00EF47A9" w:rsidRDefault="009D1A56" w:rsidP="00AB2159">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30022754" w14:textId="5DBC76FB" w:rsidR="00AB2159" w:rsidRPr="00EF47A9" w:rsidRDefault="009D1A56" w:rsidP="00AB2159">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27D1BA1F" w14:textId="07DD972E" w:rsidR="00886494" w:rsidRPr="00EF47A9" w:rsidRDefault="009D1A56" w:rsidP="00886494">
      <w:pPr>
        <w:pStyle w:val="Heading1"/>
        <w:numPr>
          <w:ilvl w:val="0"/>
          <w:numId w:val="0"/>
        </w:numPr>
        <w:jc w:val="both"/>
        <w:rPr>
          <w:rFonts w:asciiTheme="minorBidi" w:hAnsiTheme="minorBidi" w:cstheme="minorBidi"/>
          <w:b w:val="0"/>
          <w:i w:val="0"/>
          <w:sz w:val="22"/>
          <w:szCs w:val="22"/>
        </w:rPr>
      </w:pPr>
      <w:r w:rsidRPr="00EF47A9">
        <w:rPr>
          <w:rFonts w:asciiTheme="minorBidi" w:hAnsiTheme="minorBidi" w:cstheme="minorBidi"/>
          <w:b w:val="0"/>
          <w:i w:val="0"/>
          <w:sz w:val="22"/>
          <w:szCs w:val="22"/>
        </w:rPr>
        <w:t>These Clauses shall be governed by the law of the Abu Dhabi Global Market.</w:t>
      </w:r>
    </w:p>
    <w:p w14:paraId="5AFD6FF7" w14:textId="44BB43F5" w:rsidR="006C26A5" w:rsidRPr="00EF47A9" w:rsidRDefault="009D1A56" w:rsidP="00886494">
      <w:pPr>
        <w:pStyle w:val="Heading1"/>
        <w:numPr>
          <w:ilvl w:val="0"/>
          <w:numId w:val="0"/>
        </w:numPr>
        <w:jc w:val="both"/>
        <w:rPr>
          <w:rFonts w:asciiTheme="minorBidi" w:hAnsiTheme="minorBidi" w:cstheme="minorBidi"/>
          <w:bCs/>
          <w:i w:val="0"/>
          <w:sz w:val="22"/>
          <w:szCs w:val="22"/>
          <w:highlight w:val="lightGray"/>
        </w:rPr>
      </w:pPr>
      <w:r w:rsidRPr="00EF47A9">
        <w:rPr>
          <w:rFonts w:asciiTheme="minorBidi" w:hAnsiTheme="minorBidi" w:cstheme="minorBidi"/>
          <w:bCs/>
          <w:i w:val="0"/>
          <w:sz w:val="22"/>
          <w:szCs w:val="22"/>
          <w:highlight w:val="lightGray"/>
        </w:rPr>
        <w:t xml:space="preserve">MODULE FOUR: Transfer </w:t>
      </w:r>
      <w:r w:rsidR="00442271" w:rsidRPr="00EF47A9">
        <w:rPr>
          <w:rFonts w:asciiTheme="minorBidi" w:hAnsiTheme="minorBidi" w:cstheme="minorBidi"/>
          <w:bCs/>
          <w:i w:val="0"/>
          <w:sz w:val="22"/>
          <w:szCs w:val="22"/>
          <w:highlight w:val="lightGray"/>
        </w:rPr>
        <w:t>P</w:t>
      </w:r>
      <w:r w:rsidRPr="00EF47A9">
        <w:rPr>
          <w:rFonts w:asciiTheme="minorBidi" w:hAnsiTheme="minorBidi" w:cstheme="minorBidi"/>
          <w:bCs/>
          <w:i w:val="0"/>
          <w:sz w:val="22"/>
          <w:szCs w:val="22"/>
          <w:highlight w:val="lightGray"/>
        </w:rPr>
        <w:t xml:space="preserve">rocessor to </w:t>
      </w:r>
      <w:r w:rsidR="00442271" w:rsidRPr="00EF47A9">
        <w:rPr>
          <w:rFonts w:asciiTheme="minorBidi" w:hAnsiTheme="minorBidi" w:cstheme="minorBidi"/>
          <w:bCs/>
          <w:i w:val="0"/>
          <w:sz w:val="22"/>
          <w:szCs w:val="22"/>
          <w:highlight w:val="lightGray"/>
        </w:rPr>
        <w:t>C</w:t>
      </w:r>
      <w:r w:rsidRPr="00EF47A9">
        <w:rPr>
          <w:rFonts w:asciiTheme="minorBidi" w:hAnsiTheme="minorBidi" w:cstheme="minorBidi"/>
          <w:bCs/>
          <w:i w:val="0"/>
          <w:sz w:val="22"/>
          <w:szCs w:val="22"/>
          <w:highlight w:val="lightGray"/>
        </w:rPr>
        <w:t xml:space="preserve">ontroller </w:t>
      </w:r>
    </w:p>
    <w:p w14:paraId="4020D0F6" w14:textId="323D3070" w:rsidR="006C26A5" w:rsidRPr="003F2356" w:rsidRDefault="009D1A56" w:rsidP="003F2356">
      <w:pPr>
        <w:pStyle w:val="Heading1"/>
        <w:numPr>
          <w:ilvl w:val="0"/>
          <w:numId w:val="0"/>
        </w:numPr>
        <w:jc w:val="both"/>
        <w:rPr>
          <w:rFonts w:asciiTheme="minorBidi" w:eastAsia="Times New Roman" w:hAnsiTheme="minorBidi" w:cstheme="minorBidi"/>
          <w:b w:val="0"/>
          <w:i w:val="0"/>
          <w:color w:val="000000"/>
          <w:sz w:val="22"/>
          <w:szCs w:val="22"/>
        </w:rPr>
      </w:pPr>
      <w:r w:rsidRPr="00EF47A9">
        <w:rPr>
          <w:rFonts w:asciiTheme="minorBidi" w:eastAsia="Times New Roman" w:hAnsiTheme="minorBidi" w:cstheme="minorBidi"/>
          <w:b w:val="0"/>
          <w:i w:val="0"/>
          <w:color w:val="000000"/>
          <w:sz w:val="22"/>
          <w:szCs w:val="22"/>
        </w:rPr>
        <w:t xml:space="preserve">These Clauses shall be governed by the law of a country allowing for third-party beneficiary rights. The Parties agree that this shall be the law of _______ </w:t>
      </w:r>
      <w:r w:rsidRPr="00EF47A9">
        <w:rPr>
          <w:rFonts w:asciiTheme="minorBidi" w:eastAsia="Times New Roman" w:hAnsiTheme="minorBidi" w:cstheme="minorBidi"/>
          <w:b w:val="0"/>
          <w:iCs/>
          <w:color w:val="FF0000"/>
          <w:sz w:val="22"/>
          <w:szCs w:val="22"/>
        </w:rPr>
        <w:t>[specify country]</w:t>
      </w:r>
      <w:r w:rsidRPr="00EF47A9">
        <w:rPr>
          <w:rFonts w:asciiTheme="minorBidi" w:eastAsia="Times New Roman" w:hAnsiTheme="minorBidi" w:cstheme="minorBidi"/>
          <w:b w:val="0"/>
          <w:i w:val="0"/>
          <w:color w:val="000000"/>
          <w:sz w:val="22"/>
          <w:szCs w:val="22"/>
        </w:rPr>
        <w:t>.</w:t>
      </w:r>
    </w:p>
    <w:p w14:paraId="56B9679E" w14:textId="2446EB1D" w:rsidR="008A0F13" w:rsidRPr="00EF47A9" w:rsidRDefault="009D1A56" w:rsidP="00784598">
      <w:pPr>
        <w:pStyle w:val="Heading1"/>
        <w:rPr>
          <w:rFonts w:asciiTheme="minorBidi" w:hAnsiTheme="minorBidi" w:cstheme="minorBidi"/>
          <w:i w:val="0"/>
          <w:iCs/>
          <w:sz w:val="22"/>
          <w:szCs w:val="22"/>
        </w:rPr>
      </w:pPr>
      <w:r w:rsidRPr="00EF47A9">
        <w:rPr>
          <w:rFonts w:asciiTheme="minorBidi" w:hAnsiTheme="minorBidi" w:cstheme="minorBidi"/>
          <w:sz w:val="22"/>
          <w:szCs w:val="22"/>
        </w:rPr>
        <w:br/>
      </w:r>
      <w:bookmarkStart w:id="40" w:name="_Ref74125697"/>
      <w:r w:rsidRPr="00EF47A9">
        <w:rPr>
          <w:rFonts w:asciiTheme="minorBidi" w:hAnsiTheme="minorBidi" w:cstheme="minorBidi"/>
          <w:i w:val="0"/>
          <w:iCs/>
          <w:sz w:val="22"/>
          <w:szCs w:val="22"/>
        </w:rPr>
        <w:t>Choice of forum and jurisdiction</w:t>
      </w:r>
      <w:bookmarkEnd w:id="40"/>
    </w:p>
    <w:p w14:paraId="1FCDC082" w14:textId="0C5AB7A7" w:rsidR="00B6211B" w:rsidRPr="00EF47A9" w:rsidRDefault="009D1A56" w:rsidP="00B6211B">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ONE: Transfer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335F0389" w14:textId="4738F84B" w:rsidR="00B6211B" w:rsidRPr="00EF47A9" w:rsidRDefault="009D1A56" w:rsidP="00B6211B">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5F175D1C" w14:textId="09F04673" w:rsidR="00B6211B" w:rsidRPr="00EF47A9" w:rsidRDefault="009D1A56" w:rsidP="00B6211B">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158EBBF7" w14:textId="77777777" w:rsidR="00B6211B" w:rsidRPr="00EF47A9" w:rsidRDefault="00B6211B" w:rsidP="00B6211B">
      <w:pPr>
        <w:pStyle w:val="MarginText"/>
        <w:rPr>
          <w:rFonts w:asciiTheme="minorBidi" w:hAnsiTheme="minorBidi" w:cstheme="minorBidi"/>
          <w:sz w:val="22"/>
          <w:szCs w:val="22"/>
        </w:rPr>
      </w:pPr>
    </w:p>
    <w:p w14:paraId="5B6A11EF" w14:textId="581E1815" w:rsidR="00416D11" w:rsidRPr="00EF47A9" w:rsidRDefault="009D1A56" w:rsidP="00B6211B">
      <w:pPr>
        <w:pStyle w:val="MarginText"/>
        <w:ind w:left="720" w:hanging="720"/>
        <w:rPr>
          <w:rFonts w:asciiTheme="minorBidi" w:hAnsiTheme="minorBidi" w:cstheme="minorBidi"/>
          <w:sz w:val="22"/>
          <w:szCs w:val="22"/>
        </w:rPr>
      </w:pPr>
      <w:r w:rsidRPr="00EF47A9">
        <w:rPr>
          <w:rFonts w:asciiTheme="minorBidi" w:hAnsiTheme="minorBidi" w:cstheme="minorBidi"/>
          <w:sz w:val="22"/>
          <w:szCs w:val="22"/>
        </w:rPr>
        <w:t>(a)</w:t>
      </w:r>
      <w:r w:rsidRPr="00EF47A9">
        <w:rPr>
          <w:rFonts w:asciiTheme="minorBidi" w:hAnsiTheme="minorBidi" w:cstheme="minorBidi"/>
          <w:sz w:val="22"/>
          <w:szCs w:val="22"/>
        </w:rPr>
        <w:tab/>
        <w:t>Any dispute arising from these Clauses shall be resolved by the courts of the Abu Dhabi Global Market.</w:t>
      </w:r>
    </w:p>
    <w:p w14:paraId="31D4A0AB" w14:textId="0F3ED738" w:rsidR="00416D11" w:rsidRPr="00EF47A9" w:rsidRDefault="009D1A56" w:rsidP="00416D11">
      <w:pPr>
        <w:pStyle w:val="MarginText"/>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t xml:space="preserve">The Parties agree to submit themselves to the jurisdiction of such courts. </w:t>
      </w:r>
    </w:p>
    <w:p w14:paraId="44BF9D7C" w14:textId="54AAF6EB" w:rsidR="00B6211B" w:rsidRPr="00EF47A9" w:rsidRDefault="009D1A56" w:rsidP="00B6211B">
      <w:pPr>
        <w:pStyle w:val="Heading1"/>
        <w:numPr>
          <w:ilvl w:val="0"/>
          <w:numId w:val="0"/>
        </w:numPr>
        <w:jc w:val="both"/>
        <w:rPr>
          <w:rFonts w:asciiTheme="minorBidi" w:hAnsiTheme="minorBidi" w:cstheme="minorBidi"/>
          <w:bCs/>
          <w:i w:val="0"/>
          <w:sz w:val="22"/>
          <w:szCs w:val="22"/>
          <w:highlight w:val="lightGray"/>
        </w:rPr>
      </w:pPr>
      <w:r w:rsidRPr="00EF47A9">
        <w:rPr>
          <w:rFonts w:asciiTheme="minorBidi" w:hAnsiTheme="minorBidi" w:cstheme="minorBidi"/>
          <w:bCs/>
          <w:i w:val="0"/>
          <w:sz w:val="22"/>
          <w:szCs w:val="22"/>
          <w:highlight w:val="lightGray"/>
        </w:rPr>
        <w:t xml:space="preserve">MODULE FOUR: Transfer </w:t>
      </w:r>
      <w:r w:rsidR="00442271" w:rsidRPr="00EF47A9">
        <w:rPr>
          <w:rFonts w:asciiTheme="minorBidi" w:hAnsiTheme="minorBidi" w:cstheme="minorBidi"/>
          <w:bCs/>
          <w:i w:val="0"/>
          <w:sz w:val="22"/>
          <w:szCs w:val="22"/>
          <w:highlight w:val="lightGray"/>
        </w:rPr>
        <w:t>P</w:t>
      </w:r>
      <w:r w:rsidRPr="00EF47A9">
        <w:rPr>
          <w:rFonts w:asciiTheme="minorBidi" w:hAnsiTheme="minorBidi" w:cstheme="minorBidi"/>
          <w:bCs/>
          <w:i w:val="0"/>
          <w:sz w:val="22"/>
          <w:szCs w:val="22"/>
          <w:highlight w:val="lightGray"/>
        </w:rPr>
        <w:t xml:space="preserve">rocessor to </w:t>
      </w:r>
      <w:r w:rsidR="00442271" w:rsidRPr="00EF47A9">
        <w:rPr>
          <w:rFonts w:asciiTheme="minorBidi" w:hAnsiTheme="minorBidi" w:cstheme="minorBidi"/>
          <w:bCs/>
          <w:i w:val="0"/>
          <w:sz w:val="22"/>
          <w:szCs w:val="22"/>
          <w:highlight w:val="lightGray"/>
        </w:rPr>
        <w:t>C</w:t>
      </w:r>
      <w:r w:rsidRPr="00EF47A9">
        <w:rPr>
          <w:rFonts w:asciiTheme="minorBidi" w:hAnsiTheme="minorBidi" w:cstheme="minorBidi"/>
          <w:bCs/>
          <w:i w:val="0"/>
          <w:sz w:val="22"/>
          <w:szCs w:val="22"/>
          <w:highlight w:val="lightGray"/>
        </w:rPr>
        <w:t xml:space="preserve">ontroller </w:t>
      </w:r>
    </w:p>
    <w:p w14:paraId="54D1753B" w14:textId="77777777" w:rsidR="00907B54" w:rsidRPr="00EF47A9" w:rsidRDefault="009D1A56" w:rsidP="00907B54">
      <w:pPr>
        <w:pStyle w:val="Heading3"/>
        <w:rPr>
          <w:rFonts w:asciiTheme="minorBidi" w:hAnsiTheme="minorBidi" w:cstheme="minorBidi"/>
          <w:sz w:val="22"/>
          <w:szCs w:val="22"/>
        </w:rPr>
      </w:pPr>
      <w:r w:rsidRPr="00EF47A9">
        <w:rPr>
          <w:rFonts w:asciiTheme="minorBidi" w:hAnsiTheme="minorBidi" w:cstheme="minorBidi"/>
          <w:sz w:val="22"/>
          <w:szCs w:val="22"/>
        </w:rPr>
        <w:t xml:space="preserve">Any dispute arising from these Clauses shall be resolved by the courts of _____ </w:t>
      </w:r>
      <w:r w:rsidRPr="00EF47A9">
        <w:rPr>
          <w:rFonts w:asciiTheme="minorBidi" w:hAnsiTheme="minorBidi" w:cstheme="minorBidi"/>
          <w:i/>
          <w:iCs/>
          <w:color w:val="FF0000"/>
          <w:sz w:val="22"/>
          <w:szCs w:val="22"/>
        </w:rPr>
        <w:t>[specify country]</w:t>
      </w:r>
      <w:r w:rsidRPr="00EF47A9">
        <w:rPr>
          <w:rFonts w:asciiTheme="minorBidi" w:hAnsiTheme="minorBidi" w:cstheme="minorBidi"/>
          <w:sz w:val="22"/>
          <w:szCs w:val="22"/>
        </w:rPr>
        <w:t>.</w:t>
      </w:r>
    </w:p>
    <w:p w14:paraId="6E1B6D36" w14:textId="57811A4C" w:rsidR="00784598" w:rsidRPr="00EF47A9" w:rsidRDefault="009D1A56" w:rsidP="00907B54">
      <w:pPr>
        <w:pStyle w:val="Heading3"/>
        <w:numPr>
          <w:ilvl w:val="0"/>
          <w:numId w:val="0"/>
        </w:numPr>
        <w:rPr>
          <w:rFonts w:asciiTheme="minorBidi" w:hAnsiTheme="minorBidi" w:cstheme="minorBidi"/>
          <w:sz w:val="22"/>
          <w:szCs w:val="22"/>
        </w:rPr>
      </w:pPr>
      <w:r w:rsidRPr="00EF47A9">
        <w:rPr>
          <w:rFonts w:asciiTheme="minorBidi" w:hAnsiTheme="minorBidi" w:cstheme="minorBidi"/>
          <w:sz w:val="22"/>
          <w:szCs w:val="22"/>
        </w:rPr>
        <w:t>(b)</w:t>
      </w:r>
      <w:r w:rsidRPr="00EF47A9">
        <w:rPr>
          <w:rFonts w:asciiTheme="minorBidi" w:hAnsiTheme="minorBidi" w:cstheme="minorBidi"/>
          <w:sz w:val="22"/>
          <w:szCs w:val="22"/>
        </w:rPr>
        <w:tab/>
      </w:r>
      <w:r w:rsidR="008419A9" w:rsidRPr="00EF47A9">
        <w:rPr>
          <w:rFonts w:asciiTheme="minorBidi" w:hAnsiTheme="minorBidi" w:cstheme="minorBidi"/>
          <w:sz w:val="22"/>
          <w:szCs w:val="22"/>
        </w:rPr>
        <w:t>The Parties agree to submit themselves to the jurisdiction of such courts.</w:t>
      </w:r>
      <w:r w:rsidR="00B62F5C" w:rsidRPr="00EF47A9">
        <w:rPr>
          <w:rFonts w:asciiTheme="minorBidi" w:hAnsiTheme="minorBidi" w:cstheme="minorBidi"/>
          <w:i/>
          <w:iCs/>
          <w:color w:val="FF0000"/>
          <w:sz w:val="22"/>
          <w:szCs w:val="22"/>
        </w:rPr>
        <w:br w:type="page"/>
      </w:r>
    </w:p>
    <w:p w14:paraId="2D398FDA" w14:textId="77777777" w:rsidR="008A0F13" w:rsidRPr="00EF47A9" w:rsidRDefault="009D1A56" w:rsidP="00784598">
      <w:pPr>
        <w:pStyle w:val="Heading"/>
        <w:rPr>
          <w:rFonts w:asciiTheme="minorBidi" w:hAnsiTheme="minorBidi" w:cstheme="minorBidi"/>
          <w:sz w:val="22"/>
          <w:szCs w:val="22"/>
          <w:u w:val="single"/>
        </w:rPr>
      </w:pPr>
      <w:r w:rsidRPr="00EF47A9">
        <w:rPr>
          <w:rFonts w:asciiTheme="minorBidi" w:hAnsiTheme="minorBidi" w:cstheme="minorBidi"/>
          <w:sz w:val="22"/>
          <w:szCs w:val="22"/>
          <w:u w:val="single"/>
        </w:rPr>
        <w:lastRenderedPageBreak/>
        <w:t>APPENDIX</w:t>
      </w:r>
    </w:p>
    <w:p w14:paraId="6D564BBC" w14:textId="5B7CAA2F" w:rsidR="008A0F13" w:rsidRPr="00EF47A9" w:rsidRDefault="009D1A56" w:rsidP="00790997">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00B62F5C" w:rsidRPr="00EF47A9">
        <w:rPr>
          <w:rFonts w:asciiTheme="minorBidi" w:hAnsiTheme="minorBidi" w:cstheme="minorBidi"/>
          <w:b/>
          <w:bCs/>
          <w:i/>
          <w:iCs/>
          <w:color w:val="FF0000"/>
          <w:sz w:val="22"/>
          <w:szCs w:val="22"/>
        </w:rPr>
        <w:t>EXPLANATORY NOTE:</w:t>
      </w:r>
      <w:r w:rsidR="00790997" w:rsidRPr="00EF47A9">
        <w:rPr>
          <w:rFonts w:asciiTheme="minorBidi" w:hAnsiTheme="minorBidi" w:cstheme="minorBidi"/>
          <w:i/>
          <w:iCs/>
          <w:color w:val="FF0000"/>
          <w:sz w:val="22"/>
          <w:szCs w:val="22"/>
        </w:rPr>
        <w:t xml:space="preserve"> </w:t>
      </w:r>
      <w:r w:rsidR="00B62F5C" w:rsidRPr="00EF47A9">
        <w:rPr>
          <w:rFonts w:asciiTheme="minorBidi" w:hAnsiTheme="minorBidi" w:cstheme="minorBidi"/>
          <w:i/>
          <w:iCs/>
          <w:color w:val="FF0000"/>
          <w:sz w:val="22"/>
          <w:szCs w:val="22"/>
        </w:rPr>
        <w:t>It must be possible to clearly distinguish the information applicable to each transfer or category of transfers and, in this regard, to determine the respective role(s) of the Parties as data exporter(s) or data importer(s). This does not necessarily require completing and signing separate appendices for each transfer/category of transfers or contractual relationship, where this transparency can achieved through one appendix. However, where necessary to ensure sufficient clarity, separate appendices should be used.</w:t>
      </w:r>
      <w:r w:rsidRPr="00EF47A9">
        <w:rPr>
          <w:rFonts w:asciiTheme="minorBidi" w:hAnsiTheme="minorBidi" w:cstheme="minorBidi"/>
          <w:i/>
          <w:iCs/>
          <w:color w:val="FF0000"/>
          <w:sz w:val="22"/>
          <w:szCs w:val="22"/>
        </w:rPr>
        <w:t>]</w:t>
      </w:r>
    </w:p>
    <w:p w14:paraId="22A45061" w14:textId="77777777" w:rsidR="008A0F13" w:rsidRPr="00EF47A9" w:rsidRDefault="008A0F13" w:rsidP="00784598">
      <w:pPr>
        <w:pStyle w:val="SchHead"/>
        <w:rPr>
          <w:rFonts w:asciiTheme="minorBidi" w:hAnsiTheme="minorBidi" w:cstheme="minorBidi"/>
          <w:sz w:val="22"/>
          <w:szCs w:val="22"/>
        </w:rPr>
      </w:pPr>
      <w:bookmarkStart w:id="41" w:name="_Ref74135894"/>
    </w:p>
    <w:p w14:paraId="14AC4E11" w14:textId="77777777" w:rsidR="008A0F13" w:rsidRPr="00EF47A9" w:rsidRDefault="009D1A56" w:rsidP="008B0DE5">
      <w:pPr>
        <w:pStyle w:val="ScheduleL1"/>
        <w:rPr>
          <w:rFonts w:asciiTheme="minorBidi" w:hAnsiTheme="minorBidi" w:cstheme="minorBidi"/>
          <w:sz w:val="22"/>
          <w:szCs w:val="22"/>
        </w:rPr>
      </w:pPr>
      <w:bookmarkStart w:id="42" w:name="_Ref74135905"/>
      <w:bookmarkEnd w:id="41"/>
      <w:r w:rsidRPr="00EF47A9">
        <w:rPr>
          <w:rFonts w:asciiTheme="minorBidi" w:hAnsiTheme="minorBidi" w:cstheme="minorBidi"/>
          <w:sz w:val="22"/>
          <w:szCs w:val="22"/>
        </w:rPr>
        <w:t>LIST OF PARTIES</w:t>
      </w:r>
      <w:bookmarkEnd w:id="42"/>
    </w:p>
    <w:p w14:paraId="313B97D3" w14:textId="195A740B"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ONE: Transfer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563C5597" w14:textId="50B228E6"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63AC56D3" w14:textId="3CD88812"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THREE: Transfer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658BB5BD" w14:textId="58758499" w:rsidR="00EF5A57" w:rsidRPr="00EF47A9" w:rsidRDefault="009D1A56" w:rsidP="00EF5A57">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FOUR: Transfer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3BC812BD" w14:textId="72D1D4A7" w:rsidR="008A0F13" w:rsidRPr="00EF47A9" w:rsidRDefault="009D1A56" w:rsidP="008D1B12">
      <w:pPr>
        <w:pStyle w:val="MarginText"/>
        <w:rPr>
          <w:rFonts w:asciiTheme="minorBidi" w:hAnsiTheme="minorBidi" w:cstheme="minorBidi"/>
          <w:i/>
          <w:iCs/>
          <w:color w:val="FF0000"/>
          <w:sz w:val="22"/>
          <w:szCs w:val="22"/>
        </w:rPr>
      </w:pPr>
      <w:r w:rsidRPr="00EF47A9">
        <w:rPr>
          <w:rFonts w:asciiTheme="minorBidi" w:hAnsiTheme="minorBidi" w:cstheme="minorBidi"/>
          <w:b/>
          <w:sz w:val="22"/>
          <w:szCs w:val="22"/>
        </w:rPr>
        <w:t xml:space="preserve">Data exporter(s): </w:t>
      </w:r>
      <w:r w:rsidRPr="00EF47A9">
        <w:rPr>
          <w:rFonts w:asciiTheme="minorBidi" w:hAnsiTheme="minorBidi" w:cstheme="minorBidi"/>
          <w:i/>
          <w:iCs/>
          <w:color w:val="FF0000"/>
          <w:sz w:val="22"/>
          <w:szCs w:val="22"/>
        </w:rPr>
        <w:t>[</w:t>
      </w:r>
      <w:r w:rsidR="00790997" w:rsidRPr="00EF47A9">
        <w:rPr>
          <w:rFonts w:asciiTheme="minorBidi" w:hAnsiTheme="minorBidi" w:cstheme="minorBidi"/>
          <w:b/>
          <w:bCs/>
          <w:i/>
          <w:iCs/>
          <w:color w:val="FF0000"/>
          <w:sz w:val="22"/>
          <w:szCs w:val="22"/>
        </w:rPr>
        <w:t>EXPLANATORY NOTE:</w:t>
      </w:r>
      <w:r w:rsidR="00790997" w:rsidRPr="00EF47A9">
        <w:rPr>
          <w:rFonts w:asciiTheme="minorBidi" w:hAnsiTheme="minorBidi" w:cstheme="minorBidi"/>
          <w:i/>
          <w:iCs/>
          <w:color w:val="FF0000"/>
          <w:sz w:val="22"/>
          <w:szCs w:val="22"/>
        </w:rPr>
        <w:t xml:space="preserve"> </w:t>
      </w:r>
      <w:r w:rsidR="008D1B12" w:rsidRPr="00EF47A9">
        <w:rPr>
          <w:rFonts w:asciiTheme="minorBidi" w:hAnsiTheme="minorBidi" w:cstheme="minorBidi"/>
          <w:i/>
          <w:iCs/>
          <w:color w:val="FF0000"/>
          <w:sz w:val="22"/>
          <w:szCs w:val="22"/>
        </w:rPr>
        <w:t>Please insert the i</w:t>
      </w:r>
      <w:r w:rsidRPr="00EF47A9">
        <w:rPr>
          <w:rFonts w:asciiTheme="minorBidi" w:hAnsiTheme="minorBidi" w:cstheme="minorBidi"/>
          <w:i/>
          <w:iCs/>
          <w:color w:val="FF0000"/>
          <w:sz w:val="22"/>
          <w:szCs w:val="22"/>
        </w:rPr>
        <w:t>dentity and contact details of the data exporter(s) and, where applicable,</w:t>
      </w:r>
      <w:r w:rsidR="008B0DE5" w:rsidRPr="00EF47A9">
        <w:rPr>
          <w:rFonts w:asciiTheme="minorBidi" w:hAnsiTheme="minorBidi" w:cstheme="minorBidi"/>
          <w:i/>
          <w:iCs/>
          <w:color w:val="FF0000"/>
          <w:sz w:val="22"/>
          <w:szCs w:val="22"/>
        </w:rPr>
        <w:t xml:space="preserve"> </w:t>
      </w:r>
      <w:r w:rsidRPr="00EF47A9">
        <w:rPr>
          <w:rFonts w:asciiTheme="minorBidi" w:hAnsiTheme="minorBidi" w:cstheme="minorBidi"/>
          <w:i/>
          <w:iCs/>
          <w:color w:val="FF0000"/>
          <w:sz w:val="22"/>
          <w:szCs w:val="22"/>
        </w:rPr>
        <w:t xml:space="preserve">of its/their </w:t>
      </w:r>
      <w:r w:rsidR="00442271"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 xml:space="preserve">ata </w:t>
      </w:r>
      <w:r w:rsidR="004422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rotection </w:t>
      </w:r>
      <w:r w:rsidR="00442271" w:rsidRPr="00EF47A9">
        <w:rPr>
          <w:rFonts w:asciiTheme="minorBidi" w:hAnsiTheme="minorBidi" w:cstheme="minorBidi"/>
          <w:i/>
          <w:iCs/>
          <w:color w:val="FF0000"/>
          <w:sz w:val="22"/>
          <w:szCs w:val="22"/>
        </w:rPr>
        <w:t>O</w:t>
      </w:r>
      <w:r w:rsidRPr="00EF47A9">
        <w:rPr>
          <w:rFonts w:asciiTheme="minorBidi" w:hAnsiTheme="minorBidi" w:cstheme="minorBidi"/>
          <w:i/>
          <w:iCs/>
          <w:color w:val="FF0000"/>
          <w:sz w:val="22"/>
          <w:szCs w:val="22"/>
        </w:rPr>
        <w:t>fficer]</w:t>
      </w:r>
      <w:r w:rsidR="008B0DE5" w:rsidRPr="00EF47A9">
        <w:rPr>
          <w:rFonts w:asciiTheme="minorBidi" w:hAnsiTheme="minorBidi" w:cstheme="minorBidi"/>
          <w:i/>
          <w:iCs/>
          <w:color w:val="FF0000"/>
          <w:sz w:val="22"/>
          <w:szCs w:val="22"/>
        </w:rPr>
        <w:t xml:space="preserve"> </w:t>
      </w:r>
    </w:p>
    <w:p w14:paraId="0583B8E7" w14:textId="4605B17F" w:rsidR="008A0F13" w:rsidRPr="00EF47A9" w:rsidRDefault="009D1A56" w:rsidP="00D13064">
      <w:pPr>
        <w:pStyle w:val="ScheduleL2"/>
        <w:rPr>
          <w:rFonts w:asciiTheme="minorBidi" w:hAnsiTheme="minorBidi" w:cstheme="minorBidi"/>
          <w:sz w:val="22"/>
          <w:szCs w:val="22"/>
        </w:rPr>
      </w:pPr>
      <w:r w:rsidRPr="00EF47A9">
        <w:rPr>
          <w:rFonts w:asciiTheme="minorBidi" w:hAnsiTheme="minorBidi" w:cstheme="minorBidi"/>
          <w:sz w:val="22"/>
          <w:szCs w:val="22"/>
        </w:rPr>
        <w:t xml:space="preserve">Name: </w:t>
      </w:r>
      <w:r w:rsidR="00D13064" w:rsidRPr="00EF47A9">
        <w:rPr>
          <w:rFonts w:asciiTheme="minorBidi" w:hAnsiTheme="minorBidi" w:cstheme="minorBidi"/>
          <w:i/>
          <w:iCs/>
          <w:color w:val="FF0000"/>
          <w:sz w:val="22"/>
          <w:szCs w:val="22"/>
        </w:rPr>
        <w:t>[Insert]</w:t>
      </w:r>
    </w:p>
    <w:p w14:paraId="29591A09" w14:textId="63772E4D" w:rsidR="008A0F13" w:rsidRPr="00EF47A9" w:rsidRDefault="009D1A56" w:rsidP="00D13064">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Address: </w:t>
      </w:r>
      <w:r w:rsidR="00D13064" w:rsidRPr="00EF47A9">
        <w:rPr>
          <w:rFonts w:asciiTheme="minorBidi" w:hAnsiTheme="minorBidi" w:cstheme="minorBidi"/>
          <w:i/>
          <w:iCs/>
          <w:color w:val="FF0000"/>
          <w:sz w:val="22"/>
          <w:szCs w:val="22"/>
        </w:rPr>
        <w:t>[Insert]</w:t>
      </w:r>
    </w:p>
    <w:p w14:paraId="5A4893E0" w14:textId="6E381FA7" w:rsidR="008A0F13" w:rsidRPr="00EF47A9" w:rsidRDefault="009D1A56" w:rsidP="00D13064">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Contact person’s name, position and contact details: </w:t>
      </w:r>
      <w:r w:rsidR="00D13064" w:rsidRPr="00EF47A9">
        <w:rPr>
          <w:rFonts w:asciiTheme="minorBidi" w:hAnsiTheme="minorBidi" w:cstheme="minorBidi"/>
          <w:i/>
          <w:iCs/>
          <w:color w:val="FF0000"/>
          <w:sz w:val="22"/>
          <w:szCs w:val="22"/>
        </w:rPr>
        <w:t>[Insert]</w:t>
      </w:r>
    </w:p>
    <w:p w14:paraId="2D5DD297" w14:textId="7A234825" w:rsidR="008A0F13" w:rsidRPr="00EF47A9" w:rsidRDefault="009D1A56" w:rsidP="00D13064">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Activities relevant to the data transferred under these Clauses: </w:t>
      </w:r>
      <w:r w:rsidR="00D13064" w:rsidRPr="00EF47A9">
        <w:rPr>
          <w:rFonts w:asciiTheme="minorBidi" w:hAnsiTheme="minorBidi" w:cstheme="minorBidi"/>
          <w:i/>
          <w:iCs/>
          <w:color w:val="FF0000"/>
          <w:sz w:val="22"/>
          <w:szCs w:val="22"/>
        </w:rPr>
        <w:t>[Insert]</w:t>
      </w:r>
    </w:p>
    <w:p w14:paraId="0364B902" w14:textId="3693A4A9" w:rsidR="008A0F13" w:rsidRPr="00EF47A9" w:rsidRDefault="009D1A56" w:rsidP="00D13064">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Signature and date: </w:t>
      </w:r>
      <w:r w:rsidR="00D13064" w:rsidRPr="00EF47A9">
        <w:rPr>
          <w:rFonts w:asciiTheme="minorBidi" w:hAnsiTheme="minorBidi" w:cstheme="minorBidi"/>
          <w:i/>
          <w:iCs/>
          <w:color w:val="FF0000"/>
          <w:sz w:val="22"/>
          <w:szCs w:val="22"/>
        </w:rPr>
        <w:t>[Insert]</w:t>
      </w:r>
    </w:p>
    <w:p w14:paraId="4A1A4683" w14:textId="54F88EDE" w:rsidR="008A0F13" w:rsidRPr="00EF47A9" w:rsidRDefault="009D1A56" w:rsidP="00D13064">
      <w:pPr>
        <w:pStyle w:val="BodyTextIndent2"/>
        <w:rPr>
          <w:rFonts w:asciiTheme="minorBidi" w:hAnsiTheme="minorBidi" w:cstheme="minorBidi"/>
          <w:sz w:val="22"/>
          <w:szCs w:val="22"/>
        </w:rPr>
      </w:pPr>
      <w:r w:rsidRPr="00EF47A9">
        <w:rPr>
          <w:rFonts w:asciiTheme="minorBidi" w:hAnsiTheme="minorBidi" w:cstheme="minorBidi"/>
          <w:sz w:val="22"/>
          <w:szCs w:val="22"/>
        </w:rPr>
        <w:t>Role (</w:t>
      </w:r>
      <w:r w:rsidR="00442271" w:rsidRPr="00EF47A9">
        <w:rPr>
          <w:rFonts w:asciiTheme="minorBidi" w:hAnsiTheme="minorBidi" w:cstheme="minorBidi"/>
          <w:sz w:val="22"/>
          <w:szCs w:val="22"/>
        </w:rPr>
        <w:t>C</w:t>
      </w:r>
      <w:r w:rsidRPr="00EF47A9">
        <w:rPr>
          <w:rFonts w:asciiTheme="minorBidi" w:hAnsiTheme="minorBidi" w:cstheme="minorBidi"/>
          <w:sz w:val="22"/>
          <w:szCs w:val="22"/>
        </w:rPr>
        <w:t>ontroller/</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rocessor): </w:t>
      </w:r>
      <w:r w:rsidR="00D13064" w:rsidRPr="00EF47A9">
        <w:rPr>
          <w:rFonts w:asciiTheme="minorBidi" w:hAnsiTheme="minorBidi" w:cstheme="minorBidi"/>
          <w:i/>
          <w:iCs/>
          <w:color w:val="FF0000"/>
          <w:sz w:val="22"/>
          <w:szCs w:val="22"/>
        </w:rPr>
        <w:t>[Insert]</w:t>
      </w:r>
    </w:p>
    <w:p w14:paraId="67E7494E" w14:textId="77777777" w:rsidR="00790997"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Pr="00EF47A9">
        <w:rPr>
          <w:rFonts w:asciiTheme="minorBidi" w:hAnsiTheme="minorBidi" w:cstheme="minorBidi"/>
          <w:b/>
          <w:bCs/>
          <w:i/>
          <w:iCs/>
          <w:color w:val="FF0000"/>
          <w:sz w:val="22"/>
          <w:szCs w:val="22"/>
        </w:rPr>
        <w:t>EXPLANATORY NOTE:</w:t>
      </w:r>
      <w:r w:rsidRPr="00EF47A9">
        <w:rPr>
          <w:rFonts w:asciiTheme="minorBidi" w:hAnsiTheme="minorBidi" w:cstheme="minorBidi"/>
          <w:i/>
          <w:iCs/>
          <w:color w:val="FF0000"/>
          <w:sz w:val="22"/>
          <w:szCs w:val="22"/>
        </w:rPr>
        <w:t xml:space="preserve"> Insert additional information if there </w:t>
      </w:r>
      <w:r w:rsidR="00385E27" w:rsidRPr="00EF47A9">
        <w:rPr>
          <w:rFonts w:asciiTheme="minorBidi" w:hAnsiTheme="minorBidi" w:cstheme="minorBidi"/>
          <w:i/>
          <w:iCs/>
          <w:color w:val="FF0000"/>
          <w:sz w:val="22"/>
          <w:szCs w:val="22"/>
        </w:rPr>
        <w:t>is more than one data e</w:t>
      </w:r>
      <w:r w:rsidRPr="00EF47A9">
        <w:rPr>
          <w:rFonts w:asciiTheme="minorBidi" w:hAnsiTheme="minorBidi" w:cstheme="minorBidi"/>
          <w:i/>
          <w:iCs/>
          <w:color w:val="FF0000"/>
          <w:sz w:val="22"/>
          <w:szCs w:val="22"/>
        </w:rPr>
        <w:t>xporter]</w:t>
      </w:r>
    </w:p>
    <w:p w14:paraId="15054373" w14:textId="2EF42A3A" w:rsidR="008A0F13" w:rsidRPr="00EF47A9" w:rsidRDefault="009D1A56" w:rsidP="00D13064">
      <w:pPr>
        <w:pStyle w:val="MarginText"/>
        <w:rPr>
          <w:rFonts w:asciiTheme="minorBidi" w:hAnsiTheme="minorBidi" w:cstheme="minorBidi"/>
          <w:color w:val="FF0000"/>
          <w:sz w:val="22"/>
          <w:szCs w:val="22"/>
        </w:rPr>
      </w:pPr>
      <w:r w:rsidRPr="00EF47A9">
        <w:rPr>
          <w:rFonts w:asciiTheme="minorBidi" w:hAnsiTheme="minorBidi" w:cstheme="minorBidi"/>
          <w:b/>
          <w:sz w:val="22"/>
          <w:szCs w:val="22"/>
        </w:rPr>
        <w:t xml:space="preserve">Data importer(s): </w:t>
      </w:r>
      <w:r w:rsidRPr="00EF47A9">
        <w:rPr>
          <w:rFonts w:asciiTheme="minorBidi" w:hAnsiTheme="minorBidi" w:cstheme="minorBidi"/>
          <w:i/>
          <w:iCs/>
          <w:color w:val="FF0000"/>
          <w:sz w:val="22"/>
          <w:szCs w:val="22"/>
        </w:rPr>
        <w:t>[</w:t>
      </w:r>
      <w:r w:rsidR="00790997" w:rsidRPr="00EF47A9">
        <w:rPr>
          <w:rFonts w:asciiTheme="minorBidi" w:hAnsiTheme="minorBidi" w:cstheme="minorBidi"/>
          <w:b/>
          <w:bCs/>
          <w:i/>
          <w:iCs/>
          <w:color w:val="FF0000"/>
          <w:sz w:val="22"/>
          <w:szCs w:val="22"/>
        </w:rPr>
        <w:t>EXPLANATORY NOTE:</w:t>
      </w:r>
      <w:r w:rsidR="00790997" w:rsidRPr="00EF47A9">
        <w:rPr>
          <w:rFonts w:asciiTheme="minorBidi" w:hAnsiTheme="minorBidi" w:cstheme="minorBidi"/>
          <w:i/>
          <w:iCs/>
          <w:color w:val="FF0000"/>
          <w:sz w:val="22"/>
          <w:szCs w:val="22"/>
        </w:rPr>
        <w:t xml:space="preserve"> </w:t>
      </w:r>
      <w:r w:rsidR="008D1B12" w:rsidRPr="00EF47A9">
        <w:rPr>
          <w:rFonts w:asciiTheme="minorBidi" w:hAnsiTheme="minorBidi" w:cstheme="minorBidi"/>
          <w:i/>
          <w:iCs/>
          <w:color w:val="FF0000"/>
          <w:sz w:val="22"/>
          <w:szCs w:val="22"/>
        </w:rPr>
        <w:t>Please insert the i</w:t>
      </w:r>
      <w:r w:rsidRPr="00EF47A9">
        <w:rPr>
          <w:rFonts w:asciiTheme="minorBidi" w:hAnsiTheme="minorBidi" w:cstheme="minorBidi"/>
          <w:i/>
          <w:iCs/>
          <w:color w:val="FF0000"/>
          <w:sz w:val="22"/>
          <w:szCs w:val="22"/>
        </w:rPr>
        <w:t>dentity and contact details of the data importer(s), including any contact</w:t>
      </w:r>
      <w:r w:rsidR="008B0DE5" w:rsidRPr="00EF47A9">
        <w:rPr>
          <w:rFonts w:asciiTheme="minorBidi" w:hAnsiTheme="minorBidi" w:cstheme="minorBidi"/>
          <w:i/>
          <w:iCs/>
          <w:color w:val="FF0000"/>
          <w:sz w:val="22"/>
          <w:szCs w:val="22"/>
        </w:rPr>
        <w:t xml:space="preserve"> </w:t>
      </w:r>
      <w:r w:rsidRPr="00EF47A9">
        <w:rPr>
          <w:rFonts w:asciiTheme="minorBidi" w:hAnsiTheme="minorBidi" w:cstheme="minorBidi"/>
          <w:i/>
          <w:iCs/>
          <w:color w:val="FF0000"/>
          <w:sz w:val="22"/>
          <w:szCs w:val="22"/>
        </w:rPr>
        <w:t>person with responsibility for data protection</w:t>
      </w:r>
      <w:r w:rsidRPr="00EF47A9">
        <w:rPr>
          <w:rFonts w:asciiTheme="minorBidi" w:hAnsiTheme="minorBidi" w:cstheme="minorBidi"/>
          <w:color w:val="FF0000"/>
          <w:sz w:val="22"/>
          <w:szCs w:val="22"/>
        </w:rPr>
        <w:t>]</w:t>
      </w:r>
    </w:p>
    <w:p w14:paraId="05F94475" w14:textId="51E902D7" w:rsidR="008A0F13" w:rsidRPr="00EF47A9" w:rsidRDefault="009D1A56" w:rsidP="00AF3337">
      <w:pPr>
        <w:pStyle w:val="ScheduleL2"/>
        <w:numPr>
          <w:ilvl w:val="1"/>
          <w:numId w:val="16"/>
        </w:numPr>
        <w:rPr>
          <w:rFonts w:asciiTheme="minorBidi" w:hAnsiTheme="minorBidi" w:cstheme="minorBidi"/>
          <w:sz w:val="22"/>
          <w:szCs w:val="22"/>
        </w:rPr>
      </w:pPr>
      <w:r w:rsidRPr="00EF47A9">
        <w:rPr>
          <w:rFonts w:asciiTheme="minorBidi" w:hAnsiTheme="minorBidi" w:cstheme="minorBidi"/>
          <w:sz w:val="22"/>
          <w:szCs w:val="22"/>
        </w:rPr>
        <w:t xml:space="preserve">Name: </w:t>
      </w:r>
      <w:r w:rsidR="00D13064" w:rsidRPr="00EF47A9">
        <w:rPr>
          <w:rFonts w:asciiTheme="minorBidi" w:hAnsiTheme="minorBidi" w:cstheme="minorBidi"/>
          <w:i/>
          <w:iCs/>
          <w:color w:val="FF0000"/>
          <w:sz w:val="22"/>
          <w:szCs w:val="22"/>
        </w:rPr>
        <w:t>[Insert]</w:t>
      </w:r>
    </w:p>
    <w:p w14:paraId="46C40064" w14:textId="731EC75F" w:rsidR="008A0F13" w:rsidRPr="00EF47A9" w:rsidRDefault="009D1A56" w:rsidP="00D13064">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Address: </w:t>
      </w:r>
      <w:r w:rsidR="00D13064" w:rsidRPr="00EF47A9">
        <w:rPr>
          <w:rFonts w:asciiTheme="minorBidi" w:hAnsiTheme="minorBidi" w:cstheme="minorBidi"/>
          <w:i/>
          <w:iCs/>
          <w:color w:val="FF0000"/>
          <w:sz w:val="22"/>
          <w:szCs w:val="22"/>
        </w:rPr>
        <w:t>[Insert]</w:t>
      </w:r>
    </w:p>
    <w:p w14:paraId="684FC588" w14:textId="7ED37C79" w:rsidR="008A0F13" w:rsidRPr="00EF47A9" w:rsidRDefault="009D1A56" w:rsidP="00D13064">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Contact person’s name, position and contact details: </w:t>
      </w:r>
      <w:r w:rsidR="00D13064" w:rsidRPr="00EF47A9">
        <w:rPr>
          <w:rFonts w:asciiTheme="minorBidi" w:hAnsiTheme="minorBidi" w:cstheme="minorBidi"/>
          <w:i/>
          <w:iCs/>
          <w:color w:val="FF0000"/>
          <w:sz w:val="22"/>
          <w:szCs w:val="22"/>
        </w:rPr>
        <w:t>[Insert]</w:t>
      </w:r>
    </w:p>
    <w:p w14:paraId="5759DE01" w14:textId="125B1CA1" w:rsidR="008A0F13" w:rsidRPr="00EF47A9" w:rsidRDefault="009D1A56" w:rsidP="00D13064">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Activities relevant to the data transferred under these Clauses: </w:t>
      </w:r>
      <w:r w:rsidR="00D13064" w:rsidRPr="00EF47A9">
        <w:rPr>
          <w:rFonts w:asciiTheme="minorBidi" w:hAnsiTheme="minorBidi" w:cstheme="minorBidi"/>
          <w:i/>
          <w:iCs/>
          <w:color w:val="FF0000"/>
          <w:sz w:val="22"/>
          <w:szCs w:val="22"/>
        </w:rPr>
        <w:t>[Insert]</w:t>
      </w:r>
    </w:p>
    <w:p w14:paraId="2DA69FE9" w14:textId="4C660AE7" w:rsidR="008A0F13" w:rsidRPr="00EF47A9" w:rsidRDefault="009D1A56" w:rsidP="008B0DE5">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Signature and date: </w:t>
      </w:r>
      <w:r w:rsidR="00385E27" w:rsidRPr="00EF47A9">
        <w:rPr>
          <w:rFonts w:asciiTheme="minorBidi" w:hAnsiTheme="minorBidi" w:cstheme="minorBidi"/>
          <w:i/>
          <w:iCs/>
          <w:color w:val="FF0000"/>
          <w:sz w:val="22"/>
          <w:szCs w:val="22"/>
        </w:rPr>
        <w:t>[Insert]</w:t>
      </w:r>
    </w:p>
    <w:p w14:paraId="6C51756C" w14:textId="7E156849" w:rsidR="008A0F13" w:rsidRPr="00EF47A9" w:rsidRDefault="009D1A56" w:rsidP="008B0DE5">
      <w:pPr>
        <w:pStyle w:val="BodyTextIndent2"/>
        <w:rPr>
          <w:rFonts w:asciiTheme="minorBidi" w:hAnsiTheme="minorBidi" w:cstheme="minorBidi"/>
          <w:sz w:val="22"/>
          <w:szCs w:val="22"/>
        </w:rPr>
      </w:pPr>
      <w:r w:rsidRPr="00EF47A9">
        <w:rPr>
          <w:rFonts w:asciiTheme="minorBidi" w:hAnsiTheme="minorBidi" w:cstheme="minorBidi"/>
          <w:sz w:val="22"/>
          <w:szCs w:val="22"/>
        </w:rPr>
        <w:t>Role (</w:t>
      </w:r>
      <w:r w:rsidR="00442271" w:rsidRPr="00EF47A9">
        <w:rPr>
          <w:rFonts w:asciiTheme="minorBidi" w:hAnsiTheme="minorBidi" w:cstheme="minorBidi"/>
          <w:sz w:val="22"/>
          <w:szCs w:val="22"/>
        </w:rPr>
        <w:t>C</w:t>
      </w:r>
      <w:r w:rsidRPr="00EF47A9">
        <w:rPr>
          <w:rFonts w:asciiTheme="minorBidi" w:hAnsiTheme="minorBidi" w:cstheme="minorBidi"/>
          <w:sz w:val="22"/>
          <w:szCs w:val="22"/>
        </w:rPr>
        <w:t>ontroller/</w:t>
      </w:r>
      <w:r w:rsidR="00442271" w:rsidRPr="00EF47A9">
        <w:rPr>
          <w:rFonts w:asciiTheme="minorBidi" w:hAnsiTheme="minorBidi" w:cstheme="minorBidi"/>
          <w:sz w:val="22"/>
          <w:szCs w:val="22"/>
        </w:rPr>
        <w:t>P</w:t>
      </w:r>
      <w:r w:rsidRPr="00EF47A9">
        <w:rPr>
          <w:rFonts w:asciiTheme="minorBidi" w:hAnsiTheme="minorBidi" w:cstheme="minorBidi"/>
          <w:sz w:val="22"/>
          <w:szCs w:val="22"/>
        </w:rPr>
        <w:t xml:space="preserve">rocessor): </w:t>
      </w:r>
      <w:r w:rsidR="00385E27" w:rsidRPr="00EF47A9">
        <w:rPr>
          <w:rFonts w:asciiTheme="minorBidi" w:hAnsiTheme="minorBidi" w:cstheme="minorBidi"/>
          <w:i/>
          <w:iCs/>
          <w:color w:val="FF0000"/>
          <w:sz w:val="22"/>
          <w:szCs w:val="22"/>
        </w:rPr>
        <w:t>[Insert]</w:t>
      </w:r>
    </w:p>
    <w:p w14:paraId="4418C9A9" w14:textId="723EF107" w:rsidR="008B0DE5" w:rsidRPr="00EF47A9" w:rsidRDefault="009D1A56">
      <w:pPr>
        <w:overflowPunct/>
        <w:autoSpaceDE/>
        <w:autoSpaceDN/>
        <w:adjustRightInd/>
        <w:spacing w:after="0" w:line="240" w:lineRule="auto"/>
        <w:jc w:val="left"/>
        <w:textAlignment w:val="auto"/>
        <w:rPr>
          <w:rFonts w:asciiTheme="minorBidi" w:eastAsia="STZhongsong" w:hAnsiTheme="minorBidi" w:cstheme="minorBidi"/>
          <w:szCs w:val="22"/>
          <w:lang w:eastAsia="zh-CN"/>
        </w:rPr>
      </w:pPr>
      <w:r w:rsidRPr="00EF47A9">
        <w:rPr>
          <w:rFonts w:asciiTheme="minorBidi" w:hAnsiTheme="minorBidi" w:cstheme="minorBidi"/>
          <w:i/>
          <w:iCs/>
          <w:color w:val="FF0000"/>
          <w:szCs w:val="22"/>
        </w:rPr>
        <w:t>[Insert additional information if there is more than one data importer]</w:t>
      </w:r>
      <w:r w:rsidR="00B62F5C" w:rsidRPr="00EF47A9">
        <w:rPr>
          <w:rFonts w:asciiTheme="minorBidi" w:hAnsiTheme="minorBidi" w:cstheme="minorBidi"/>
          <w:szCs w:val="22"/>
        </w:rPr>
        <w:br w:type="page"/>
      </w:r>
    </w:p>
    <w:p w14:paraId="05FD2008" w14:textId="77777777" w:rsidR="008A0F13" w:rsidRPr="00EF47A9" w:rsidRDefault="009D1A56" w:rsidP="008B0DE5">
      <w:pPr>
        <w:pStyle w:val="ScheduleL1"/>
        <w:rPr>
          <w:rFonts w:asciiTheme="minorBidi" w:eastAsia="Times New Roman" w:hAnsiTheme="minorBidi" w:cstheme="minorBidi"/>
          <w:b w:val="0"/>
          <w:color w:val="000000"/>
          <w:sz w:val="22"/>
          <w:szCs w:val="22"/>
        </w:rPr>
      </w:pPr>
      <w:bookmarkStart w:id="43" w:name="_Ref74136002"/>
      <w:r w:rsidRPr="00EF47A9">
        <w:rPr>
          <w:rFonts w:asciiTheme="minorBidi" w:hAnsiTheme="minorBidi" w:cstheme="minorBidi"/>
          <w:sz w:val="22"/>
          <w:szCs w:val="22"/>
        </w:rPr>
        <w:lastRenderedPageBreak/>
        <w:t>DESCRIPTION</w:t>
      </w:r>
      <w:r w:rsidRPr="00EF47A9">
        <w:rPr>
          <w:rFonts w:asciiTheme="minorBidi" w:eastAsia="Times New Roman" w:hAnsiTheme="minorBidi" w:cstheme="minorBidi"/>
          <w:color w:val="000000"/>
          <w:sz w:val="22"/>
          <w:szCs w:val="22"/>
        </w:rPr>
        <w:t xml:space="preserve"> OF TRANSFER</w:t>
      </w:r>
      <w:bookmarkEnd w:id="43"/>
    </w:p>
    <w:p w14:paraId="5AC278E5" w14:textId="633FB7E7"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ONE: Transfer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71A4C68D" w14:textId="0A7E0842"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5961F580" w14:textId="108D54CE"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THREE: Transfer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1E140718" w14:textId="720FBE31" w:rsidR="00EF5A57" w:rsidRPr="00EF47A9" w:rsidRDefault="009D1A56" w:rsidP="00EF5A57">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FOUR: Transfer </w:t>
      </w:r>
      <w:r w:rsidR="00442271"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442271"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0160E429" w14:textId="0B31E87C" w:rsidR="008A0F13" w:rsidRPr="00EF47A9" w:rsidRDefault="009D1A56" w:rsidP="003D0476">
      <w:pPr>
        <w:pStyle w:val="ScheduleL2"/>
        <w:rPr>
          <w:rFonts w:asciiTheme="minorBidi" w:hAnsiTheme="minorBidi" w:cstheme="minorBidi"/>
          <w:b/>
          <w:bCs/>
          <w:sz w:val="22"/>
          <w:szCs w:val="22"/>
        </w:rPr>
      </w:pPr>
      <w:r w:rsidRPr="00EF47A9">
        <w:rPr>
          <w:rFonts w:asciiTheme="minorBidi" w:hAnsiTheme="minorBidi" w:cstheme="minorBidi"/>
          <w:b/>
          <w:bCs/>
          <w:sz w:val="22"/>
          <w:szCs w:val="22"/>
        </w:rPr>
        <w:t xml:space="preserve">Categories of </w:t>
      </w:r>
      <w:r w:rsidR="00442271" w:rsidRPr="00EF47A9">
        <w:rPr>
          <w:rFonts w:asciiTheme="minorBidi" w:hAnsiTheme="minorBidi" w:cstheme="minorBidi"/>
          <w:b/>
          <w:bCs/>
          <w:sz w:val="22"/>
          <w:szCs w:val="22"/>
        </w:rPr>
        <w:t>D</w:t>
      </w:r>
      <w:r w:rsidRPr="00EF47A9">
        <w:rPr>
          <w:rFonts w:asciiTheme="minorBidi" w:hAnsiTheme="minorBidi" w:cstheme="minorBidi"/>
          <w:b/>
          <w:bCs/>
          <w:sz w:val="22"/>
          <w:szCs w:val="22"/>
        </w:rPr>
        <w:t xml:space="preserve">ata </w:t>
      </w:r>
      <w:r w:rsidR="00442271" w:rsidRPr="00EF47A9">
        <w:rPr>
          <w:rFonts w:asciiTheme="minorBidi" w:hAnsiTheme="minorBidi" w:cstheme="minorBidi"/>
          <w:b/>
          <w:bCs/>
          <w:sz w:val="22"/>
          <w:szCs w:val="22"/>
        </w:rPr>
        <w:t>S</w:t>
      </w:r>
      <w:r w:rsidRPr="00EF47A9">
        <w:rPr>
          <w:rFonts w:asciiTheme="minorBidi" w:hAnsiTheme="minorBidi" w:cstheme="minorBidi"/>
          <w:b/>
          <w:bCs/>
          <w:sz w:val="22"/>
          <w:szCs w:val="22"/>
        </w:rPr>
        <w:t xml:space="preserve">ubjects whose </w:t>
      </w:r>
      <w:r w:rsidR="00442271" w:rsidRPr="00EF47A9">
        <w:rPr>
          <w:rFonts w:asciiTheme="minorBidi" w:hAnsiTheme="minorBidi" w:cstheme="minorBidi"/>
          <w:b/>
          <w:bCs/>
          <w:sz w:val="22"/>
          <w:szCs w:val="22"/>
        </w:rPr>
        <w:t>P</w:t>
      </w:r>
      <w:r w:rsidRPr="00EF47A9">
        <w:rPr>
          <w:rFonts w:asciiTheme="minorBidi" w:hAnsiTheme="minorBidi" w:cstheme="minorBidi"/>
          <w:b/>
          <w:bCs/>
          <w:sz w:val="22"/>
          <w:szCs w:val="22"/>
        </w:rPr>
        <w:t xml:space="preserve">ersonal </w:t>
      </w:r>
      <w:r w:rsidR="00442271" w:rsidRPr="00EF47A9">
        <w:rPr>
          <w:rFonts w:asciiTheme="minorBidi" w:hAnsiTheme="minorBidi" w:cstheme="minorBidi"/>
          <w:b/>
          <w:bCs/>
          <w:sz w:val="22"/>
          <w:szCs w:val="22"/>
        </w:rPr>
        <w:t>D</w:t>
      </w:r>
      <w:r w:rsidRPr="00EF47A9">
        <w:rPr>
          <w:rFonts w:asciiTheme="minorBidi" w:hAnsiTheme="minorBidi" w:cstheme="minorBidi"/>
          <w:b/>
          <w:bCs/>
          <w:sz w:val="22"/>
          <w:szCs w:val="22"/>
        </w:rPr>
        <w:t>ata is transferred</w:t>
      </w:r>
    </w:p>
    <w:p w14:paraId="5CA10B66" w14:textId="51F9A309" w:rsidR="00790997" w:rsidRPr="00EF47A9" w:rsidRDefault="009D1A56" w:rsidP="00790997">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Pr="00EF47A9">
        <w:rPr>
          <w:rFonts w:asciiTheme="minorBidi" w:hAnsiTheme="minorBidi" w:cstheme="minorBidi"/>
          <w:b/>
          <w:bCs/>
          <w:i/>
          <w:iCs/>
          <w:color w:val="FF0000"/>
          <w:sz w:val="22"/>
          <w:szCs w:val="22"/>
        </w:rPr>
        <w:t xml:space="preserve">EXPLANATORY NOTE: </w:t>
      </w:r>
      <w:r w:rsidRPr="00EF47A9">
        <w:rPr>
          <w:rFonts w:asciiTheme="minorBidi" w:hAnsiTheme="minorBidi" w:cstheme="minorBidi"/>
          <w:i/>
          <w:iCs/>
          <w:color w:val="FF0000"/>
          <w:sz w:val="22"/>
          <w:szCs w:val="22"/>
        </w:rPr>
        <w:t xml:space="preserve">List out the categories of </w:t>
      </w:r>
      <w:r w:rsidR="00442271"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 xml:space="preserve">ata </w:t>
      </w:r>
      <w:r w:rsidR="00442271" w:rsidRPr="00EF47A9">
        <w:rPr>
          <w:rFonts w:asciiTheme="minorBidi" w:hAnsiTheme="minorBidi" w:cstheme="minorBidi"/>
          <w:i/>
          <w:iCs/>
          <w:color w:val="FF0000"/>
          <w:sz w:val="22"/>
          <w:szCs w:val="22"/>
        </w:rPr>
        <w:t>S</w:t>
      </w:r>
      <w:r w:rsidRPr="00EF47A9">
        <w:rPr>
          <w:rFonts w:asciiTheme="minorBidi" w:hAnsiTheme="minorBidi" w:cstheme="minorBidi"/>
          <w:i/>
          <w:iCs/>
          <w:color w:val="FF0000"/>
          <w:sz w:val="22"/>
          <w:szCs w:val="22"/>
        </w:rPr>
        <w:t xml:space="preserve">ubjects whose </w:t>
      </w:r>
      <w:r w:rsidR="004422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442271"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 xml:space="preserve">ata is being transferred. By way of example, these may include (but are not limited to): (i) the exporter’s employees; (ii) the exporter’s customers; and / or (iii) target customers, employees or representatives of the </w:t>
      </w:r>
      <w:r w:rsidR="00E57F7A" w:rsidRPr="00EF47A9">
        <w:rPr>
          <w:rFonts w:asciiTheme="minorBidi" w:hAnsiTheme="minorBidi" w:cstheme="minorBidi"/>
          <w:i/>
          <w:iCs/>
          <w:color w:val="FF0000"/>
          <w:sz w:val="22"/>
          <w:szCs w:val="22"/>
        </w:rPr>
        <w:t>C</w:t>
      </w:r>
      <w:r w:rsidRPr="00EF47A9">
        <w:rPr>
          <w:rFonts w:asciiTheme="minorBidi" w:hAnsiTheme="minorBidi" w:cstheme="minorBidi"/>
          <w:i/>
          <w:iCs/>
          <w:color w:val="FF0000"/>
          <w:sz w:val="22"/>
          <w:szCs w:val="22"/>
        </w:rPr>
        <w:t>ontroller’s third party service providers.]</w:t>
      </w:r>
    </w:p>
    <w:p w14:paraId="77A0FC37" w14:textId="520F66C0" w:rsidR="008A0F13" w:rsidRPr="00EF47A9" w:rsidRDefault="009D1A56" w:rsidP="003D0476">
      <w:pPr>
        <w:pStyle w:val="ScheduleL2"/>
        <w:rPr>
          <w:rFonts w:asciiTheme="minorBidi" w:hAnsiTheme="minorBidi" w:cstheme="minorBidi"/>
          <w:b/>
          <w:bCs/>
          <w:sz w:val="22"/>
          <w:szCs w:val="22"/>
        </w:rPr>
      </w:pPr>
      <w:r w:rsidRPr="00EF47A9">
        <w:rPr>
          <w:rFonts w:asciiTheme="minorBidi" w:hAnsiTheme="minorBidi" w:cstheme="minorBidi"/>
          <w:b/>
          <w:bCs/>
          <w:sz w:val="22"/>
          <w:szCs w:val="22"/>
        </w:rPr>
        <w:t xml:space="preserve">Categories of </w:t>
      </w:r>
      <w:r w:rsidR="00442271" w:rsidRPr="00EF47A9">
        <w:rPr>
          <w:rFonts w:asciiTheme="minorBidi" w:hAnsiTheme="minorBidi" w:cstheme="minorBidi"/>
          <w:b/>
          <w:bCs/>
          <w:sz w:val="22"/>
          <w:szCs w:val="22"/>
        </w:rPr>
        <w:t>P</w:t>
      </w:r>
      <w:r w:rsidRPr="00EF47A9">
        <w:rPr>
          <w:rFonts w:asciiTheme="minorBidi" w:hAnsiTheme="minorBidi" w:cstheme="minorBidi"/>
          <w:b/>
          <w:bCs/>
          <w:sz w:val="22"/>
          <w:szCs w:val="22"/>
        </w:rPr>
        <w:t xml:space="preserve">ersonal </w:t>
      </w:r>
      <w:r w:rsidR="00442271" w:rsidRPr="00EF47A9">
        <w:rPr>
          <w:rFonts w:asciiTheme="minorBidi" w:hAnsiTheme="minorBidi" w:cstheme="minorBidi"/>
          <w:b/>
          <w:bCs/>
          <w:sz w:val="22"/>
          <w:szCs w:val="22"/>
        </w:rPr>
        <w:t>D</w:t>
      </w:r>
      <w:r w:rsidRPr="00EF47A9">
        <w:rPr>
          <w:rFonts w:asciiTheme="minorBidi" w:hAnsiTheme="minorBidi" w:cstheme="minorBidi"/>
          <w:b/>
          <w:bCs/>
          <w:sz w:val="22"/>
          <w:szCs w:val="22"/>
        </w:rPr>
        <w:t>ata transferred</w:t>
      </w:r>
    </w:p>
    <w:p w14:paraId="1205E5B8" w14:textId="77777777" w:rsidR="00D13064"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[Insert]</w:t>
      </w:r>
    </w:p>
    <w:p w14:paraId="5699BF68" w14:textId="0BC5DC9A" w:rsidR="00AB2159" w:rsidRPr="00EF47A9" w:rsidRDefault="009D1A56" w:rsidP="00AB2159">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Pr="00EF47A9">
        <w:rPr>
          <w:rFonts w:asciiTheme="minorBidi" w:hAnsiTheme="minorBidi" w:cstheme="minorBidi"/>
          <w:b/>
          <w:bCs/>
          <w:i/>
          <w:iCs/>
          <w:color w:val="FF0000"/>
          <w:sz w:val="22"/>
          <w:szCs w:val="22"/>
        </w:rPr>
        <w:t xml:space="preserve">EXPLANATORY NOTE: </w:t>
      </w:r>
      <w:r w:rsidRPr="00EF47A9">
        <w:rPr>
          <w:rFonts w:asciiTheme="minorBidi" w:hAnsiTheme="minorBidi" w:cstheme="minorBidi"/>
          <w:i/>
          <w:iCs/>
          <w:color w:val="FF0000"/>
          <w:sz w:val="22"/>
          <w:szCs w:val="22"/>
        </w:rPr>
        <w:t xml:space="preserve">List out the categories of </w:t>
      </w:r>
      <w:r w:rsidR="004422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442271"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ata being transferred. By way of example only, these may include (but are not limited to): (i) contact details (name, email address, phone number, etc.); (ii) employment information (references, educational history, CV); (iii) financial information (banking details, credit history, payroll records).]</w:t>
      </w:r>
    </w:p>
    <w:p w14:paraId="62A55383" w14:textId="4A210491" w:rsidR="008A0F13" w:rsidRPr="00EF47A9" w:rsidRDefault="009D1A56" w:rsidP="005E31B5">
      <w:pPr>
        <w:pStyle w:val="MarginText"/>
        <w:rPr>
          <w:rFonts w:asciiTheme="minorBidi" w:hAnsiTheme="minorBidi" w:cstheme="minorBidi"/>
          <w:b/>
          <w:bCs/>
          <w:i/>
          <w:iCs/>
          <w:color w:val="FF0000"/>
          <w:sz w:val="22"/>
          <w:szCs w:val="22"/>
        </w:rPr>
      </w:pPr>
      <w:r w:rsidRPr="00EF47A9">
        <w:rPr>
          <w:rFonts w:asciiTheme="minorBidi" w:hAnsiTheme="minorBidi" w:cstheme="minorBidi"/>
          <w:i/>
          <w:iCs/>
          <w:color w:val="FF0000"/>
          <w:sz w:val="22"/>
          <w:szCs w:val="22"/>
        </w:rPr>
        <w:t xml:space="preserve">If any </w:t>
      </w:r>
      <w:r w:rsidR="00442271" w:rsidRPr="00EF47A9">
        <w:rPr>
          <w:rFonts w:asciiTheme="minorBidi" w:hAnsiTheme="minorBidi" w:cstheme="minorBidi"/>
          <w:i/>
          <w:iCs/>
          <w:color w:val="FF0000"/>
          <w:sz w:val="22"/>
          <w:szCs w:val="22"/>
        </w:rPr>
        <w:t>S</w:t>
      </w:r>
      <w:r w:rsidR="005E31B5" w:rsidRPr="00EF47A9">
        <w:rPr>
          <w:rFonts w:asciiTheme="minorBidi" w:hAnsiTheme="minorBidi" w:cstheme="minorBidi"/>
          <w:i/>
          <w:iCs/>
          <w:color w:val="FF0000"/>
          <w:sz w:val="22"/>
          <w:szCs w:val="22"/>
        </w:rPr>
        <w:t xml:space="preserve">pecial </w:t>
      </w:r>
      <w:r w:rsidR="00442271" w:rsidRPr="00EF47A9">
        <w:rPr>
          <w:rFonts w:asciiTheme="minorBidi" w:hAnsiTheme="minorBidi" w:cstheme="minorBidi"/>
          <w:i/>
          <w:iCs/>
          <w:color w:val="FF0000"/>
          <w:sz w:val="22"/>
          <w:szCs w:val="22"/>
        </w:rPr>
        <w:t>C</w:t>
      </w:r>
      <w:r w:rsidR="005E31B5" w:rsidRPr="00EF47A9">
        <w:rPr>
          <w:rFonts w:asciiTheme="minorBidi" w:hAnsiTheme="minorBidi" w:cstheme="minorBidi"/>
          <w:i/>
          <w:iCs/>
          <w:color w:val="FF0000"/>
          <w:sz w:val="22"/>
          <w:szCs w:val="22"/>
        </w:rPr>
        <w:t xml:space="preserve">ategory </w:t>
      </w:r>
      <w:r w:rsidR="00442271" w:rsidRPr="00EF47A9">
        <w:rPr>
          <w:rFonts w:asciiTheme="minorBidi" w:hAnsiTheme="minorBidi" w:cstheme="minorBidi"/>
          <w:i/>
          <w:iCs/>
          <w:color w:val="FF0000"/>
          <w:sz w:val="22"/>
          <w:szCs w:val="22"/>
        </w:rPr>
        <w:t>P</w:t>
      </w:r>
      <w:r w:rsidR="005E31B5" w:rsidRPr="00EF47A9">
        <w:rPr>
          <w:rFonts w:asciiTheme="minorBidi" w:hAnsiTheme="minorBidi" w:cstheme="minorBidi"/>
          <w:i/>
          <w:iCs/>
          <w:color w:val="FF0000"/>
          <w:sz w:val="22"/>
          <w:szCs w:val="22"/>
        </w:rPr>
        <w:t xml:space="preserve">ersonal </w:t>
      </w:r>
      <w:r w:rsidR="00442271" w:rsidRPr="00EF47A9">
        <w:rPr>
          <w:rFonts w:asciiTheme="minorBidi" w:hAnsiTheme="minorBidi" w:cstheme="minorBidi"/>
          <w:i/>
          <w:iCs/>
          <w:color w:val="FF0000"/>
          <w:sz w:val="22"/>
          <w:szCs w:val="22"/>
        </w:rPr>
        <w:t>D</w:t>
      </w:r>
      <w:r w:rsidR="005E31B5" w:rsidRPr="00EF47A9">
        <w:rPr>
          <w:rFonts w:asciiTheme="minorBidi" w:hAnsiTheme="minorBidi" w:cstheme="minorBidi"/>
          <w:i/>
          <w:iCs/>
          <w:color w:val="FF0000"/>
          <w:sz w:val="22"/>
          <w:szCs w:val="22"/>
        </w:rPr>
        <w:t>ata</w:t>
      </w:r>
      <w:r w:rsidR="00B62F5C" w:rsidRPr="00EF47A9">
        <w:rPr>
          <w:rFonts w:asciiTheme="minorBidi" w:hAnsiTheme="minorBidi" w:cstheme="minorBidi"/>
          <w:i/>
          <w:iCs/>
          <w:color w:val="FF0000"/>
          <w:sz w:val="22"/>
          <w:szCs w:val="22"/>
        </w:rPr>
        <w:t xml:space="preserve"> </w:t>
      </w:r>
      <w:r w:rsidRPr="00EF47A9">
        <w:rPr>
          <w:rFonts w:asciiTheme="minorBidi" w:hAnsiTheme="minorBidi" w:cstheme="minorBidi"/>
          <w:i/>
          <w:iCs/>
          <w:color w:val="FF0000"/>
          <w:sz w:val="22"/>
          <w:szCs w:val="22"/>
        </w:rPr>
        <w:t>is transferred</w:t>
      </w:r>
      <w:r w:rsidR="00B62F5C" w:rsidRPr="00EF47A9">
        <w:rPr>
          <w:rFonts w:asciiTheme="minorBidi" w:hAnsiTheme="minorBidi" w:cstheme="minorBidi"/>
          <w:i/>
          <w:iCs/>
          <w:color w:val="FF0000"/>
          <w:sz w:val="22"/>
          <w:szCs w:val="22"/>
        </w:rPr>
        <w:t xml:space="preserve"> </w:t>
      </w:r>
      <w:r w:rsidRPr="00EF47A9">
        <w:rPr>
          <w:rFonts w:asciiTheme="minorBidi" w:hAnsiTheme="minorBidi" w:cstheme="minorBidi"/>
          <w:i/>
          <w:iCs/>
          <w:color w:val="FF0000"/>
          <w:sz w:val="22"/>
          <w:szCs w:val="22"/>
        </w:rPr>
        <w:t xml:space="preserve">that must be set out clearly. It is also necessary to set out any </w:t>
      </w:r>
      <w:r w:rsidR="00B62F5C" w:rsidRPr="00EF47A9">
        <w:rPr>
          <w:rFonts w:asciiTheme="minorBidi" w:hAnsiTheme="minorBidi" w:cstheme="minorBidi"/>
          <w:i/>
          <w:iCs/>
          <w:color w:val="FF0000"/>
          <w:sz w:val="22"/>
          <w:szCs w:val="22"/>
        </w:rPr>
        <w:t xml:space="preserve">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w:t>
      </w:r>
      <w:r w:rsidR="003E0DCD" w:rsidRPr="00EF47A9">
        <w:rPr>
          <w:rFonts w:asciiTheme="minorBidi" w:hAnsiTheme="minorBidi" w:cstheme="minorBidi"/>
          <w:i/>
          <w:iCs/>
          <w:color w:val="FF0000"/>
          <w:sz w:val="22"/>
          <w:szCs w:val="22"/>
        </w:rPr>
        <w:t>O</w:t>
      </w:r>
      <w:r w:rsidR="00B62F5C" w:rsidRPr="00EF47A9">
        <w:rPr>
          <w:rFonts w:asciiTheme="minorBidi" w:hAnsiTheme="minorBidi" w:cstheme="minorBidi"/>
          <w:i/>
          <w:iCs/>
          <w:color w:val="FF0000"/>
          <w:sz w:val="22"/>
          <w:szCs w:val="22"/>
        </w:rPr>
        <w:t xml:space="preserve">nward </w:t>
      </w:r>
      <w:r w:rsidR="003E0DCD" w:rsidRPr="00EF47A9">
        <w:rPr>
          <w:rFonts w:asciiTheme="minorBidi" w:hAnsiTheme="minorBidi" w:cstheme="minorBidi"/>
          <w:i/>
          <w:iCs/>
          <w:color w:val="FF0000"/>
          <w:sz w:val="22"/>
          <w:szCs w:val="22"/>
        </w:rPr>
        <w:t>T</w:t>
      </w:r>
      <w:r w:rsidR="00B62F5C" w:rsidRPr="00EF47A9">
        <w:rPr>
          <w:rFonts w:asciiTheme="minorBidi" w:hAnsiTheme="minorBidi" w:cstheme="minorBidi"/>
          <w:i/>
          <w:iCs/>
          <w:color w:val="FF0000"/>
          <w:sz w:val="22"/>
          <w:szCs w:val="22"/>
        </w:rPr>
        <w:t>ransfers or additional security measures.</w:t>
      </w:r>
      <w:r w:rsidR="005E31B5" w:rsidRPr="00EF47A9">
        <w:rPr>
          <w:rFonts w:asciiTheme="minorBidi" w:hAnsiTheme="minorBidi" w:cstheme="minorBidi"/>
          <w:i/>
          <w:iCs/>
          <w:color w:val="FF0000"/>
          <w:sz w:val="22"/>
          <w:szCs w:val="22"/>
        </w:rPr>
        <w:t>]</w:t>
      </w:r>
    </w:p>
    <w:p w14:paraId="39520FD6" w14:textId="77777777" w:rsidR="008A0F13" w:rsidRPr="00EF47A9" w:rsidRDefault="009D1A56" w:rsidP="003D0476">
      <w:pPr>
        <w:pStyle w:val="ScheduleL2"/>
        <w:rPr>
          <w:rFonts w:asciiTheme="minorBidi" w:hAnsiTheme="minorBidi" w:cstheme="minorBidi"/>
          <w:b/>
          <w:bCs/>
          <w:sz w:val="22"/>
          <w:szCs w:val="22"/>
        </w:rPr>
      </w:pPr>
      <w:r w:rsidRPr="00EF47A9">
        <w:rPr>
          <w:rFonts w:asciiTheme="minorBidi" w:hAnsiTheme="minorBidi" w:cstheme="minorBidi"/>
          <w:b/>
          <w:bCs/>
          <w:sz w:val="22"/>
          <w:szCs w:val="22"/>
        </w:rPr>
        <w:t>The frequency of the transfer (e.g. whether the data is transferred on a one-off or continuous basis).</w:t>
      </w:r>
    </w:p>
    <w:p w14:paraId="3D68AF50" w14:textId="78B4003F" w:rsidR="00D13064"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[Insert]</w:t>
      </w:r>
    </w:p>
    <w:p w14:paraId="6E6E66D4" w14:textId="42C3D9F1" w:rsidR="001B4E2A" w:rsidRPr="00EF47A9" w:rsidRDefault="009D1A56" w:rsidP="001B4E2A">
      <w:pPr>
        <w:keepNext/>
        <w:spacing w:after="0" w:line="240" w:lineRule="auto"/>
        <w:rPr>
          <w:rFonts w:asciiTheme="minorBidi" w:eastAsia="STZhongsong" w:hAnsiTheme="minorBidi" w:cstheme="minorBidi"/>
          <w:b/>
          <w:bCs/>
          <w:i/>
          <w:iCs/>
          <w:color w:val="FF0000"/>
          <w:szCs w:val="22"/>
          <w:lang w:eastAsia="zh-CN"/>
        </w:rPr>
      </w:pPr>
      <w:r w:rsidRPr="00EF47A9">
        <w:rPr>
          <w:rFonts w:asciiTheme="minorBidi" w:eastAsia="STZhongsong" w:hAnsiTheme="minorBidi" w:cstheme="minorBidi"/>
          <w:i/>
          <w:iCs/>
          <w:color w:val="FF0000"/>
          <w:szCs w:val="22"/>
          <w:lang w:eastAsia="zh-CN"/>
        </w:rPr>
        <w:t>[</w:t>
      </w:r>
      <w:r w:rsidRPr="00EF47A9">
        <w:rPr>
          <w:rFonts w:asciiTheme="minorBidi" w:eastAsia="STZhongsong" w:hAnsiTheme="minorBidi" w:cstheme="minorBidi"/>
          <w:b/>
          <w:bCs/>
          <w:i/>
          <w:iCs/>
          <w:color w:val="FF0000"/>
          <w:szCs w:val="22"/>
          <w:lang w:eastAsia="zh-CN"/>
        </w:rPr>
        <w:t xml:space="preserve">EXPLANATORY NOTE: </w:t>
      </w:r>
      <w:r w:rsidRPr="00EF47A9">
        <w:rPr>
          <w:rFonts w:asciiTheme="minorBidi" w:eastAsia="STZhongsong" w:hAnsiTheme="minorBidi" w:cstheme="minorBidi"/>
          <w:i/>
          <w:iCs/>
          <w:color w:val="FF0000"/>
          <w:szCs w:val="22"/>
          <w:lang w:eastAsia="zh-CN"/>
        </w:rPr>
        <w:t xml:space="preserve">Describe how the data importer will use receive, use, store and delete the </w:t>
      </w:r>
      <w:r w:rsidR="00442271" w:rsidRPr="00EF47A9">
        <w:rPr>
          <w:rFonts w:asciiTheme="minorBidi" w:eastAsia="STZhongsong" w:hAnsiTheme="minorBidi" w:cstheme="minorBidi"/>
          <w:i/>
          <w:iCs/>
          <w:color w:val="FF0000"/>
          <w:szCs w:val="22"/>
          <w:lang w:eastAsia="zh-CN"/>
        </w:rPr>
        <w:t>P</w:t>
      </w:r>
      <w:r w:rsidRPr="00EF47A9">
        <w:rPr>
          <w:rFonts w:asciiTheme="minorBidi" w:eastAsia="STZhongsong" w:hAnsiTheme="minorBidi" w:cstheme="minorBidi"/>
          <w:i/>
          <w:iCs/>
          <w:color w:val="FF0000"/>
          <w:szCs w:val="22"/>
          <w:lang w:eastAsia="zh-CN"/>
        </w:rPr>
        <w:t xml:space="preserve">ersonal </w:t>
      </w:r>
      <w:r w:rsidR="00442271" w:rsidRPr="00EF47A9">
        <w:rPr>
          <w:rFonts w:asciiTheme="minorBidi" w:eastAsia="STZhongsong" w:hAnsiTheme="minorBidi" w:cstheme="minorBidi"/>
          <w:i/>
          <w:iCs/>
          <w:color w:val="FF0000"/>
          <w:szCs w:val="22"/>
          <w:lang w:eastAsia="zh-CN"/>
        </w:rPr>
        <w:t>D</w:t>
      </w:r>
      <w:r w:rsidRPr="00EF47A9">
        <w:rPr>
          <w:rFonts w:asciiTheme="minorBidi" w:eastAsia="STZhongsong" w:hAnsiTheme="minorBidi" w:cstheme="minorBidi"/>
          <w:i/>
          <w:iCs/>
          <w:color w:val="FF0000"/>
          <w:szCs w:val="22"/>
          <w:lang w:eastAsia="zh-CN"/>
        </w:rPr>
        <w:t>ata in scope. Provide details of any systems which will be used (both internal and third party).]</w:t>
      </w:r>
      <w:r w:rsidRPr="00EF47A9">
        <w:rPr>
          <w:rFonts w:asciiTheme="minorBidi" w:eastAsia="STZhongsong" w:hAnsiTheme="minorBidi" w:cstheme="minorBidi"/>
          <w:b/>
          <w:bCs/>
          <w:i/>
          <w:iCs/>
          <w:color w:val="FF0000"/>
          <w:szCs w:val="22"/>
          <w:lang w:eastAsia="zh-CN"/>
        </w:rPr>
        <w:t xml:space="preserve"> </w:t>
      </w:r>
    </w:p>
    <w:p w14:paraId="2C7A6481" w14:textId="77777777" w:rsidR="001B4E2A" w:rsidRPr="00EF47A9" w:rsidRDefault="001B4E2A" w:rsidP="00D13064">
      <w:pPr>
        <w:pStyle w:val="MarginText"/>
        <w:rPr>
          <w:rFonts w:asciiTheme="minorBidi" w:hAnsiTheme="minorBidi" w:cstheme="minorBidi"/>
          <w:i/>
          <w:iCs/>
          <w:color w:val="FF0000"/>
          <w:sz w:val="22"/>
          <w:szCs w:val="22"/>
        </w:rPr>
      </w:pPr>
    </w:p>
    <w:p w14:paraId="6E24BCCC" w14:textId="6E8CDB13" w:rsidR="008A0F13" w:rsidRPr="00EF47A9" w:rsidRDefault="009D1A56" w:rsidP="003D0476">
      <w:pPr>
        <w:pStyle w:val="ScheduleL2"/>
        <w:rPr>
          <w:rFonts w:asciiTheme="minorBidi" w:hAnsiTheme="minorBidi" w:cstheme="minorBidi"/>
          <w:b/>
          <w:bCs/>
          <w:sz w:val="22"/>
          <w:szCs w:val="22"/>
        </w:rPr>
      </w:pPr>
      <w:r w:rsidRPr="00EF47A9">
        <w:rPr>
          <w:rFonts w:asciiTheme="minorBidi" w:hAnsiTheme="minorBidi" w:cstheme="minorBidi"/>
          <w:b/>
          <w:bCs/>
          <w:sz w:val="22"/>
          <w:szCs w:val="22"/>
        </w:rPr>
        <w:t xml:space="preserve">Nature of the </w:t>
      </w:r>
      <w:r w:rsidR="00442271" w:rsidRPr="00EF47A9">
        <w:rPr>
          <w:rFonts w:asciiTheme="minorBidi" w:hAnsiTheme="minorBidi" w:cstheme="minorBidi"/>
          <w:b/>
          <w:bCs/>
          <w:sz w:val="22"/>
          <w:szCs w:val="22"/>
        </w:rPr>
        <w:t>P</w:t>
      </w:r>
      <w:r w:rsidRPr="00EF47A9">
        <w:rPr>
          <w:rFonts w:asciiTheme="minorBidi" w:hAnsiTheme="minorBidi" w:cstheme="minorBidi"/>
          <w:b/>
          <w:bCs/>
          <w:sz w:val="22"/>
          <w:szCs w:val="22"/>
        </w:rPr>
        <w:t>rocessing</w:t>
      </w:r>
    </w:p>
    <w:p w14:paraId="03719466" w14:textId="45F3D7E3" w:rsidR="00D13064"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[Insert]</w:t>
      </w:r>
    </w:p>
    <w:p w14:paraId="48FA7143" w14:textId="75CBEE1B" w:rsidR="001B4E2A" w:rsidRPr="00EF47A9" w:rsidRDefault="009D1A56" w:rsidP="001B4E2A">
      <w:pPr>
        <w:keepNext/>
        <w:spacing w:after="0" w:line="240" w:lineRule="auto"/>
        <w:rPr>
          <w:rFonts w:asciiTheme="minorBidi" w:eastAsia="STZhongsong" w:hAnsiTheme="minorBidi" w:cstheme="minorBidi"/>
          <w:b/>
          <w:bCs/>
          <w:i/>
          <w:iCs/>
          <w:color w:val="FF0000"/>
          <w:szCs w:val="22"/>
          <w:lang w:eastAsia="zh-CN"/>
        </w:rPr>
      </w:pPr>
      <w:r w:rsidRPr="00EF47A9">
        <w:rPr>
          <w:rFonts w:asciiTheme="minorBidi" w:eastAsia="STZhongsong" w:hAnsiTheme="minorBidi" w:cstheme="minorBidi"/>
          <w:i/>
          <w:iCs/>
          <w:color w:val="FF0000"/>
          <w:szCs w:val="22"/>
          <w:lang w:eastAsia="zh-CN"/>
        </w:rPr>
        <w:t>[</w:t>
      </w:r>
      <w:r w:rsidRPr="00EF47A9">
        <w:rPr>
          <w:rFonts w:asciiTheme="minorBidi" w:eastAsia="STZhongsong" w:hAnsiTheme="minorBidi" w:cstheme="minorBidi"/>
          <w:b/>
          <w:bCs/>
          <w:i/>
          <w:iCs/>
          <w:color w:val="FF0000"/>
          <w:szCs w:val="22"/>
          <w:lang w:eastAsia="zh-CN"/>
        </w:rPr>
        <w:t xml:space="preserve">EXPLANATORY NOTE: </w:t>
      </w:r>
      <w:r w:rsidRPr="00EF47A9">
        <w:rPr>
          <w:rFonts w:asciiTheme="minorBidi" w:eastAsia="STZhongsong" w:hAnsiTheme="minorBidi" w:cstheme="minorBidi"/>
          <w:i/>
          <w:iCs/>
          <w:color w:val="FF0000"/>
          <w:szCs w:val="22"/>
          <w:lang w:eastAsia="zh-CN"/>
        </w:rPr>
        <w:t xml:space="preserve">Describe how the data importer will use receive, use, store and delete the </w:t>
      </w:r>
      <w:r w:rsidR="00442271" w:rsidRPr="00EF47A9">
        <w:rPr>
          <w:rFonts w:asciiTheme="minorBidi" w:eastAsia="STZhongsong" w:hAnsiTheme="minorBidi" w:cstheme="minorBidi"/>
          <w:i/>
          <w:iCs/>
          <w:color w:val="FF0000"/>
          <w:szCs w:val="22"/>
          <w:lang w:eastAsia="zh-CN"/>
        </w:rPr>
        <w:t>P</w:t>
      </w:r>
      <w:r w:rsidRPr="00EF47A9">
        <w:rPr>
          <w:rFonts w:asciiTheme="minorBidi" w:eastAsia="STZhongsong" w:hAnsiTheme="minorBidi" w:cstheme="minorBidi"/>
          <w:i/>
          <w:iCs/>
          <w:color w:val="FF0000"/>
          <w:szCs w:val="22"/>
          <w:lang w:eastAsia="zh-CN"/>
        </w:rPr>
        <w:t xml:space="preserve">ersonal </w:t>
      </w:r>
      <w:r w:rsidR="00442271" w:rsidRPr="00EF47A9">
        <w:rPr>
          <w:rFonts w:asciiTheme="minorBidi" w:eastAsia="STZhongsong" w:hAnsiTheme="minorBidi" w:cstheme="minorBidi"/>
          <w:i/>
          <w:iCs/>
          <w:color w:val="FF0000"/>
          <w:szCs w:val="22"/>
          <w:lang w:eastAsia="zh-CN"/>
        </w:rPr>
        <w:t>D</w:t>
      </w:r>
      <w:r w:rsidRPr="00EF47A9">
        <w:rPr>
          <w:rFonts w:asciiTheme="minorBidi" w:eastAsia="STZhongsong" w:hAnsiTheme="minorBidi" w:cstheme="minorBidi"/>
          <w:i/>
          <w:iCs/>
          <w:color w:val="FF0000"/>
          <w:szCs w:val="22"/>
          <w:lang w:eastAsia="zh-CN"/>
        </w:rPr>
        <w:t>ata in scope. Provide details of any systems which will be used (both internal and third party).]</w:t>
      </w:r>
      <w:r w:rsidRPr="00EF47A9">
        <w:rPr>
          <w:rFonts w:asciiTheme="minorBidi" w:eastAsia="STZhongsong" w:hAnsiTheme="minorBidi" w:cstheme="minorBidi"/>
          <w:b/>
          <w:bCs/>
          <w:i/>
          <w:iCs/>
          <w:color w:val="FF0000"/>
          <w:szCs w:val="22"/>
          <w:lang w:eastAsia="zh-CN"/>
        </w:rPr>
        <w:t xml:space="preserve"> </w:t>
      </w:r>
    </w:p>
    <w:p w14:paraId="36ADEA18" w14:textId="77777777" w:rsidR="001B4E2A" w:rsidRPr="00EF47A9" w:rsidRDefault="001B4E2A" w:rsidP="00D13064">
      <w:pPr>
        <w:pStyle w:val="MarginText"/>
        <w:rPr>
          <w:rFonts w:asciiTheme="minorBidi" w:hAnsiTheme="minorBidi" w:cstheme="minorBidi"/>
          <w:i/>
          <w:iCs/>
          <w:color w:val="FF0000"/>
          <w:sz w:val="22"/>
          <w:szCs w:val="22"/>
        </w:rPr>
      </w:pPr>
    </w:p>
    <w:p w14:paraId="4C84D41B" w14:textId="2B7A810A" w:rsidR="008A0F13" w:rsidRPr="00EF47A9" w:rsidRDefault="009D1A56" w:rsidP="003D0476">
      <w:pPr>
        <w:pStyle w:val="ScheduleL2"/>
        <w:rPr>
          <w:rFonts w:asciiTheme="minorBidi" w:hAnsiTheme="minorBidi" w:cstheme="minorBidi"/>
          <w:b/>
          <w:bCs/>
          <w:sz w:val="22"/>
          <w:szCs w:val="22"/>
        </w:rPr>
      </w:pPr>
      <w:r w:rsidRPr="00EF47A9">
        <w:rPr>
          <w:rFonts w:asciiTheme="minorBidi" w:hAnsiTheme="minorBidi" w:cstheme="minorBidi"/>
          <w:b/>
          <w:bCs/>
          <w:sz w:val="22"/>
          <w:szCs w:val="22"/>
        </w:rPr>
        <w:t xml:space="preserve">Purpose(s) of the data transfer and further </w:t>
      </w:r>
      <w:r w:rsidR="00442271" w:rsidRPr="00EF47A9">
        <w:rPr>
          <w:rFonts w:asciiTheme="minorBidi" w:hAnsiTheme="minorBidi" w:cstheme="minorBidi"/>
          <w:b/>
          <w:bCs/>
          <w:sz w:val="22"/>
          <w:szCs w:val="22"/>
        </w:rPr>
        <w:t>P</w:t>
      </w:r>
      <w:r w:rsidRPr="00EF47A9">
        <w:rPr>
          <w:rFonts w:asciiTheme="minorBidi" w:hAnsiTheme="minorBidi" w:cstheme="minorBidi"/>
          <w:b/>
          <w:bCs/>
          <w:sz w:val="22"/>
          <w:szCs w:val="22"/>
        </w:rPr>
        <w:t>rocessing</w:t>
      </w:r>
    </w:p>
    <w:p w14:paraId="16539921" w14:textId="216A269A" w:rsidR="001B4E2A" w:rsidRPr="00EF47A9" w:rsidRDefault="009D1A56" w:rsidP="001B4E2A">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[Insert]</w:t>
      </w:r>
    </w:p>
    <w:p w14:paraId="6BDD2F04" w14:textId="34B9EE58" w:rsidR="001B4E2A" w:rsidRPr="00EF47A9" w:rsidRDefault="009D1A56" w:rsidP="001B4E2A">
      <w:pPr>
        <w:pStyle w:val="MarginText"/>
        <w:rPr>
          <w:rFonts w:asciiTheme="minorBidi" w:hAnsiTheme="minorBidi" w:cstheme="minorBidi"/>
          <w:b/>
          <w:bCs/>
          <w:sz w:val="22"/>
          <w:szCs w:val="22"/>
        </w:rPr>
      </w:pPr>
      <w:r w:rsidRPr="00EF47A9">
        <w:rPr>
          <w:rFonts w:asciiTheme="minorBidi" w:hAnsiTheme="minorBidi" w:cstheme="minorBidi"/>
          <w:i/>
          <w:iCs/>
          <w:color w:val="FF0000"/>
          <w:sz w:val="22"/>
          <w:szCs w:val="22"/>
        </w:rPr>
        <w:lastRenderedPageBreak/>
        <w:t>[</w:t>
      </w:r>
      <w:r w:rsidRPr="00EF47A9">
        <w:rPr>
          <w:rFonts w:asciiTheme="minorBidi" w:hAnsiTheme="minorBidi" w:cstheme="minorBidi"/>
          <w:b/>
          <w:bCs/>
          <w:i/>
          <w:iCs/>
          <w:color w:val="FF0000"/>
          <w:sz w:val="22"/>
          <w:szCs w:val="22"/>
        </w:rPr>
        <w:t xml:space="preserve">EXPLANATORY NOTE: </w:t>
      </w:r>
      <w:r w:rsidRPr="00EF47A9">
        <w:rPr>
          <w:rFonts w:asciiTheme="minorBidi" w:hAnsiTheme="minorBidi" w:cstheme="minorBidi"/>
          <w:i/>
          <w:iCs/>
          <w:color w:val="FF0000"/>
          <w:sz w:val="22"/>
          <w:szCs w:val="22"/>
        </w:rPr>
        <w:t xml:space="preserve">Describe the purpose for which the data importer is importing the </w:t>
      </w:r>
      <w:r w:rsidR="004422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442271"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 xml:space="preserve">ata. For example, the data importer may be providing a service to the </w:t>
      </w:r>
      <w:r w:rsidR="00442271" w:rsidRPr="00EF47A9">
        <w:rPr>
          <w:rFonts w:asciiTheme="minorBidi" w:hAnsiTheme="minorBidi" w:cstheme="minorBidi"/>
          <w:i/>
          <w:iCs/>
          <w:color w:val="FF0000"/>
          <w:sz w:val="22"/>
          <w:szCs w:val="22"/>
        </w:rPr>
        <w:t>C</w:t>
      </w:r>
      <w:r w:rsidRPr="00EF47A9">
        <w:rPr>
          <w:rFonts w:asciiTheme="minorBidi" w:hAnsiTheme="minorBidi" w:cstheme="minorBidi"/>
          <w:i/>
          <w:iCs/>
          <w:color w:val="FF0000"/>
          <w:sz w:val="22"/>
          <w:szCs w:val="22"/>
        </w:rPr>
        <w:t xml:space="preserve">ontroller which necessitates the </w:t>
      </w:r>
      <w:r w:rsidR="004422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rocessing of </w:t>
      </w:r>
      <w:r w:rsidR="004422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442271"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ata. If that is the case, details of the service being provided should be included underneath this sub-heading.]</w:t>
      </w:r>
    </w:p>
    <w:p w14:paraId="4409ABFC" w14:textId="0D3BBECA" w:rsidR="008A0F13" w:rsidRPr="00EF47A9" w:rsidRDefault="009D1A56" w:rsidP="003D0476">
      <w:pPr>
        <w:pStyle w:val="ScheduleL2"/>
        <w:rPr>
          <w:rFonts w:asciiTheme="minorBidi" w:hAnsiTheme="minorBidi" w:cstheme="minorBidi"/>
          <w:b/>
          <w:bCs/>
          <w:sz w:val="22"/>
          <w:szCs w:val="22"/>
        </w:rPr>
      </w:pPr>
      <w:r w:rsidRPr="00EF47A9">
        <w:rPr>
          <w:rFonts w:asciiTheme="minorBidi" w:hAnsiTheme="minorBidi" w:cstheme="minorBidi"/>
          <w:b/>
          <w:bCs/>
          <w:sz w:val="22"/>
          <w:szCs w:val="22"/>
        </w:rPr>
        <w:t xml:space="preserve">The period for which the </w:t>
      </w:r>
      <w:r w:rsidR="00442271" w:rsidRPr="00EF47A9">
        <w:rPr>
          <w:rFonts w:asciiTheme="minorBidi" w:hAnsiTheme="minorBidi" w:cstheme="minorBidi"/>
          <w:b/>
          <w:bCs/>
          <w:sz w:val="22"/>
          <w:szCs w:val="22"/>
        </w:rPr>
        <w:t>P</w:t>
      </w:r>
      <w:r w:rsidRPr="00EF47A9">
        <w:rPr>
          <w:rFonts w:asciiTheme="minorBidi" w:hAnsiTheme="minorBidi" w:cstheme="minorBidi"/>
          <w:b/>
          <w:bCs/>
          <w:sz w:val="22"/>
          <w:szCs w:val="22"/>
        </w:rPr>
        <w:t xml:space="preserve">ersonal </w:t>
      </w:r>
      <w:r w:rsidR="00442271" w:rsidRPr="00EF47A9">
        <w:rPr>
          <w:rFonts w:asciiTheme="minorBidi" w:hAnsiTheme="minorBidi" w:cstheme="minorBidi"/>
          <w:b/>
          <w:bCs/>
          <w:sz w:val="22"/>
          <w:szCs w:val="22"/>
        </w:rPr>
        <w:t>D</w:t>
      </w:r>
      <w:r w:rsidRPr="00EF47A9">
        <w:rPr>
          <w:rFonts w:asciiTheme="minorBidi" w:hAnsiTheme="minorBidi" w:cstheme="minorBidi"/>
          <w:b/>
          <w:bCs/>
          <w:sz w:val="22"/>
          <w:szCs w:val="22"/>
        </w:rPr>
        <w:t>ata will be retained, or, if that is not possible, the criteria used to determine that period</w:t>
      </w:r>
    </w:p>
    <w:p w14:paraId="3A172422" w14:textId="64CAB73C" w:rsidR="00D13064"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[Insert]</w:t>
      </w:r>
    </w:p>
    <w:p w14:paraId="4FE47314" w14:textId="46A29472" w:rsidR="001B4E2A" w:rsidRPr="00EF47A9" w:rsidRDefault="009D1A56" w:rsidP="00AB2159">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Pr="00EF47A9">
        <w:rPr>
          <w:rFonts w:asciiTheme="minorBidi" w:hAnsiTheme="minorBidi" w:cstheme="minorBidi"/>
          <w:b/>
          <w:bCs/>
          <w:i/>
          <w:iCs/>
          <w:color w:val="FF0000"/>
          <w:sz w:val="22"/>
          <w:szCs w:val="22"/>
        </w:rPr>
        <w:t xml:space="preserve">EXPLANATORY NOTE: </w:t>
      </w:r>
      <w:r w:rsidRPr="00EF47A9">
        <w:rPr>
          <w:rFonts w:asciiTheme="minorBidi" w:hAnsiTheme="minorBidi" w:cstheme="minorBidi"/>
          <w:i/>
          <w:iCs/>
          <w:color w:val="FF0000"/>
          <w:sz w:val="22"/>
          <w:szCs w:val="22"/>
        </w:rPr>
        <w:t xml:space="preserve">Describe for how long the data importer will continue to </w:t>
      </w:r>
      <w:r w:rsidR="004422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rocess the </w:t>
      </w:r>
      <w:r w:rsidR="004422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442271"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 xml:space="preserve">ata, or the criteria which would be used to determine that period. For example, if the data importer will </w:t>
      </w:r>
      <w:r w:rsidR="006167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rocess </w:t>
      </w:r>
      <w:r w:rsidR="006167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616771"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 xml:space="preserve">ata for the duration for which certain services are being provided by the </w:t>
      </w:r>
      <w:r w:rsidR="006167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rocessor to the </w:t>
      </w:r>
      <w:r w:rsidR="00616771" w:rsidRPr="00EF47A9">
        <w:rPr>
          <w:rFonts w:asciiTheme="minorBidi" w:hAnsiTheme="minorBidi" w:cstheme="minorBidi"/>
          <w:i/>
          <w:iCs/>
          <w:color w:val="FF0000"/>
          <w:sz w:val="22"/>
          <w:szCs w:val="22"/>
        </w:rPr>
        <w:t>C</w:t>
      </w:r>
      <w:r w:rsidRPr="00EF47A9">
        <w:rPr>
          <w:rFonts w:asciiTheme="minorBidi" w:hAnsiTheme="minorBidi" w:cstheme="minorBidi"/>
          <w:i/>
          <w:iCs/>
          <w:color w:val="FF0000"/>
          <w:sz w:val="22"/>
          <w:szCs w:val="22"/>
        </w:rPr>
        <w:t>ontroller under a separate services agreement, the Term of that Services Agreement could be referenced here (subject to any provisions regarding extension).]</w:t>
      </w:r>
    </w:p>
    <w:p w14:paraId="4217B6EB" w14:textId="50014EC9" w:rsidR="008A0F13" w:rsidRPr="00EF47A9" w:rsidRDefault="009D1A56" w:rsidP="003D0476">
      <w:pPr>
        <w:pStyle w:val="ScheduleL2"/>
        <w:rPr>
          <w:rFonts w:asciiTheme="minorBidi" w:hAnsiTheme="minorBidi" w:cstheme="minorBidi"/>
          <w:b/>
          <w:bCs/>
          <w:sz w:val="22"/>
          <w:szCs w:val="22"/>
        </w:rPr>
      </w:pPr>
      <w:r w:rsidRPr="00EF47A9">
        <w:rPr>
          <w:rFonts w:asciiTheme="minorBidi" w:hAnsiTheme="minorBidi" w:cstheme="minorBidi"/>
          <w:b/>
          <w:bCs/>
          <w:sz w:val="22"/>
          <w:szCs w:val="22"/>
        </w:rPr>
        <w:t xml:space="preserve">For transfers to (sub-) </w:t>
      </w:r>
      <w:r w:rsidR="00616771" w:rsidRPr="00EF47A9">
        <w:rPr>
          <w:rFonts w:asciiTheme="minorBidi" w:hAnsiTheme="minorBidi" w:cstheme="minorBidi"/>
          <w:b/>
          <w:bCs/>
          <w:sz w:val="22"/>
          <w:szCs w:val="22"/>
        </w:rPr>
        <w:t>P</w:t>
      </w:r>
      <w:r w:rsidRPr="00EF47A9">
        <w:rPr>
          <w:rFonts w:asciiTheme="minorBidi" w:hAnsiTheme="minorBidi" w:cstheme="minorBidi"/>
          <w:b/>
          <w:bCs/>
          <w:sz w:val="22"/>
          <w:szCs w:val="22"/>
        </w:rPr>
        <w:t xml:space="preserve">rocessors, also specify subject matter, nature and duration of the </w:t>
      </w:r>
      <w:r w:rsidR="00616771" w:rsidRPr="00EF47A9">
        <w:rPr>
          <w:rFonts w:asciiTheme="minorBidi" w:hAnsiTheme="minorBidi" w:cstheme="minorBidi"/>
          <w:b/>
          <w:bCs/>
          <w:sz w:val="22"/>
          <w:szCs w:val="22"/>
        </w:rPr>
        <w:t>P</w:t>
      </w:r>
      <w:r w:rsidRPr="00EF47A9">
        <w:rPr>
          <w:rFonts w:asciiTheme="minorBidi" w:hAnsiTheme="minorBidi" w:cstheme="minorBidi"/>
          <w:b/>
          <w:bCs/>
          <w:sz w:val="22"/>
          <w:szCs w:val="22"/>
        </w:rPr>
        <w:t>rocessing</w:t>
      </w:r>
    </w:p>
    <w:p w14:paraId="24D20571" w14:textId="0F369E6A" w:rsidR="00D13064"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[Insert]</w:t>
      </w:r>
    </w:p>
    <w:p w14:paraId="3D67FCCF" w14:textId="52D1AFA1" w:rsidR="001B4E2A"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Pr="00EF47A9">
        <w:rPr>
          <w:rFonts w:asciiTheme="minorBidi" w:hAnsiTheme="minorBidi" w:cstheme="minorBidi"/>
          <w:b/>
          <w:bCs/>
          <w:i/>
          <w:iCs/>
          <w:color w:val="FF0000"/>
          <w:sz w:val="22"/>
          <w:szCs w:val="22"/>
        </w:rPr>
        <w:t xml:space="preserve">EXPLANATORY NOTE: </w:t>
      </w:r>
      <w:r w:rsidRPr="00EF47A9">
        <w:rPr>
          <w:rFonts w:asciiTheme="minorBidi" w:hAnsiTheme="minorBidi" w:cstheme="minorBidi"/>
          <w:i/>
          <w:iCs/>
          <w:color w:val="FF0000"/>
          <w:sz w:val="22"/>
          <w:szCs w:val="22"/>
        </w:rPr>
        <w:t xml:space="preserve">The information set out at (1) – (6) above must also be provided with respect to any </w:t>
      </w:r>
      <w:r w:rsidR="006167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rocessing by (sub-) </w:t>
      </w:r>
      <w:r w:rsidR="00616771"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rocessors.]</w:t>
      </w:r>
    </w:p>
    <w:p w14:paraId="22D11D14" w14:textId="77777777" w:rsidR="004854A6" w:rsidRPr="00EF47A9" w:rsidRDefault="009D1A56">
      <w:pPr>
        <w:overflowPunct/>
        <w:autoSpaceDE/>
        <w:autoSpaceDN/>
        <w:adjustRightInd/>
        <w:spacing w:after="0" w:line="240" w:lineRule="auto"/>
        <w:jc w:val="left"/>
        <w:textAlignment w:val="auto"/>
        <w:rPr>
          <w:rFonts w:asciiTheme="minorBidi" w:eastAsia="STZhongsong" w:hAnsiTheme="minorBidi" w:cstheme="minorBidi"/>
          <w:szCs w:val="22"/>
          <w:lang w:eastAsia="zh-CN"/>
        </w:rPr>
      </w:pPr>
      <w:r w:rsidRPr="00EF47A9">
        <w:rPr>
          <w:rFonts w:asciiTheme="minorBidi" w:hAnsiTheme="minorBidi" w:cstheme="minorBidi"/>
          <w:szCs w:val="22"/>
        </w:rPr>
        <w:br w:type="page"/>
      </w:r>
    </w:p>
    <w:p w14:paraId="3F63CA50" w14:textId="688D456A" w:rsidR="008A0F13" w:rsidRPr="00EF47A9" w:rsidRDefault="009D1A56" w:rsidP="00E10CC3">
      <w:pPr>
        <w:pStyle w:val="SchHead"/>
        <w:jc w:val="center"/>
        <w:rPr>
          <w:rFonts w:asciiTheme="minorBidi" w:hAnsiTheme="minorBidi" w:cstheme="minorBidi"/>
          <w:sz w:val="22"/>
          <w:szCs w:val="22"/>
        </w:rPr>
      </w:pPr>
      <w:bookmarkStart w:id="44" w:name="_Ref74136040"/>
      <w:r w:rsidRPr="00EF47A9">
        <w:rPr>
          <w:rFonts w:asciiTheme="minorBidi" w:hAnsiTheme="minorBidi" w:cstheme="minorBidi"/>
          <w:sz w:val="22"/>
          <w:szCs w:val="22"/>
        </w:rPr>
        <w:lastRenderedPageBreak/>
        <w:t>- TECHNICAL AND ORGANISATIONAL MEASURES INCLUDING TECHNICAL AND ORGANISATIONAL MEASURES TO ENSURE THE SECURITY OF THE DATA</w:t>
      </w:r>
      <w:bookmarkEnd w:id="44"/>
    </w:p>
    <w:p w14:paraId="725526FE" w14:textId="5C3FCCC1"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ONE: Transfer </w:t>
      </w:r>
      <w:r w:rsidR="005A2CCE"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5A2CCE"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ontroller</w:t>
      </w:r>
    </w:p>
    <w:p w14:paraId="47C5C680" w14:textId="68661E47"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5A2CCE"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5A2CC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095CE974" w14:textId="2E4CC6FD" w:rsidR="00EF5A57" w:rsidRPr="00EF47A9" w:rsidRDefault="009D1A56" w:rsidP="00EF5A57">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5A2CC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5A2CC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384A0CFD" w14:textId="25575A50" w:rsidR="008A0F13" w:rsidRPr="00EF47A9" w:rsidRDefault="009D1A56" w:rsidP="003D0476">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00B62F5C" w:rsidRPr="00EF47A9">
        <w:rPr>
          <w:rFonts w:asciiTheme="minorBidi" w:hAnsiTheme="minorBidi" w:cstheme="minorBidi"/>
          <w:b/>
          <w:bCs/>
          <w:i/>
          <w:iCs/>
          <w:color w:val="FF0000"/>
          <w:sz w:val="22"/>
          <w:szCs w:val="22"/>
        </w:rPr>
        <w:t>EXPLANATORY NOTE:</w:t>
      </w:r>
      <w:r w:rsidR="003D0476" w:rsidRPr="00EF47A9">
        <w:rPr>
          <w:rFonts w:asciiTheme="minorBidi" w:hAnsiTheme="minorBidi" w:cstheme="minorBidi"/>
          <w:i/>
          <w:iCs/>
          <w:color w:val="FF0000"/>
          <w:sz w:val="22"/>
          <w:szCs w:val="22"/>
        </w:rPr>
        <w:t xml:space="preserve"> </w:t>
      </w:r>
      <w:r w:rsidR="00B62F5C" w:rsidRPr="00EF47A9">
        <w:rPr>
          <w:rFonts w:asciiTheme="minorBidi" w:hAnsiTheme="minorBidi" w:cstheme="minorBidi"/>
          <w:i/>
          <w:iCs/>
          <w:color w:val="FF0000"/>
          <w:sz w:val="22"/>
          <w:szCs w:val="22"/>
        </w:rPr>
        <w:t xml:space="preserve">The technical and organisational measures </w:t>
      </w:r>
      <w:r w:rsidR="0037594B" w:rsidRPr="00EF47A9">
        <w:rPr>
          <w:rFonts w:asciiTheme="minorBidi" w:hAnsiTheme="minorBidi" w:cstheme="minorBidi"/>
          <w:i/>
          <w:iCs/>
          <w:color w:val="FF0000"/>
          <w:sz w:val="22"/>
          <w:szCs w:val="22"/>
        </w:rPr>
        <w:t xml:space="preserve">used by your organisation </w:t>
      </w:r>
      <w:r w:rsidR="00B62F5C" w:rsidRPr="00EF47A9">
        <w:rPr>
          <w:rFonts w:asciiTheme="minorBidi" w:hAnsiTheme="minorBidi" w:cstheme="minorBidi"/>
          <w:i/>
          <w:iCs/>
          <w:color w:val="FF0000"/>
          <w:sz w:val="22"/>
          <w:szCs w:val="22"/>
        </w:rPr>
        <w:t>must be described in specific (and not generic) terms</w:t>
      </w:r>
      <w:r w:rsidR="0037594B" w:rsidRPr="00EF47A9">
        <w:rPr>
          <w:rFonts w:asciiTheme="minorBidi" w:hAnsiTheme="minorBidi" w:cstheme="minorBidi"/>
          <w:i/>
          <w:iCs/>
          <w:color w:val="FF0000"/>
          <w:sz w:val="22"/>
          <w:szCs w:val="22"/>
        </w:rPr>
        <w:t xml:space="preserve"> in Annex II</w:t>
      </w:r>
      <w:r w:rsidR="00B62F5C" w:rsidRPr="00EF47A9">
        <w:rPr>
          <w:rFonts w:asciiTheme="minorBidi" w:hAnsiTheme="minorBidi" w:cstheme="minorBidi"/>
          <w:i/>
          <w:iCs/>
          <w:color w:val="FF0000"/>
          <w:sz w:val="22"/>
          <w:szCs w:val="22"/>
        </w:rPr>
        <w:t>. See also the general comment on the first page of the Appendix, in particular on the need to clearly indicate which measures apply to each transfer/set of transfers.</w:t>
      </w:r>
      <w:r w:rsidR="005A2CCE" w:rsidRPr="00EF47A9">
        <w:rPr>
          <w:rFonts w:asciiTheme="minorBidi" w:hAnsiTheme="minorBidi" w:cstheme="minorBidi"/>
          <w:i/>
          <w:iCs/>
          <w:color w:val="FF0000"/>
          <w:sz w:val="22"/>
          <w:szCs w:val="22"/>
        </w:rPr>
        <w:t xml:space="preserve"> </w:t>
      </w:r>
      <w:r w:rsidR="00907B54" w:rsidRPr="00EF47A9">
        <w:rPr>
          <w:rFonts w:asciiTheme="minorBidi" w:hAnsiTheme="minorBidi" w:cstheme="minorBidi"/>
          <w:i/>
          <w:iCs/>
          <w:color w:val="FF0000"/>
          <w:sz w:val="22"/>
          <w:szCs w:val="22"/>
        </w:rPr>
        <w:t xml:space="preserve">Alternatively, you can fulfil the requirement to describe technical and organisational measures by attaching your organisation’s data security policy or other similar document provided that the controls described are relevant to the </w:t>
      </w:r>
      <w:r w:rsidR="008F6DB4" w:rsidRPr="00EF47A9">
        <w:rPr>
          <w:rFonts w:asciiTheme="minorBidi" w:hAnsiTheme="minorBidi" w:cstheme="minorBidi"/>
          <w:i/>
          <w:iCs/>
          <w:color w:val="FF0000"/>
          <w:sz w:val="22"/>
          <w:szCs w:val="22"/>
        </w:rPr>
        <w:t>P</w:t>
      </w:r>
      <w:r w:rsidR="00907B54" w:rsidRPr="00EF47A9">
        <w:rPr>
          <w:rFonts w:asciiTheme="minorBidi" w:hAnsiTheme="minorBidi" w:cstheme="minorBidi"/>
          <w:i/>
          <w:iCs/>
          <w:color w:val="FF0000"/>
          <w:sz w:val="22"/>
          <w:szCs w:val="22"/>
        </w:rPr>
        <w:t>rocessing carried out under this agreement.</w:t>
      </w:r>
      <w:r w:rsidRPr="00EF47A9">
        <w:rPr>
          <w:rFonts w:asciiTheme="minorBidi" w:hAnsiTheme="minorBidi" w:cstheme="minorBidi"/>
          <w:i/>
          <w:iCs/>
          <w:color w:val="FF0000"/>
          <w:sz w:val="22"/>
          <w:szCs w:val="22"/>
        </w:rPr>
        <w:t>]</w:t>
      </w:r>
    </w:p>
    <w:p w14:paraId="0BE1206D" w14:textId="233069CF" w:rsidR="008A0F13" w:rsidRPr="00EF47A9" w:rsidRDefault="009D1A56" w:rsidP="0037594B">
      <w:pPr>
        <w:pStyle w:val="MarginText"/>
        <w:rPr>
          <w:rFonts w:asciiTheme="minorBidi" w:hAnsiTheme="minorBidi" w:cstheme="minorBidi"/>
          <w:sz w:val="22"/>
          <w:szCs w:val="22"/>
        </w:rPr>
      </w:pPr>
      <w:r w:rsidRPr="00EF47A9">
        <w:rPr>
          <w:rFonts w:asciiTheme="minorBidi" w:hAnsiTheme="minorBidi" w:cstheme="minorBidi"/>
          <w:sz w:val="22"/>
          <w:szCs w:val="22"/>
        </w:rPr>
        <w:t xml:space="preserve">Description of the technical and organisational measures implemented by the data importer(s) (including any relevant certifications) to ensure an appropriate level of security, taking into account the nature, scope, context and purpose of the </w:t>
      </w:r>
      <w:r w:rsidR="005A2CCE" w:rsidRPr="00EF47A9">
        <w:rPr>
          <w:rFonts w:asciiTheme="minorBidi" w:hAnsiTheme="minorBidi" w:cstheme="minorBidi"/>
          <w:sz w:val="22"/>
          <w:szCs w:val="22"/>
        </w:rPr>
        <w:t>P</w:t>
      </w:r>
      <w:r w:rsidRPr="00EF47A9">
        <w:rPr>
          <w:rFonts w:asciiTheme="minorBidi" w:hAnsiTheme="minorBidi" w:cstheme="minorBidi"/>
          <w:sz w:val="22"/>
          <w:szCs w:val="22"/>
        </w:rPr>
        <w:t>rocessing, and the risks for the rights and freedoms of natural persons.</w:t>
      </w:r>
    </w:p>
    <w:p w14:paraId="20061E35" w14:textId="77777777" w:rsidR="00D13064"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[Insert]</w:t>
      </w:r>
    </w:p>
    <w:p w14:paraId="56A5B942" w14:textId="7C15B9CD" w:rsidR="008A0F13" w:rsidRPr="00EF47A9" w:rsidRDefault="009D1A56" w:rsidP="00D1306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 xml:space="preserve"> </w:t>
      </w:r>
      <w:r w:rsidR="00B62F5C" w:rsidRPr="00EF47A9">
        <w:rPr>
          <w:rFonts w:asciiTheme="minorBidi" w:hAnsiTheme="minorBidi" w:cstheme="minorBidi"/>
          <w:i/>
          <w:iCs/>
          <w:color w:val="FF0000"/>
          <w:sz w:val="22"/>
          <w:szCs w:val="22"/>
        </w:rPr>
        <w:t>[</w:t>
      </w:r>
      <w:r w:rsidR="00AB2159" w:rsidRPr="00EF47A9">
        <w:rPr>
          <w:rFonts w:asciiTheme="minorBidi" w:hAnsiTheme="minorBidi" w:cstheme="minorBidi"/>
          <w:b/>
          <w:bCs/>
          <w:i/>
          <w:iCs/>
          <w:color w:val="FF0000"/>
          <w:sz w:val="22"/>
          <w:szCs w:val="22"/>
        </w:rPr>
        <w:t>EXPLANATORY NOTE:</w:t>
      </w:r>
      <w:r w:rsidR="00AB2159" w:rsidRPr="00EF47A9">
        <w:rPr>
          <w:rFonts w:asciiTheme="minorBidi" w:hAnsiTheme="minorBidi" w:cstheme="minorBidi"/>
          <w:i/>
          <w:iCs/>
          <w:color w:val="FF0000"/>
          <w:sz w:val="22"/>
          <w:szCs w:val="22"/>
        </w:rPr>
        <w:t xml:space="preserve"> </w:t>
      </w:r>
      <w:r w:rsidR="00B62F5C" w:rsidRPr="00EF47A9">
        <w:rPr>
          <w:rFonts w:asciiTheme="minorBidi" w:hAnsiTheme="minorBidi" w:cstheme="minorBidi"/>
          <w:i/>
          <w:iCs/>
          <w:color w:val="FF0000"/>
          <w:sz w:val="22"/>
          <w:szCs w:val="22"/>
        </w:rPr>
        <w:t>Examples of possible measures:</w:t>
      </w:r>
    </w:p>
    <w:p w14:paraId="2EC0F3A4" w14:textId="42C35BF7"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 xml:space="preserve">Measures of </w:t>
      </w:r>
      <w:r w:rsidR="005A2CCE"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seudonymisation and encryption of </w:t>
      </w:r>
      <w:r w:rsidR="005A2CCE"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5A2CCE"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ata</w:t>
      </w:r>
    </w:p>
    <w:p w14:paraId="3B4FAC2D" w14:textId="5BABE227"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 xml:space="preserve">Measures for ensuring ongoing confidentiality, integrity, availability and resilience of </w:t>
      </w:r>
      <w:r w:rsidR="005A2CCE"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rocessing systems and services</w:t>
      </w:r>
    </w:p>
    <w:p w14:paraId="7A8D0CC4" w14:textId="382B96B5"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 xml:space="preserve">Measures for ensuring the ability to restore the availability and access to </w:t>
      </w:r>
      <w:r w:rsidR="005A2CCE"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5A2CCE"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ata in a timely manner in the event of a physical or technical incident</w:t>
      </w:r>
    </w:p>
    <w:p w14:paraId="102FB3EA" w14:textId="7B415E6A"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 xml:space="preserve">Processes for regularly testing, assessing and evaluating the effectiveness of technical and organisational measures in order to ensure the security of the </w:t>
      </w:r>
      <w:r w:rsidR="005A2CCE"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rocessing</w:t>
      </w:r>
    </w:p>
    <w:p w14:paraId="4C68B6D3" w14:textId="77777777" w:rsidR="005A2CCE"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 xml:space="preserve">Measures for user identification and authorisation </w:t>
      </w:r>
      <w:r w:rsidRPr="00EF47A9">
        <w:rPr>
          <w:rFonts w:asciiTheme="minorBidi" w:hAnsiTheme="minorBidi" w:cstheme="minorBidi"/>
          <w:i/>
          <w:iCs/>
          <w:color w:val="FF0000"/>
          <w:sz w:val="22"/>
          <w:szCs w:val="22"/>
        </w:rPr>
        <w:br/>
      </w:r>
    </w:p>
    <w:p w14:paraId="2B2AABC2" w14:textId="77777777" w:rsidR="005A2CCE"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 xml:space="preserve">Measures for the protection of data during transmission </w:t>
      </w:r>
      <w:r w:rsidRPr="00EF47A9">
        <w:rPr>
          <w:rFonts w:asciiTheme="minorBidi" w:hAnsiTheme="minorBidi" w:cstheme="minorBidi"/>
          <w:i/>
          <w:iCs/>
          <w:color w:val="FF0000"/>
          <w:sz w:val="22"/>
          <w:szCs w:val="22"/>
        </w:rPr>
        <w:br/>
      </w:r>
    </w:p>
    <w:p w14:paraId="1115E377" w14:textId="683A99C9"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Measures for the protection of data during storage</w:t>
      </w:r>
    </w:p>
    <w:p w14:paraId="0FC3FC56" w14:textId="4207CD2E"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 xml:space="preserve">Measures for ensuring physical security of locations at which </w:t>
      </w:r>
      <w:r w:rsidR="005A2CCE"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 xml:space="preserve">ersonal </w:t>
      </w:r>
      <w:r w:rsidR="005A2CCE" w:rsidRPr="00EF47A9">
        <w:rPr>
          <w:rFonts w:asciiTheme="minorBidi" w:hAnsiTheme="minorBidi" w:cstheme="minorBidi"/>
          <w:i/>
          <w:iCs/>
          <w:color w:val="FF0000"/>
          <w:sz w:val="22"/>
          <w:szCs w:val="22"/>
        </w:rPr>
        <w:t>D</w:t>
      </w:r>
      <w:r w:rsidRPr="00EF47A9">
        <w:rPr>
          <w:rFonts w:asciiTheme="minorBidi" w:hAnsiTheme="minorBidi" w:cstheme="minorBidi"/>
          <w:i/>
          <w:iCs/>
          <w:color w:val="FF0000"/>
          <w:sz w:val="22"/>
          <w:szCs w:val="22"/>
        </w:rPr>
        <w:t xml:space="preserve">ata are </w:t>
      </w:r>
      <w:r w:rsidR="005A2CCE" w:rsidRPr="00EF47A9">
        <w:rPr>
          <w:rFonts w:asciiTheme="minorBidi" w:hAnsiTheme="minorBidi" w:cstheme="minorBidi"/>
          <w:i/>
          <w:iCs/>
          <w:color w:val="FF0000"/>
          <w:sz w:val="22"/>
          <w:szCs w:val="22"/>
        </w:rPr>
        <w:t>P</w:t>
      </w:r>
      <w:r w:rsidRPr="00EF47A9">
        <w:rPr>
          <w:rFonts w:asciiTheme="minorBidi" w:hAnsiTheme="minorBidi" w:cstheme="minorBidi"/>
          <w:i/>
          <w:iCs/>
          <w:color w:val="FF0000"/>
          <w:sz w:val="22"/>
          <w:szCs w:val="22"/>
        </w:rPr>
        <w:t>rocessed</w:t>
      </w:r>
    </w:p>
    <w:p w14:paraId="6CB43A3E" w14:textId="77777777"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Measures for ensuring events logging</w:t>
      </w:r>
    </w:p>
    <w:p w14:paraId="3FC4CEC4" w14:textId="77777777" w:rsidR="005A2CCE"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pacing w:val="-1"/>
          <w:sz w:val="22"/>
          <w:szCs w:val="22"/>
        </w:rPr>
      </w:pPr>
      <w:r w:rsidRPr="00EF47A9">
        <w:rPr>
          <w:rFonts w:asciiTheme="minorBidi" w:hAnsiTheme="minorBidi" w:cstheme="minorBidi"/>
          <w:i/>
          <w:iCs/>
          <w:color w:val="FF0000"/>
          <w:spacing w:val="-1"/>
          <w:sz w:val="22"/>
          <w:szCs w:val="22"/>
        </w:rPr>
        <w:t xml:space="preserve">Measures for ensuring system configuration, including default configuration </w:t>
      </w:r>
    </w:p>
    <w:p w14:paraId="066A761A" w14:textId="77777777" w:rsidR="00E10CC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pacing w:val="-1"/>
          <w:sz w:val="22"/>
          <w:szCs w:val="22"/>
        </w:rPr>
      </w:pPr>
      <w:r w:rsidRPr="00EF47A9">
        <w:rPr>
          <w:rFonts w:asciiTheme="minorBidi" w:hAnsiTheme="minorBidi" w:cstheme="minorBidi"/>
          <w:i/>
          <w:iCs/>
          <w:color w:val="FF0000"/>
          <w:spacing w:val="-1"/>
          <w:sz w:val="22"/>
          <w:szCs w:val="22"/>
        </w:rPr>
        <w:t xml:space="preserve">Measures for internal IT and IT security governance and management </w:t>
      </w:r>
    </w:p>
    <w:p w14:paraId="592B55E8" w14:textId="6F6164F1"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pacing w:val="-1"/>
          <w:sz w:val="22"/>
          <w:szCs w:val="22"/>
        </w:rPr>
      </w:pPr>
      <w:r w:rsidRPr="00EF47A9">
        <w:rPr>
          <w:rFonts w:asciiTheme="minorBidi" w:hAnsiTheme="minorBidi" w:cstheme="minorBidi"/>
          <w:i/>
          <w:iCs/>
          <w:color w:val="FF0000"/>
          <w:spacing w:val="-1"/>
          <w:sz w:val="22"/>
          <w:szCs w:val="22"/>
        </w:rPr>
        <w:t>Measures for certification/assurance of processes and products</w:t>
      </w:r>
    </w:p>
    <w:p w14:paraId="6E8B8902" w14:textId="77777777"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lastRenderedPageBreak/>
        <w:t>Measures for ensuring data minimisation</w:t>
      </w:r>
    </w:p>
    <w:p w14:paraId="7A1408DC" w14:textId="77777777"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Measures for ensuring data quality</w:t>
      </w:r>
    </w:p>
    <w:p w14:paraId="6DA4D8EE" w14:textId="77777777"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Measures for ensuring limited data retention</w:t>
      </w:r>
    </w:p>
    <w:p w14:paraId="682309C9" w14:textId="77777777"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Measures for ensuring accountability</w:t>
      </w:r>
    </w:p>
    <w:p w14:paraId="233B5071" w14:textId="77777777" w:rsidR="008A0F13" w:rsidRPr="00EF47A9" w:rsidRDefault="009D1A56" w:rsidP="00AF3337">
      <w:pPr>
        <w:pStyle w:val="BodyTextIndent2"/>
        <w:numPr>
          <w:ilvl w:val="1"/>
          <w:numId w:val="20"/>
        </w:numPr>
        <w:tabs>
          <w:tab w:val="clear" w:pos="720"/>
          <w:tab w:val="num" w:pos="1276"/>
        </w:tabs>
        <w:ind w:hanging="436"/>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Measures for allowing data portability and ensuring erasure]</w:t>
      </w:r>
    </w:p>
    <w:p w14:paraId="3589D286" w14:textId="2735FF21" w:rsidR="008A0F13" w:rsidRPr="00EF47A9" w:rsidRDefault="009D1A56" w:rsidP="008B0DE5">
      <w:pPr>
        <w:pStyle w:val="MarginText"/>
        <w:rPr>
          <w:rFonts w:asciiTheme="minorBidi" w:hAnsiTheme="minorBidi" w:cstheme="minorBidi"/>
          <w:sz w:val="22"/>
          <w:szCs w:val="22"/>
        </w:rPr>
      </w:pPr>
      <w:r w:rsidRPr="00EF47A9">
        <w:rPr>
          <w:rFonts w:asciiTheme="minorBidi" w:hAnsiTheme="minorBidi" w:cstheme="minorBidi"/>
          <w:sz w:val="22"/>
          <w:szCs w:val="22"/>
        </w:rPr>
        <w:t xml:space="preserve">For transfers to (sub-) </w:t>
      </w:r>
      <w:r w:rsidR="005A2CCE"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also describe the specific technical and organisational measures to be taken by the (sub-) </w:t>
      </w:r>
      <w:r w:rsidR="005A2CCE" w:rsidRPr="00EF47A9">
        <w:rPr>
          <w:rFonts w:asciiTheme="minorBidi" w:hAnsiTheme="minorBidi" w:cstheme="minorBidi"/>
          <w:sz w:val="22"/>
          <w:szCs w:val="22"/>
        </w:rPr>
        <w:t>P</w:t>
      </w:r>
      <w:r w:rsidRPr="00EF47A9">
        <w:rPr>
          <w:rFonts w:asciiTheme="minorBidi" w:hAnsiTheme="minorBidi" w:cstheme="minorBidi"/>
          <w:sz w:val="22"/>
          <w:szCs w:val="22"/>
        </w:rPr>
        <w:t xml:space="preserve">rocessor to be able to provide assistance to the </w:t>
      </w:r>
      <w:r w:rsidR="005A2CCE" w:rsidRPr="00EF47A9">
        <w:rPr>
          <w:rFonts w:asciiTheme="minorBidi" w:hAnsiTheme="minorBidi" w:cstheme="minorBidi"/>
          <w:sz w:val="22"/>
          <w:szCs w:val="22"/>
        </w:rPr>
        <w:t>C</w:t>
      </w:r>
      <w:r w:rsidRPr="00EF47A9">
        <w:rPr>
          <w:rFonts w:asciiTheme="minorBidi" w:hAnsiTheme="minorBidi" w:cstheme="minorBidi"/>
          <w:sz w:val="22"/>
          <w:szCs w:val="22"/>
        </w:rPr>
        <w:t xml:space="preserve">ontroller and, for transfers from a </w:t>
      </w:r>
      <w:r w:rsidR="005A2CCE" w:rsidRPr="00EF47A9">
        <w:rPr>
          <w:rFonts w:asciiTheme="minorBidi" w:hAnsiTheme="minorBidi" w:cstheme="minorBidi"/>
          <w:sz w:val="22"/>
          <w:szCs w:val="22"/>
        </w:rPr>
        <w:t>P</w:t>
      </w:r>
      <w:r w:rsidRPr="00EF47A9">
        <w:rPr>
          <w:rFonts w:asciiTheme="minorBidi" w:hAnsiTheme="minorBidi" w:cstheme="minorBidi"/>
          <w:sz w:val="22"/>
          <w:szCs w:val="22"/>
        </w:rPr>
        <w:t>rocessor to a sub-</w:t>
      </w:r>
      <w:r w:rsidR="005A2CCE" w:rsidRPr="00EF47A9">
        <w:rPr>
          <w:rFonts w:asciiTheme="minorBidi" w:hAnsiTheme="minorBidi" w:cstheme="minorBidi"/>
          <w:sz w:val="22"/>
          <w:szCs w:val="22"/>
        </w:rPr>
        <w:t>P</w:t>
      </w:r>
      <w:r w:rsidRPr="00EF47A9">
        <w:rPr>
          <w:rFonts w:asciiTheme="minorBidi" w:hAnsiTheme="minorBidi" w:cstheme="minorBidi"/>
          <w:sz w:val="22"/>
          <w:szCs w:val="22"/>
        </w:rPr>
        <w:t>rocessor, to the data exporter</w:t>
      </w:r>
      <w:r w:rsidR="008B0DE5" w:rsidRPr="00EF47A9">
        <w:rPr>
          <w:rFonts w:asciiTheme="minorBidi" w:hAnsiTheme="minorBidi" w:cstheme="minorBidi"/>
          <w:sz w:val="22"/>
          <w:szCs w:val="22"/>
        </w:rPr>
        <w:t>.</w:t>
      </w:r>
    </w:p>
    <w:p w14:paraId="7A30D2CB" w14:textId="3D38B0E6" w:rsidR="00CF0D63" w:rsidRPr="00EF47A9" w:rsidRDefault="009D1A56" w:rsidP="00CF0D63">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[Insert]</w:t>
      </w:r>
    </w:p>
    <w:p w14:paraId="035E1F7F" w14:textId="77777777" w:rsidR="00EF5A57" w:rsidRPr="00EF47A9" w:rsidRDefault="009D1A56">
      <w:pPr>
        <w:overflowPunct/>
        <w:autoSpaceDE/>
        <w:autoSpaceDN/>
        <w:adjustRightInd/>
        <w:spacing w:after="0" w:line="240" w:lineRule="auto"/>
        <w:jc w:val="left"/>
        <w:textAlignment w:val="auto"/>
        <w:rPr>
          <w:rFonts w:asciiTheme="minorBidi" w:eastAsia="STZhongsong" w:hAnsiTheme="minorBidi" w:cstheme="minorBidi"/>
          <w:i/>
          <w:iCs/>
          <w:color w:val="FF0000"/>
          <w:szCs w:val="22"/>
          <w:lang w:eastAsia="zh-CN"/>
        </w:rPr>
      </w:pPr>
      <w:r w:rsidRPr="00EF47A9">
        <w:rPr>
          <w:rFonts w:asciiTheme="minorBidi" w:hAnsiTheme="minorBidi" w:cstheme="minorBidi"/>
          <w:i/>
          <w:iCs/>
          <w:color w:val="FF0000"/>
          <w:szCs w:val="22"/>
        </w:rPr>
        <w:br w:type="page"/>
      </w:r>
    </w:p>
    <w:p w14:paraId="4CEB032F" w14:textId="77777777" w:rsidR="00EF5A57" w:rsidRPr="00EF47A9" w:rsidRDefault="009D1A56" w:rsidP="00EF5A57">
      <w:pPr>
        <w:pStyle w:val="SchHead"/>
        <w:rPr>
          <w:rFonts w:asciiTheme="minorBidi" w:hAnsiTheme="minorBidi" w:cstheme="minorBidi"/>
          <w:sz w:val="22"/>
          <w:szCs w:val="22"/>
        </w:rPr>
      </w:pPr>
      <w:bookmarkStart w:id="45" w:name="_Ref74139342"/>
      <w:r w:rsidRPr="00EF47A9">
        <w:rPr>
          <w:rFonts w:asciiTheme="minorBidi" w:hAnsiTheme="minorBidi" w:cstheme="minorBidi"/>
          <w:sz w:val="22"/>
          <w:szCs w:val="22"/>
        </w:rPr>
        <w:lastRenderedPageBreak/>
        <w:t>- LIST OF SUB-PROCESSORS</w:t>
      </w:r>
      <w:bookmarkEnd w:id="45"/>
    </w:p>
    <w:p w14:paraId="6EE5F6D1" w14:textId="79E3E9E9" w:rsidR="00EF5A57" w:rsidRPr="00EF47A9" w:rsidRDefault="009D1A56" w:rsidP="00EF5A57">
      <w:pPr>
        <w:pStyle w:val="MarginText"/>
        <w:rPr>
          <w:rFonts w:asciiTheme="minorBidi" w:hAnsiTheme="minorBidi" w:cstheme="minorBidi"/>
          <w:b/>
          <w:bCs/>
          <w:sz w:val="22"/>
          <w:szCs w:val="22"/>
          <w:highlight w:val="lightGray"/>
        </w:rPr>
      </w:pPr>
      <w:r w:rsidRPr="00EF47A9">
        <w:rPr>
          <w:rFonts w:asciiTheme="minorBidi" w:hAnsiTheme="minorBidi" w:cstheme="minorBidi"/>
          <w:b/>
          <w:bCs/>
          <w:sz w:val="22"/>
          <w:szCs w:val="22"/>
          <w:highlight w:val="lightGray"/>
        </w:rPr>
        <w:t xml:space="preserve">MODULE TWO: Transfer </w:t>
      </w:r>
      <w:r w:rsidR="005A2CCE" w:rsidRPr="00EF47A9">
        <w:rPr>
          <w:rFonts w:asciiTheme="minorBidi" w:hAnsiTheme="minorBidi" w:cstheme="minorBidi"/>
          <w:b/>
          <w:bCs/>
          <w:sz w:val="22"/>
          <w:szCs w:val="22"/>
          <w:highlight w:val="lightGray"/>
        </w:rPr>
        <w:t>C</w:t>
      </w:r>
      <w:r w:rsidRPr="00EF47A9">
        <w:rPr>
          <w:rFonts w:asciiTheme="minorBidi" w:hAnsiTheme="minorBidi" w:cstheme="minorBidi"/>
          <w:b/>
          <w:bCs/>
          <w:sz w:val="22"/>
          <w:szCs w:val="22"/>
          <w:highlight w:val="lightGray"/>
        </w:rPr>
        <w:t xml:space="preserve">ontroller to </w:t>
      </w:r>
      <w:r w:rsidR="005A2CC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073A9A7A" w14:textId="67CF37FD" w:rsidR="00EF5A57" w:rsidRPr="00EF47A9" w:rsidRDefault="009D1A56" w:rsidP="00EF5A57">
      <w:pPr>
        <w:pStyle w:val="MarginText"/>
        <w:rPr>
          <w:rFonts w:asciiTheme="minorBidi" w:hAnsiTheme="minorBidi" w:cstheme="minorBidi"/>
          <w:b/>
          <w:bCs/>
          <w:sz w:val="22"/>
          <w:szCs w:val="22"/>
        </w:rPr>
      </w:pPr>
      <w:r w:rsidRPr="00EF47A9">
        <w:rPr>
          <w:rFonts w:asciiTheme="minorBidi" w:hAnsiTheme="minorBidi" w:cstheme="minorBidi"/>
          <w:b/>
          <w:bCs/>
          <w:sz w:val="22"/>
          <w:szCs w:val="22"/>
          <w:highlight w:val="lightGray"/>
        </w:rPr>
        <w:t xml:space="preserve">MODULE THREE: Transfer </w:t>
      </w:r>
      <w:r w:rsidR="005A2CC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 xml:space="preserve">rocessor to </w:t>
      </w:r>
      <w:r w:rsidR="005A2CCE" w:rsidRPr="00EF47A9">
        <w:rPr>
          <w:rFonts w:asciiTheme="minorBidi" w:hAnsiTheme="minorBidi" w:cstheme="minorBidi"/>
          <w:b/>
          <w:bCs/>
          <w:sz w:val="22"/>
          <w:szCs w:val="22"/>
          <w:highlight w:val="lightGray"/>
        </w:rPr>
        <w:t>P</w:t>
      </w:r>
      <w:r w:rsidRPr="00EF47A9">
        <w:rPr>
          <w:rFonts w:asciiTheme="minorBidi" w:hAnsiTheme="minorBidi" w:cstheme="minorBidi"/>
          <w:b/>
          <w:bCs/>
          <w:sz w:val="22"/>
          <w:szCs w:val="22"/>
          <w:highlight w:val="lightGray"/>
        </w:rPr>
        <w:t>rocessor</w:t>
      </w:r>
    </w:p>
    <w:p w14:paraId="6718691F" w14:textId="5C2741B0" w:rsidR="00EF5A57" w:rsidRPr="00EF47A9" w:rsidRDefault="009D1A56" w:rsidP="00A354C4">
      <w:pPr>
        <w:pStyle w:val="MarginText"/>
        <w:rPr>
          <w:rFonts w:asciiTheme="minorBidi" w:hAnsiTheme="minorBidi" w:cstheme="minorBidi"/>
          <w:i/>
          <w:iCs/>
          <w:color w:val="FF0000"/>
          <w:sz w:val="22"/>
          <w:szCs w:val="22"/>
        </w:rPr>
      </w:pPr>
      <w:r w:rsidRPr="00EF47A9">
        <w:rPr>
          <w:rFonts w:asciiTheme="minorBidi" w:hAnsiTheme="minorBidi" w:cstheme="minorBidi"/>
          <w:i/>
          <w:iCs/>
          <w:color w:val="FF0000"/>
          <w:sz w:val="22"/>
          <w:szCs w:val="22"/>
        </w:rPr>
        <w:t>[</w:t>
      </w:r>
      <w:r w:rsidR="00B62F5C" w:rsidRPr="00EF47A9">
        <w:rPr>
          <w:rFonts w:asciiTheme="minorBidi" w:hAnsiTheme="minorBidi" w:cstheme="minorBidi"/>
          <w:b/>
          <w:bCs/>
          <w:i/>
          <w:iCs/>
          <w:color w:val="FF0000"/>
          <w:sz w:val="22"/>
          <w:szCs w:val="22"/>
        </w:rPr>
        <w:t>EXPLANATORY NOTE:</w:t>
      </w:r>
      <w:r w:rsidR="003D0476" w:rsidRPr="00EF47A9">
        <w:rPr>
          <w:rFonts w:asciiTheme="minorBidi" w:hAnsiTheme="minorBidi" w:cstheme="minorBidi"/>
          <w:i/>
          <w:iCs/>
          <w:color w:val="FF0000"/>
          <w:sz w:val="22"/>
          <w:szCs w:val="22"/>
        </w:rPr>
        <w:t xml:space="preserve"> </w:t>
      </w:r>
      <w:r w:rsidR="00B62F5C" w:rsidRPr="00EF47A9">
        <w:rPr>
          <w:rFonts w:asciiTheme="minorBidi" w:hAnsiTheme="minorBidi" w:cstheme="minorBidi"/>
          <w:i/>
          <w:iCs/>
          <w:color w:val="FF0000"/>
          <w:sz w:val="22"/>
          <w:szCs w:val="22"/>
        </w:rPr>
        <w:t>This Annex must be completed for Modules Two and Three, in case of the specific authorisation of sub-</w:t>
      </w:r>
      <w:r w:rsidR="005A2CCE" w:rsidRPr="00EF47A9">
        <w:rPr>
          <w:rFonts w:asciiTheme="minorBidi" w:hAnsiTheme="minorBidi" w:cstheme="minorBidi"/>
          <w:i/>
          <w:iCs/>
          <w:color w:val="FF0000"/>
          <w:sz w:val="22"/>
          <w:szCs w:val="22"/>
        </w:rPr>
        <w:t>P</w:t>
      </w:r>
      <w:r w:rsidR="00B62F5C" w:rsidRPr="00EF47A9">
        <w:rPr>
          <w:rFonts w:asciiTheme="minorBidi" w:hAnsiTheme="minorBidi" w:cstheme="minorBidi"/>
          <w:i/>
          <w:iCs/>
          <w:color w:val="FF0000"/>
          <w:sz w:val="22"/>
          <w:szCs w:val="22"/>
        </w:rPr>
        <w:t>rocessors (</w:t>
      </w:r>
      <w:r w:rsidR="00306CE8" w:rsidRPr="00EF47A9">
        <w:rPr>
          <w:rFonts w:asciiTheme="minorBidi" w:hAnsiTheme="minorBidi" w:cstheme="minorBidi"/>
          <w:i/>
          <w:iCs/>
          <w:color w:val="FF0000"/>
          <w:sz w:val="22"/>
          <w:szCs w:val="22"/>
        </w:rPr>
        <w:fldChar w:fldCharType="begin"/>
      </w:r>
      <w:r w:rsidR="00306CE8" w:rsidRPr="00EF47A9">
        <w:rPr>
          <w:rFonts w:asciiTheme="minorBidi" w:hAnsiTheme="minorBidi" w:cstheme="minorBidi"/>
          <w:i/>
          <w:iCs/>
          <w:color w:val="FF0000"/>
          <w:sz w:val="22"/>
          <w:szCs w:val="22"/>
        </w:rPr>
        <w:instrText xml:space="preserve"> REF _Ref74139869 \w \h </w:instrText>
      </w:r>
      <w:r w:rsidR="00AE76A8" w:rsidRPr="00EF47A9">
        <w:rPr>
          <w:rFonts w:asciiTheme="minorBidi" w:hAnsiTheme="minorBidi" w:cstheme="minorBidi"/>
          <w:i/>
          <w:iCs/>
          <w:color w:val="FF0000"/>
          <w:sz w:val="22"/>
          <w:szCs w:val="22"/>
        </w:rPr>
        <w:instrText xml:space="preserve"> \* MERGEFORMAT </w:instrText>
      </w:r>
      <w:r w:rsidR="00306CE8" w:rsidRPr="00EF47A9">
        <w:rPr>
          <w:rFonts w:asciiTheme="minorBidi" w:hAnsiTheme="minorBidi" w:cstheme="minorBidi"/>
          <w:i/>
          <w:iCs/>
          <w:color w:val="FF0000"/>
          <w:sz w:val="22"/>
          <w:szCs w:val="22"/>
        </w:rPr>
      </w:r>
      <w:r w:rsidR="00306CE8" w:rsidRPr="00EF47A9">
        <w:rPr>
          <w:rFonts w:asciiTheme="minorBidi" w:hAnsiTheme="minorBidi" w:cstheme="minorBidi"/>
          <w:i/>
          <w:iCs/>
          <w:color w:val="FF0000"/>
          <w:sz w:val="22"/>
          <w:szCs w:val="22"/>
        </w:rPr>
        <w:fldChar w:fldCharType="separate"/>
      </w:r>
      <w:r w:rsidR="00AE55E9">
        <w:rPr>
          <w:rFonts w:asciiTheme="minorBidi" w:hAnsiTheme="minorBidi" w:cstheme="minorBidi"/>
          <w:i/>
          <w:iCs/>
          <w:color w:val="FF0000"/>
          <w:sz w:val="22"/>
          <w:szCs w:val="22"/>
          <w:cs/>
        </w:rPr>
        <w:t>‎</w:t>
      </w:r>
      <w:r w:rsidR="00306CE8" w:rsidRPr="00EF47A9">
        <w:rPr>
          <w:rFonts w:asciiTheme="minorBidi" w:hAnsiTheme="minorBidi" w:cstheme="minorBidi"/>
          <w:i/>
          <w:iCs/>
          <w:color w:val="FF0000"/>
          <w:sz w:val="22"/>
          <w:szCs w:val="22"/>
        </w:rPr>
        <w:fldChar w:fldCharType="end"/>
      </w:r>
      <w:r w:rsidR="00A354C4">
        <w:rPr>
          <w:rFonts w:asciiTheme="minorBidi" w:hAnsiTheme="minorBidi" w:cstheme="minorBidi"/>
          <w:i/>
          <w:iCs/>
          <w:color w:val="FF0000"/>
          <w:sz w:val="22"/>
          <w:szCs w:val="22"/>
        </w:rPr>
        <w:t>9(a)</w:t>
      </w:r>
      <w:r w:rsidR="00B62F5C" w:rsidRPr="00EF47A9">
        <w:rPr>
          <w:rFonts w:asciiTheme="minorBidi" w:hAnsiTheme="minorBidi" w:cstheme="minorBidi"/>
          <w:i/>
          <w:iCs/>
          <w:color w:val="FF0000"/>
          <w:sz w:val="22"/>
          <w:szCs w:val="22"/>
        </w:rPr>
        <w:t>, Option 1).</w:t>
      </w:r>
      <w:r w:rsidRPr="00EF47A9">
        <w:rPr>
          <w:rFonts w:asciiTheme="minorBidi" w:hAnsiTheme="minorBidi" w:cstheme="minorBidi"/>
          <w:i/>
          <w:iCs/>
          <w:color w:val="FF0000"/>
          <w:sz w:val="22"/>
          <w:szCs w:val="22"/>
        </w:rPr>
        <w:t>]</w:t>
      </w:r>
    </w:p>
    <w:p w14:paraId="2E85BD94" w14:textId="5769C83E" w:rsidR="00EF5A57" w:rsidRPr="00EF47A9" w:rsidRDefault="009D1A56" w:rsidP="00EF5A57">
      <w:pPr>
        <w:pStyle w:val="MarginText"/>
        <w:rPr>
          <w:rFonts w:asciiTheme="minorBidi" w:hAnsiTheme="minorBidi" w:cstheme="minorBidi"/>
          <w:sz w:val="22"/>
          <w:szCs w:val="22"/>
        </w:rPr>
      </w:pPr>
      <w:r w:rsidRPr="00EF47A9">
        <w:rPr>
          <w:rFonts w:asciiTheme="minorBidi" w:hAnsiTheme="minorBidi" w:cstheme="minorBidi"/>
          <w:sz w:val="22"/>
          <w:szCs w:val="22"/>
        </w:rPr>
        <w:t xml:space="preserve">The </w:t>
      </w:r>
      <w:r w:rsidR="00E57F7A" w:rsidRPr="00EF47A9">
        <w:rPr>
          <w:rFonts w:asciiTheme="minorBidi" w:hAnsiTheme="minorBidi" w:cstheme="minorBidi"/>
          <w:sz w:val="22"/>
          <w:szCs w:val="22"/>
        </w:rPr>
        <w:t>C</w:t>
      </w:r>
      <w:r w:rsidRPr="00EF47A9">
        <w:rPr>
          <w:rFonts w:asciiTheme="minorBidi" w:hAnsiTheme="minorBidi" w:cstheme="minorBidi"/>
          <w:sz w:val="22"/>
          <w:szCs w:val="22"/>
        </w:rPr>
        <w:t>ontroller has authorised the use of the following sub-</w:t>
      </w:r>
      <w:r w:rsidR="005A2CCE" w:rsidRPr="00EF47A9">
        <w:rPr>
          <w:rFonts w:asciiTheme="minorBidi" w:hAnsiTheme="minorBidi" w:cstheme="minorBidi"/>
          <w:sz w:val="22"/>
          <w:szCs w:val="22"/>
        </w:rPr>
        <w:t>P</w:t>
      </w:r>
      <w:r w:rsidRPr="00EF47A9">
        <w:rPr>
          <w:rFonts w:asciiTheme="minorBidi" w:hAnsiTheme="minorBidi" w:cstheme="minorBidi"/>
          <w:sz w:val="22"/>
          <w:szCs w:val="22"/>
        </w:rPr>
        <w:t>rocessors:</w:t>
      </w:r>
    </w:p>
    <w:p w14:paraId="5BC69F25" w14:textId="4595B610" w:rsidR="00EF5A57" w:rsidRPr="00EF47A9" w:rsidRDefault="009D1A56" w:rsidP="00AF3337">
      <w:pPr>
        <w:pStyle w:val="ScheduleL2"/>
        <w:numPr>
          <w:ilvl w:val="1"/>
          <w:numId w:val="19"/>
        </w:numPr>
        <w:rPr>
          <w:rFonts w:asciiTheme="minorBidi" w:hAnsiTheme="minorBidi" w:cstheme="minorBidi"/>
          <w:sz w:val="22"/>
          <w:szCs w:val="22"/>
        </w:rPr>
      </w:pPr>
      <w:r w:rsidRPr="00EF47A9">
        <w:rPr>
          <w:rFonts w:asciiTheme="minorBidi" w:hAnsiTheme="minorBidi" w:cstheme="minorBidi"/>
          <w:sz w:val="22"/>
          <w:szCs w:val="22"/>
        </w:rPr>
        <w:t xml:space="preserve">Name: </w:t>
      </w:r>
      <w:r w:rsidR="003D0476" w:rsidRPr="00EF47A9">
        <w:rPr>
          <w:rFonts w:asciiTheme="minorBidi" w:hAnsiTheme="minorBidi" w:cstheme="minorBidi"/>
          <w:i/>
          <w:iCs/>
          <w:color w:val="FF0000"/>
          <w:sz w:val="22"/>
          <w:szCs w:val="22"/>
        </w:rPr>
        <w:t>[Insert]</w:t>
      </w:r>
    </w:p>
    <w:p w14:paraId="6DD43A1C" w14:textId="1B766346" w:rsidR="00EF5A57" w:rsidRPr="00EF47A9" w:rsidRDefault="009D1A56" w:rsidP="00EF5A57">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Address: </w:t>
      </w:r>
      <w:r w:rsidR="003D0476" w:rsidRPr="00EF47A9">
        <w:rPr>
          <w:rFonts w:asciiTheme="minorBidi" w:hAnsiTheme="minorBidi" w:cstheme="minorBidi"/>
          <w:i/>
          <w:iCs/>
          <w:color w:val="FF0000"/>
          <w:sz w:val="22"/>
          <w:szCs w:val="22"/>
        </w:rPr>
        <w:t>[Insert]</w:t>
      </w:r>
    </w:p>
    <w:p w14:paraId="01C6450D" w14:textId="27CB37A4" w:rsidR="00EF5A57" w:rsidRPr="00EF47A9" w:rsidRDefault="009D1A56" w:rsidP="00EF5A57">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Contact person’s name, position and contact details: </w:t>
      </w:r>
      <w:r w:rsidR="003D0476" w:rsidRPr="00EF47A9">
        <w:rPr>
          <w:rFonts w:asciiTheme="minorBidi" w:hAnsiTheme="minorBidi" w:cstheme="minorBidi"/>
          <w:i/>
          <w:iCs/>
          <w:color w:val="FF0000"/>
          <w:sz w:val="22"/>
          <w:szCs w:val="22"/>
        </w:rPr>
        <w:t>[Insert]</w:t>
      </w:r>
    </w:p>
    <w:p w14:paraId="2E53C762" w14:textId="3113BC5A" w:rsidR="00EF5A57" w:rsidRPr="00EF47A9" w:rsidRDefault="009D1A56" w:rsidP="00EF5A57">
      <w:pPr>
        <w:pStyle w:val="BodyTextIndent2"/>
        <w:rPr>
          <w:rFonts w:asciiTheme="minorBidi" w:hAnsiTheme="minorBidi" w:cstheme="minorBidi"/>
          <w:sz w:val="22"/>
          <w:szCs w:val="22"/>
        </w:rPr>
      </w:pPr>
      <w:r w:rsidRPr="00EF47A9">
        <w:rPr>
          <w:rFonts w:asciiTheme="minorBidi" w:hAnsiTheme="minorBidi" w:cstheme="minorBidi"/>
          <w:sz w:val="22"/>
          <w:szCs w:val="22"/>
        </w:rPr>
        <w:t xml:space="preserve">Description of </w:t>
      </w:r>
      <w:r w:rsidR="005A2CCE" w:rsidRPr="00EF47A9">
        <w:rPr>
          <w:rFonts w:asciiTheme="minorBidi" w:hAnsiTheme="minorBidi" w:cstheme="minorBidi"/>
          <w:sz w:val="22"/>
          <w:szCs w:val="22"/>
        </w:rPr>
        <w:t>P</w:t>
      </w:r>
      <w:r w:rsidRPr="00EF47A9">
        <w:rPr>
          <w:rFonts w:asciiTheme="minorBidi" w:hAnsiTheme="minorBidi" w:cstheme="minorBidi"/>
          <w:sz w:val="22"/>
          <w:szCs w:val="22"/>
        </w:rPr>
        <w:t>rocessing (including a clear delimitation of responsibilities in case several sub-</w:t>
      </w:r>
      <w:r w:rsidR="005A2CCE" w:rsidRPr="00EF47A9">
        <w:rPr>
          <w:rFonts w:asciiTheme="minorBidi" w:hAnsiTheme="minorBidi" w:cstheme="minorBidi"/>
          <w:sz w:val="22"/>
          <w:szCs w:val="22"/>
        </w:rPr>
        <w:t>P</w:t>
      </w:r>
      <w:r w:rsidRPr="00EF47A9">
        <w:rPr>
          <w:rFonts w:asciiTheme="minorBidi" w:hAnsiTheme="minorBidi" w:cstheme="minorBidi"/>
          <w:sz w:val="22"/>
          <w:szCs w:val="22"/>
        </w:rPr>
        <w:t xml:space="preserve">rocessors are authorised): </w:t>
      </w:r>
      <w:r w:rsidR="003D0476" w:rsidRPr="00EF47A9">
        <w:rPr>
          <w:rFonts w:asciiTheme="minorBidi" w:hAnsiTheme="minorBidi" w:cstheme="minorBidi"/>
          <w:i/>
          <w:iCs/>
          <w:color w:val="FF0000"/>
          <w:sz w:val="22"/>
          <w:szCs w:val="22"/>
        </w:rPr>
        <w:t>[Insert]</w:t>
      </w:r>
    </w:p>
    <w:p w14:paraId="5F14D544" w14:textId="490DB14E" w:rsidR="00EF5A57" w:rsidRPr="00EF47A9" w:rsidRDefault="009D1A56" w:rsidP="00A354C4">
      <w:pPr>
        <w:pStyle w:val="ScheduleL2"/>
        <w:rPr>
          <w:rFonts w:asciiTheme="minorBidi" w:hAnsiTheme="minorBidi" w:cstheme="minorBidi"/>
          <w:sz w:val="22"/>
          <w:szCs w:val="22"/>
        </w:rPr>
      </w:pPr>
      <w:r w:rsidRPr="00EF47A9">
        <w:rPr>
          <w:rFonts w:asciiTheme="minorBidi" w:hAnsiTheme="minorBidi" w:cstheme="minorBidi"/>
          <w:i/>
          <w:iCs/>
          <w:color w:val="FF0000"/>
          <w:sz w:val="22"/>
          <w:szCs w:val="22"/>
        </w:rPr>
        <w:t>[Insert additional information</w:t>
      </w:r>
      <w:r w:rsidR="00AB2159" w:rsidRPr="00EF47A9">
        <w:rPr>
          <w:rFonts w:asciiTheme="minorBidi" w:hAnsiTheme="minorBidi" w:cstheme="minorBidi"/>
          <w:i/>
          <w:iCs/>
          <w:color w:val="FF0000"/>
          <w:sz w:val="22"/>
          <w:szCs w:val="22"/>
        </w:rPr>
        <w:t xml:space="preserve"> at (2), (3), (4) etc.</w:t>
      </w:r>
      <w:r w:rsidRPr="00EF47A9">
        <w:rPr>
          <w:rFonts w:asciiTheme="minorBidi" w:hAnsiTheme="minorBidi" w:cstheme="minorBidi"/>
          <w:i/>
          <w:iCs/>
          <w:color w:val="FF0000"/>
          <w:sz w:val="22"/>
          <w:szCs w:val="22"/>
        </w:rPr>
        <w:t xml:space="preserve"> if there is more than one </w:t>
      </w:r>
      <w:r w:rsidR="001B4E2A" w:rsidRPr="00EF47A9">
        <w:rPr>
          <w:rFonts w:asciiTheme="minorBidi" w:hAnsiTheme="minorBidi" w:cstheme="minorBidi"/>
          <w:i/>
          <w:iCs/>
          <w:color w:val="FF0000"/>
          <w:sz w:val="22"/>
          <w:szCs w:val="22"/>
        </w:rPr>
        <w:t>sub-</w:t>
      </w:r>
      <w:r w:rsidR="005A2CCE" w:rsidRPr="00EF47A9">
        <w:rPr>
          <w:rFonts w:asciiTheme="minorBidi" w:hAnsiTheme="minorBidi" w:cstheme="minorBidi"/>
          <w:i/>
          <w:iCs/>
          <w:color w:val="FF0000"/>
          <w:sz w:val="22"/>
          <w:szCs w:val="22"/>
        </w:rPr>
        <w:t>P</w:t>
      </w:r>
      <w:r w:rsidR="001B4E2A" w:rsidRPr="00EF47A9">
        <w:rPr>
          <w:rFonts w:asciiTheme="minorBidi" w:hAnsiTheme="minorBidi" w:cstheme="minorBidi"/>
          <w:i/>
          <w:iCs/>
          <w:color w:val="FF0000"/>
          <w:sz w:val="22"/>
          <w:szCs w:val="22"/>
        </w:rPr>
        <w:t>rocessor granted specific authorisation</w:t>
      </w:r>
      <w:r w:rsidR="00AB2159" w:rsidRPr="00EF47A9">
        <w:rPr>
          <w:rFonts w:asciiTheme="minorBidi" w:hAnsiTheme="minorBidi" w:cstheme="minorBidi"/>
          <w:i/>
          <w:iCs/>
          <w:color w:val="FF0000"/>
          <w:sz w:val="22"/>
          <w:szCs w:val="22"/>
        </w:rPr>
        <w:t xml:space="preserve"> pursuant to </w:t>
      </w:r>
      <w:r w:rsidR="00AB2159" w:rsidRPr="00EF47A9">
        <w:rPr>
          <w:rFonts w:asciiTheme="minorBidi" w:hAnsiTheme="minorBidi" w:cstheme="minorBidi"/>
          <w:i/>
          <w:iCs/>
          <w:color w:val="FF0000"/>
          <w:sz w:val="22"/>
          <w:szCs w:val="22"/>
        </w:rPr>
        <w:fldChar w:fldCharType="begin"/>
      </w:r>
      <w:r w:rsidR="00AB2159" w:rsidRPr="00EF47A9">
        <w:rPr>
          <w:rFonts w:asciiTheme="minorBidi" w:hAnsiTheme="minorBidi" w:cstheme="minorBidi"/>
          <w:i/>
          <w:iCs/>
          <w:color w:val="FF0000"/>
          <w:sz w:val="22"/>
          <w:szCs w:val="22"/>
        </w:rPr>
        <w:instrText xml:space="preserve"> REF _Ref74139869 \w \h  \* MERGEFORMAT </w:instrText>
      </w:r>
      <w:r w:rsidR="00AB2159" w:rsidRPr="00EF47A9">
        <w:rPr>
          <w:rFonts w:asciiTheme="minorBidi" w:hAnsiTheme="minorBidi" w:cstheme="minorBidi"/>
          <w:i/>
          <w:iCs/>
          <w:color w:val="FF0000"/>
          <w:sz w:val="22"/>
          <w:szCs w:val="22"/>
        </w:rPr>
      </w:r>
      <w:r w:rsidR="00AB2159" w:rsidRPr="00EF47A9">
        <w:rPr>
          <w:rFonts w:asciiTheme="minorBidi" w:hAnsiTheme="minorBidi" w:cstheme="minorBidi"/>
          <w:i/>
          <w:iCs/>
          <w:color w:val="FF0000"/>
          <w:sz w:val="22"/>
          <w:szCs w:val="22"/>
        </w:rPr>
        <w:fldChar w:fldCharType="separate"/>
      </w:r>
      <w:r w:rsidR="00AE55E9">
        <w:rPr>
          <w:rFonts w:asciiTheme="minorBidi" w:hAnsiTheme="minorBidi" w:cstheme="minorBidi"/>
          <w:i/>
          <w:iCs/>
          <w:color w:val="FF0000"/>
          <w:sz w:val="22"/>
          <w:szCs w:val="22"/>
          <w:cs/>
        </w:rPr>
        <w:t>‎</w:t>
      </w:r>
      <w:r w:rsidR="00AB2159" w:rsidRPr="00EF47A9">
        <w:rPr>
          <w:rFonts w:asciiTheme="minorBidi" w:hAnsiTheme="minorBidi" w:cstheme="minorBidi"/>
          <w:i/>
          <w:iCs/>
          <w:color w:val="FF0000"/>
          <w:sz w:val="22"/>
          <w:szCs w:val="22"/>
        </w:rPr>
        <w:fldChar w:fldCharType="end"/>
      </w:r>
      <w:r w:rsidR="00A354C4">
        <w:rPr>
          <w:rFonts w:asciiTheme="minorBidi" w:hAnsiTheme="minorBidi" w:cstheme="minorBidi"/>
          <w:i/>
          <w:iCs/>
          <w:color w:val="FF0000"/>
          <w:sz w:val="22"/>
          <w:szCs w:val="22"/>
        </w:rPr>
        <w:t>9(a)</w:t>
      </w:r>
      <w:r w:rsidR="00AB2159" w:rsidRPr="00EF47A9">
        <w:rPr>
          <w:rFonts w:asciiTheme="minorBidi" w:hAnsiTheme="minorBidi" w:cstheme="minorBidi"/>
          <w:i/>
          <w:iCs/>
          <w:color w:val="FF0000"/>
          <w:sz w:val="22"/>
          <w:szCs w:val="22"/>
        </w:rPr>
        <w:t>, Option 1).</w:t>
      </w:r>
      <w:r w:rsidRPr="00EF47A9">
        <w:rPr>
          <w:rFonts w:asciiTheme="minorBidi" w:hAnsiTheme="minorBidi" w:cstheme="minorBidi"/>
          <w:i/>
          <w:iCs/>
          <w:color w:val="FF0000"/>
          <w:sz w:val="22"/>
          <w:szCs w:val="22"/>
        </w:rPr>
        <w:t>]</w:t>
      </w:r>
    </w:p>
    <w:sectPr w:rsidR="00EF5A57" w:rsidRPr="00EF47A9" w:rsidSect="00EF47A9">
      <w:headerReference w:type="even" r:id="rId9"/>
      <w:footerReference w:type="even" r:id="rId10"/>
      <w:footerReference w:type="default" r:id="rId11"/>
      <w:footerReference w:type="first" r:id="rId12"/>
      <w:endnotePr>
        <w:numFmt w:val="decimal"/>
      </w:endnotePr>
      <w:pgSz w:w="11909" w:h="16834" w:code="9"/>
      <w:pgMar w:top="1440" w:right="1440" w:bottom="1440" w:left="1440" w:header="340"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C0530" w14:textId="77777777" w:rsidR="000976EE" w:rsidRDefault="000976EE">
      <w:pPr>
        <w:spacing w:after="0" w:line="240" w:lineRule="auto"/>
      </w:pPr>
      <w:r>
        <w:separator/>
      </w:r>
    </w:p>
  </w:endnote>
  <w:endnote w:type="continuationSeparator" w:id="0">
    <w:p w14:paraId="6AD75A1B" w14:textId="77777777" w:rsidR="000976EE" w:rsidRDefault="0009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E9EC1" w14:textId="27168E36" w:rsidR="000F4C3A" w:rsidRDefault="000F4C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5E9">
      <w:rPr>
        <w:rStyle w:val="PageNumber"/>
        <w:noProof/>
      </w:rPr>
      <w:t>29</w:t>
    </w:r>
    <w:r>
      <w:rPr>
        <w:rStyle w:val="PageNumber"/>
      </w:rPr>
      <w:fldChar w:fldCharType="end"/>
    </w:r>
  </w:p>
  <w:p w14:paraId="6CCD4114" w14:textId="77777777" w:rsidR="000F4C3A" w:rsidRDefault="000F4C3A">
    <w:pPr>
      <w:pStyle w:val="Footer"/>
      <w:ind w:right="360"/>
    </w:pPr>
  </w:p>
  <w:p w14:paraId="19469CD8" w14:textId="77777777" w:rsidR="000F4C3A" w:rsidRDefault="000F4C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880528"/>
      <w:docPartObj>
        <w:docPartGallery w:val="Page Numbers (Bottom of Page)"/>
        <w:docPartUnique/>
      </w:docPartObj>
    </w:sdtPr>
    <w:sdtEndPr>
      <w:rPr>
        <w:rFonts w:asciiTheme="minorBidi" w:hAnsiTheme="minorBidi" w:cstheme="minorBidi"/>
        <w:noProof/>
        <w:sz w:val="20"/>
      </w:rPr>
    </w:sdtEndPr>
    <w:sdtContent>
      <w:p w14:paraId="1E3BE24C" w14:textId="150FEE65" w:rsidR="000F4C3A" w:rsidRPr="00BF1E46" w:rsidRDefault="000F4C3A">
        <w:pPr>
          <w:pStyle w:val="Footer"/>
          <w:jc w:val="right"/>
          <w:rPr>
            <w:rFonts w:asciiTheme="minorBidi" w:hAnsiTheme="minorBidi" w:cstheme="minorBidi"/>
            <w:sz w:val="20"/>
          </w:rPr>
        </w:pPr>
        <w:r w:rsidRPr="00BF1E46">
          <w:rPr>
            <w:rFonts w:asciiTheme="minorBidi" w:hAnsiTheme="minorBidi" w:cstheme="minorBidi"/>
            <w:sz w:val="20"/>
          </w:rPr>
          <w:fldChar w:fldCharType="begin"/>
        </w:r>
        <w:r w:rsidRPr="00BF1E46">
          <w:rPr>
            <w:rFonts w:asciiTheme="minorBidi" w:hAnsiTheme="minorBidi" w:cstheme="minorBidi"/>
            <w:sz w:val="20"/>
          </w:rPr>
          <w:instrText xml:space="preserve"> PAGE   \* MERGEFORMAT </w:instrText>
        </w:r>
        <w:r w:rsidRPr="00BF1E46">
          <w:rPr>
            <w:rFonts w:asciiTheme="minorBidi" w:hAnsiTheme="minorBidi" w:cstheme="minorBidi"/>
            <w:sz w:val="20"/>
          </w:rPr>
          <w:fldChar w:fldCharType="separate"/>
        </w:r>
        <w:r w:rsidR="00A354C4">
          <w:rPr>
            <w:rFonts w:asciiTheme="minorBidi" w:hAnsiTheme="minorBidi" w:cstheme="minorBidi"/>
            <w:noProof/>
            <w:sz w:val="20"/>
          </w:rPr>
          <w:t>15</w:t>
        </w:r>
        <w:r w:rsidRPr="00BF1E46">
          <w:rPr>
            <w:rFonts w:asciiTheme="minorBidi" w:hAnsiTheme="minorBidi" w:cstheme="minorBidi"/>
            <w:noProof/>
            <w:sz w:val="20"/>
          </w:rPr>
          <w:fldChar w:fldCharType="end"/>
        </w:r>
      </w:p>
    </w:sdtContent>
  </w:sdt>
  <w:p w14:paraId="47EF3527" w14:textId="77777777" w:rsidR="000F4C3A" w:rsidRDefault="000F4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2108D" w14:textId="77777777" w:rsidR="000F4C3A" w:rsidRDefault="000F4C3A">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E574E" w14:textId="77777777" w:rsidR="000976EE" w:rsidRDefault="000976EE">
      <w:r>
        <w:separator/>
      </w:r>
    </w:p>
  </w:footnote>
  <w:footnote w:type="continuationSeparator" w:id="0">
    <w:p w14:paraId="27D43C1B" w14:textId="77777777" w:rsidR="000976EE" w:rsidRDefault="000976EE">
      <w:r>
        <w:continuationSeparator/>
      </w:r>
    </w:p>
  </w:footnote>
  <w:footnote w:id="1">
    <w:p w14:paraId="5A323EA1" w14:textId="77777777" w:rsidR="000F4C3A" w:rsidRPr="00EF47A9" w:rsidRDefault="000F4C3A" w:rsidP="004854A6">
      <w:pPr>
        <w:pStyle w:val="FootnoteText"/>
        <w:rPr>
          <w:rFonts w:asciiTheme="minorBidi" w:hAnsiTheme="minorBidi" w:cstheme="minorBidi"/>
          <w:sz w:val="16"/>
          <w:szCs w:val="16"/>
          <w:vertAlign w:val="superscript"/>
        </w:rPr>
      </w:pPr>
      <w:r w:rsidRPr="00EF47A9">
        <w:rPr>
          <w:rStyle w:val="FootnoteReference"/>
          <w:rFonts w:asciiTheme="minorBidi" w:hAnsiTheme="minorBidi" w:cstheme="minorBidi"/>
          <w:sz w:val="16"/>
          <w:szCs w:val="16"/>
        </w:rPr>
        <w:footnoteRef/>
      </w:r>
      <w:r w:rsidRPr="00EF47A9">
        <w:rPr>
          <w:rFonts w:asciiTheme="minorBidi" w:hAnsiTheme="minorBidi" w:cstheme="minorBidi"/>
          <w:sz w:val="16"/>
          <w:szCs w:val="16"/>
        </w:rPr>
        <w:tab/>
        <w:t>This requires rendering the data anonymous in such a way that the individual is no longer identifiable by anyone and that this process is irreversible.</w:t>
      </w:r>
    </w:p>
  </w:footnote>
  <w:footnote w:id="2">
    <w:p w14:paraId="34601D16" w14:textId="51DD5B26" w:rsidR="000F4C3A" w:rsidRPr="00EF47A9" w:rsidRDefault="000F4C3A" w:rsidP="000C1080">
      <w:pPr>
        <w:pStyle w:val="FootnoteText"/>
        <w:rPr>
          <w:rFonts w:asciiTheme="minorBidi" w:hAnsiTheme="minorBidi" w:cstheme="minorBidi"/>
          <w:sz w:val="16"/>
          <w:szCs w:val="16"/>
        </w:rPr>
      </w:pPr>
      <w:r w:rsidRPr="00EF47A9">
        <w:rPr>
          <w:rStyle w:val="FootnoteReference"/>
          <w:rFonts w:asciiTheme="minorBidi" w:hAnsiTheme="minorBidi" w:cstheme="minorBidi"/>
          <w:sz w:val="16"/>
          <w:szCs w:val="16"/>
        </w:rPr>
        <w:footnoteRef/>
      </w:r>
      <w:r w:rsidRPr="00EF47A9">
        <w:rPr>
          <w:rFonts w:asciiTheme="minorBidi" w:hAnsiTheme="minorBidi" w:cstheme="minorBidi"/>
          <w:sz w:val="16"/>
          <w:szCs w:val="16"/>
        </w:rPr>
        <w:tab/>
      </w:r>
      <w:r w:rsidRPr="00EF47A9">
        <w:rPr>
          <w:rFonts w:asciiTheme="minorBidi" w:eastAsia="Times New Roman" w:hAnsiTheme="minorBidi" w:cstheme="minorBidi"/>
          <w:color w:val="000000"/>
          <w:sz w:val="16"/>
          <w:szCs w:val="16"/>
        </w:rPr>
        <w:t>This includes whether the transfer and further Processing involves Personal Data revealing racial or ethnic origin, political opinions, religious or philosophical beliefs, genetic data or biometric data for the purpose of uniquely identifying a natural person, data concerning health or a person’s sex life or sexual orientation, or data relating to criminal convictions or offences.</w:t>
      </w:r>
    </w:p>
  </w:footnote>
  <w:footnote w:id="3">
    <w:p w14:paraId="6648AF6E" w14:textId="33FEB4DF" w:rsidR="000F4C3A" w:rsidRPr="00EF47A9" w:rsidRDefault="000F4C3A" w:rsidP="007A6253">
      <w:pPr>
        <w:pStyle w:val="FootnoteText"/>
        <w:rPr>
          <w:rFonts w:asciiTheme="minorBidi" w:hAnsiTheme="minorBidi" w:cstheme="minorBidi"/>
          <w:sz w:val="16"/>
          <w:szCs w:val="16"/>
        </w:rPr>
      </w:pPr>
      <w:r w:rsidRPr="00EF47A9">
        <w:rPr>
          <w:rStyle w:val="FootnoteReference"/>
          <w:rFonts w:asciiTheme="minorBidi" w:hAnsiTheme="minorBidi" w:cstheme="minorBidi"/>
          <w:sz w:val="16"/>
          <w:szCs w:val="16"/>
        </w:rPr>
        <w:footnoteRef/>
      </w:r>
      <w:r w:rsidRPr="00EF47A9">
        <w:rPr>
          <w:rFonts w:asciiTheme="minorBidi" w:hAnsiTheme="minorBidi" w:cstheme="minorBidi"/>
          <w:sz w:val="16"/>
          <w:szCs w:val="16"/>
        </w:rPr>
        <w:t xml:space="preserve"> </w:t>
      </w:r>
      <w:r w:rsidRPr="00EF47A9">
        <w:rPr>
          <w:rFonts w:asciiTheme="minorBidi" w:hAnsiTheme="minorBidi" w:cstheme="minorBidi"/>
          <w:sz w:val="16"/>
          <w:szCs w:val="16"/>
        </w:rPr>
        <w:tab/>
        <w:t>This requirement may be satisfied by the sub-Processor acceding to these Clauses under the appropriate Module, in accordance with Clause 7.</w:t>
      </w:r>
    </w:p>
  </w:footnote>
  <w:footnote w:id="4">
    <w:p w14:paraId="0D7EF205" w14:textId="4D6D9059" w:rsidR="000F4C3A" w:rsidRPr="00EF47A9" w:rsidRDefault="000F4C3A" w:rsidP="007A6253">
      <w:pPr>
        <w:pStyle w:val="FootnoteText"/>
        <w:rPr>
          <w:rFonts w:asciiTheme="minorBidi" w:hAnsiTheme="minorBidi" w:cstheme="minorBidi"/>
          <w:sz w:val="16"/>
          <w:szCs w:val="16"/>
        </w:rPr>
      </w:pPr>
      <w:r w:rsidRPr="00EF47A9">
        <w:rPr>
          <w:rStyle w:val="FootnoteReference"/>
          <w:rFonts w:asciiTheme="minorBidi" w:hAnsiTheme="minorBidi" w:cstheme="minorBidi"/>
          <w:sz w:val="16"/>
          <w:szCs w:val="16"/>
        </w:rPr>
        <w:footnoteRef/>
      </w:r>
      <w:r w:rsidRPr="00EF47A9">
        <w:rPr>
          <w:rFonts w:asciiTheme="minorBidi" w:hAnsiTheme="minorBidi" w:cstheme="minorBidi"/>
          <w:sz w:val="16"/>
          <w:szCs w:val="16"/>
        </w:rPr>
        <w:t xml:space="preserve"> </w:t>
      </w:r>
      <w:r w:rsidRPr="00EF47A9">
        <w:rPr>
          <w:rFonts w:asciiTheme="minorBidi" w:hAnsiTheme="minorBidi" w:cstheme="minorBidi"/>
          <w:sz w:val="16"/>
          <w:szCs w:val="16"/>
        </w:rPr>
        <w:tab/>
        <w:t>This requirement may be satisfied by the sub-Processor acceding to these Clauses under the appropriate Module, in accordance with Clause 7.</w:t>
      </w:r>
    </w:p>
  </w:footnote>
  <w:footnote w:id="5">
    <w:p w14:paraId="5A17623C" w14:textId="7E31EDEE" w:rsidR="000F4C3A" w:rsidRPr="00D64179" w:rsidRDefault="000F4C3A" w:rsidP="009911A5">
      <w:pPr>
        <w:pStyle w:val="FootnoteText"/>
      </w:pPr>
      <w:r w:rsidRPr="00EF47A9">
        <w:rPr>
          <w:rStyle w:val="FootnoteReference"/>
          <w:rFonts w:asciiTheme="minorBidi" w:hAnsiTheme="minorBidi" w:cstheme="minorBidi"/>
          <w:sz w:val="16"/>
          <w:szCs w:val="16"/>
        </w:rPr>
        <w:footnoteRef/>
      </w:r>
      <w:r w:rsidRPr="00EF47A9">
        <w:rPr>
          <w:rFonts w:asciiTheme="minorBidi" w:hAnsiTheme="minorBidi" w:cstheme="minorBidi"/>
          <w:sz w:val="16"/>
          <w:szCs w:val="16"/>
        </w:rPr>
        <w:tab/>
      </w:r>
      <w:r>
        <w:rPr>
          <w:rFonts w:asciiTheme="minorBidi" w:hAnsiTheme="minorBidi" w:cstheme="minorBidi"/>
          <w:sz w:val="16"/>
          <w:szCs w:val="16"/>
        </w:rPr>
        <w:t xml:space="preserve">Where necessary and </w:t>
      </w:r>
      <w:r>
        <w:rPr>
          <w:rFonts w:asciiTheme="minorBidi" w:eastAsia="Times New Roman" w:hAnsiTheme="minorBidi" w:cstheme="minorBidi"/>
          <w:color w:val="000000"/>
          <w:sz w:val="16"/>
          <w:szCs w:val="16"/>
        </w:rPr>
        <w:t>t</w:t>
      </w:r>
      <w:r w:rsidRPr="00EF47A9">
        <w:rPr>
          <w:rFonts w:asciiTheme="minorBidi" w:eastAsia="Times New Roman" w:hAnsiTheme="minorBidi" w:cstheme="minorBidi"/>
          <w:color w:val="000000"/>
          <w:sz w:val="16"/>
          <w:szCs w:val="16"/>
        </w:rPr>
        <w:t>hat period may be extended by a maximum of 1 more month</w:t>
      </w:r>
      <w:r>
        <w:rPr>
          <w:rFonts w:asciiTheme="minorBidi" w:eastAsia="Times New Roman" w:hAnsiTheme="minorBidi" w:cstheme="minorBidi"/>
          <w:color w:val="000000"/>
          <w:sz w:val="16"/>
          <w:szCs w:val="16"/>
        </w:rPr>
        <w:t xml:space="preserve">. </w:t>
      </w:r>
      <w:r w:rsidRPr="00EF47A9">
        <w:rPr>
          <w:rFonts w:asciiTheme="minorBidi" w:eastAsia="Times New Roman" w:hAnsiTheme="minorBidi" w:cstheme="minorBidi"/>
          <w:color w:val="000000"/>
          <w:sz w:val="16"/>
          <w:szCs w:val="16"/>
        </w:rPr>
        <w:t xml:space="preserve"> </w:t>
      </w:r>
      <w:r>
        <w:rPr>
          <w:rFonts w:asciiTheme="minorBidi" w:eastAsia="Times New Roman" w:hAnsiTheme="minorBidi" w:cstheme="minorBidi"/>
          <w:color w:val="000000"/>
          <w:sz w:val="16"/>
          <w:szCs w:val="16"/>
        </w:rPr>
        <w:t>T</w:t>
      </w:r>
      <w:r w:rsidRPr="00EF47A9">
        <w:rPr>
          <w:rFonts w:asciiTheme="minorBidi" w:eastAsia="Times New Roman" w:hAnsiTheme="minorBidi" w:cstheme="minorBidi"/>
          <w:color w:val="000000"/>
          <w:sz w:val="16"/>
          <w:szCs w:val="16"/>
        </w:rPr>
        <w:t>aking into account the complexity and number of requests. The data importer shall duly and promptly inform the data subject of any such extension.</w:t>
      </w:r>
    </w:p>
  </w:footnote>
  <w:footnote w:id="6">
    <w:p w14:paraId="4E208F62" w14:textId="77777777" w:rsidR="000F4C3A" w:rsidRPr="00EF47A9" w:rsidRDefault="000F4C3A" w:rsidP="00E15C12">
      <w:pPr>
        <w:pStyle w:val="FootnoteText"/>
        <w:rPr>
          <w:rFonts w:asciiTheme="minorBidi" w:hAnsiTheme="minorBidi" w:cstheme="minorBidi"/>
          <w:sz w:val="16"/>
          <w:szCs w:val="16"/>
        </w:rPr>
      </w:pPr>
      <w:r w:rsidRPr="00EF47A9">
        <w:rPr>
          <w:rStyle w:val="FootnoteReference"/>
          <w:rFonts w:asciiTheme="minorBidi" w:hAnsiTheme="minorBidi" w:cstheme="minorBidi"/>
          <w:sz w:val="16"/>
          <w:szCs w:val="16"/>
        </w:rPr>
        <w:footnoteRef/>
      </w:r>
      <w:r w:rsidRPr="00EF47A9">
        <w:rPr>
          <w:rFonts w:asciiTheme="minorBidi" w:hAnsiTheme="minorBidi" w:cstheme="minorBidi"/>
          <w:sz w:val="16"/>
          <w:szCs w:val="16"/>
        </w:rPr>
        <w:t xml:space="preserve"> </w:t>
      </w:r>
      <w:r w:rsidRPr="00EF47A9">
        <w:rPr>
          <w:rFonts w:asciiTheme="minorBidi" w:hAnsiTheme="minorBidi" w:cstheme="minorBidi"/>
          <w:sz w:val="16"/>
          <w:szCs w:val="16"/>
        </w:rPr>
        <w:tab/>
        <w:t>The data importer may offer independent dispute resolution through an arbitration body only if it is established in a country that has ratified the New York Convention on Enforcement of Arbitration Awards.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90F14" w14:textId="77777777" w:rsidR="000F4C3A" w:rsidRDefault="000F4C3A">
    <w:pPr>
      <w:pStyle w:val="Header"/>
    </w:pPr>
  </w:p>
  <w:p w14:paraId="1AF4473D" w14:textId="77777777" w:rsidR="000F4C3A" w:rsidRDefault="000F4C3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DAC3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D689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6E82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F0D4B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F57667B0"/>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DF7564"/>
    <w:multiLevelType w:val="hybridMultilevel"/>
    <w:tmpl w:val="EC8EBB7E"/>
    <w:lvl w:ilvl="0" w:tplc="81B8F88E">
      <w:start w:val="2"/>
      <w:numFmt w:val="bullet"/>
      <w:lvlText w:val="-"/>
      <w:lvlJc w:val="left"/>
      <w:pPr>
        <w:ind w:left="720" w:hanging="360"/>
      </w:pPr>
      <w:rPr>
        <w:rFonts w:ascii="Times New Roman" w:eastAsia="Times New Roman" w:hAnsi="Times New Roman" w:cs="Times New Roman" w:hint="default"/>
      </w:rPr>
    </w:lvl>
    <w:lvl w:ilvl="1" w:tplc="E5C08DB0">
      <w:start w:val="1"/>
      <w:numFmt w:val="bullet"/>
      <w:lvlText w:val="o"/>
      <w:lvlJc w:val="left"/>
      <w:pPr>
        <w:ind w:left="1440" w:hanging="360"/>
      </w:pPr>
      <w:rPr>
        <w:rFonts w:ascii="Courier New" w:hAnsi="Courier New" w:cs="Courier New" w:hint="default"/>
      </w:rPr>
    </w:lvl>
    <w:lvl w:ilvl="2" w:tplc="03925228">
      <w:start w:val="1"/>
      <w:numFmt w:val="bullet"/>
      <w:lvlText w:val=""/>
      <w:lvlJc w:val="left"/>
      <w:pPr>
        <w:ind w:left="2160" w:hanging="360"/>
      </w:pPr>
      <w:rPr>
        <w:rFonts w:ascii="Wingdings" w:hAnsi="Wingdings" w:hint="default"/>
      </w:rPr>
    </w:lvl>
    <w:lvl w:ilvl="3" w:tplc="21EE1F30">
      <w:start w:val="1"/>
      <w:numFmt w:val="bullet"/>
      <w:lvlText w:val=""/>
      <w:lvlJc w:val="left"/>
      <w:pPr>
        <w:ind w:left="2880" w:hanging="360"/>
      </w:pPr>
      <w:rPr>
        <w:rFonts w:ascii="Symbol" w:hAnsi="Symbol" w:hint="default"/>
      </w:rPr>
    </w:lvl>
    <w:lvl w:ilvl="4" w:tplc="B85066A2">
      <w:start w:val="1"/>
      <w:numFmt w:val="bullet"/>
      <w:lvlText w:val="o"/>
      <w:lvlJc w:val="left"/>
      <w:pPr>
        <w:ind w:left="3600" w:hanging="360"/>
      </w:pPr>
      <w:rPr>
        <w:rFonts w:ascii="Courier New" w:hAnsi="Courier New" w:cs="Courier New" w:hint="default"/>
      </w:rPr>
    </w:lvl>
    <w:lvl w:ilvl="5" w:tplc="B158F022">
      <w:start w:val="1"/>
      <w:numFmt w:val="bullet"/>
      <w:lvlText w:val=""/>
      <w:lvlJc w:val="left"/>
      <w:pPr>
        <w:ind w:left="4320" w:hanging="360"/>
      </w:pPr>
      <w:rPr>
        <w:rFonts w:ascii="Wingdings" w:hAnsi="Wingdings" w:hint="default"/>
      </w:rPr>
    </w:lvl>
    <w:lvl w:ilvl="6" w:tplc="E3F4C02A">
      <w:start w:val="1"/>
      <w:numFmt w:val="bullet"/>
      <w:lvlText w:val=""/>
      <w:lvlJc w:val="left"/>
      <w:pPr>
        <w:ind w:left="5040" w:hanging="360"/>
      </w:pPr>
      <w:rPr>
        <w:rFonts w:ascii="Symbol" w:hAnsi="Symbol" w:hint="default"/>
      </w:rPr>
    </w:lvl>
    <w:lvl w:ilvl="7" w:tplc="882689D0">
      <w:start w:val="1"/>
      <w:numFmt w:val="bullet"/>
      <w:lvlText w:val="o"/>
      <w:lvlJc w:val="left"/>
      <w:pPr>
        <w:ind w:left="5760" w:hanging="360"/>
      </w:pPr>
      <w:rPr>
        <w:rFonts w:ascii="Courier New" w:hAnsi="Courier New" w:cs="Courier New" w:hint="default"/>
      </w:rPr>
    </w:lvl>
    <w:lvl w:ilvl="8" w:tplc="787CC866">
      <w:start w:val="1"/>
      <w:numFmt w:val="bullet"/>
      <w:lvlText w:val=""/>
      <w:lvlJc w:val="left"/>
      <w:pPr>
        <w:ind w:left="6480" w:hanging="360"/>
      </w:pPr>
      <w:rPr>
        <w:rFonts w:ascii="Wingdings" w:hAnsi="Wingdings" w:hint="default"/>
      </w:rPr>
    </w:lvl>
  </w:abstractNum>
  <w:abstractNum w:abstractNumId="8" w15:restartNumberingAfterBreak="0">
    <w:nsid w:val="16C4129F"/>
    <w:multiLevelType w:val="multilevel"/>
    <w:tmpl w:val="02BE8078"/>
    <w:lvl w:ilvl="0">
      <w:start w:val="1"/>
      <w:numFmt w:val="none"/>
      <w:lvlText w:val=""/>
      <w:lvlJc w:val="left"/>
      <w:pPr>
        <w:tabs>
          <w:tab w:val="num" w:pos="720"/>
        </w:tabs>
        <w:ind w:left="720" w:firstLine="0"/>
      </w:pPr>
      <w:rPr>
        <w:caps w:val="0"/>
        <w:effect w:val="none"/>
      </w:rPr>
    </w:lvl>
    <w:lvl w:ilvl="1">
      <w:numFmt w:val="bullet"/>
      <w:lvlText w:val="-"/>
      <w:lvlJc w:val="left"/>
      <w:pPr>
        <w:tabs>
          <w:tab w:val="num" w:pos="720"/>
        </w:tabs>
        <w:ind w:left="720" w:firstLine="0"/>
      </w:pPr>
      <w:rPr>
        <w:rFonts w:ascii="Arial" w:eastAsia="Times New Roman" w:hAnsi="Arial" w:cs="Arial" w:hint="default"/>
        <w:caps w:val="0"/>
        <w:effect w:val="none"/>
      </w:rPr>
    </w:lvl>
    <w:lvl w:ilvl="2">
      <w:start w:val="1"/>
      <w:numFmt w:val="lowerLetter"/>
      <w:lvlText w:val="(%3)"/>
      <w:lvlJc w:val="left"/>
      <w:pPr>
        <w:tabs>
          <w:tab w:val="num" w:pos="1440"/>
        </w:tabs>
        <w:ind w:left="1440" w:hanging="720"/>
      </w:pPr>
      <w:rPr>
        <w:caps w:val="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9"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0"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1" w15:restartNumberingAfterBreak="0">
    <w:nsid w:val="2FD942BB"/>
    <w:multiLevelType w:val="multilevel"/>
    <w:tmpl w:val="E2EE4624"/>
    <w:name w:val="SchHead Numbering List"/>
    <w:lvl w:ilvl="0">
      <w:start w:val="1"/>
      <w:numFmt w:val="upperRoman"/>
      <w:pStyle w:val="SchHead"/>
      <w:suff w:val="nothing"/>
      <w:lvlText w:val="ANNEX %1"/>
      <w:lvlJc w:val="left"/>
      <w:pPr>
        <w:ind w:left="0" w:firstLine="0"/>
      </w:pPr>
      <w:rPr>
        <w:rFonts w:hint="default"/>
        <w:b/>
        <w:bCs/>
        <w:caps w:val="0"/>
        <w:u w:val="single"/>
        <w:effect w:val="none"/>
      </w:rPr>
    </w:lvl>
    <w:lvl w:ilvl="1">
      <w:start w:val="1"/>
      <w:numFmt w:val="decimal"/>
      <w:pStyle w:val="SchPart"/>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20514B"/>
    <w:multiLevelType w:val="hybridMultilevel"/>
    <w:tmpl w:val="F5FA2F38"/>
    <w:lvl w:ilvl="0" w:tplc="A418A0A6">
      <w:start w:val="1"/>
      <w:numFmt w:val="lowerLetter"/>
      <w:lvlText w:val="(%1)"/>
      <w:lvlJc w:val="left"/>
      <w:pPr>
        <w:ind w:left="720" w:hanging="360"/>
      </w:pPr>
      <w:rPr>
        <w:rFonts w:hint="default"/>
      </w:rPr>
    </w:lvl>
    <w:lvl w:ilvl="1" w:tplc="A19EC428">
      <w:start w:val="1"/>
      <w:numFmt w:val="lowerLetter"/>
      <w:lvlText w:val="%2."/>
      <w:lvlJc w:val="left"/>
      <w:pPr>
        <w:ind w:left="1440" w:hanging="360"/>
      </w:pPr>
    </w:lvl>
    <w:lvl w:ilvl="2" w:tplc="CB62EF1E" w:tentative="1">
      <w:start w:val="1"/>
      <w:numFmt w:val="lowerRoman"/>
      <w:lvlText w:val="%3."/>
      <w:lvlJc w:val="right"/>
      <w:pPr>
        <w:ind w:left="2160" w:hanging="180"/>
      </w:pPr>
    </w:lvl>
    <w:lvl w:ilvl="3" w:tplc="168A02EA" w:tentative="1">
      <w:start w:val="1"/>
      <w:numFmt w:val="decimal"/>
      <w:lvlText w:val="%4."/>
      <w:lvlJc w:val="left"/>
      <w:pPr>
        <w:ind w:left="2880" w:hanging="360"/>
      </w:pPr>
    </w:lvl>
    <w:lvl w:ilvl="4" w:tplc="1B74AEB8" w:tentative="1">
      <w:start w:val="1"/>
      <w:numFmt w:val="lowerLetter"/>
      <w:lvlText w:val="%5."/>
      <w:lvlJc w:val="left"/>
      <w:pPr>
        <w:ind w:left="3600" w:hanging="360"/>
      </w:pPr>
    </w:lvl>
    <w:lvl w:ilvl="5" w:tplc="647EA4D0" w:tentative="1">
      <w:start w:val="1"/>
      <w:numFmt w:val="lowerRoman"/>
      <w:lvlText w:val="%6."/>
      <w:lvlJc w:val="right"/>
      <w:pPr>
        <w:ind w:left="4320" w:hanging="180"/>
      </w:pPr>
    </w:lvl>
    <w:lvl w:ilvl="6" w:tplc="580671F8" w:tentative="1">
      <w:start w:val="1"/>
      <w:numFmt w:val="decimal"/>
      <w:lvlText w:val="%7."/>
      <w:lvlJc w:val="left"/>
      <w:pPr>
        <w:ind w:left="5040" w:hanging="360"/>
      </w:pPr>
    </w:lvl>
    <w:lvl w:ilvl="7" w:tplc="CB1C732C" w:tentative="1">
      <w:start w:val="1"/>
      <w:numFmt w:val="lowerLetter"/>
      <w:lvlText w:val="%8."/>
      <w:lvlJc w:val="left"/>
      <w:pPr>
        <w:ind w:left="5760" w:hanging="360"/>
      </w:pPr>
    </w:lvl>
    <w:lvl w:ilvl="8" w:tplc="B8D09116" w:tentative="1">
      <w:start w:val="1"/>
      <w:numFmt w:val="lowerRoman"/>
      <w:lvlText w:val="%9."/>
      <w:lvlJc w:val="right"/>
      <w:pPr>
        <w:ind w:left="6480" w:hanging="180"/>
      </w:pPr>
    </w:lvl>
  </w:abstractNum>
  <w:abstractNum w:abstractNumId="1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3D8F48D0"/>
    <w:multiLevelType w:val="multilevel"/>
    <w:tmpl w:val="13982E94"/>
    <w:name w:val="Plato Schedule Numbering List"/>
    <w:lvl w:ilvl="0">
      <w:start w:val="1"/>
      <w:numFmt w:val="upperLetter"/>
      <w:pStyle w:val="ScheduleL1"/>
      <w:lvlText w:val="%1."/>
      <w:lvlJc w:val="left"/>
      <w:pPr>
        <w:tabs>
          <w:tab w:val="num" w:pos="720"/>
        </w:tabs>
        <w:ind w:left="720" w:hanging="720"/>
      </w:pPr>
      <w:rPr>
        <w:rFonts w:hint="default"/>
        <w:b/>
        <w:bCs/>
        <w:caps w:val="0"/>
        <w:effect w:val="none"/>
      </w:rPr>
    </w:lvl>
    <w:lvl w:ilvl="1">
      <w:start w:val="1"/>
      <w:numFmt w:val="decimal"/>
      <w:pStyle w:val="ScheduleL2"/>
      <w:lvlText w:val="%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5" w15:restartNumberingAfterBreak="0">
    <w:nsid w:val="4AD33FA1"/>
    <w:multiLevelType w:val="hybridMultilevel"/>
    <w:tmpl w:val="B0B4562E"/>
    <w:lvl w:ilvl="0" w:tplc="3C8064FE">
      <w:start w:val="1"/>
      <w:numFmt w:val="decimal"/>
      <w:lvlText w:val="%1."/>
      <w:lvlJc w:val="left"/>
      <w:pPr>
        <w:ind w:left="720" w:hanging="360"/>
      </w:pPr>
    </w:lvl>
    <w:lvl w:ilvl="1" w:tplc="FFDC651A">
      <w:start w:val="1"/>
      <w:numFmt w:val="lowerLetter"/>
      <w:lvlText w:val="%2."/>
      <w:lvlJc w:val="left"/>
      <w:pPr>
        <w:ind w:left="1440" w:hanging="360"/>
      </w:pPr>
    </w:lvl>
    <w:lvl w:ilvl="2" w:tplc="0DF4A632">
      <w:start w:val="1"/>
      <w:numFmt w:val="lowerRoman"/>
      <w:lvlText w:val="%3."/>
      <w:lvlJc w:val="right"/>
      <w:pPr>
        <w:ind w:left="2160" w:hanging="180"/>
      </w:pPr>
    </w:lvl>
    <w:lvl w:ilvl="3" w:tplc="391E9C3E">
      <w:start w:val="1"/>
      <w:numFmt w:val="decimal"/>
      <w:lvlText w:val="%4."/>
      <w:lvlJc w:val="left"/>
      <w:pPr>
        <w:ind w:left="2880" w:hanging="360"/>
      </w:pPr>
    </w:lvl>
    <w:lvl w:ilvl="4" w:tplc="7AD4B4E2">
      <w:start w:val="1"/>
      <w:numFmt w:val="lowerLetter"/>
      <w:lvlText w:val="%5."/>
      <w:lvlJc w:val="left"/>
      <w:pPr>
        <w:ind w:left="3600" w:hanging="360"/>
      </w:pPr>
    </w:lvl>
    <w:lvl w:ilvl="5" w:tplc="F04AE5D2">
      <w:start w:val="1"/>
      <w:numFmt w:val="lowerRoman"/>
      <w:lvlText w:val="%6."/>
      <w:lvlJc w:val="right"/>
      <w:pPr>
        <w:ind w:left="4320" w:hanging="180"/>
      </w:pPr>
    </w:lvl>
    <w:lvl w:ilvl="6" w:tplc="3DC8B65E">
      <w:start w:val="1"/>
      <w:numFmt w:val="decimal"/>
      <w:lvlText w:val="%7."/>
      <w:lvlJc w:val="left"/>
      <w:pPr>
        <w:ind w:left="5040" w:hanging="360"/>
      </w:pPr>
    </w:lvl>
    <w:lvl w:ilvl="7" w:tplc="B7AE3C94">
      <w:start w:val="1"/>
      <w:numFmt w:val="lowerLetter"/>
      <w:lvlText w:val="%8."/>
      <w:lvlJc w:val="left"/>
      <w:pPr>
        <w:ind w:left="5760" w:hanging="360"/>
      </w:pPr>
    </w:lvl>
    <w:lvl w:ilvl="8" w:tplc="6504B5E4">
      <w:start w:val="1"/>
      <w:numFmt w:val="lowerRoman"/>
      <w:lvlText w:val="%9."/>
      <w:lvlJc w:val="right"/>
      <w:pPr>
        <w:ind w:left="6480" w:hanging="180"/>
      </w:pPr>
    </w:lvl>
  </w:abstractNum>
  <w:abstractNum w:abstractNumId="16"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17" w15:restartNumberingAfterBreak="0">
    <w:nsid w:val="60382068"/>
    <w:multiLevelType w:val="multilevel"/>
    <w:tmpl w:val="663A2404"/>
    <w:name w:val="Plato Heading List"/>
    <w:lvl w:ilvl="0">
      <w:start w:val="1"/>
      <w:numFmt w:val="decimal"/>
      <w:suff w:val="nothing"/>
      <w:lvlText w:val="Clause %1"/>
      <w:lvlJc w:val="left"/>
      <w:pPr>
        <w:ind w:left="0" w:firstLine="0"/>
      </w:pPr>
      <w:rPr>
        <w:rFonts w:hint="default"/>
        <w:b w:val="0"/>
        <w:i/>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8"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9" w15:restartNumberingAfterBreak="0">
    <w:nsid w:val="7E20556E"/>
    <w:multiLevelType w:val="multilevel"/>
    <w:tmpl w:val="FE1AAFB0"/>
    <w:name w:val="Plato Heading List2"/>
    <w:lvl w:ilvl="0">
      <w:start w:val="1"/>
      <w:numFmt w:val="decimal"/>
      <w:pStyle w:val="Heading1"/>
      <w:suff w:val="nothing"/>
      <w:lvlText w:val="Clause %1"/>
      <w:lvlJc w:val="left"/>
      <w:pPr>
        <w:ind w:left="0" w:firstLine="0"/>
      </w:pPr>
      <w:rPr>
        <w:rFonts w:asciiTheme="minorBidi" w:hAnsiTheme="minorBidi" w:cstheme="minorBidi" w:hint="default"/>
        <w:b w:val="0"/>
        <w:bCs/>
        <w:i/>
        <w:iCs/>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Heading2"/>
      <w:lvlText w:val="%1.%2"/>
      <w:lvlJc w:val="left"/>
      <w:pPr>
        <w:tabs>
          <w:tab w:val="num" w:pos="862"/>
        </w:tabs>
        <w:ind w:left="862" w:hanging="720"/>
      </w:pPr>
      <w:rPr>
        <w:rFonts w:hint="default"/>
        <w:caps w:val="0"/>
        <w:effect w:val="none"/>
      </w:rPr>
    </w:lvl>
    <w:lvl w:ilvl="2">
      <w:start w:val="1"/>
      <w:numFmt w:val="lowerLetter"/>
      <w:pStyle w:val="Heading3"/>
      <w:lvlText w:val="(%3)"/>
      <w:lvlJc w:val="left"/>
      <w:pPr>
        <w:tabs>
          <w:tab w:val="num" w:pos="720"/>
        </w:tabs>
        <w:ind w:left="720" w:hanging="720"/>
      </w:pPr>
      <w:rPr>
        <w:rFonts w:hint="default"/>
        <w:caps w:val="0"/>
        <w:effect w:val="none"/>
      </w:rPr>
    </w:lvl>
    <w:lvl w:ilvl="3">
      <w:start w:val="1"/>
      <w:numFmt w:val="lowerRoman"/>
      <w:pStyle w:val="Heading4"/>
      <w:lvlText w:val="(%4)"/>
      <w:lvlJc w:val="left"/>
      <w:pPr>
        <w:tabs>
          <w:tab w:val="num" w:pos="1440"/>
        </w:tabs>
        <w:ind w:left="144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0"/>
        </w:tabs>
        <w:ind w:left="4320"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num w:numId="1">
    <w:abstractNumId w:val="9"/>
  </w:num>
  <w:num w:numId="2">
    <w:abstractNumId w:val="13"/>
  </w:num>
  <w:num w:numId="3">
    <w:abstractNumId w:val="11"/>
  </w:num>
  <w:num w:numId="4">
    <w:abstractNumId w:val="18"/>
  </w:num>
  <w:num w:numId="5">
    <w:abstractNumId w:val="16"/>
  </w:num>
  <w:num w:numId="6">
    <w:abstractNumId w:val="14"/>
  </w:num>
  <w:num w:numId="7">
    <w:abstractNumId w:val="10"/>
  </w:num>
  <w:num w:numId="8">
    <w:abstractNumId w:val="5"/>
  </w:num>
  <w:num w:numId="9">
    <w:abstractNumId w:val="6"/>
  </w:num>
  <w:num w:numId="10">
    <w:abstractNumId w:val="4"/>
  </w:num>
  <w:num w:numId="11">
    <w:abstractNumId w:val="3"/>
  </w:num>
  <w:num w:numId="12">
    <w:abstractNumId w:val="2"/>
  </w:num>
  <w:num w:numId="13">
    <w:abstractNumId w:val="1"/>
  </w:num>
  <w:num w:numId="14">
    <w:abstractNumId w:val="0"/>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2"/>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9"/>
  </w:num>
  <w:num w:numId="40">
    <w:abstractNumId w:val="19"/>
  </w:num>
  <w:num w:numId="41">
    <w:abstractNumId w:val="1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C0"/>
    <w:rsid w:val="00011E5E"/>
    <w:rsid w:val="0001664A"/>
    <w:rsid w:val="000272D9"/>
    <w:rsid w:val="0003268D"/>
    <w:rsid w:val="000667EF"/>
    <w:rsid w:val="000734E6"/>
    <w:rsid w:val="00091852"/>
    <w:rsid w:val="000976EE"/>
    <w:rsid w:val="000B3632"/>
    <w:rsid w:val="000C1080"/>
    <w:rsid w:val="000F0CA5"/>
    <w:rsid w:val="000F4C3A"/>
    <w:rsid w:val="00107A46"/>
    <w:rsid w:val="00126E4B"/>
    <w:rsid w:val="00131E70"/>
    <w:rsid w:val="00137C75"/>
    <w:rsid w:val="001411D0"/>
    <w:rsid w:val="00146108"/>
    <w:rsid w:val="001501DA"/>
    <w:rsid w:val="00155F5D"/>
    <w:rsid w:val="00160B58"/>
    <w:rsid w:val="00174488"/>
    <w:rsid w:val="001A1000"/>
    <w:rsid w:val="001B019C"/>
    <w:rsid w:val="001B4E2A"/>
    <w:rsid w:val="001B5B0B"/>
    <w:rsid w:val="001C4DD0"/>
    <w:rsid w:val="001D2920"/>
    <w:rsid w:val="00237B2D"/>
    <w:rsid w:val="00261C7B"/>
    <w:rsid w:val="0027683A"/>
    <w:rsid w:val="00296CD2"/>
    <w:rsid w:val="002C14E7"/>
    <w:rsid w:val="002D08FF"/>
    <w:rsid w:val="002D67AB"/>
    <w:rsid w:val="002F75CD"/>
    <w:rsid w:val="0030523E"/>
    <w:rsid w:val="00306CE8"/>
    <w:rsid w:val="00332B48"/>
    <w:rsid w:val="00363BE2"/>
    <w:rsid w:val="0037594B"/>
    <w:rsid w:val="00385E27"/>
    <w:rsid w:val="00387665"/>
    <w:rsid w:val="00396305"/>
    <w:rsid w:val="00397CE7"/>
    <w:rsid w:val="003A632A"/>
    <w:rsid w:val="003B7EB1"/>
    <w:rsid w:val="003C150D"/>
    <w:rsid w:val="003C6B6E"/>
    <w:rsid w:val="003C7119"/>
    <w:rsid w:val="003D0476"/>
    <w:rsid w:val="003D3C31"/>
    <w:rsid w:val="003E0DCD"/>
    <w:rsid w:val="003F2356"/>
    <w:rsid w:val="00416D11"/>
    <w:rsid w:val="00427003"/>
    <w:rsid w:val="00433387"/>
    <w:rsid w:val="00442271"/>
    <w:rsid w:val="0044399D"/>
    <w:rsid w:val="0044452C"/>
    <w:rsid w:val="0045720E"/>
    <w:rsid w:val="00481D56"/>
    <w:rsid w:val="00482AAA"/>
    <w:rsid w:val="004854A6"/>
    <w:rsid w:val="004A30FB"/>
    <w:rsid w:val="004A58E6"/>
    <w:rsid w:val="004B1D50"/>
    <w:rsid w:val="004C646C"/>
    <w:rsid w:val="004D169C"/>
    <w:rsid w:val="004E44FD"/>
    <w:rsid w:val="004F521F"/>
    <w:rsid w:val="005252F4"/>
    <w:rsid w:val="00533A01"/>
    <w:rsid w:val="00567DDA"/>
    <w:rsid w:val="0057080E"/>
    <w:rsid w:val="00575C73"/>
    <w:rsid w:val="00584A70"/>
    <w:rsid w:val="005A2CCE"/>
    <w:rsid w:val="005D2FFA"/>
    <w:rsid w:val="005E31B5"/>
    <w:rsid w:val="005F5226"/>
    <w:rsid w:val="005F71C6"/>
    <w:rsid w:val="006047BD"/>
    <w:rsid w:val="00611476"/>
    <w:rsid w:val="00616771"/>
    <w:rsid w:val="00623EC0"/>
    <w:rsid w:val="006266F5"/>
    <w:rsid w:val="0066206E"/>
    <w:rsid w:val="006736F2"/>
    <w:rsid w:val="00681538"/>
    <w:rsid w:val="006A220F"/>
    <w:rsid w:val="006A42E9"/>
    <w:rsid w:val="006C26A5"/>
    <w:rsid w:val="006D412A"/>
    <w:rsid w:val="006D67FF"/>
    <w:rsid w:val="006D7033"/>
    <w:rsid w:val="006E2D9C"/>
    <w:rsid w:val="007341B3"/>
    <w:rsid w:val="00740A5D"/>
    <w:rsid w:val="00742972"/>
    <w:rsid w:val="0074460E"/>
    <w:rsid w:val="007748BE"/>
    <w:rsid w:val="00784598"/>
    <w:rsid w:val="00790997"/>
    <w:rsid w:val="007A6253"/>
    <w:rsid w:val="008419A9"/>
    <w:rsid w:val="008663F8"/>
    <w:rsid w:val="00886494"/>
    <w:rsid w:val="00890CA2"/>
    <w:rsid w:val="008A05AB"/>
    <w:rsid w:val="008A0F13"/>
    <w:rsid w:val="008B0DE5"/>
    <w:rsid w:val="008C0477"/>
    <w:rsid w:val="008D0042"/>
    <w:rsid w:val="008D098F"/>
    <w:rsid w:val="008D1487"/>
    <w:rsid w:val="008D1B12"/>
    <w:rsid w:val="008E0A00"/>
    <w:rsid w:val="008F6DB4"/>
    <w:rsid w:val="0090538D"/>
    <w:rsid w:val="00905B83"/>
    <w:rsid w:val="00907B54"/>
    <w:rsid w:val="0091384B"/>
    <w:rsid w:val="0091547B"/>
    <w:rsid w:val="00921567"/>
    <w:rsid w:val="00921FE8"/>
    <w:rsid w:val="009708A4"/>
    <w:rsid w:val="009860B2"/>
    <w:rsid w:val="009911A5"/>
    <w:rsid w:val="00993F4E"/>
    <w:rsid w:val="0099441E"/>
    <w:rsid w:val="00995FF6"/>
    <w:rsid w:val="009B3F6A"/>
    <w:rsid w:val="009B427F"/>
    <w:rsid w:val="009D1A56"/>
    <w:rsid w:val="00A111E8"/>
    <w:rsid w:val="00A275C9"/>
    <w:rsid w:val="00A354C4"/>
    <w:rsid w:val="00A73662"/>
    <w:rsid w:val="00A74275"/>
    <w:rsid w:val="00A81F21"/>
    <w:rsid w:val="00A847CA"/>
    <w:rsid w:val="00A85806"/>
    <w:rsid w:val="00A934BA"/>
    <w:rsid w:val="00A95892"/>
    <w:rsid w:val="00AA572D"/>
    <w:rsid w:val="00AB0D71"/>
    <w:rsid w:val="00AB2159"/>
    <w:rsid w:val="00AB28CE"/>
    <w:rsid w:val="00AD0CB6"/>
    <w:rsid w:val="00AE55E9"/>
    <w:rsid w:val="00AE76A8"/>
    <w:rsid w:val="00AF107E"/>
    <w:rsid w:val="00AF3337"/>
    <w:rsid w:val="00B15145"/>
    <w:rsid w:val="00B2294E"/>
    <w:rsid w:val="00B23CC4"/>
    <w:rsid w:val="00B559A0"/>
    <w:rsid w:val="00B6211B"/>
    <w:rsid w:val="00B6217F"/>
    <w:rsid w:val="00B62F5C"/>
    <w:rsid w:val="00B91820"/>
    <w:rsid w:val="00B971DB"/>
    <w:rsid w:val="00BB238B"/>
    <w:rsid w:val="00BD1831"/>
    <w:rsid w:val="00BD7853"/>
    <w:rsid w:val="00BE2044"/>
    <w:rsid w:val="00BE7986"/>
    <w:rsid w:val="00BF1E46"/>
    <w:rsid w:val="00BF6297"/>
    <w:rsid w:val="00C13F86"/>
    <w:rsid w:val="00C17479"/>
    <w:rsid w:val="00C33ECF"/>
    <w:rsid w:val="00C3655C"/>
    <w:rsid w:val="00C81DF4"/>
    <w:rsid w:val="00C90082"/>
    <w:rsid w:val="00C95992"/>
    <w:rsid w:val="00CB19A0"/>
    <w:rsid w:val="00CF0D63"/>
    <w:rsid w:val="00CF240B"/>
    <w:rsid w:val="00CF3005"/>
    <w:rsid w:val="00CF3B82"/>
    <w:rsid w:val="00D12788"/>
    <w:rsid w:val="00D13064"/>
    <w:rsid w:val="00D15036"/>
    <w:rsid w:val="00D275EA"/>
    <w:rsid w:val="00D46B70"/>
    <w:rsid w:val="00D50348"/>
    <w:rsid w:val="00D64179"/>
    <w:rsid w:val="00D82948"/>
    <w:rsid w:val="00D83275"/>
    <w:rsid w:val="00DA44B9"/>
    <w:rsid w:val="00DC1592"/>
    <w:rsid w:val="00DD0785"/>
    <w:rsid w:val="00DE1937"/>
    <w:rsid w:val="00E008BC"/>
    <w:rsid w:val="00E03809"/>
    <w:rsid w:val="00E10CC3"/>
    <w:rsid w:val="00E15C12"/>
    <w:rsid w:val="00E30375"/>
    <w:rsid w:val="00E41239"/>
    <w:rsid w:val="00E41687"/>
    <w:rsid w:val="00E5388E"/>
    <w:rsid w:val="00E57F7A"/>
    <w:rsid w:val="00E8128A"/>
    <w:rsid w:val="00E94C9A"/>
    <w:rsid w:val="00EA36A5"/>
    <w:rsid w:val="00ED6B09"/>
    <w:rsid w:val="00EF27A0"/>
    <w:rsid w:val="00EF47A9"/>
    <w:rsid w:val="00EF5A57"/>
    <w:rsid w:val="00F20A98"/>
    <w:rsid w:val="00F20E5E"/>
    <w:rsid w:val="00F231F8"/>
    <w:rsid w:val="00FA0A6A"/>
    <w:rsid w:val="00FA1BB9"/>
    <w:rsid w:val="00FB5976"/>
    <w:rsid w:val="00FB7A53"/>
    <w:rsid w:val="00FC15BC"/>
    <w:rsid w:val="00FC5C35"/>
    <w:rsid w:val="00FD035C"/>
    <w:rsid w:val="00FD0578"/>
    <w:rsid w:val="00FD1413"/>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7F9D1"/>
  <w15:docId w15:val="{8DD6504E-F4A0-4830-9820-F11B44F8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rsid w:val="001D2920"/>
    <w:pPr>
      <w:numPr>
        <w:numId w:val="15"/>
      </w:numPr>
      <w:spacing w:before="360" w:after="360" w:line="360" w:lineRule="auto"/>
      <w:jc w:val="center"/>
      <w:outlineLvl w:val="0"/>
    </w:pPr>
    <w:rPr>
      <w:b/>
      <w:i/>
      <w:sz w:val="24"/>
    </w:rPr>
  </w:style>
  <w:style w:type="paragraph" w:styleId="Heading2">
    <w:name w:val="heading 2"/>
    <w:basedOn w:val="HouseStyleBase"/>
    <w:qFormat/>
    <w:rsid w:val="008A0F13"/>
    <w:pPr>
      <w:numPr>
        <w:ilvl w:val="1"/>
        <w:numId w:val="15"/>
      </w:numPr>
      <w:tabs>
        <w:tab w:val="clear" w:pos="862"/>
        <w:tab w:val="num" w:pos="720"/>
      </w:tabs>
      <w:ind w:left="720"/>
      <w:outlineLvl w:val="1"/>
    </w:pPr>
    <w:rPr>
      <w:sz w:val="24"/>
    </w:rPr>
  </w:style>
  <w:style w:type="paragraph" w:styleId="Heading3">
    <w:name w:val="heading 3"/>
    <w:basedOn w:val="HouseStyleBase"/>
    <w:qFormat/>
    <w:rsid w:val="008A0F13"/>
    <w:pPr>
      <w:numPr>
        <w:ilvl w:val="2"/>
        <w:numId w:val="15"/>
      </w:numPr>
      <w:outlineLvl w:val="2"/>
    </w:pPr>
    <w:rPr>
      <w:sz w:val="24"/>
    </w:rPr>
  </w:style>
  <w:style w:type="paragraph" w:styleId="Heading4">
    <w:name w:val="heading 4"/>
    <w:basedOn w:val="HouseStyleBase"/>
    <w:qFormat/>
    <w:rsid w:val="008A0F13"/>
    <w:pPr>
      <w:numPr>
        <w:ilvl w:val="3"/>
        <w:numId w:val="15"/>
      </w:numPr>
      <w:outlineLvl w:val="3"/>
    </w:pPr>
    <w:rPr>
      <w:sz w:val="24"/>
    </w:rPr>
  </w:style>
  <w:style w:type="paragraph" w:styleId="Heading5">
    <w:name w:val="heading 5"/>
    <w:basedOn w:val="HouseStyleBase"/>
    <w:qFormat/>
    <w:pPr>
      <w:numPr>
        <w:ilvl w:val="4"/>
        <w:numId w:val="15"/>
      </w:numPr>
      <w:outlineLvl w:val="4"/>
    </w:pPr>
  </w:style>
  <w:style w:type="paragraph" w:styleId="Heading6">
    <w:name w:val="heading 6"/>
    <w:basedOn w:val="HouseStyleBase"/>
    <w:qFormat/>
    <w:pPr>
      <w:numPr>
        <w:ilvl w:val="5"/>
        <w:numId w:val="15"/>
      </w:numPr>
      <w:outlineLvl w:val="5"/>
    </w:pPr>
  </w:style>
  <w:style w:type="paragraph" w:styleId="Heading7">
    <w:name w:val="heading 7"/>
    <w:basedOn w:val="HouseStyleBase"/>
    <w:qFormat/>
    <w:pPr>
      <w:numPr>
        <w:ilvl w:val="6"/>
        <w:numId w:val="15"/>
      </w:numPr>
      <w:outlineLvl w:val="6"/>
    </w:pPr>
  </w:style>
  <w:style w:type="paragraph" w:styleId="Heading8">
    <w:name w:val="heading 8"/>
    <w:basedOn w:val="HouseStyleBase"/>
    <w:qFormat/>
    <w:pPr>
      <w:numPr>
        <w:ilvl w:val="7"/>
        <w:numId w:val="15"/>
      </w:numPr>
      <w:outlineLvl w:val="7"/>
    </w:pPr>
  </w:style>
  <w:style w:type="paragraph" w:styleId="Heading9">
    <w:name w:val="heading 9"/>
    <w:basedOn w:val="HouseStyleBase"/>
    <w:qFormat/>
    <w:pPr>
      <w:numPr>
        <w:ilvl w:val="8"/>
        <w:numId w:val="1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5"/>
      </w:numPr>
    </w:pPr>
  </w:style>
  <w:style w:type="paragraph" w:styleId="BodyTextIndent2">
    <w:name w:val="Body Text Indent 2"/>
    <w:basedOn w:val="HouseStyleBase"/>
    <w:qFormat/>
    <w:rsid w:val="008A0F13"/>
    <w:pPr>
      <w:numPr>
        <w:ilvl w:val="1"/>
        <w:numId w:val="5"/>
      </w:numPr>
    </w:pPr>
    <w:rPr>
      <w:sz w:val="24"/>
    </w:r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rsid w:val="008A0F13"/>
    <w:rPr>
      <w:sz w:val="24"/>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784598"/>
    <w:pPr>
      <w:keepNext/>
      <w:numPr>
        <w:numId w:val="3"/>
      </w:numPr>
      <w:outlineLvl w:val="0"/>
    </w:pPr>
    <w:rPr>
      <w:b/>
      <w:caps/>
      <w:sz w:val="24"/>
      <w:u w:val="single"/>
    </w:rPr>
  </w:style>
  <w:style w:type="paragraph" w:customStyle="1" w:styleId="SchSection">
    <w:name w:val="SchSection"/>
    <w:basedOn w:val="HouseStyleBaseCentred"/>
    <w:next w:val="MarginText"/>
    <w:qFormat/>
    <w:pPr>
      <w:keepNext/>
      <w:numPr>
        <w:ilvl w:val="2"/>
        <w:numId w:val="3"/>
      </w:numPr>
      <w:jc w:val="center"/>
      <w:outlineLvl w:val="2"/>
    </w:pPr>
    <w:rPr>
      <w:b/>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3"/>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FB5976"/>
    <w:pPr>
      <w:keepNext/>
      <w:spacing w:before="480"/>
      <w:jc w:val="center"/>
    </w:pPr>
    <w:rPr>
      <w:b/>
      <w:caps/>
      <w:sz w:val="24"/>
    </w:rPr>
  </w:style>
  <w:style w:type="paragraph" w:customStyle="1" w:styleId="AppHead">
    <w:name w:val="AppHead"/>
    <w:basedOn w:val="HouseStyleBaseCentred"/>
    <w:qFormat/>
    <w:pPr>
      <w:numPr>
        <w:numId w:val="4"/>
      </w:numPr>
      <w:jc w:val="center"/>
      <w:outlineLvl w:val="0"/>
    </w:pPr>
    <w:rPr>
      <w:b/>
      <w:caps/>
    </w:rPr>
  </w:style>
  <w:style w:type="paragraph" w:customStyle="1" w:styleId="AppPart">
    <w:name w:val="AppPart"/>
    <w:basedOn w:val="HouseStyleBaseCentred"/>
    <w:qFormat/>
    <w:pPr>
      <w:keepNext/>
      <w:numPr>
        <w:ilvl w:val="1"/>
        <w:numId w:val="4"/>
      </w:numPr>
      <w:jc w:val="center"/>
      <w:outlineLvl w:val="1"/>
    </w:pPr>
    <w:rPr>
      <w:b/>
    </w:rPr>
  </w:style>
  <w:style w:type="paragraph" w:customStyle="1" w:styleId="RecitalNumbering">
    <w:name w:val="Recital Numbering"/>
    <w:basedOn w:val="HouseStyleBase"/>
    <w:qFormat/>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numPr>
        <w:ilvl w:val="2"/>
        <w:numId w:val="5"/>
      </w:numPr>
      <w:outlineLvl w:val="0"/>
    </w:pPr>
  </w:style>
  <w:style w:type="paragraph" w:customStyle="1" w:styleId="DefinitionNumbering2">
    <w:name w:val="Definition Numbering 2"/>
    <w:basedOn w:val="HouseStyleBase"/>
    <w:qFormat/>
    <w:pPr>
      <w:numPr>
        <w:ilvl w:val="3"/>
        <w:numId w:val="5"/>
      </w:numPr>
      <w:outlineLvl w:val="1"/>
    </w:pPr>
  </w:style>
  <w:style w:type="paragraph" w:customStyle="1" w:styleId="DefinitionNumbering3">
    <w:name w:val="Definition Numbering 3"/>
    <w:basedOn w:val="HouseStyleBase"/>
    <w:qFormat/>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semiHidden/>
    <w:rsid w:val="003C7119"/>
    <w:pPr>
      <w:spacing w:after="60"/>
      <w:ind w:left="720" w:hanging="720"/>
    </w:pPr>
    <w:rPr>
      <w:sz w:val="18"/>
    </w:rPr>
  </w:style>
  <w:style w:type="character" w:styleId="FootnoteReference">
    <w:name w:val="footnote reference"/>
    <w:uiPriority w:val="99"/>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rsid w:val="008B0DE5"/>
    <w:pPr>
      <w:numPr>
        <w:numId w:val="6"/>
      </w:numPr>
      <w:outlineLvl w:val="0"/>
    </w:pPr>
    <w:rPr>
      <w:b/>
      <w:caps/>
      <w:sz w:val="24"/>
    </w:rPr>
  </w:style>
  <w:style w:type="paragraph" w:customStyle="1" w:styleId="ScheduleL2">
    <w:name w:val="Schedule L2"/>
    <w:basedOn w:val="HouseStyleBase"/>
    <w:qFormat/>
    <w:rsid w:val="008B0DE5"/>
    <w:pPr>
      <w:numPr>
        <w:ilvl w:val="1"/>
        <w:numId w:val="6"/>
      </w:numPr>
      <w:outlineLvl w:val="1"/>
    </w:pPr>
    <w:rPr>
      <w:sz w:val="24"/>
    </w:r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sid w:val="008A0F13"/>
    <w:rPr>
      <w:rFonts w:eastAsia="STZhongsong"/>
      <w:sz w:val="24"/>
      <w:lang w:val="en-GB" w:eastAsia="zh-CN"/>
    </w:rPr>
  </w:style>
  <w:style w:type="character" w:customStyle="1" w:styleId="BodyTextIndent8Char">
    <w:name w:val="Body Text Indent 8 Char"/>
    <w:basedOn w:val="MarginTextChar"/>
    <w:link w:val="BodyTextIndent8"/>
    <w:rPr>
      <w:rFonts w:eastAsia="STZhongsong"/>
      <w:sz w:val="22"/>
      <w:lang w:val="en-GB"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val="en-GB"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eastAsia="STZhongsong"/>
      <w:sz w:val="22"/>
      <w:lang w:val="en-GB" w:eastAsia="zh-CN"/>
    </w:rPr>
  </w:style>
  <w:style w:type="paragraph" w:styleId="BalloonText">
    <w:name w:val="Balloon Text"/>
    <w:basedOn w:val="Normal"/>
    <w:link w:val="BalloonTextChar"/>
    <w:semiHidden/>
    <w:unhideWhenUsed/>
    <w:rsid w:val="00623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3EC0"/>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623EC0"/>
  </w:style>
  <w:style w:type="paragraph" w:styleId="BlockText">
    <w:name w:val="Block Text"/>
    <w:basedOn w:val="Normal"/>
    <w:semiHidden/>
    <w:unhideWhenUsed/>
    <w:rsid w:val="00623EC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623EC0"/>
    <w:pPr>
      <w:spacing w:after="120" w:line="480" w:lineRule="auto"/>
    </w:pPr>
  </w:style>
  <w:style w:type="character" w:customStyle="1" w:styleId="BodyText2Char">
    <w:name w:val="Body Text 2 Char"/>
    <w:basedOn w:val="DefaultParagraphFont"/>
    <w:link w:val="BodyText2"/>
    <w:semiHidden/>
    <w:rsid w:val="00623EC0"/>
    <w:rPr>
      <w:sz w:val="22"/>
      <w:lang w:val="en-GB" w:eastAsia="en-US"/>
    </w:rPr>
  </w:style>
  <w:style w:type="paragraph" w:styleId="BodyText3">
    <w:name w:val="Body Text 3"/>
    <w:basedOn w:val="Normal"/>
    <w:link w:val="BodyText3Char"/>
    <w:semiHidden/>
    <w:unhideWhenUsed/>
    <w:rsid w:val="00623EC0"/>
    <w:pPr>
      <w:spacing w:after="120"/>
    </w:pPr>
    <w:rPr>
      <w:sz w:val="16"/>
      <w:szCs w:val="16"/>
    </w:rPr>
  </w:style>
  <w:style w:type="character" w:customStyle="1" w:styleId="BodyText3Char">
    <w:name w:val="Body Text 3 Char"/>
    <w:basedOn w:val="DefaultParagraphFont"/>
    <w:link w:val="BodyText3"/>
    <w:semiHidden/>
    <w:rsid w:val="00623EC0"/>
    <w:rPr>
      <w:sz w:val="16"/>
      <w:szCs w:val="16"/>
      <w:lang w:val="en-GB" w:eastAsia="en-US"/>
    </w:rPr>
  </w:style>
  <w:style w:type="paragraph" w:styleId="BodyTextFirstIndent">
    <w:name w:val="Body Text First Indent"/>
    <w:basedOn w:val="BodyText"/>
    <w:link w:val="BodyTextFirstIndentChar"/>
    <w:semiHidden/>
    <w:unhideWhenUsed/>
    <w:rsid w:val="00623EC0"/>
    <w:pPr>
      <w:spacing w:after="240"/>
      <w:ind w:firstLine="360"/>
    </w:pPr>
  </w:style>
  <w:style w:type="character" w:customStyle="1" w:styleId="BodyTextFirstIndentChar">
    <w:name w:val="Body Text First Indent Char"/>
    <w:basedOn w:val="BodyTextChar"/>
    <w:link w:val="BodyTextFirstIndent"/>
    <w:semiHidden/>
    <w:rsid w:val="00623EC0"/>
    <w:rPr>
      <w:sz w:val="22"/>
      <w:lang w:val="en-GB" w:eastAsia="en-US"/>
    </w:rPr>
  </w:style>
  <w:style w:type="paragraph" w:styleId="BodyTextFirstIndent2">
    <w:name w:val="Body Text First Indent 2"/>
    <w:basedOn w:val="BodyTextIndent"/>
    <w:link w:val="BodyTextFirstIndent2Char"/>
    <w:semiHidden/>
    <w:unhideWhenUsed/>
    <w:rsid w:val="00623EC0"/>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623EC0"/>
    <w:rPr>
      <w:rFonts w:eastAsia="STZhongsong"/>
      <w:sz w:val="22"/>
      <w:lang w:val="en-GB" w:eastAsia="en-US"/>
    </w:rPr>
  </w:style>
  <w:style w:type="character" w:styleId="BookTitle">
    <w:name w:val="Book Title"/>
    <w:basedOn w:val="DefaultParagraphFont"/>
    <w:uiPriority w:val="33"/>
    <w:rsid w:val="00623EC0"/>
    <w:rPr>
      <w:b/>
      <w:bCs/>
      <w:i/>
      <w:iCs/>
      <w:spacing w:val="5"/>
    </w:rPr>
  </w:style>
  <w:style w:type="paragraph" w:styleId="Caption">
    <w:name w:val="caption"/>
    <w:basedOn w:val="Normal"/>
    <w:next w:val="Normal"/>
    <w:semiHidden/>
    <w:unhideWhenUsed/>
    <w:qFormat/>
    <w:rsid w:val="00623EC0"/>
    <w:pPr>
      <w:spacing w:after="200" w:line="240" w:lineRule="auto"/>
    </w:pPr>
    <w:rPr>
      <w:i/>
      <w:iCs/>
      <w:color w:val="1F497D" w:themeColor="text2"/>
      <w:sz w:val="18"/>
      <w:szCs w:val="18"/>
    </w:rPr>
  </w:style>
  <w:style w:type="paragraph" w:styleId="Closing">
    <w:name w:val="Closing"/>
    <w:basedOn w:val="Normal"/>
    <w:link w:val="ClosingChar"/>
    <w:semiHidden/>
    <w:unhideWhenUsed/>
    <w:rsid w:val="00623EC0"/>
    <w:pPr>
      <w:spacing w:after="0" w:line="240" w:lineRule="auto"/>
      <w:ind w:left="4252"/>
    </w:pPr>
  </w:style>
  <w:style w:type="character" w:customStyle="1" w:styleId="ClosingChar">
    <w:name w:val="Closing Char"/>
    <w:basedOn w:val="DefaultParagraphFont"/>
    <w:link w:val="Closing"/>
    <w:semiHidden/>
    <w:rsid w:val="00623EC0"/>
    <w:rPr>
      <w:sz w:val="22"/>
      <w:lang w:val="en-GB" w:eastAsia="en-US"/>
    </w:rPr>
  </w:style>
  <w:style w:type="table" w:styleId="ColorfulGrid">
    <w:name w:val="Colorful Grid"/>
    <w:basedOn w:val="TableNormal"/>
    <w:uiPriority w:val="73"/>
    <w:semiHidden/>
    <w:unhideWhenUsed/>
    <w:rsid w:val="00623EC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23EC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23EC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23EC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23EC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23EC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23EC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23EC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23EC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23EC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23EC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23EC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23EC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23EC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23EC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23EC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23EC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23EC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23EC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23EC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23EC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23EC0"/>
    <w:rPr>
      <w:sz w:val="16"/>
      <w:szCs w:val="16"/>
    </w:rPr>
  </w:style>
  <w:style w:type="paragraph" w:styleId="CommentText">
    <w:name w:val="annotation text"/>
    <w:basedOn w:val="Normal"/>
    <w:link w:val="CommentTextChar"/>
    <w:unhideWhenUsed/>
    <w:rsid w:val="00623EC0"/>
    <w:pPr>
      <w:spacing w:line="240" w:lineRule="auto"/>
    </w:pPr>
    <w:rPr>
      <w:sz w:val="20"/>
    </w:rPr>
  </w:style>
  <w:style w:type="character" w:customStyle="1" w:styleId="CommentTextChar">
    <w:name w:val="Comment Text Char"/>
    <w:basedOn w:val="DefaultParagraphFont"/>
    <w:link w:val="CommentText"/>
    <w:rsid w:val="00623EC0"/>
    <w:rPr>
      <w:lang w:val="en-GB" w:eastAsia="en-US"/>
    </w:rPr>
  </w:style>
  <w:style w:type="paragraph" w:styleId="CommentSubject">
    <w:name w:val="annotation subject"/>
    <w:basedOn w:val="CommentText"/>
    <w:next w:val="CommentText"/>
    <w:link w:val="CommentSubjectChar"/>
    <w:semiHidden/>
    <w:unhideWhenUsed/>
    <w:rsid w:val="00623EC0"/>
    <w:rPr>
      <w:b/>
      <w:bCs/>
    </w:rPr>
  </w:style>
  <w:style w:type="character" w:customStyle="1" w:styleId="CommentSubjectChar">
    <w:name w:val="Comment Subject Char"/>
    <w:basedOn w:val="CommentTextChar"/>
    <w:link w:val="CommentSubject"/>
    <w:semiHidden/>
    <w:rsid w:val="00623EC0"/>
    <w:rPr>
      <w:b/>
      <w:bCs/>
      <w:lang w:val="en-GB" w:eastAsia="en-US"/>
    </w:rPr>
  </w:style>
  <w:style w:type="table" w:styleId="DarkList">
    <w:name w:val="Dark List"/>
    <w:basedOn w:val="TableNormal"/>
    <w:uiPriority w:val="70"/>
    <w:semiHidden/>
    <w:unhideWhenUsed/>
    <w:rsid w:val="00623EC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23EC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23EC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23EC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23EC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23EC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23EC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23EC0"/>
  </w:style>
  <w:style w:type="character" w:customStyle="1" w:styleId="DateChar">
    <w:name w:val="Date Char"/>
    <w:basedOn w:val="DefaultParagraphFont"/>
    <w:link w:val="Date"/>
    <w:semiHidden/>
    <w:rsid w:val="00623EC0"/>
    <w:rPr>
      <w:sz w:val="22"/>
      <w:lang w:val="en-GB" w:eastAsia="en-US"/>
    </w:rPr>
  </w:style>
  <w:style w:type="paragraph" w:styleId="DocumentMap">
    <w:name w:val="Document Map"/>
    <w:basedOn w:val="Normal"/>
    <w:link w:val="DocumentMapChar"/>
    <w:semiHidden/>
    <w:unhideWhenUsed/>
    <w:rsid w:val="00623EC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23EC0"/>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623EC0"/>
    <w:pPr>
      <w:spacing w:after="0" w:line="240" w:lineRule="auto"/>
    </w:pPr>
  </w:style>
  <w:style w:type="character" w:customStyle="1" w:styleId="E-mailSignatureChar">
    <w:name w:val="E-mail Signature Char"/>
    <w:basedOn w:val="DefaultParagraphFont"/>
    <w:link w:val="E-mailSignature"/>
    <w:semiHidden/>
    <w:rsid w:val="00623EC0"/>
    <w:rPr>
      <w:sz w:val="22"/>
      <w:lang w:val="en-GB" w:eastAsia="en-US"/>
    </w:rPr>
  </w:style>
  <w:style w:type="character" w:styleId="Emphasis">
    <w:name w:val="Emphasis"/>
    <w:basedOn w:val="DefaultParagraphFont"/>
    <w:rsid w:val="00623EC0"/>
    <w:rPr>
      <w:i/>
      <w:iCs/>
    </w:rPr>
  </w:style>
  <w:style w:type="paragraph" w:styleId="EnvelopeAddress">
    <w:name w:val="envelope address"/>
    <w:basedOn w:val="Normal"/>
    <w:semiHidden/>
    <w:unhideWhenUsed/>
    <w:rsid w:val="00623EC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23EC0"/>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23EC0"/>
    <w:rPr>
      <w:color w:val="800080" w:themeColor="followedHyperlink"/>
      <w:u w:val="single"/>
    </w:rPr>
  </w:style>
  <w:style w:type="table" w:styleId="GridTable1Light">
    <w:name w:val="Grid Table 1 Light"/>
    <w:basedOn w:val="TableNormal"/>
    <w:uiPriority w:val="46"/>
    <w:rsid w:val="00623E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23EC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23EC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23EC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23EC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23EC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23EC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23EC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23EC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23EC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23EC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23EC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23EC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23EC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23EC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23EC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23EC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23EC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23EC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23EC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23EC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23EC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23EC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23EC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23EC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23EC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23EC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23EC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23E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23E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23E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23E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23E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23E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23E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23E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23EC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23EC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23EC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23EC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23EC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23EC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23E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23EC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23EC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23EC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23EC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23EC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23EC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623EC0"/>
    <w:rPr>
      <w:color w:val="2B579A"/>
      <w:shd w:val="clear" w:color="auto" w:fill="E1DFDD"/>
    </w:rPr>
  </w:style>
  <w:style w:type="character" w:styleId="HTMLAcronym">
    <w:name w:val="HTML Acronym"/>
    <w:basedOn w:val="DefaultParagraphFont"/>
    <w:semiHidden/>
    <w:unhideWhenUsed/>
    <w:rsid w:val="00623EC0"/>
  </w:style>
  <w:style w:type="paragraph" w:styleId="HTMLAddress">
    <w:name w:val="HTML Address"/>
    <w:basedOn w:val="Normal"/>
    <w:link w:val="HTMLAddressChar"/>
    <w:semiHidden/>
    <w:unhideWhenUsed/>
    <w:rsid w:val="00623EC0"/>
    <w:pPr>
      <w:spacing w:after="0" w:line="240" w:lineRule="auto"/>
    </w:pPr>
    <w:rPr>
      <w:i/>
      <w:iCs/>
    </w:rPr>
  </w:style>
  <w:style w:type="character" w:customStyle="1" w:styleId="HTMLAddressChar">
    <w:name w:val="HTML Address Char"/>
    <w:basedOn w:val="DefaultParagraphFont"/>
    <w:link w:val="HTMLAddress"/>
    <w:semiHidden/>
    <w:rsid w:val="00623EC0"/>
    <w:rPr>
      <w:i/>
      <w:iCs/>
      <w:sz w:val="22"/>
      <w:lang w:val="en-GB" w:eastAsia="en-US"/>
    </w:rPr>
  </w:style>
  <w:style w:type="character" w:styleId="HTMLCite">
    <w:name w:val="HTML Cite"/>
    <w:basedOn w:val="DefaultParagraphFont"/>
    <w:semiHidden/>
    <w:unhideWhenUsed/>
    <w:rsid w:val="00623EC0"/>
    <w:rPr>
      <w:i/>
      <w:iCs/>
    </w:rPr>
  </w:style>
  <w:style w:type="character" w:styleId="HTMLCode">
    <w:name w:val="HTML Code"/>
    <w:basedOn w:val="DefaultParagraphFont"/>
    <w:semiHidden/>
    <w:unhideWhenUsed/>
    <w:rsid w:val="00623EC0"/>
    <w:rPr>
      <w:rFonts w:ascii="Consolas" w:hAnsi="Consolas"/>
      <w:sz w:val="20"/>
      <w:szCs w:val="20"/>
    </w:rPr>
  </w:style>
  <w:style w:type="character" w:styleId="HTMLDefinition">
    <w:name w:val="HTML Definition"/>
    <w:basedOn w:val="DefaultParagraphFont"/>
    <w:semiHidden/>
    <w:unhideWhenUsed/>
    <w:rsid w:val="00623EC0"/>
    <w:rPr>
      <w:i/>
      <w:iCs/>
    </w:rPr>
  </w:style>
  <w:style w:type="character" w:styleId="HTMLKeyboard">
    <w:name w:val="HTML Keyboard"/>
    <w:basedOn w:val="DefaultParagraphFont"/>
    <w:semiHidden/>
    <w:unhideWhenUsed/>
    <w:rsid w:val="00623EC0"/>
    <w:rPr>
      <w:rFonts w:ascii="Consolas" w:hAnsi="Consolas"/>
      <w:sz w:val="20"/>
      <w:szCs w:val="20"/>
    </w:rPr>
  </w:style>
  <w:style w:type="paragraph" w:styleId="HTMLPreformatted">
    <w:name w:val="HTML Preformatted"/>
    <w:basedOn w:val="Normal"/>
    <w:link w:val="HTMLPreformattedChar"/>
    <w:semiHidden/>
    <w:unhideWhenUsed/>
    <w:rsid w:val="00623EC0"/>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23EC0"/>
    <w:rPr>
      <w:rFonts w:ascii="Consolas" w:hAnsi="Consolas"/>
      <w:lang w:val="en-GB" w:eastAsia="en-US"/>
    </w:rPr>
  </w:style>
  <w:style w:type="character" w:styleId="HTMLSample">
    <w:name w:val="HTML Sample"/>
    <w:basedOn w:val="DefaultParagraphFont"/>
    <w:semiHidden/>
    <w:unhideWhenUsed/>
    <w:rsid w:val="00623EC0"/>
    <w:rPr>
      <w:rFonts w:ascii="Consolas" w:hAnsi="Consolas"/>
      <w:sz w:val="24"/>
      <w:szCs w:val="24"/>
    </w:rPr>
  </w:style>
  <w:style w:type="character" w:styleId="HTMLTypewriter">
    <w:name w:val="HTML Typewriter"/>
    <w:basedOn w:val="DefaultParagraphFont"/>
    <w:semiHidden/>
    <w:unhideWhenUsed/>
    <w:rsid w:val="00623EC0"/>
    <w:rPr>
      <w:rFonts w:ascii="Consolas" w:hAnsi="Consolas"/>
      <w:sz w:val="20"/>
      <w:szCs w:val="20"/>
    </w:rPr>
  </w:style>
  <w:style w:type="character" w:styleId="HTMLVariable">
    <w:name w:val="HTML Variable"/>
    <w:basedOn w:val="DefaultParagraphFont"/>
    <w:semiHidden/>
    <w:unhideWhenUsed/>
    <w:rsid w:val="00623EC0"/>
    <w:rPr>
      <w:i/>
      <w:iCs/>
    </w:rPr>
  </w:style>
  <w:style w:type="character" w:styleId="Hyperlink">
    <w:name w:val="Hyperlink"/>
    <w:basedOn w:val="DefaultParagraphFont"/>
    <w:semiHidden/>
    <w:unhideWhenUsed/>
    <w:rsid w:val="00623EC0"/>
    <w:rPr>
      <w:color w:val="0000FF" w:themeColor="hyperlink"/>
      <w:u w:val="single"/>
    </w:rPr>
  </w:style>
  <w:style w:type="paragraph" w:styleId="Index1">
    <w:name w:val="index 1"/>
    <w:basedOn w:val="Normal"/>
    <w:next w:val="Normal"/>
    <w:autoRedefine/>
    <w:semiHidden/>
    <w:unhideWhenUsed/>
    <w:rsid w:val="00623EC0"/>
    <w:pPr>
      <w:spacing w:after="0" w:line="240" w:lineRule="auto"/>
      <w:ind w:left="220" w:hanging="220"/>
    </w:pPr>
  </w:style>
  <w:style w:type="paragraph" w:styleId="Index2">
    <w:name w:val="index 2"/>
    <w:basedOn w:val="Normal"/>
    <w:next w:val="Normal"/>
    <w:autoRedefine/>
    <w:semiHidden/>
    <w:unhideWhenUsed/>
    <w:rsid w:val="00623EC0"/>
    <w:pPr>
      <w:spacing w:after="0" w:line="240" w:lineRule="auto"/>
      <w:ind w:left="440" w:hanging="220"/>
    </w:pPr>
  </w:style>
  <w:style w:type="paragraph" w:styleId="Index3">
    <w:name w:val="index 3"/>
    <w:basedOn w:val="Normal"/>
    <w:next w:val="Normal"/>
    <w:autoRedefine/>
    <w:semiHidden/>
    <w:unhideWhenUsed/>
    <w:rsid w:val="00623EC0"/>
    <w:pPr>
      <w:spacing w:after="0" w:line="240" w:lineRule="auto"/>
      <w:ind w:left="660" w:hanging="220"/>
    </w:pPr>
  </w:style>
  <w:style w:type="paragraph" w:styleId="Index4">
    <w:name w:val="index 4"/>
    <w:basedOn w:val="Normal"/>
    <w:next w:val="Normal"/>
    <w:autoRedefine/>
    <w:semiHidden/>
    <w:unhideWhenUsed/>
    <w:rsid w:val="00623EC0"/>
    <w:pPr>
      <w:spacing w:after="0" w:line="240" w:lineRule="auto"/>
      <w:ind w:left="880" w:hanging="220"/>
    </w:pPr>
  </w:style>
  <w:style w:type="paragraph" w:styleId="Index5">
    <w:name w:val="index 5"/>
    <w:basedOn w:val="Normal"/>
    <w:next w:val="Normal"/>
    <w:autoRedefine/>
    <w:semiHidden/>
    <w:unhideWhenUsed/>
    <w:rsid w:val="00623EC0"/>
    <w:pPr>
      <w:spacing w:after="0" w:line="240" w:lineRule="auto"/>
      <w:ind w:left="1100" w:hanging="220"/>
    </w:pPr>
  </w:style>
  <w:style w:type="paragraph" w:styleId="Index6">
    <w:name w:val="index 6"/>
    <w:basedOn w:val="Normal"/>
    <w:next w:val="Normal"/>
    <w:autoRedefine/>
    <w:semiHidden/>
    <w:unhideWhenUsed/>
    <w:rsid w:val="00623EC0"/>
    <w:pPr>
      <w:spacing w:after="0" w:line="240" w:lineRule="auto"/>
      <w:ind w:left="1320" w:hanging="220"/>
    </w:pPr>
  </w:style>
  <w:style w:type="paragraph" w:styleId="Index7">
    <w:name w:val="index 7"/>
    <w:basedOn w:val="Normal"/>
    <w:next w:val="Normal"/>
    <w:autoRedefine/>
    <w:semiHidden/>
    <w:unhideWhenUsed/>
    <w:rsid w:val="00623EC0"/>
    <w:pPr>
      <w:spacing w:after="0" w:line="240" w:lineRule="auto"/>
      <w:ind w:left="1540" w:hanging="220"/>
    </w:pPr>
  </w:style>
  <w:style w:type="paragraph" w:styleId="Index8">
    <w:name w:val="index 8"/>
    <w:basedOn w:val="Normal"/>
    <w:next w:val="Normal"/>
    <w:autoRedefine/>
    <w:semiHidden/>
    <w:unhideWhenUsed/>
    <w:rsid w:val="00623EC0"/>
    <w:pPr>
      <w:spacing w:after="0" w:line="240" w:lineRule="auto"/>
      <w:ind w:left="1760" w:hanging="220"/>
    </w:pPr>
  </w:style>
  <w:style w:type="paragraph" w:styleId="Index9">
    <w:name w:val="index 9"/>
    <w:basedOn w:val="Normal"/>
    <w:next w:val="Normal"/>
    <w:autoRedefine/>
    <w:semiHidden/>
    <w:unhideWhenUsed/>
    <w:rsid w:val="00623EC0"/>
    <w:pPr>
      <w:spacing w:after="0" w:line="240" w:lineRule="auto"/>
      <w:ind w:left="1980" w:hanging="220"/>
    </w:pPr>
  </w:style>
  <w:style w:type="paragraph" w:styleId="IndexHeading">
    <w:name w:val="index heading"/>
    <w:basedOn w:val="Normal"/>
    <w:next w:val="Index1"/>
    <w:semiHidden/>
    <w:unhideWhenUsed/>
    <w:rsid w:val="00623EC0"/>
    <w:rPr>
      <w:rFonts w:asciiTheme="majorHAnsi" w:eastAsiaTheme="majorEastAsia" w:hAnsiTheme="majorHAnsi" w:cstheme="majorBidi"/>
      <w:b/>
      <w:bCs/>
    </w:rPr>
  </w:style>
  <w:style w:type="character" w:styleId="IntenseEmphasis">
    <w:name w:val="Intense Emphasis"/>
    <w:basedOn w:val="DefaultParagraphFont"/>
    <w:uiPriority w:val="21"/>
    <w:rsid w:val="00623EC0"/>
    <w:rPr>
      <w:i/>
      <w:iCs/>
      <w:color w:val="4F81BD" w:themeColor="accent1"/>
    </w:rPr>
  </w:style>
  <w:style w:type="paragraph" w:styleId="IntenseQuote">
    <w:name w:val="Intense Quote"/>
    <w:basedOn w:val="Normal"/>
    <w:next w:val="Normal"/>
    <w:link w:val="IntenseQuoteChar"/>
    <w:uiPriority w:val="30"/>
    <w:rsid w:val="00623EC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3EC0"/>
    <w:rPr>
      <w:i/>
      <w:iCs/>
      <w:color w:val="4F81BD" w:themeColor="accent1"/>
      <w:sz w:val="22"/>
      <w:lang w:val="en-GB" w:eastAsia="en-US"/>
    </w:rPr>
  </w:style>
  <w:style w:type="character" w:styleId="IntenseReference">
    <w:name w:val="Intense Reference"/>
    <w:basedOn w:val="DefaultParagraphFont"/>
    <w:uiPriority w:val="32"/>
    <w:rsid w:val="00623EC0"/>
    <w:rPr>
      <w:b/>
      <w:bCs/>
      <w:smallCaps/>
      <w:color w:val="4F81BD" w:themeColor="accent1"/>
      <w:spacing w:val="5"/>
    </w:rPr>
  </w:style>
  <w:style w:type="table" w:styleId="LightGrid">
    <w:name w:val="Light Grid"/>
    <w:basedOn w:val="TableNormal"/>
    <w:uiPriority w:val="62"/>
    <w:semiHidden/>
    <w:unhideWhenUsed/>
    <w:rsid w:val="00623EC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23EC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23EC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23EC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23EC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23EC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23EC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23EC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23EC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23EC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23EC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23EC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23EC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23EC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23EC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23EC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23EC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23EC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23EC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23EC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23EC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23EC0"/>
  </w:style>
  <w:style w:type="paragraph" w:styleId="List">
    <w:name w:val="List"/>
    <w:basedOn w:val="Normal"/>
    <w:semiHidden/>
    <w:unhideWhenUsed/>
    <w:rsid w:val="00623EC0"/>
    <w:pPr>
      <w:ind w:left="283" w:hanging="283"/>
      <w:contextualSpacing/>
    </w:pPr>
  </w:style>
  <w:style w:type="paragraph" w:styleId="List2">
    <w:name w:val="List 2"/>
    <w:basedOn w:val="Normal"/>
    <w:semiHidden/>
    <w:unhideWhenUsed/>
    <w:rsid w:val="00623EC0"/>
    <w:pPr>
      <w:ind w:left="566" w:hanging="283"/>
      <w:contextualSpacing/>
    </w:pPr>
  </w:style>
  <w:style w:type="paragraph" w:styleId="List3">
    <w:name w:val="List 3"/>
    <w:basedOn w:val="Normal"/>
    <w:semiHidden/>
    <w:unhideWhenUsed/>
    <w:rsid w:val="00623EC0"/>
    <w:pPr>
      <w:ind w:left="849" w:hanging="283"/>
      <w:contextualSpacing/>
    </w:pPr>
  </w:style>
  <w:style w:type="paragraph" w:styleId="List4">
    <w:name w:val="List 4"/>
    <w:basedOn w:val="Normal"/>
    <w:semiHidden/>
    <w:unhideWhenUsed/>
    <w:rsid w:val="00623EC0"/>
    <w:pPr>
      <w:ind w:left="1132" w:hanging="283"/>
      <w:contextualSpacing/>
    </w:pPr>
  </w:style>
  <w:style w:type="paragraph" w:styleId="List5">
    <w:name w:val="List 5"/>
    <w:basedOn w:val="Normal"/>
    <w:semiHidden/>
    <w:unhideWhenUsed/>
    <w:rsid w:val="00623EC0"/>
    <w:pPr>
      <w:ind w:left="1415" w:hanging="283"/>
      <w:contextualSpacing/>
    </w:pPr>
  </w:style>
  <w:style w:type="paragraph" w:styleId="ListContinue">
    <w:name w:val="List Continue"/>
    <w:basedOn w:val="Normal"/>
    <w:semiHidden/>
    <w:unhideWhenUsed/>
    <w:rsid w:val="00623EC0"/>
    <w:pPr>
      <w:spacing w:after="120"/>
      <w:ind w:left="283"/>
      <w:contextualSpacing/>
    </w:pPr>
  </w:style>
  <w:style w:type="paragraph" w:styleId="ListContinue2">
    <w:name w:val="List Continue 2"/>
    <w:basedOn w:val="Normal"/>
    <w:semiHidden/>
    <w:unhideWhenUsed/>
    <w:rsid w:val="00623EC0"/>
    <w:pPr>
      <w:spacing w:after="120"/>
      <w:ind w:left="566"/>
      <w:contextualSpacing/>
    </w:pPr>
  </w:style>
  <w:style w:type="paragraph" w:styleId="ListContinue3">
    <w:name w:val="List Continue 3"/>
    <w:basedOn w:val="Normal"/>
    <w:rsid w:val="00623EC0"/>
    <w:pPr>
      <w:spacing w:after="120"/>
      <w:ind w:left="849"/>
      <w:contextualSpacing/>
    </w:pPr>
  </w:style>
  <w:style w:type="paragraph" w:styleId="ListContinue4">
    <w:name w:val="List Continue 4"/>
    <w:basedOn w:val="Normal"/>
    <w:rsid w:val="00623EC0"/>
    <w:pPr>
      <w:spacing w:after="120"/>
      <w:ind w:left="1132"/>
      <w:contextualSpacing/>
    </w:pPr>
  </w:style>
  <w:style w:type="paragraph" w:styleId="ListContinue5">
    <w:name w:val="List Continue 5"/>
    <w:basedOn w:val="Normal"/>
    <w:rsid w:val="00623EC0"/>
    <w:pPr>
      <w:spacing w:after="120"/>
      <w:ind w:left="1415"/>
      <w:contextualSpacing/>
    </w:pPr>
  </w:style>
  <w:style w:type="paragraph" w:styleId="ListNumber">
    <w:name w:val="List Number"/>
    <w:basedOn w:val="Normal"/>
    <w:rsid w:val="00623EC0"/>
    <w:pPr>
      <w:numPr>
        <w:numId w:val="10"/>
      </w:numPr>
      <w:contextualSpacing/>
    </w:pPr>
  </w:style>
  <w:style w:type="paragraph" w:styleId="ListNumber2">
    <w:name w:val="List Number 2"/>
    <w:basedOn w:val="Normal"/>
    <w:semiHidden/>
    <w:unhideWhenUsed/>
    <w:rsid w:val="00623EC0"/>
    <w:pPr>
      <w:numPr>
        <w:numId w:val="11"/>
      </w:numPr>
      <w:contextualSpacing/>
    </w:pPr>
  </w:style>
  <w:style w:type="paragraph" w:styleId="ListNumber3">
    <w:name w:val="List Number 3"/>
    <w:basedOn w:val="Normal"/>
    <w:semiHidden/>
    <w:unhideWhenUsed/>
    <w:rsid w:val="00623EC0"/>
    <w:pPr>
      <w:numPr>
        <w:numId w:val="12"/>
      </w:numPr>
      <w:contextualSpacing/>
    </w:pPr>
  </w:style>
  <w:style w:type="paragraph" w:styleId="ListNumber4">
    <w:name w:val="List Number 4"/>
    <w:basedOn w:val="Normal"/>
    <w:semiHidden/>
    <w:unhideWhenUsed/>
    <w:rsid w:val="00623EC0"/>
    <w:pPr>
      <w:numPr>
        <w:numId w:val="13"/>
      </w:numPr>
      <w:contextualSpacing/>
    </w:pPr>
  </w:style>
  <w:style w:type="paragraph" w:styleId="ListNumber5">
    <w:name w:val="List Number 5"/>
    <w:basedOn w:val="Normal"/>
    <w:semiHidden/>
    <w:unhideWhenUsed/>
    <w:rsid w:val="00623EC0"/>
    <w:pPr>
      <w:numPr>
        <w:numId w:val="14"/>
      </w:numPr>
      <w:contextualSpacing/>
    </w:pPr>
  </w:style>
  <w:style w:type="paragraph" w:styleId="ListParagraph">
    <w:name w:val="List Paragraph"/>
    <w:basedOn w:val="Normal"/>
    <w:uiPriority w:val="34"/>
    <w:rsid w:val="00623EC0"/>
    <w:pPr>
      <w:ind w:left="720"/>
      <w:contextualSpacing/>
    </w:pPr>
  </w:style>
  <w:style w:type="table" w:styleId="ListTable1Light">
    <w:name w:val="List Table 1 Light"/>
    <w:basedOn w:val="TableNormal"/>
    <w:uiPriority w:val="46"/>
    <w:rsid w:val="00623EC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23EC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23EC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23EC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23EC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23EC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23EC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23EC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23EC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23EC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23EC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23EC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23EC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23EC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23EC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23EC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23EC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23EC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23EC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23EC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23EC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23EC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23EC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23EC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23EC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23EC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23EC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23EC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23EC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23EC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23EC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23EC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23EC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23EC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23EC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23EC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23EC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23EC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23EC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23EC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23EC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23EC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23EC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23EC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23EC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23EC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23EC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23EC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23EC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623E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623EC0"/>
    <w:rPr>
      <w:rFonts w:ascii="Consolas" w:hAnsi="Consolas"/>
      <w:lang w:val="en-GB" w:eastAsia="en-US"/>
    </w:rPr>
  </w:style>
  <w:style w:type="table" w:styleId="MediumGrid1">
    <w:name w:val="Medium Grid 1"/>
    <w:basedOn w:val="TableNormal"/>
    <w:uiPriority w:val="67"/>
    <w:semiHidden/>
    <w:unhideWhenUsed/>
    <w:rsid w:val="00623EC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23EC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23EC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23EC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23EC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23EC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23EC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23E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23E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23E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23E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23E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23E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23E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23EC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23EC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23EC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23EC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23EC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23EC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23EC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23EC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23EC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23EC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23EC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23EC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23EC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23EC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23EC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23E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23E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23E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23E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23E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23E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23E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23EC0"/>
    <w:rPr>
      <w:color w:val="2B579A"/>
      <w:shd w:val="clear" w:color="auto" w:fill="E1DFDD"/>
    </w:rPr>
  </w:style>
  <w:style w:type="paragraph" w:styleId="MessageHeader">
    <w:name w:val="Message Header"/>
    <w:basedOn w:val="Normal"/>
    <w:link w:val="MessageHeaderChar"/>
    <w:rsid w:val="00623E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23EC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623EC0"/>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623EC0"/>
    <w:rPr>
      <w:sz w:val="24"/>
      <w:szCs w:val="24"/>
    </w:rPr>
  </w:style>
  <w:style w:type="paragraph" w:styleId="NormalIndent">
    <w:name w:val="Normal Indent"/>
    <w:basedOn w:val="Normal"/>
    <w:semiHidden/>
    <w:unhideWhenUsed/>
    <w:rsid w:val="00623EC0"/>
    <w:pPr>
      <w:ind w:left="720"/>
    </w:pPr>
  </w:style>
  <w:style w:type="paragraph" w:styleId="NoteHeading">
    <w:name w:val="Note Heading"/>
    <w:basedOn w:val="Normal"/>
    <w:next w:val="Normal"/>
    <w:link w:val="NoteHeadingChar"/>
    <w:semiHidden/>
    <w:unhideWhenUsed/>
    <w:rsid w:val="00623EC0"/>
    <w:pPr>
      <w:spacing w:after="0" w:line="240" w:lineRule="auto"/>
    </w:pPr>
  </w:style>
  <w:style w:type="character" w:customStyle="1" w:styleId="NoteHeadingChar">
    <w:name w:val="Note Heading Char"/>
    <w:basedOn w:val="DefaultParagraphFont"/>
    <w:link w:val="NoteHeading"/>
    <w:semiHidden/>
    <w:rsid w:val="00623EC0"/>
    <w:rPr>
      <w:sz w:val="22"/>
      <w:lang w:val="en-GB" w:eastAsia="en-US"/>
    </w:rPr>
  </w:style>
  <w:style w:type="character" w:styleId="PlaceholderText">
    <w:name w:val="Placeholder Text"/>
    <w:basedOn w:val="DefaultParagraphFont"/>
    <w:uiPriority w:val="99"/>
    <w:semiHidden/>
    <w:rsid w:val="00623EC0"/>
    <w:rPr>
      <w:color w:val="808080"/>
    </w:rPr>
  </w:style>
  <w:style w:type="table" w:styleId="PlainTable1">
    <w:name w:val="Plain Table 1"/>
    <w:basedOn w:val="TableNormal"/>
    <w:uiPriority w:val="41"/>
    <w:rsid w:val="00623EC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23EC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23EC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23E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23E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23EC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623EC0"/>
    <w:rPr>
      <w:rFonts w:ascii="Consolas" w:hAnsi="Consolas"/>
      <w:sz w:val="21"/>
      <w:szCs w:val="21"/>
      <w:lang w:val="en-GB" w:eastAsia="en-US"/>
    </w:rPr>
  </w:style>
  <w:style w:type="paragraph" w:styleId="Quote">
    <w:name w:val="Quote"/>
    <w:basedOn w:val="Normal"/>
    <w:next w:val="Normal"/>
    <w:link w:val="QuoteChar"/>
    <w:uiPriority w:val="29"/>
    <w:rsid w:val="00623E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3EC0"/>
    <w:rPr>
      <w:i/>
      <w:iCs/>
      <w:color w:val="404040" w:themeColor="text1" w:themeTint="BF"/>
      <w:sz w:val="22"/>
      <w:lang w:val="en-GB" w:eastAsia="en-US"/>
    </w:rPr>
  </w:style>
  <w:style w:type="paragraph" w:styleId="Salutation">
    <w:name w:val="Salutation"/>
    <w:basedOn w:val="Normal"/>
    <w:next w:val="Normal"/>
    <w:link w:val="SalutationChar"/>
    <w:semiHidden/>
    <w:unhideWhenUsed/>
    <w:rsid w:val="00623EC0"/>
  </w:style>
  <w:style w:type="character" w:customStyle="1" w:styleId="SalutationChar">
    <w:name w:val="Salutation Char"/>
    <w:basedOn w:val="DefaultParagraphFont"/>
    <w:link w:val="Salutation"/>
    <w:semiHidden/>
    <w:rsid w:val="00623EC0"/>
    <w:rPr>
      <w:sz w:val="22"/>
      <w:lang w:val="en-GB" w:eastAsia="en-US"/>
    </w:rPr>
  </w:style>
  <w:style w:type="paragraph" w:styleId="Signature">
    <w:name w:val="Signature"/>
    <w:basedOn w:val="Normal"/>
    <w:link w:val="SignatureChar"/>
    <w:semiHidden/>
    <w:unhideWhenUsed/>
    <w:rsid w:val="00623EC0"/>
    <w:pPr>
      <w:spacing w:after="0" w:line="240" w:lineRule="auto"/>
      <w:ind w:left="4252"/>
    </w:pPr>
  </w:style>
  <w:style w:type="character" w:customStyle="1" w:styleId="SignatureChar">
    <w:name w:val="Signature Char"/>
    <w:basedOn w:val="DefaultParagraphFont"/>
    <w:link w:val="Signature"/>
    <w:semiHidden/>
    <w:rsid w:val="00623EC0"/>
    <w:rPr>
      <w:sz w:val="22"/>
      <w:lang w:val="en-GB" w:eastAsia="en-US"/>
    </w:rPr>
  </w:style>
  <w:style w:type="character" w:customStyle="1" w:styleId="SmartHyperlink1">
    <w:name w:val="Smart Hyperlink1"/>
    <w:basedOn w:val="DefaultParagraphFont"/>
    <w:uiPriority w:val="99"/>
    <w:semiHidden/>
    <w:unhideWhenUsed/>
    <w:rsid w:val="00623EC0"/>
    <w:rPr>
      <w:u w:val="dotted"/>
    </w:rPr>
  </w:style>
  <w:style w:type="character" w:customStyle="1" w:styleId="SmartLink1">
    <w:name w:val="SmartLink1"/>
    <w:basedOn w:val="DefaultParagraphFont"/>
    <w:uiPriority w:val="99"/>
    <w:semiHidden/>
    <w:unhideWhenUsed/>
    <w:rsid w:val="00623EC0"/>
    <w:rPr>
      <w:color w:val="0000FF"/>
      <w:u w:val="single"/>
      <w:shd w:val="clear" w:color="auto" w:fill="F3F2F1"/>
    </w:rPr>
  </w:style>
  <w:style w:type="character" w:styleId="Strong">
    <w:name w:val="Strong"/>
    <w:basedOn w:val="DefaultParagraphFont"/>
    <w:rsid w:val="00623EC0"/>
    <w:rPr>
      <w:b/>
      <w:bCs/>
    </w:rPr>
  </w:style>
  <w:style w:type="paragraph" w:styleId="Subtitle">
    <w:name w:val="Subtitle"/>
    <w:basedOn w:val="Normal"/>
    <w:next w:val="Normal"/>
    <w:link w:val="SubtitleChar"/>
    <w:rsid w:val="00623EC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623EC0"/>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623EC0"/>
    <w:rPr>
      <w:i/>
      <w:iCs/>
      <w:color w:val="404040" w:themeColor="text1" w:themeTint="BF"/>
    </w:rPr>
  </w:style>
  <w:style w:type="character" w:styleId="SubtleReference">
    <w:name w:val="Subtle Reference"/>
    <w:basedOn w:val="DefaultParagraphFont"/>
    <w:uiPriority w:val="31"/>
    <w:rsid w:val="00623EC0"/>
    <w:rPr>
      <w:smallCaps/>
      <w:color w:val="5A5A5A" w:themeColor="text1" w:themeTint="A5"/>
    </w:rPr>
  </w:style>
  <w:style w:type="table" w:styleId="Table3Deffects1">
    <w:name w:val="Table 3D effects 1"/>
    <w:basedOn w:val="TableNormal"/>
    <w:semiHidden/>
    <w:unhideWhenUsed/>
    <w:rsid w:val="00623EC0"/>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23EC0"/>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23EC0"/>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23EC0"/>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23EC0"/>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23EC0"/>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23EC0"/>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23EC0"/>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23EC0"/>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23EC0"/>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23EC0"/>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23EC0"/>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23EC0"/>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23EC0"/>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23EC0"/>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23EC0"/>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23E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23EC0"/>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23EC0"/>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23EC0"/>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23EC0"/>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23EC0"/>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23EC0"/>
    <w:pPr>
      <w:spacing w:after="0"/>
      <w:ind w:left="220" w:hanging="220"/>
    </w:pPr>
  </w:style>
  <w:style w:type="paragraph" w:styleId="TableofFigures">
    <w:name w:val="table of figures"/>
    <w:basedOn w:val="Normal"/>
    <w:next w:val="Normal"/>
    <w:semiHidden/>
    <w:unhideWhenUsed/>
    <w:rsid w:val="00623EC0"/>
    <w:pPr>
      <w:spacing w:after="0"/>
    </w:pPr>
  </w:style>
  <w:style w:type="table" w:styleId="TableProfessional">
    <w:name w:val="Table Professional"/>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23EC0"/>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23EC0"/>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23EC0"/>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23EC0"/>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23EC0"/>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23EC0"/>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23EC0"/>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3EC0"/>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23EC0"/>
    <w:pPr>
      <w:keepNext/>
      <w:keepLines/>
      <w:numPr>
        <w:numId w:val="0"/>
      </w:numPr>
      <w:overflowPunct w:val="0"/>
      <w:autoSpaceDE w:val="0"/>
      <w:autoSpaceDN w:val="0"/>
      <w:spacing w:before="240" w:after="0"/>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623EC0"/>
    <w:rPr>
      <w:color w:val="605E5C"/>
      <w:shd w:val="clear" w:color="auto" w:fill="E1DFDD"/>
    </w:rPr>
  </w:style>
  <w:style w:type="character" w:customStyle="1" w:styleId="HeaderChar">
    <w:name w:val="Header Char"/>
    <w:basedOn w:val="DefaultParagraphFont"/>
    <w:link w:val="Header"/>
    <w:uiPriority w:val="99"/>
    <w:rsid w:val="008A0F13"/>
    <w:rPr>
      <w:sz w:val="22"/>
      <w:lang w:val="en-GB" w:eastAsia="en-US"/>
    </w:rPr>
  </w:style>
  <w:style w:type="character" w:customStyle="1" w:styleId="FootnoteTextChar">
    <w:name w:val="Footnote Text Char"/>
    <w:basedOn w:val="DefaultParagraphFont"/>
    <w:link w:val="FootnoteText"/>
    <w:uiPriority w:val="99"/>
    <w:semiHidden/>
    <w:rsid w:val="003C7119"/>
    <w:rPr>
      <w:rFonts w:eastAsia="STZhongsong"/>
      <w:sz w:val="18"/>
      <w:lang w:val="en-GB" w:eastAsia="zh-CN"/>
    </w:rPr>
  </w:style>
  <w:style w:type="character" w:customStyle="1" w:styleId="FooterChar">
    <w:name w:val="Footer Char"/>
    <w:basedOn w:val="DefaultParagraphFont"/>
    <w:link w:val="Footer"/>
    <w:uiPriority w:val="99"/>
    <w:rsid w:val="00E8128A"/>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 U K M A T T E R S ! 1 1 1 5 5 7 8 0 5 . 1 < / d o c u m e n t i d >  
     < s e n d e r i d > P A L M E R R O < / s e n d e r i d >  
     < s e n d e r e m a i l > R O B Y N . P A L M E R @ D L A P I P E R . C O M < / s e n d e r e m a i l >  
     < l a s t m o d i f i e d > 2 0 2 1 - 0 8 - 0 5 T 1 4 : 3 6 : 0 0 . 0 0 0 0 0 0 0 + 0 1 : 0 0 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AD892-2F37-4145-BDE8-4090397EDF3C}">
  <ds:schemaRefs>
    <ds:schemaRef ds:uri="http://www.imanage.com/work/xmlschema"/>
  </ds:schemaRefs>
</ds:datastoreItem>
</file>

<file path=customXml/itemProps2.xml><?xml version="1.0" encoding="utf-8"?>
<ds:datastoreItem xmlns:ds="http://schemas.openxmlformats.org/officeDocument/2006/customXml" ds:itemID="{90429C64-B6EB-45A2-B9D6-557795EF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11665</Words>
  <Characters>66497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Giuditta Serci</dc:creator>
  <cp:lastModifiedBy>Giuditta Serci</cp:lastModifiedBy>
  <cp:revision>3</cp:revision>
  <cp:lastPrinted>2021-08-11T08:24:00Z</cp:lastPrinted>
  <dcterms:created xsi:type="dcterms:W3CDTF">2021-08-11T08:24:00Z</dcterms:created>
  <dcterms:modified xsi:type="dcterms:W3CDTF">2021-08-11T11:26:00Z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f3c72e5b-d906-4687-89ee-92843bbf57ea</vt:lpwstr>
  </property>
  <property fmtid="{D5CDD505-2E9C-101B-9397-08002B2CF9AE}" pid="4" name="Plato Jurisdiction">
    <vt:lpwstr>SCO</vt:lpwstr>
  </property>
  <property fmtid="{D5CDD505-2E9C-101B-9397-08002B2CF9AE}" pid="5" name="Plato Language">
    <vt:lpwstr>en_GB</vt:lpwstr>
  </property>
  <property fmtid="{D5CDD505-2E9C-101B-9397-08002B2CF9AE}" pid="6" name="Plato Matter Owner Designation">
    <vt:lpwstr/>
  </property>
  <property fmtid="{D5CDD505-2E9C-101B-9397-08002B2CF9AE}" pid="7" name="Plato Office">
    <vt:lpwstr>EDINBG</vt:lpwstr>
  </property>
  <property fmtid="{D5CDD505-2E9C-101B-9397-08002B2CF9AE}" pid="8" name="Plato Template">
    <vt:lpwstr>global-blank</vt:lpwstr>
  </property>
  <property fmtid="{D5CDD505-2E9C-101B-9397-08002B2CF9AE}" pid="9" name="Plato Template Version">
    <vt:lpwstr>2.0</vt:lpwstr>
  </property>
</Properties>
</file>