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350" w:rsidRDefault="0045135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ARTIC</w:t>
            </w:r>
            <w:r w:rsidRPr="00757DAD">
              <w:rPr>
                <w:rFonts w:ascii="Times New Roman" w:eastAsia="Times New Roman" w:hAnsi="Times New Roman" w:cs="Times New Roman"/>
                <w:b/>
                <w:bCs/>
                <w:color w:val="231F20"/>
                <w:spacing w:val="1"/>
                <w:sz w:val="24"/>
                <w:szCs w:val="24"/>
              </w:rPr>
              <w:t>L</w:t>
            </w:r>
            <w:r w:rsidRPr="00757DAD">
              <w:rPr>
                <w:rFonts w:ascii="Times New Roman" w:eastAsia="Times New Roman" w:hAnsi="Times New Roman" w:cs="Times New Roman"/>
                <w:b/>
                <w:bCs/>
                <w:color w:val="231F20"/>
                <w:spacing w:val="-1"/>
                <w:sz w:val="24"/>
                <w:szCs w:val="24"/>
              </w:rPr>
              <w:t>E</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1"/>
                <w:sz w:val="24"/>
                <w:szCs w:val="24"/>
              </w:rPr>
              <w:t xml:space="preserve"> FO</w:t>
            </w:r>
            <w:r w:rsidRPr="00757DAD">
              <w:rPr>
                <w:rFonts w:ascii="Times New Roman" w:eastAsia="Times New Roman" w:hAnsi="Times New Roman" w:cs="Times New Roman"/>
                <w:b/>
                <w:bCs/>
                <w:color w:val="231F20"/>
                <w:sz w:val="24"/>
                <w:szCs w:val="24"/>
              </w:rPr>
              <w:t>R</w:t>
            </w:r>
            <w:r w:rsidRPr="00757DAD">
              <w:rPr>
                <w:rFonts w:ascii="Times New Roman" w:eastAsia="Times New Roman" w:hAnsi="Times New Roman" w:cs="Times New Roman"/>
                <w:b/>
                <w:bCs/>
                <w:color w:val="231F20"/>
                <w:spacing w:val="-1"/>
                <w:sz w:val="24"/>
                <w:szCs w:val="24"/>
              </w:rPr>
              <w:t xml:space="preserve"> PRIVAT</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 xml:space="preserve"> C</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1"/>
                <w:sz w:val="24"/>
                <w:szCs w:val="24"/>
              </w:rPr>
              <w:t>MPANIE</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1"/>
                <w:sz w:val="24"/>
                <w:szCs w:val="24"/>
              </w:rPr>
              <w:t xml:space="preserve"> LIMITE</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BY SHARES</w:t>
            </w:r>
          </w:p>
        </w:tc>
        <w:tc>
          <w:tcPr>
            <w:tcW w:w="4201" w:type="dxa"/>
          </w:tcPr>
          <w:p w:rsidR="008C4488" w:rsidRPr="00757DAD" w:rsidRDefault="003B64D2" w:rsidP="00757DAD">
            <w:pPr>
              <w:bidi/>
              <w:jc w:val="center"/>
              <w:rPr>
                <w:b/>
                <w:bCs/>
                <w:rtl/>
              </w:rPr>
            </w:pPr>
            <w:r>
              <w:rPr>
                <w:rFonts w:hint="cs"/>
                <w:b/>
                <w:bCs/>
                <w:rtl/>
              </w:rPr>
              <w:t>ا</w:t>
            </w:r>
            <w:r w:rsidR="008C4488" w:rsidRPr="00757DAD">
              <w:rPr>
                <w:b/>
                <w:bCs/>
                <w:rtl/>
              </w:rPr>
              <w:t>لنظام الأساسي للشركات الخاصة المحدودة بالأسهم</w:t>
            </w:r>
          </w:p>
        </w:tc>
      </w:tr>
      <w:tr w:rsidR="008C4488" w:rsidRPr="008C4488" w:rsidTr="00644D64">
        <w:tc>
          <w:tcPr>
            <w:tcW w:w="4815" w:type="dxa"/>
          </w:tcPr>
          <w:p w:rsidR="008C4488" w:rsidRDefault="008C4488"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r>
              <w:rPr>
                <w:rFonts w:ascii="Times New Roman" w:eastAsia="Times New Roman" w:hAnsi="Times New Roman" w:cs="Times New Roman"/>
                <w:b/>
                <w:bCs/>
                <w:noProof/>
                <w:color w:val="231F20"/>
                <w:spacing w:val="-1"/>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2982</wp:posOffset>
                      </wp:positionH>
                      <wp:positionV relativeFrom="paragraph">
                        <wp:posOffset>86470</wp:posOffset>
                      </wp:positionV>
                      <wp:extent cx="2623930" cy="278296"/>
                      <wp:effectExtent l="0" t="0" r="24130" b="26670"/>
                      <wp:wrapNone/>
                      <wp:docPr id="1" name="Rectangle 1"/>
                      <wp:cNvGraphicFramePr/>
                      <a:graphic xmlns:a="http://schemas.openxmlformats.org/drawingml/2006/main">
                        <a:graphicData uri="http://schemas.microsoft.com/office/word/2010/wordprocessingShape">
                          <wps:wsp>
                            <wps:cNvSpPr/>
                            <wps:spPr>
                              <a:xfrm>
                                <a:off x="0" y="0"/>
                                <a:ext cx="2623930" cy="278296"/>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51350" w:rsidRPr="00451350" w:rsidRDefault="00451350" w:rsidP="00451350">
                                  <w:pPr>
                                    <w:jc w:val="center"/>
                                    <w:rPr>
                                      <w:color w:val="000000" w:themeColor="text1"/>
                                    </w:rPr>
                                  </w:pPr>
                                  <w:r w:rsidRPr="00451350">
                                    <w:rPr>
                                      <w:color w:val="000000" w:themeColor="text1"/>
                                    </w:rPr>
                                    <w:t>{Insert Name of the Company}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25pt;margin-top:6.8pt;width:206.6pt;height:2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" fillcolor="#a5a5a5 [3206]" strokecolor="#525252 [1606]" strokeweight="1pt">
                      <v:textbox>
                        <w:txbxContent>
                          <w:p w:rsidR="00451350" w:rsidRPr="00451350" w:rsidRDefault="00451350" w:rsidP="00451350">
                            <w:pPr>
                              <w:jc w:val="center"/>
                              <w:rPr>
                                <w:color w:val="000000" w:themeColor="text1"/>
                              </w:rPr>
                            </w:pPr>
                            <w:r w:rsidRPr="00451350">
                              <w:rPr>
                                <w:color w:val="000000" w:themeColor="text1"/>
                              </w:rPr>
                              <w:t>{Insert Name of the Company}</w:t>
                            </w:r>
                          </w:p>
                        </w:txbxContent>
                      </v:textbox>
                    </v:rect>
                  </w:pict>
                </mc:Fallback>
              </mc:AlternateContent>
            </w: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Default="003B64D2" w:rsidP="008C4488">
            <w:pPr>
              <w:spacing w:after="240" w:line="240" w:lineRule="auto"/>
              <w:jc w:val="center"/>
              <w:rPr>
                <w:rFonts w:ascii="Times New Roman" w:eastAsia="Times New Roman" w:hAnsi="Times New Roman" w:cs="Times New Roman"/>
                <w:b/>
                <w:bCs/>
                <w:color w:val="231F20"/>
                <w:spacing w:val="-1"/>
                <w:sz w:val="24"/>
                <w:szCs w:val="24"/>
              </w:rPr>
            </w:pPr>
          </w:p>
          <w:p w:rsidR="003B64D2" w:rsidRPr="00757DAD" w:rsidRDefault="003B64D2" w:rsidP="00451350">
            <w:pPr>
              <w:spacing w:after="240" w:line="240" w:lineRule="auto"/>
              <w:rPr>
                <w:rFonts w:ascii="Times New Roman" w:eastAsia="Times New Roman" w:hAnsi="Times New Roman" w:cs="Times New Roman"/>
                <w:b/>
                <w:bCs/>
                <w:color w:val="231F20"/>
                <w:spacing w:val="-1"/>
                <w:sz w:val="24"/>
                <w:szCs w:val="24"/>
              </w:rPr>
            </w:pPr>
          </w:p>
        </w:tc>
        <w:tc>
          <w:tcPr>
            <w:tcW w:w="4201" w:type="dxa"/>
          </w:tcPr>
          <w:p w:rsidR="008C4488" w:rsidRDefault="008C4488" w:rsidP="00757DAD">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Default="00451350" w:rsidP="00451350">
            <w:pPr>
              <w:bidi/>
              <w:jc w:val="center"/>
              <w:rPr>
                <w:b/>
                <w:bCs/>
              </w:rPr>
            </w:pPr>
          </w:p>
          <w:p w:rsidR="00451350" w:rsidRPr="00757DAD" w:rsidRDefault="00451350" w:rsidP="00451350">
            <w:pPr>
              <w:bidi/>
              <w:jc w:val="center"/>
              <w:rPr>
                <w:b/>
                <w:bCs/>
                <w:rtl/>
              </w:rPr>
            </w:pPr>
            <w:r>
              <w:rPr>
                <w:rFonts w:ascii="Times New Roman" w:eastAsia="Times New Roman" w:hAnsi="Times New Roman" w:cs="Times New Roman"/>
                <w:b/>
                <w:bCs/>
                <w:noProof/>
                <w:color w:val="231F20"/>
                <w:spacing w:val="-1"/>
                <w:sz w:val="24"/>
                <w:szCs w:val="24"/>
                <w:lang w:val="en-GB" w:eastAsia="en-GB"/>
              </w:rPr>
              <mc:AlternateContent>
                <mc:Choice Requires="wps">
                  <w:drawing>
                    <wp:anchor distT="0" distB="0" distL="114300" distR="114300" simplePos="0" relativeHeight="251661312" behindDoc="0" locked="0" layoutInCell="1" allowOverlap="1" wp14:anchorId="72C8EFE6" wp14:editId="21A8382D">
                      <wp:simplePos x="0" y="0"/>
                      <wp:positionH relativeFrom="column">
                        <wp:posOffset>23771</wp:posOffset>
                      </wp:positionH>
                      <wp:positionV relativeFrom="paragraph">
                        <wp:posOffset>120650</wp:posOffset>
                      </wp:positionV>
                      <wp:extent cx="2623930" cy="278296"/>
                      <wp:effectExtent l="0" t="0" r="24130" b="26670"/>
                      <wp:wrapNone/>
                      <wp:docPr id="2" name="Rectangle 2"/>
                      <wp:cNvGraphicFramePr/>
                      <a:graphic xmlns:a="http://schemas.openxmlformats.org/drawingml/2006/main">
                        <a:graphicData uri="http://schemas.microsoft.com/office/word/2010/wordprocessingShape">
                          <wps:wsp>
                            <wps:cNvSpPr/>
                            <wps:spPr>
                              <a:xfrm>
                                <a:off x="0" y="0"/>
                                <a:ext cx="2623930" cy="278296"/>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rsidR="00451350" w:rsidRPr="00451350" w:rsidRDefault="00451350" w:rsidP="00451350">
                                  <w:pPr>
                                    <w:jc w:val="center"/>
                                    <w:rPr>
                                      <w:color w:val="000000" w:themeColor="text1"/>
                                      <w:rtl/>
                                      <w:lang w:bidi="ar-AE"/>
                                    </w:rPr>
                                  </w:pPr>
                                  <w:r w:rsidRPr="00451350">
                                    <w:rPr>
                                      <w:color w:val="000000" w:themeColor="text1"/>
                                    </w:rPr>
                                    <w:t>{</w:t>
                                  </w:r>
                                  <w:r w:rsidRPr="00451350">
                                    <w:rPr>
                                      <w:rFonts w:hint="cs"/>
                                      <w:color w:val="000000" w:themeColor="text1"/>
                                      <w:rtl/>
                                      <w:lang w:bidi="ar-AE"/>
                                    </w:rPr>
                                    <w:t>أدخل اسم الشركة</w:t>
                                  </w:r>
                                  <w:r w:rsidRPr="00451350">
                                    <w:rPr>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8EFE6" id="Rectangle 2" o:spid="_x0000_s1027" style="position:absolute;left:0;text-align:left;margin-left:1.85pt;margin-top:9.5pt;width:206.6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" fillcolor="#a5a5a5 [3206]" strokecolor="#525252 [1606]" strokeweight="1pt">
                      <v:textbox>
                        <w:txbxContent>
                          <w:p w:rsidR="00451350" w:rsidRPr="00451350" w:rsidRDefault="00451350" w:rsidP="00451350">
                            <w:pPr>
                              <w:jc w:val="center"/>
                              <w:rPr>
                                <w:rFonts w:hint="cs"/>
                                <w:color w:val="000000" w:themeColor="text1"/>
                                <w:rtl/>
                                <w:lang w:bidi="ar-AE"/>
                              </w:rPr>
                            </w:pPr>
                            <w:r w:rsidRPr="00451350">
                              <w:rPr>
                                <w:color w:val="000000" w:themeColor="text1"/>
                              </w:rPr>
                              <w:t>{</w:t>
                            </w:r>
                            <w:r w:rsidRPr="00451350">
                              <w:rPr>
                                <w:rFonts w:hint="cs"/>
                                <w:color w:val="000000" w:themeColor="text1"/>
                                <w:rtl/>
                                <w:lang w:bidi="ar-AE"/>
                              </w:rPr>
                              <w:t>أدخل اسم الشركة</w:t>
                            </w:r>
                            <w:r w:rsidRPr="00451350">
                              <w:rPr>
                                <w:color w:val="000000" w:themeColor="text1"/>
                              </w:rPr>
                              <w:t>}</w:t>
                            </w:r>
                          </w:p>
                        </w:txbxContent>
                      </v:textbox>
                    </v:rect>
                  </w:pict>
                </mc:Fallback>
              </mc:AlternateConten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INDE</w:t>
            </w:r>
            <w:r w:rsidRPr="00757DAD">
              <w:rPr>
                <w:rFonts w:ascii="Times New Roman" w:eastAsia="Times New Roman" w:hAnsi="Times New Roman" w:cs="Times New Roman"/>
                <w:b/>
                <w:bCs/>
                <w:color w:val="231F20"/>
                <w:sz w:val="24"/>
                <w:szCs w:val="24"/>
              </w:rPr>
              <w:t>X</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T</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pacing w:val="-1"/>
                <w:sz w:val="24"/>
                <w:szCs w:val="24"/>
              </w:rPr>
              <w:t>T</w:t>
            </w:r>
            <w:r w:rsidRPr="00757DAD">
              <w:rPr>
                <w:rFonts w:ascii="Times New Roman" w:eastAsia="Times New Roman" w:hAnsi="Times New Roman" w:cs="Times New Roman"/>
                <w:b/>
                <w:bCs/>
                <w:color w:val="231F20"/>
                <w:spacing w:val="1"/>
                <w:sz w:val="24"/>
                <w:szCs w:val="24"/>
              </w:rPr>
              <w:t>H</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 xml:space="preserve"> A</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pacing w:val="-1"/>
                <w:sz w:val="24"/>
                <w:szCs w:val="24"/>
              </w:rPr>
              <w:t>TICLES</w:t>
            </w:r>
          </w:p>
        </w:tc>
        <w:tc>
          <w:tcPr>
            <w:tcW w:w="4201" w:type="dxa"/>
          </w:tcPr>
          <w:p w:rsidR="008C4488" w:rsidRPr="00757DAD" w:rsidRDefault="008C4488" w:rsidP="00757DAD">
            <w:pPr>
              <w:bidi/>
              <w:jc w:val="center"/>
              <w:rPr>
                <w:b/>
                <w:bCs/>
                <w:rtl/>
              </w:rPr>
            </w:pPr>
            <w:r w:rsidRPr="00757DAD">
              <w:rPr>
                <w:b/>
                <w:bCs/>
                <w:rtl/>
              </w:rPr>
              <w:t>فهرس النظام الأساسي</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p>
        </w:tc>
        <w:tc>
          <w:tcPr>
            <w:tcW w:w="4201" w:type="dxa"/>
          </w:tcPr>
          <w:p w:rsidR="008C4488" w:rsidRPr="00757DAD" w:rsidRDefault="008C4488" w:rsidP="00757DAD">
            <w:pPr>
              <w:bidi/>
              <w:jc w:val="center"/>
              <w:rPr>
                <w:b/>
                <w:bCs/>
                <w:rtl/>
              </w:rPr>
            </w:pP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1</w:t>
            </w:r>
          </w:p>
        </w:tc>
        <w:tc>
          <w:tcPr>
            <w:tcW w:w="4201" w:type="dxa"/>
          </w:tcPr>
          <w:p w:rsidR="008C4488" w:rsidRPr="00757DAD" w:rsidRDefault="008C4488" w:rsidP="00757DAD">
            <w:pPr>
              <w:bidi/>
              <w:jc w:val="center"/>
              <w:rPr>
                <w:b/>
                <w:bCs/>
                <w:rtl/>
              </w:rPr>
            </w:pPr>
            <w:r w:rsidRPr="00757DAD">
              <w:rPr>
                <w:b/>
                <w:bCs/>
                <w:rtl/>
              </w:rPr>
              <w:t>الجزء الأول</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P</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1"/>
                <w:sz w:val="24"/>
                <w:szCs w:val="24"/>
              </w:rPr>
              <w:t xml:space="preserve"> A</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L</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M</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1"/>
                <w:sz w:val="24"/>
                <w:szCs w:val="24"/>
              </w:rPr>
              <w:t xml:space="preserve"> O</w:t>
            </w:r>
            <w:r w:rsidRPr="00757DAD">
              <w:rPr>
                <w:rFonts w:ascii="Times New Roman" w:eastAsia="Times New Roman" w:hAnsi="Times New Roman" w:cs="Times New Roman"/>
                <w:b/>
                <w:bCs/>
                <w:color w:val="231F20"/>
                <w:sz w:val="24"/>
                <w:szCs w:val="24"/>
              </w:rPr>
              <w:t xml:space="preserve">F </w:t>
            </w:r>
          </w:p>
        </w:tc>
        <w:tc>
          <w:tcPr>
            <w:tcW w:w="4201" w:type="dxa"/>
          </w:tcPr>
          <w:p w:rsidR="008C4488" w:rsidRPr="00757DAD" w:rsidRDefault="008C4488" w:rsidP="00757DAD">
            <w:pPr>
              <w:bidi/>
              <w:jc w:val="center"/>
              <w:rPr>
                <w:b/>
                <w:bCs/>
                <w:rtl/>
              </w:rPr>
            </w:pPr>
            <w:r w:rsidRPr="00757DAD">
              <w:rPr>
                <w:b/>
                <w:bCs/>
                <w:rtl/>
              </w:rPr>
              <w:t>التفسير وحدود</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AB</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TY</w:t>
            </w:r>
          </w:p>
        </w:tc>
        <w:tc>
          <w:tcPr>
            <w:tcW w:w="4201" w:type="dxa"/>
          </w:tcPr>
          <w:p w:rsidR="008C4488" w:rsidRPr="00757DAD" w:rsidRDefault="008C4488" w:rsidP="00757DAD">
            <w:pPr>
              <w:bidi/>
              <w:jc w:val="center"/>
              <w:rPr>
                <w:b/>
                <w:bCs/>
                <w:rtl/>
              </w:rPr>
            </w:pPr>
            <w:r w:rsidRPr="00757DAD">
              <w:rPr>
                <w:b/>
                <w:bCs/>
                <w:rtl/>
              </w:rPr>
              <w:t>المسؤولية</w:t>
            </w:r>
          </w:p>
        </w:tc>
      </w:tr>
      <w:tr w:rsidR="008C4488" w:rsidRPr="008C4488" w:rsidTr="00644D64">
        <w:tc>
          <w:tcPr>
            <w:tcW w:w="4815" w:type="dxa"/>
          </w:tcPr>
          <w:p w:rsidR="008C4488" w:rsidRPr="008C4488" w:rsidRDefault="008C4488" w:rsidP="008C4488">
            <w:pPr>
              <w:pStyle w:val="Heading2"/>
              <w:outlineLvl w:val="1"/>
              <w:rPr>
                <w:szCs w:val="24"/>
              </w:rPr>
            </w:pPr>
            <w:r w:rsidRPr="008C4488">
              <w:rPr>
                <w:spacing w:val="1"/>
                <w:szCs w:val="24"/>
              </w:rPr>
              <w:t>D</w:t>
            </w:r>
            <w:r w:rsidRPr="008C4488">
              <w:rPr>
                <w:szCs w:val="24"/>
              </w:rPr>
              <w:t>efined ter</w:t>
            </w:r>
            <w:r w:rsidRPr="008C4488">
              <w:rPr>
                <w:spacing w:val="-3"/>
                <w:szCs w:val="24"/>
              </w:rPr>
              <w:t>m</w:t>
            </w:r>
            <w:r w:rsidRPr="008C4488">
              <w:rPr>
                <w:szCs w:val="24"/>
              </w:rPr>
              <w:t>s</w:t>
            </w:r>
          </w:p>
        </w:tc>
        <w:tc>
          <w:tcPr>
            <w:tcW w:w="4201" w:type="dxa"/>
          </w:tcPr>
          <w:p w:rsidR="008C4488" w:rsidRPr="00757DAD" w:rsidRDefault="008C4488" w:rsidP="008C4488">
            <w:pPr>
              <w:pStyle w:val="Heading2"/>
              <w:numPr>
                <w:ilvl w:val="0"/>
                <w:numId w:val="0"/>
              </w:numPr>
              <w:bidi/>
              <w:outlineLvl w:val="1"/>
              <w:rPr>
                <w:b/>
                <w:bCs w:val="0"/>
                <w:rtl/>
              </w:rPr>
            </w:pPr>
            <w:r w:rsidRPr="00757DAD">
              <w:rPr>
                <w:rFonts w:hint="cs"/>
                <w:b/>
                <w:bCs w:val="0"/>
                <w:rtl/>
              </w:rPr>
              <w:t>1. المصطلحات المعرفة</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2"/>
                <w:szCs w:val="24"/>
              </w:rPr>
              <w:t>L</w:t>
            </w:r>
            <w:r w:rsidRPr="008C4488">
              <w:rPr>
                <w:rFonts w:eastAsia="Times New Roman"/>
                <w:color w:val="231F20"/>
                <w:spacing w:val="-1"/>
                <w:szCs w:val="24"/>
              </w:rPr>
              <w:t>i</w:t>
            </w:r>
            <w:r w:rsidRPr="008C4488">
              <w:rPr>
                <w:rFonts w:eastAsia="Times New Roman"/>
                <w:color w:val="231F20"/>
                <w:szCs w:val="24"/>
              </w:rPr>
              <w:t>abil</w:t>
            </w:r>
            <w:r w:rsidRPr="008C4488">
              <w:rPr>
                <w:rFonts w:eastAsia="Times New Roman"/>
                <w:color w:val="231F20"/>
                <w:spacing w:val="1"/>
                <w:szCs w:val="24"/>
              </w:rPr>
              <w:t>it</w:t>
            </w:r>
            <w:r w:rsidRPr="008C4488">
              <w:rPr>
                <w:rFonts w:eastAsia="Times New Roman"/>
                <w:color w:val="231F20"/>
                <w:szCs w:val="24"/>
              </w:rPr>
              <w:t>y</w:t>
            </w:r>
            <w:r w:rsidRPr="008C4488">
              <w:rPr>
                <w:rFonts w:eastAsia="Times New Roman"/>
                <w:color w:val="231F20"/>
                <w:spacing w:val="-4"/>
                <w:szCs w:val="24"/>
              </w:rPr>
              <w:t xml:space="preserve"> </w:t>
            </w:r>
            <w:r w:rsidRPr="008C4488">
              <w:rPr>
                <w:rFonts w:eastAsia="Times New Roman"/>
                <w:color w:val="231F20"/>
                <w:szCs w:val="24"/>
              </w:rPr>
              <w:t>of</w:t>
            </w:r>
            <w:r w:rsidRPr="008C4488">
              <w:rPr>
                <w:rFonts w:eastAsia="Times New Roman"/>
                <w:color w:val="231F20"/>
                <w:spacing w:val="2"/>
                <w:szCs w:val="24"/>
              </w:rPr>
              <w:t xml:space="preserve"> </w:t>
            </w:r>
            <w:r w:rsidRPr="008C4488">
              <w:rPr>
                <w:rFonts w:eastAsia="Times New Roman"/>
                <w:color w:val="231F20"/>
                <w:spacing w:val="-3"/>
                <w:szCs w:val="24"/>
              </w:rPr>
              <w:t>m</w:t>
            </w:r>
            <w:r w:rsidRPr="008C4488">
              <w:rPr>
                <w:rFonts w:eastAsia="Times New Roman"/>
                <w:color w:val="231F20"/>
                <w:spacing w:val="2"/>
                <w:szCs w:val="24"/>
              </w:rPr>
              <w:t>e</w:t>
            </w:r>
            <w:r w:rsidRPr="008C4488">
              <w:rPr>
                <w:rFonts w:eastAsia="Times New Roman"/>
                <w:color w:val="231F20"/>
                <w:spacing w:val="-3"/>
                <w:szCs w:val="24"/>
              </w:rPr>
              <w:t>m</w:t>
            </w:r>
            <w:r w:rsidRPr="008C4488">
              <w:rPr>
                <w:rFonts w:eastAsia="Times New Roman"/>
                <w:color w:val="231F20"/>
                <w:szCs w:val="24"/>
              </w:rPr>
              <w:t>bers</w:t>
            </w:r>
          </w:p>
        </w:tc>
        <w:tc>
          <w:tcPr>
            <w:tcW w:w="4201" w:type="dxa"/>
          </w:tcPr>
          <w:p w:rsidR="008C4488" w:rsidRPr="00757DAD" w:rsidRDefault="008C4488" w:rsidP="008C4488">
            <w:pPr>
              <w:pStyle w:val="Heading2"/>
              <w:numPr>
                <w:ilvl w:val="0"/>
                <w:numId w:val="0"/>
              </w:numPr>
              <w:bidi/>
              <w:outlineLvl w:val="1"/>
              <w:rPr>
                <w:b/>
                <w:bCs w:val="0"/>
                <w:rtl/>
              </w:rPr>
            </w:pPr>
            <w:r w:rsidRPr="00757DAD">
              <w:rPr>
                <w:rFonts w:hint="cs"/>
                <w:b/>
                <w:bCs w:val="0"/>
                <w:rtl/>
              </w:rPr>
              <w:t>2.</w:t>
            </w:r>
            <w:r w:rsidRPr="00757DAD">
              <w:rPr>
                <w:b/>
                <w:bCs w:val="0"/>
                <w:rtl/>
              </w:rPr>
              <w:t>مسؤولية الأعضاء</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2</w:t>
            </w:r>
          </w:p>
        </w:tc>
        <w:tc>
          <w:tcPr>
            <w:tcW w:w="4201" w:type="dxa"/>
          </w:tcPr>
          <w:p w:rsidR="008C4488" w:rsidRPr="00757DAD" w:rsidRDefault="008C4488" w:rsidP="00757DAD">
            <w:pPr>
              <w:bidi/>
              <w:jc w:val="center"/>
              <w:rPr>
                <w:b/>
                <w:bCs/>
                <w:rtl/>
              </w:rPr>
            </w:pPr>
            <w:r w:rsidRPr="00757DAD">
              <w:rPr>
                <w:b/>
                <w:bCs/>
                <w:rtl/>
              </w:rPr>
              <w:t>الجزء الثاني</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OR</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المديرين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DIREC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ORS’</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W</w:t>
            </w:r>
            <w:r w:rsidRPr="00757DAD">
              <w:rPr>
                <w:rFonts w:ascii="Times New Roman" w:eastAsia="Times New Roman" w:hAnsi="Times New Roman" w:cs="Times New Roman"/>
                <w:b/>
                <w:bCs/>
                <w:color w:val="231F20"/>
                <w:sz w:val="24"/>
                <w:szCs w:val="24"/>
              </w:rPr>
              <w:t>ERS</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ND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2"/>
                <w:sz w:val="24"/>
                <w:szCs w:val="24"/>
              </w:rPr>
              <w:t>S</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ONSIBI</w:t>
            </w: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z w:val="24"/>
                <w:szCs w:val="24"/>
              </w:rPr>
              <w:t>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IES</w:t>
            </w:r>
          </w:p>
        </w:tc>
        <w:tc>
          <w:tcPr>
            <w:tcW w:w="4201" w:type="dxa"/>
          </w:tcPr>
          <w:p w:rsidR="008C4488" w:rsidRPr="00757DAD" w:rsidRDefault="008C4488" w:rsidP="00757DAD">
            <w:pPr>
              <w:bidi/>
              <w:jc w:val="center"/>
              <w:rPr>
                <w:b/>
                <w:bCs/>
                <w:rtl/>
              </w:rPr>
            </w:pPr>
            <w:r w:rsidRPr="00757DAD">
              <w:rPr>
                <w:b/>
                <w:bCs/>
                <w:rtl/>
              </w:rPr>
              <w:t>صلاحيات المديرين ومسؤولياتهم</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D</w:t>
            </w:r>
            <w:r w:rsidRPr="008C4488">
              <w:rPr>
                <w:rFonts w:eastAsia="Times New Roman"/>
                <w:color w:val="231F20"/>
                <w:spacing w:val="-1"/>
                <w:szCs w:val="24"/>
              </w:rPr>
              <w:t>i</w:t>
            </w:r>
            <w:r w:rsidRPr="008C4488">
              <w:rPr>
                <w:rFonts w:eastAsia="Times New Roman"/>
                <w:color w:val="231F20"/>
                <w:szCs w:val="24"/>
              </w:rPr>
              <w:t>rectors’ general aut</w:t>
            </w:r>
            <w:r w:rsidRPr="008C4488">
              <w:rPr>
                <w:rFonts w:eastAsia="Times New Roman"/>
                <w:color w:val="231F20"/>
                <w:spacing w:val="-2"/>
                <w:szCs w:val="24"/>
              </w:rPr>
              <w:t>h</w:t>
            </w:r>
            <w:r w:rsidRPr="008C4488">
              <w:rPr>
                <w:rFonts w:eastAsia="Times New Roman"/>
                <w:color w:val="231F20"/>
                <w:szCs w:val="24"/>
              </w:rPr>
              <w:t>ori</w:t>
            </w:r>
            <w:r w:rsidRPr="008C4488">
              <w:rPr>
                <w:rFonts w:eastAsia="Times New Roman"/>
                <w:color w:val="231F20"/>
                <w:spacing w:val="1"/>
                <w:szCs w:val="24"/>
              </w:rPr>
              <w:t>t</w:t>
            </w:r>
            <w:r w:rsidRPr="008C4488">
              <w:rPr>
                <w:rFonts w:eastAsia="Times New Roman"/>
                <w:color w:val="231F20"/>
                <w:szCs w:val="24"/>
              </w:rPr>
              <w:t>y</w:t>
            </w:r>
          </w:p>
        </w:tc>
        <w:tc>
          <w:tcPr>
            <w:tcW w:w="4201" w:type="dxa"/>
          </w:tcPr>
          <w:p w:rsidR="008C4488" w:rsidRPr="00F40CBD" w:rsidRDefault="008C4488" w:rsidP="008C4488">
            <w:pPr>
              <w:bidi/>
              <w:rPr>
                <w:rtl/>
              </w:rPr>
            </w:pPr>
            <w:r>
              <w:rPr>
                <w:rFonts w:hint="cs"/>
                <w:rtl/>
              </w:rPr>
              <w:t>3.</w:t>
            </w:r>
            <w:r w:rsidRPr="00F40CBD">
              <w:rPr>
                <w:rtl/>
              </w:rPr>
              <w:t>السلطة العامة للمديرين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Shareholders’ reserve power</w:t>
            </w:r>
          </w:p>
        </w:tc>
        <w:tc>
          <w:tcPr>
            <w:tcW w:w="4201" w:type="dxa"/>
          </w:tcPr>
          <w:p w:rsidR="008C4488" w:rsidRPr="00F40CBD" w:rsidRDefault="008C4488" w:rsidP="008C4488">
            <w:pPr>
              <w:bidi/>
              <w:rPr>
                <w:rtl/>
              </w:rPr>
            </w:pPr>
            <w:r>
              <w:rPr>
                <w:rFonts w:hint="cs"/>
                <w:rtl/>
              </w:rPr>
              <w:t>4.</w:t>
            </w:r>
            <w:r w:rsidRPr="00F40CBD">
              <w:rPr>
                <w:rtl/>
              </w:rPr>
              <w:t>الصلاحيات المحتفظ بها للمساهمين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Directors may delegate</w:t>
            </w:r>
          </w:p>
        </w:tc>
        <w:tc>
          <w:tcPr>
            <w:tcW w:w="4201" w:type="dxa"/>
          </w:tcPr>
          <w:p w:rsidR="008C4488" w:rsidRPr="00F40CBD" w:rsidRDefault="008C4488" w:rsidP="008C4488">
            <w:pPr>
              <w:bidi/>
              <w:rPr>
                <w:rtl/>
              </w:rPr>
            </w:pPr>
            <w:r>
              <w:rPr>
                <w:rFonts w:hint="cs"/>
                <w:rtl/>
              </w:rPr>
              <w:t>5.</w:t>
            </w:r>
            <w:r w:rsidRPr="00F40CBD">
              <w:rPr>
                <w:rtl/>
              </w:rPr>
              <w:t>جواز التفويض من المديرين</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C</w:t>
            </w:r>
            <w:r w:rsidRPr="008C4488">
              <w:rPr>
                <w:rFonts w:eastAsia="Times New Roman"/>
                <w:color w:val="231F20"/>
                <w:szCs w:val="24"/>
              </w:rPr>
              <w:t>o</w:t>
            </w:r>
            <w:r w:rsidRPr="008C4488">
              <w:rPr>
                <w:rFonts w:eastAsia="Times New Roman"/>
                <w:color w:val="231F20"/>
                <w:spacing w:val="-3"/>
                <w:szCs w:val="24"/>
              </w:rPr>
              <w:t>m</w:t>
            </w:r>
            <w:r w:rsidRPr="008C4488">
              <w:rPr>
                <w:rFonts w:eastAsia="Times New Roman"/>
                <w:color w:val="231F20"/>
                <w:spacing w:val="-1"/>
                <w:szCs w:val="24"/>
              </w:rPr>
              <w:t>mittees</w:t>
            </w:r>
          </w:p>
        </w:tc>
        <w:tc>
          <w:tcPr>
            <w:tcW w:w="4201" w:type="dxa"/>
          </w:tcPr>
          <w:p w:rsidR="008C4488" w:rsidRPr="00F40CBD" w:rsidRDefault="008C4488" w:rsidP="008C4488">
            <w:pPr>
              <w:bidi/>
              <w:rPr>
                <w:rtl/>
              </w:rPr>
            </w:pPr>
            <w:r>
              <w:rPr>
                <w:rFonts w:hint="cs"/>
                <w:rtl/>
              </w:rPr>
              <w:t>6.</w:t>
            </w:r>
            <w:r w:rsidRPr="00F40CBD">
              <w:rPr>
                <w:rtl/>
              </w:rPr>
              <w:t>اللجان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DECISION-M</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KI</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G</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BY</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DIR</w:t>
            </w:r>
            <w:r w:rsidRPr="00757DAD">
              <w:rPr>
                <w:rFonts w:ascii="Times New Roman" w:eastAsia="Times New Roman" w:hAnsi="Times New Roman" w:cs="Times New Roman"/>
                <w:b/>
                <w:bCs/>
                <w:color w:val="231F20"/>
                <w:spacing w:val="3"/>
                <w:sz w:val="24"/>
                <w:szCs w:val="24"/>
              </w:rPr>
              <w:t>E</w:t>
            </w:r>
            <w:r w:rsidRPr="00757DAD">
              <w:rPr>
                <w:rFonts w:ascii="Times New Roman" w:eastAsia="Times New Roman" w:hAnsi="Times New Roman" w:cs="Times New Roman"/>
                <w:b/>
                <w:bCs/>
                <w:color w:val="231F20"/>
                <w:sz w:val="24"/>
                <w:szCs w:val="24"/>
              </w:rPr>
              <w:t>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ORS</w:t>
            </w:r>
          </w:p>
        </w:tc>
        <w:tc>
          <w:tcPr>
            <w:tcW w:w="4201" w:type="dxa"/>
          </w:tcPr>
          <w:p w:rsidR="008C4488" w:rsidRPr="00757DAD" w:rsidRDefault="008C4488" w:rsidP="00757DAD">
            <w:pPr>
              <w:bidi/>
              <w:jc w:val="center"/>
              <w:rPr>
                <w:b/>
                <w:bCs/>
                <w:rtl/>
              </w:rPr>
            </w:pPr>
            <w:r w:rsidRPr="00757DAD">
              <w:rPr>
                <w:b/>
                <w:bCs/>
                <w:rtl/>
              </w:rPr>
              <w:t>اتخاذ المديرين للقرار</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Directors to take decisions collectively</w:t>
            </w:r>
          </w:p>
        </w:tc>
        <w:tc>
          <w:tcPr>
            <w:tcW w:w="4201" w:type="dxa"/>
          </w:tcPr>
          <w:p w:rsidR="008C4488" w:rsidRPr="00F40CBD" w:rsidRDefault="00A5652A" w:rsidP="008C4488">
            <w:pPr>
              <w:bidi/>
              <w:rPr>
                <w:rtl/>
              </w:rPr>
            </w:pPr>
            <w:r>
              <w:rPr>
                <w:rFonts w:hint="cs"/>
                <w:rtl/>
              </w:rPr>
              <w:t>7.</w:t>
            </w:r>
            <w:r w:rsidR="008C4488" w:rsidRPr="00F40CBD">
              <w:rPr>
                <w:rtl/>
              </w:rPr>
              <w:t>اتخاذ المديرين للقرارات مجتمعين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Unanimous decisions</w:t>
            </w:r>
          </w:p>
        </w:tc>
        <w:tc>
          <w:tcPr>
            <w:tcW w:w="4201" w:type="dxa"/>
          </w:tcPr>
          <w:p w:rsidR="008C4488" w:rsidRPr="00F40CBD" w:rsidRDefault="00A5652A" w:rsidP="008C4488">
            <w:pPr>
              <w:bidi/>
              <w:rPr>
                <w:rtl/>
              </w:rPr>
            </w:pPr>
            <w:r>
              <w:rPr>
                <w:rFonts w:hint="cs"/>
                <w:rtl/>
              </w:rPr>
              <w:t>8.</w:t>
            </w:r>
            <w:r w:rsidR="008C4488" w:rsidRPr="00F40CBD">
              <w:rPr>
                <w:rtl/>
              </w:rPr>
              <w:t>القرارات بالإجماع</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Calling a directors’ meeting</w:t>
            </w:r>
          </w:p>
        </w:tc>
        <w:tc>
          <w:tcPr>
            <w:tcW w:w="4201" w:type="dxa"/>
          </w:tcPr>
          <w:p w:rsidR="008C4488" w:rsidRPr="00F40CBD" w:rsidRDefault="00A5652A" w:rsidP="008C4488">
            <w:pPr>
              <w:bidi/>
              <w:rPr>
                <w:rtl/>
              </w:rPr>
            </w:pPr>
            <w:r>
              <w:rPr>
                <w:rFonts w:hint="cs"/>
                <w:rtl/>
              </w:rPr>
              <w:t>9.</w:t>
            </w:r>
            <w:r w:rsidR="008C4488" w:rsidRPr="00F40CBD">
              <w:rPr>
                <w:rtl/>
              </w:rPr>
              <w:t>الدعوة لاجتماع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Participation in directors’ meetings</w:t>
            </w:r>
          </w:p>
        </w:tc>
        <w:tc>
          <w:tcPr>
            <w:tcW w:w="4201" w:type="dxa"/>
          </w:tcPr>
          <w:p w:rsidR="008C4488" w:rsidRPr="00F40CBD" w:rsidRDefault="00A5652A" w:rsidP="008C4488">
            <w:pPr>
              <w:bidi/>
              <w:rPr>
                <w:rtl/>
              </w:rPr>
            </w:pPr>
            <w:r>
              <w:rPr>
                <w:rFonts w:hint="cs"/>
                <w:rtl/>
              </w:rPr>
              <w:t>10.</w:t>
            </w:r>
            <w:r w:rsidR="008C4488" w:rsidRPr="00F40CBD">
              <w:rPr>
                <w:rtl/>
              </w:rPr>
              <w:t>المشاركة في اجتماعات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Quorum for directors’ meetings</w:t>
            </w:r>
          </w:p>
        </w:tc>
        <w:tc>
          <w:tcPr>
            <w:tcW w:w="4201" w:type="dxa"/>
          </w:tcPr>
          <w:p w:rsidR="008C4488" w:rsidRPr="00F40CBD" w:rsidRDefault="00A5652A" w:rsidP="008C4488">
            <w:pPr>
              <w:bidi/>
              <w:rPr>
                <w:rtl/>
              </w:rPr>
            </w:pPr>
            <w:r>
              <w:rPr>
                <w:rFonts w:hint="cs"/>
                <w:rtl/>
              </w:rPr>
              <w:t>11.</w:t>
            </w:r>
            <w:r w:rsidR="008C4488" w:rsidRPr="00F40CBD">
              <w:rPr>
                <w:rtl/>
              </w:rPr>
              <w:t>النصاب القانوني لاجتماعات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Chairing of directors’ meetings</w:t>
            </w:r>
          </w:p>
        </w:tc>
        <w:tc>
          <w:tcPr>
            <w:tcW w:w="4201" w:type="dxa"/>
          </w:tcPr>
          <w:p w:rsidR="008C4488" w:rsidRPr="00F40CBD" w:rsidRDefault="00A5652A" w:rsidP="008C4488">
            <w:pPr>
              <w:bidi/>
              <w:rPr>
                <w:rtl/>
              </w:rPr>
            </w:pPr>
            <w:r>
              <w:rPr>
                <w:rFonts w:hint="cs"/>
                <w:rtl/>
              </w:rPr>
              <w:t>12.</w:t>
            </w:r>
            <w:r w:rsidR="008C4488" w:rsidRPr="00F40CBD">
              <w:rPr>
                <w:rtl/>
              </w:rPr>
              <w:t>ترأس اجتماعات المديرين</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Casting vote</w:t>
            </w:r>
          </w:p>
        </w:tc>
        <w:tc>
          <w:tcPr>
            <w:tcW w:w="4201" w:type="dxa"/>
          </w:tcPr>
          <w:p w:rsidR="008C4488" w:rsidRPr="00F40CBD" w:rsidRDefault="00A5652A" w:rsidP="008C4488">
            <w:pPr>
              <w:bidi/>
              <w:rPr>
                <w:rtl/>
              </w:rPr>
            </w:pPr>
            <w:r>
              <w:rPr>
                <w:rFonts w:hint="cs"/>
                <w:rtl/>
              </w:rPr>
              <w:t>13.</w:t>
            </w:r>
            <w:r w:rsidR="008C4488" w:rsidRPr="00F40CBD">
              <w:rPr>
                <w:rtl/>
              </w:rPr>
              <w:t>الصوت المُرجِّح</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Conflicts of interest</w:t>
            </w:r>
          </w:p>
        </w:tc>
        <w:tc>
          <w:tcPr>
            <w:tcW w:w="4201" w:type="dxa"/>
          </w:tcPr>
          <w:p w:rsidR="008C4488" w:rsidRPr="00F40CBD" w:rsidRDefault="00A5652A" w:rsidP="008C4488">
            <w:pPr>
              <w:bidi/>
              <w:rPr>
                <w:rtl/>
              </w:rPr>
            </w:pPr>
            <w:r>
              <w:rPr>
                <w:rFonts w:hint="cs"/>
                <w:rtl/>
              </w:rPr>
              <w:t>14.</w:t>
            </w:r>
            <w:r w:rsidR="008C4488" w:rsidRPr="00F40CBD">
              <w:rPr>
                <w:rtl/>
              </w:rPr>
              <w:t>تعارض المصالح</w:t>
            </w:r>
          </w:p>
        </w:tc>
      </w:tr>
      <w:tr w:rsidR="008C4488" w:rsidRPr="008C4488" w:rsidTr="00644D64">
        <w:tc>
          <w:tcPr>
            <w:tcW w:w="4815" w:type="dxa"/>
          </w:tcPr>
          <w:p w:rsidR="008C4488" w:rsidRPr="008C4488" w:rsidRDefault="008C4488" w:rsidP="008C4488">
            <w:pPr>
              <w:pStyle w:val="Heading2"/>
              <w:keepNext w:val="0"/>
              <w:widowControl w:val="0"/>
              <w:outlineLvl w:val="1"/>
              <w:rPr>
                <w:rFonts w:eastAsia="Times New Roman"/>
                <w:szCs w:val="24"/>
              </w:rPr>
            </w:pPr>
            <w:r w:rsidRPr="008C4488">
              <w:rPr>
                <w:szCs w:val="24"/>
              </w:rPr>
              <w:t>Records</w:t>
            </w:r>
            <w:r w:rsidRPr="008C4488">
              <w:rPr>
                <w:rFonts w:eastAsia="Times New Roman"/>
                <w:color w:val="231F20"/>
                <w:spacing w:val="-2"/>
                <w:szCs w:val="24"/>
              </w:rPr>
              <w:t xml:space="preserve"> </w:t>
            </w:r>
            <w:r w:rsidRPr="008C4488">
              <w:rPr>
                <w:rFonts w:eastAsia="Times New Roman"/>
                <w:color w:val="231F20"/>
                <w:szCs w:val="24"/>
              </w:rPr>
              <w:t xml:space="preserve">of decisions to </w:t>
            </w:r>
            <w:r w:rsidRPr="008C4488">
              <w:rPr>
                <w:rFonts w:eastAsia="Times New Roman"/>
                <w:color w:val="231F20"/>
                <w:spacing w:val="-2"/>
                <w:szCs w:val="24"/>
              </w:rPr>
              <w:t>b</w:t>
            </w:r>
            <w:r w:rsidRPr="008C4488">
              <w:rPr>
                <w:rFonts w:eastAsia="Times New Roman"/>
                <w:color w:val="231F20"/>
                <w:szCs w:val="24"/>
              </w:rPr>
              <w:t xml:space="preserve">e </w:t>
            </w:r>
            <w:r w:rsidRPr="008C4488">
              <w:rPr>
                <w:rFonts w:eastAsia="Times New Roman"/>
                <w:color w:val="231F20"/>
                <w:spacing w:val="-2"/>
                <w:szCs w:val="24"/>
              </w:rPr>
              <w:t>k</w:t>
            </w:r>
            <w:r w:rsidRPr="008C4488">
              <w:rPr>
                <w:rFonts w:eastAsia="Times New Roman"/>
                <w:color w:val="231F20"/>
                <w:szCs w:val="24"/>
              </w:rPr>
              <w:t>ept</w:t>
            </w:r>
          </w:p>
        </w:tc>
        <w:tc>
          <w:tcPr>
            <w:tcW w:w="4201" w:type="dxa"/>
          </w:tcPr>
          <w:p w:rsidR="008C4488" w:rsidRPr="00F40CBD" w:rsidRDefault="00A5652A" w:rsidP="008C4488">
            <w:pPr>
              <w:bidi/>
              <w:rPr>
                <w:rtl/>
              </w:rPr>
            </w:pPr>
            <w:r>
              <w:rPr>
                <w:rFonts w:hint="cs"/>
                <w:rtl/>
              </w:rPr>
              <w:t>15.</w:t>
            </w:r>
            <w:r w:rsidR="008C4488" w:rsidRPr="00F40CBD">
              <w:rPr>
                <w:rtl/>
              </w:rPr>
              <w:t>سجلات القرارات الواجب حفظها</w:t>
            </w:r>
          </w:p>
        </w:tc>
      </w:tr>
      <w:tr w:rsidR="008C4488" w:rsidRPr="008C4488" w:rsidTr="00644D64">
        <w:tc>
          <w:tcPr>
            <w:tcW w:w="4815" w:type="dxa"/>
          </w:tcPr>
          <w:p w:rsidR="008C4488" w:rsidRPr="008C4488" w:rsidRDefault="008C4488" w:rsidP="008C4488">
            <w:pPr>
              <w:pStyle w:val="Heading2"/>
              <w:keepNext w:val="0"/>
              <w:widowControl w:val="0"/>
              <w:outlineLvl w:val="1"/>
              <w:rPr>
                <w:rFonts w:eastAsia="Times New Roman"/>
                <w:szCs w:val="24"/>
              </w:rPr>
            </w:pPr>
            <w:r w:rsidRPr="008C4488">
              <w:rPr>
                <w:rFonts w:eastAsia="Times New Roman"/>
                <w:color w:val="231F20"/>
                <w:spacing w:val="1"/>
                <w:szCs w:val="24"/>
              </w:rPr>
              <w:lastRenderedPageBreak/>
              <w:t>D</w:t>
            </w:r>
            <w:r w:rsidRPr="008C4488">
              <w:rPr>
                <w:rFonts w:eastAsia="Times New Roman"/>
                <w:color w:val="231F20"/>
                <w:spacing w:val="-1"/>
                <w:szCs w:val="24"/>
              </w:rPr>
              <w:t>i</w:t>
            </w:r>
            <w:r w:rsidRPr="008C4488">
              <w:rPr>
                <w:rFonts w:eastAsia="Times New Roman"/>
                <w:color w:val="231F20"/>
                <w:szCs w:val="24"/>
              </w:rPr>
              <w:t xml:space="preserve">rectors’ discretion to </w:t>
            </w:r>
            <w:r w:rsidRPr="008C4488">
              <w:rPr>
                <w:rFonts w:eastAsia="Times New Roman"/>
                <w:color w:val="231F20"/>
                <w:spacing w:val="-3"/>
                <w:szCs w:val="24"/>
              </w:rPr>
              <w:t>m</w:t>
            </w:r>
            <w:r w:rsidRPr="008C4488">
              <w:rPr>
                <w:rFonts w:eastAsia="Times New Roman"/>
                <w:color w:val="231F20"/>
                <w:szCs w:val="24"/>
              </w:rPr>
              <w:t>ake further rules</w:t>
            </w:r>
          </w:p>
        </w:tc>
        <w:tc>
          <w:tcPr>
            <w:tcW w:w="4201" w:type="dxa"/>
          </w:tcPr>
          <w:p w:rsidR="008C4488" w:rsidRPr="00F40CBD" w:rsidRDefault="00A5652A" w:rsidP="008C4488">
            <w:pPr>
              <w:bidi/>
              <w:rPr>
                <w:rtl/>
              </w:rPr>
            </w:pPr>
            <w:r>
              <w:rPr>
                <w:rFonts w:hint="cs"/>
                <w:rtl/>
              </w:rPr>
              <w:t>16.</w:t>
            </w:r>
            <w:r w:rsidR="008C4488" w:rsidRPr="00F40CBD">
              <w:rPr>
                <w:rtl/>
              </w:rPr>
              <w:t>سلطة المديرين التقديرية في إصدار المزيد من القواعد</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2"/>
                <w:sz w:val="24"/>
                <w:szCs w:val="24"/>
              </w:rPr>
              <w:t>A</w:t>
            </w:r>
            <w:r w:rsidRPr="00757DAD">
              <w:rPr>
                <w:rFonts w:ascii="Times New Roman" w:eastAsia="Times New Roman" w:hAnsi="Times New Roman" w:cs="Times New Roman"/>
                <w:b/>
                <w:bCs/>
                <w:color w:val="231F20"/>
                <w:spacing w:val="3"/>
                <w:sz w:val="24"/>
                <w:szCs w:val="24"/>
              </w:rPr>
              <w:t>PP</w:t>
            </w:r>
            <w:r w:rsidRPr="00757DAD">
              <w:rPr>
                <w:rFonts w:ascii="Times New Roman" w:eastAsia="Times New Roman" w:hAnsi="Times New Roman" w:cs="Times New Roman"/>
                <w:b/>
                <w:bCs/>
                <w:color w:val="231F20"/>
                <w:sz w:val="24"/>
                <w:szCs w:val="24"/>
              </w:rPr>
              <w:t>OIN</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M</w:t>
            </w:r>
            <w:r w:rsidRPr="00757DAD">
              <w:rPr>
                <w:rFonts w:ascii="Times New Roman" w:eastAsia="Times New Roman" w:hAnsi="Times New Roman" w:cs="Times New Roman"/>
                <w:b/>
                <w:bCs/>
                <w:color w:val="231F20"/>
                <w:sz w:val="24"/>
                <w:szCs w:val="24"/>
              </w:rPr>
              <w:t>ENT</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DIREC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RS</w:t>
            </w:r>
          </w:p>
        </w:tc>
        <w:tc>
          <w:tcPr>
            <w:tcW w:w="4201" w:type="dxa"/>
          </w:tcPr>
          <w:p w:rsidR="008C4488" w:rsidRPr="00757DAD" w:rsidRDefault="008C4488" w:rsidP="00757DAD">
            <w:pPr>
              <w:bidi/>
              <w:jc w:val="center"/>
              <w:rPr>
                <w:b/>
                <w:bCs/>
                <w:rtl/>
              </w:rPr>
            </w:pPr>
            <w:r w:rsidRPr="00757DAD">
              <w:rPr>
                <w:b/>
                <w:bCs/>
                <w:rtl/>
              </w:rPr>
              <w:t>تعيين المديرين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Methods of appointing directors</w:t>
            </w:r>
          </w:p>
        </w:tc>
        <w:tc>
          <w:tcPr>
            <w:tcW w:w="4201" w:type="dxa"/>
          </w:tcPr>
          <w:p w:rsidR="008C4488" w:rsidRPr="00F40CBD" w:rsidRDefault="00A5652A" w:rsidP="008C4488">
            <w:pPr>
              <w:bidi/>
              <w:rPr>
                <w:rtl/>
              </w:rPr>
            </w:pPr>
            <w:r>
              <w:rPr>
                <w:rFonts w:hint="cs"/>
                <w:rtl/>
              </w:rPr>
              <w:t>17.</w:t>
            </w:r>
            <w:r w:rsidR="008C4488" w:rsidRPr="00F40CBD">
              <w:rPr>
                <w:rtl/>
              </w:rPr>
              <w:t>طرق تعيين المديرين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Termination of director’s appointment</w:t>
            </w:r>
          </w:p>
        </w:tc>
        <w:tc>
          <w:tcPr>
            <w:tcW w:w="4201" w:type="dxa"/>
          </w:tcPr>
          <w:p w:rsidR="008C4488" w:rsidRPr="00F40CBD" w:rsidRDefault="00A5652A" w:rsidP="008C4488">
            <w:pPr>
              <w:bidi/>
              <w:rPr>
                <w:rtl/>
              </w:rPr>
            </w:pPr>
            <w:r>
              <w:rPr>
                <w:rFonts w:hint="cs"/>
                <w:rtl/>
              </w:rPr>
              <w:t>18.</w:t>
            </w:r>
            <w:r w:rsidR="008C4488" w:rsidRPr="00F40CBD">
              <w:rPr>
                <w:rtl/>
              </w:rPr>
              <w:t>إنهاء تعيين المديرين</w:t>
            </w:r>
          </w:p>
        </w:tc>
      </w:tr>
      <w:tr w:rsidR="008C4488" w:rsidRPr="008C4488" w:rsidTr="00644D64">
        <w:tc>
          <w:tcPr>
            <w:tcW w:w="4815" w:type="dxa"/>
          </w:tcPr>
          <w:p w:rsidR="008C4488" w:rsidRPr="008C4488" w:rsidRDefault="008C4488" w:rsidP="008C4488">
            <w:pPr>
              <w:pStyle w:val="Heading2"/>
              <w:outlineLvl w:val="1"/>
              <w:rPr>
                <w:szCs w:val="24"/>
              </w:rPr>
            </w:pPr>
            <w:r w:rsidRPr="008C4488">
              <w:rPr>
                <w:szCs w:val="24"/>
              </w:rPr>
              <w:t>Directors’ remuneration</w:t>
            </w:r>
          </w:p>
        </w:tc>
        <w:tc>
          <w:tcPr>
            <w:tcW w:w="4201" w:type="dxa"/>
          </w:tcPr>
          <w:p w:rsidR="008C4488" w:rsidRPr="00F40CBD" w:rsidRDefault="00A5652A" w:rsidP="008C4488">
            <w:pPr>
              <w:bidi/>
              <w:rPr>
                <w:rtl/>
              </w:rPr>
            </w:pPr>
            <w:r>
              <w:rPr>
                <w:rFonts w:hint="cs"/>
                <w:rtl/>
              </w:rPr>
              <w:t>19.</w:t>
            </w:r>
            <w:r w:rsidR="008C4488" w:rsidRPr="00F40CBD">
              <w:rPr>
                <w:rtl/>
              </w:rPr>
              <w:t>مكافأة المديرين</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szCs w:val="24"/>
              </w:rPr>
              <w:t>Directors’</w:t>
            </w:r>
            <w:r w:rsidRPr="008C4488">
              <w:rPr>
                <w:rFonts w:eastAsia="Times New Roman"/>
                <w:color w:val="231F20"/>
                <w:szCs w:val="24"/>
              </w:rPr>
              <w:t xml:space="preserve"> expen</w:t>
            </w:r>
            <w:r w:rsidRPr="008C4488">
              <w:rPr>
                <w:rFonts w:eastAsia="Times New Roman"/>
                <w:color w:val="231F20"/>
                <w:spacing w:val="-3"/>
                <w:szCs w:val="24"/>
              </w:rPr>
              <w:t>s</w:t>
            </w:r>
            <w:r w:rsidRPr="008C4488">
              <w:rPr>
                <w:rFonts w:eastAsia="Times New Roman"/>
                <w:color w:val="231F20"/>
                <w:szCs w:val="24"/>
              </w:rPr>
              <w:t>es</w:t>
            </w:r>
          </w:p>
        </w:tc>
        <w:tc>
          <w:tcPr>
            <w:tcW w:w="4201" w:type="dxa"/>
          </w:tcPr>
          <w:p w:rsidR="008C4488" w:rsidRPr="00F40CBD" w:rsidRDefault="00A5652A" w:rsidP="008C4488">
            <w:pPr>
              <w:bidi/>
              <w:rPr>
                <w:rtl/>
              </w:rPr>
            </w:pPr>
            <w:r>
              <w:rPr>
                <w:rFonts w:hint="cs"/>
                <w:rtl/>
              </w:rPr>
              <w:t>20.</w:t>
            </w:r>
            <w:r w:rsidR="008C4488" w:rsidRPr="00F40CBD">
              <w:rPr>
                <w:rtl/>
              </w:rPr>
              <w:t>مصاريف المديرين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3</w:t>
            </w:r>
          </w:p>
        </w:tc>
        <w:tc>
          <w:tcPr>
            <w:tcW w:w="4201" w:type="dxa"/>
          </w:tcPr>
          <w:p w:rsidR="008C4488" w:rsidRPr="00757DAD" w:rsidRDefault="008C4488" w:rsidP="00757DAD">
            <w:pPr>
              <w:bidi/>
              <w:jc w:val="center"/>
              <w:rPr>
                <w:b/>
                <w:bCs/>
                <w:rtl/>
              </w:rPr>
            </w:pPr>
            <w:r w:rsidRPr="00757DAD">
              <w:rPr>
                <w:b/>
                <w:bCs/>
                <w:rtl/>
              </w:rPr>
              <w:t>الجزء الثالث</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SHARE</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1"/>
                <w:sz w:val="24"/>
                <w:szCs w:val="24"/>
              </w:rPr>
              <w:t xml:space="preserve"> AN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pacing w:val="-1"/>
                <w:sz w:val="24"/>
                <w:szCs w:val="24"/>
              </w:rPr>
              <w:t>S</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RIB</w:t>
            </w:r>
            <w:r w:rsidRPr="00757DAD">
              <w:rPr>
                <w:rFonts w:ascii="Times New Roman" w:eastAsia="Times New Roman" w:hAnsi="Times New Roman" w:cs="Times New Roman"/>
                <w:b/>
                <w:bCs/>
                <w:color w:val="231F20"/>
                <w:spacing w:val="1"/>
                <w:sz w:val="24"/>
                <w:szCs w:val="24"/>
              </w:rPr>
              <w:t>U</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ONS</w:t>
            </w:r>
          </w:p>
        </w:tc>
        <w:tc>
          <w:tcPr>
            <w:tcW w:w="4201" w:type="dxa"/>
          </w:tcPr>
          <w:p w:rsidR="008C4488" w:rsidRPr="00757DAD" w:rsidRDefault="008C4488" w:rsidP="00757DAD">
            <w:pPr>
              <w:bidi/>
              <w:jc w:val="center"/>
              <w:rPr>
                <w:b/>
                <w:bCs/>
                <w:rtl/>
              </w:rPr>
            </w:pPr>
            <w:r w:rsidRPr="00757DAD">
              <w:rPr>
                <w:b/>
                <w:bCs/>
                <w:rtl/>
              </w:rPr>
              <w:t>الأسهم والتوزيعات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S</w:t>
            </w:r>
            <w:r w:rsidRPr="00757DAD">
              <w:rPr>
                <w:rFonts w:ascii="Times New Roman" w:eastAsia="Times New Roman" w:hAnsi="Times New Roman" w:cs="Times New Roman"/>
                <w:b/>
                <w:bCs/>
                <w:color w:val="231F20"/>
                <w:sz w:val="24"/>
                <w:szCs w:val="24"/>
              </w:rPr>
              <w:t>H</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R</w:t>
            </w:r>
            <w:r w:rsidRPr="00757DAD">
              <w:rPr>
                <w:rFonts w:ascii="Times New Roman" w:eastAsia="Times New Roman" w:hAnsi="Times New Roman" w:cs="Times New Roman"/>
                <w:b/>
                <w:bCs/>
                <w:color w:val="231F20"/>
                <w:spacing w:val="1"/>
                <w:sz w:val="24"/>
                <w:szCs w:val="24"/>
              </w:rPr>
              <w:t>ES</w:t>
            </w:r>
          </w:p>
        </w:tc>
        <w:tc>
          <w:tcPr>
            <w:tcW w:w="4201" w:type="dxa"/>
          </w:tcPr>
          <w:p w:rsidR="008C4488" w:rsidRPr="00757DAD" w:rsidRDefault="008C4488" w:rsidP="00757DAD">
            <w:pPr>
              <w:bidi/>
              <w:jc w:val="center"/>
              <w:rPr>
                <w:b/>
                <w:bCs/>
                <w:rtl/>
              </w:rPr>
            </w:pPr>
            <w:r w:rsidRPr="00757DAD">
              <w:rPr>
                <w:b/>
                <w:bCs/>
                <w:rtl/>
              </w:rPr>
              <w:t>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All shares to be fully paid up</w:t>
            </w:r>
          </w:p>
        </w:tc>
        <w:tc>
          <w:tcPr>
            <w:tcW w:w="4201" w:type="dxa"/>
          </w:tcPr>
          <w:p w:rsidR="008C4488" w:rsidRPr="00F40CBD" w:rsidRDefault="00A5652A" w:rsidP="008C4488">
            <w:pPr>
              <w:bidi/>
              <w:rPr>
                <w:rtl/>
              </w:rPr>
            </w:pPr>
            <w:r>
              <w:rPr>
                <w:rFonts w:hint="cs"/>
                <w:rtl/>
              </w:rPr>
              <w:t>21.</w:t>
            </w:r>
            <w:r w:rsidR="008C4488" w:rsidRPr="00F40CBD">
              <w:rPr>
                <w:rtl/>
              </w:rPr>
              <w:t>وجوب دفع القيمة الكاملة لجميع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Powers to issue different classes of share</w:t>
            </w:r>
          </w:p>
        </w:tc>
        <w:tc>
          <w:tcPr>
            <w:tcW w:w="4201" w:type="dxa"/>
          </w:tcPr>
          <w:p w:rsidR="008C4488" w:rsidRPr="00F40CBD" w:rsidRDefault="00A5652A" w:rsidP="008C4488">
            <w:pPr>
              <w:bidi/>
              <w:rPr>
                <w:rtl/>
              </w:rPr>
            </w:pPr>
            <w:r>
              <w:rPr>
                <w:rFonts w:hint="cs"/>
                <w:rtl/>
              </w:rPr>
              <w:t>22.</w:t>
            </w:r>
            <w:r w:rsidR="008C4488" w:rsidRPr="00F40CBD">
              <w:rPr>
                <w:rtl/>
              </w:rPr>
              <w:t>الصلاحيات في إصدار فئات مختلفة من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Company not bound by less than absolute interests</w:t>
            </w:r>
          </w:p>
        </w:tc>
        <w:tc>
          <w:tcPr>
            <w:tcW w:w="4201" w:type="dxa"/>
          </w:tcPr>
          <w:p w:rsidR="008C4488" w:rsidRPr="00F40CBD" w:rsidRDefault="00A5652A" w:rsidP="008C4488">
            <w:pPr>
              <w:bidi/>
              <w:rPr>
                <w:rtl/>
              </w:rPr>
            </w:pPr>
            <w:r>
              <w:rPr>
                <w:rFonts w:hint="cs"/>
                <w:rtl/>
              </w:rPr>
              <w:t>23.</w:t>
            </w:r>
            <w:r w:rsidR="008C4488" w:rsidRPr="00F40CBD">
              <w:rPr>
                <w:rtl/>
              </w:rPr>
              <w:t>الشركة غير ملزمة بأقل من الفوائد المطلقة</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Share certificates</w:t>
            </w:r>
          </w:p>
        </w:tc>
        <w:tc>
          <w:tcPr>
            <w:tcW w:w="4201" w:type="dxa"/>
          </w:tcPr>
          <w:p w:rsidR="008C4488" w:rsidRPr="00F40CBD" w:rsidRDefault="00A5652A" w:rsidP="008C4488">
            <w:pPr>
              <w:bidi/>
              <w:rPr>
                <w:rtl/>
              </w:rPr>
            </w:pPr>
            <w:r>
              <w:rPr>
                <w:rFonts w:hint="cs"/>
                <w:rtl/>
              </w:rPr>
              <w:t>24.</w:t>
            </w:r>
            <w:r w:rsidR="008C4488" w:rsidRPr="00F40CBD">
              <w:rPr>
                <w:rtl/>
              </w:rPr>
              <w:t>شهادات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Replacement share certificates</w:t>
            </w:r>
          </w:p>
        </w:tc>
        <w:tc>
          <w:tcPr>
            <w:tcW w:w="4201" w:type="dxa"/>
          </w:tcPr>
          <w:p w:rsidR="008C4488" w:rsidRPr="00F40CBD" w:rsidRDefault="00A5652A" w:rsidP="008C4488">
            <w:pPr>
              <w:bidi/>
              <w:rPr>
                <w:rtl/>
              </w:rPr>
            </w:pPr>
            <w:r>
              <w:rPr>
                <w:rFonts w:hint="cs"/>
                <w:rtl/>
              </w:rPr>
              <w:t>25.</w:t>
            </w:r>
            <w:r w:rsidR="008C4488" w:rsidRPr="00F40CBD">
              <w:rPr>
                <w:rtl/>
              </w:rPr>
              <w:t>شهادات الأسهم البديلة</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Share transfers</w:t>
            </w:r>
          </w:p>
        </w:tc>
        <w:tc>
          <w:tcPr>
            <w:tcW w:w="4201" w:type="dxa"/>
          </w:tcPr>
          <w:p w:rsidR="008C4488" w:rsidRPr="00F40CBD" w:rsidRDefault="00A5652A" w:rsidP="008C4488">
            <w:pPr>
              <w:bidi/>
              <w:rPr>
                <w:rtl/>
              </w:rPr>
            </w:pPr>
            <w:r>
              <w:rPr>
                <w:rFonts w:hint="cs"/>
                <w:rtl/>
              </w:rPr>
              <w:t>26.</w:t>
            </w:r>
            <w:r w:rsidR="008C4488" w:rsidRPr="00F40CBD">
              <w:rPr>
                <w:rtl/>
              </w:rPr>
              <w:t>نقل ملكية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Transmission of shares</w:t>
            </w:r>
          </w:p>
        </w:tc>
        <w:tc>
          <w:tcPr>
            <w:tcW w:w="4201" w:type="dxa"/>
          </w:tcPr>
          <w:p w:rsidR="008C4488" w:rsidRPr="00F40CBD" w:rsidRDefault="00A5652A" w:rsidP="008C4488">
            <w:pPr>
              <w:bidi/>
              <w:rPr>
                <w:rtl/>
              </w:rPr>
            </w:pPr>
            <w:r>
              <w:rPr>
                <w:rFonts w:hint="cs"/>
                <w:rtl/>
              </w:rPr>
              <w:t>27.</w:t>
            </w:r>
            <w:r w:rsidR="008C4488" w:rsidRPr="00F40CBD">
              <w:rPr>
                <w:rtl/>
              </w:rPr>
              <w:t>انتقال الأسهم</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Exercise of transmittees’ rights</w:t>
            </w:r>
          </w:p>
        </w:tc>
        <w:tc>
          <w:tcPr>
            <w:tcW w:w="4201" w:type="dxa"/>
          </w:tcPr>
          <w:p w:rsidR="008C4488" w:rsidRPr="00F40CBD" w:rsidRDefault="00A5652A" w:rsidP="008C4488">
            <w:pPr>
              <w:bidi/>
              <w:rPr>
                <w:rtl/>
              </w:rPr>
            </w:pPr>
            <w:r>
              <w:rPr>
                <w:rFonts w:hint="cs"/>
                <w:rtl/>
              </w:rPr>
              <w:t>28.</w:t>
            </w:r>
            <w:r w:rsidR="008C4488" w:rsidRPr="00F40CBD">
              <w:rPr>
                <w:rtl/>
              </w:rPr>
              <w:t>ممارسة حقوق المنقول إليهم</w:t>
            </w:r>
          </w:p>
        </w:tc>
      </w:tr>
      <w:tr w:rsidR="008C4488" w:rsidRPr="008C4488" w:rsidTr="00644D64">
        <w:tc>
          <w:tcPr>
            <w:tcW w:w="4815" w:type="dxa"/>
          </w:tcPr>
          <w:p w:rsidR="008C4488" w:rsidRPr="008C4488" w:rsidRDefault="008C4488" w:rsidP="008C4488">
            <w:pPr>
              <w:pStyle w:val="Heading2"/>
              <w:keepNext w:val="0"/>
              <w:widowControl w:val="0"/>
              <w:outlineLvl w:val="1"/>
              <w:rPr>
                <w:rFonts w:eastAsia="Times New Roman"/>
                <w:szCs w:val="24"/>
              </w:rPr>
            </w:pPr>
            <w:r w:rsidRPr="008C4488">
              <w:rPr>
                <w:szCs w:val="24"/>
              </w:rPr>
              <w:t>Transmittees</w:t>
            </w:r>
            <w:r w:rsidRPr="008C4488">
              <w:rPr>
                <w:rFonts w:eastAsia="Times New Roman"/>
                <w:color w:val="231F20"/>
                <w:szCs w:val="24"/>
              </w:rPr>
              <w:t xml:space="preserve"> bound by</w:t>
            </w:r>
            <w:r w:rsidRPr="008C4488">
              <w:rPr>
                <w:rFonts w:eastAsia="Times New Roman"/>
                <w:color w:val="231F20"/>
                <w:spacing w:val="-4"/>
                <w:szCs w:val="24"/>
              </w:rPr>
              <w:t xml:space="preserve"> </w:t>
            </w:r>
            <w:r w:rsidRPr="008C4488">
              <w:rPr>
                <w:rFonts w:eastAsia="Times New Roman"/>
                <w:color w:val="231F20"/>
                <w:szCs w:val="24"/>
              </w:rPr>
              <w:t>prior</w:t>
            </w:r>
            <w:r w:rsidRPr="008C4488">
              <w:rPr>
                <w:rFonts w:eastAsia="Times New Roman"/>
                <w:color w:val="231F20"/>
                <w:spacing w:val="2"/>
                <w:szCs w:val="24"/>
              </w:rPr>
              <w:t xml:space="preserve"> </w:t>
            </w:r>
            <w:r w:rsidRPr="008C4488">
              <w:rPr>
                <w:rFonts w:eastAsia="Times New Roman"/>
                <w:color w:val="231F20"/>
                <w:szCs w:val="24"/>
              </w:rPr>
              <w:t>notices</w:t>
            </w:r>
          </w:p>
        </w:tc>
        <w:tc>
          <w:tcPr>
            <w:tcW w:w="4201" w:type="dxa"/>
          </w:tcPr>
          <w:p w:rsidR="008C4488" w:rsidRPr="00F40CBD" w:rsidRDefault="00A5652A" w:rsidP="008C4488">
            <w:pPr>
              <w:bidi/>
              <w:rPr>
                <w:rtl/>
              </w:rPr>
            </w:pPr>
            <w:r>
              <w:rPr>
                <w:rFonts w:hint="cs"/>
                <w:rtl/>
              </w:rPr>
              <w:t>29.</w:t>
            </w:r>
            <w:r w:rsidR="008C4488" w:rsidRPr="00F40CBD">
              <w:rPr>
                <w:rtl/>
              </w:rPr>
              <w:t>التزام المنقول إليهم بالإخطارات المسبقة</w:t>
            </w:r>
          </w:p>
        </w:tc>
      </w:tr>
      <w:tr w:rsidR="008C4488" w:rsidRPr="008C4488" w:rsidTr="00644D64">
        <w:tc>
          <w:tcPr>
            <w:tcW w:w="4815" w:type="dxa"/>
          </w:tcPr>
          <w:p w:rsidR="008C4488" w:rsidRPr="00757DAD" w:rsidRDefault="008C4488" w:rsidP="008C4488">
            <w:pPr>
              <w:tabs>
                <w:tab w:val="num" w:pos="720"/>
              </w:tabs>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DI</w:t>
            </w:r>
            <w:r w:rsidRPr="00757DAD">
              <w:rPr>
                <w:rFonts w:ascii="Times New Roman" w:eastAsia="Times New Roman" w:hAnsi="Times New Roman" w:cs="Times New Roman"/>
                <w:b/>
                <w:bCs/>
                <w:color w:val="231F20"/>
                <w:spacing w:val="2"/>
                <w:sz w:val="24"/>
                <w:szCs w:val="24"/>
              </w:rPr>
              <w:t>V</w:t>
            </w:r>
            <w:r w:rsidRPr="00757DAD">
              <w:rPr>
                <w:rFonts w:ascii="Times New Roman" w:eastAsia="Times New Roman" w:hAnsi="Times New Roman" w:cs="Times New Roman"/>
                <w:b/>
                <w:bCs/>
                <w:color w:val="231F20"/>
                <w:sz w:val="24"/>
                <w:szCs w:val="24"/>
              </w:rPr>
              <w:t xml:space="preserve">IDENDS </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ND O</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HER DI</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RIB</w:t>
            </w:r>
            <w:r w:rsidRPr="00757DAD">
              <w:rPr>
                <w:rFonts w:ascii="Times New Roman" w:eastAsia="Times New Roman" w:hAnsi="Times New Roman" w:cs="Times New Roman"/>
                <w:b/>
                <w:bCs/>
                <w:color w:val="231F20"/>
                <w:spacing w:val="2"/>
                <w:sz w:val="24"/>
                <w:szCs w:val="24"/>
              </w:rPr>
              <w:t>U</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IONS</w:t>
            </w:r>
          </w:p>
        </w:tc>
        <w:tc>
          <w:tcPr>
            <w:tcW w:w="4201" w:type="dxa"/>
          </w:tcPr>
          <w:p w:rsidR="008C4488" w:rsidRPr="00757DAD" w:rsidRDefault="008C4488" w:rsidP="00757DAD">
            <w:pPr>
              <w:bidi/>
              <w:jc w:val="center"/>
              <w:rPr>
                <w:b/>
                <w:bCs/>
                <w:rtl/>
              </w:rPr>
            </w:pPr>
            <w:r w:rsidRPr="00757DAD">
              <w:rPr>
                <w:b/>
                <w:bCs/>
                <w:rtl/>
              </w:rPr>
              <w:t>أرباح الحصص والتوزيعات الأخرى</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Procedure for declaring dividends</w:t>
            </w:r>
          </w:p>
        </w:tc>
        <w:tc>
          <w:tcPr>
            <w:tcW w:w="4201" w:type="dxa"/>
          </w:tcPr>
          <w:p w:rsidR="008C4488" w:rsidRPr="00F40CBD" w:rsidRDefault="00A5652A" w:rsidP="008C4488">
            <w:pPr>
              <w:bidi/>
              <w:rPr>
                <w:rtl/>
              </w:rPr>
            </w:pPr>
            <w:r>
              <w:rPr>
                <w:rFonts w:hint="cs"/>
                <w:rtl/>
              </w:rPr>
              <w:t>30.</w:t>
            </w:r>
            <w:r w:rsidR="008C4488" w:rsidRPr="00F40CBD">
              <w:rPr>
                <w:rtl/>
              </w:rPr>
              <w:t>الإجراء المتبع لإعلان أرباح الحصص</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Payment of dividends and other distributions</w:t>
            </w:r>
          </w:p>
        </w:tc>
        <w:tc>
          <w:tcPr>
            <w:tcW w:w="4201" w:type="dxa"/>
          </w:tcPr>
          <w:p w:rsidR="008C4488" w:rsidRPr="00F40CBD" w:rsidRDefault="00A5652A" w:rsidP="008C4488">
            <w:pPr>
              <w:bidi/>
              <w:rPr>
                <w:rtl/>
              </w:rPr>
            </w:pPr>
            <w:r>
              <w:rPr>
                <w:rFonts w:hint="cs"/>
                <w:rtl/>
              </w:rPr>
              <w:t>31.</w:t>
            </w:r>
            <w:r w:rsidR="008C4488" w:rsidRPr="00F40CBD">
              <w:rPr>
                <w:rtl/>
              </w:rPr>
              <w:t>دفع أرباح الحصص والتوزيعات الأخرى</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No interest on distributions</w:t>
            </w:r>
          </w:p>
        </w:tc>
        <w:tc>
          <w:tcPr>
            <w:tcW w:w="4201" w:type="dxa"/>
          </w:tcPr>
          <w:p w:rsidR="008C4488" w:rsidRPr="00F40CBD" w:rsidRDefault="00A5652A" w:rsidP="008C4488">
            <w:pPr>
              <w:bidi/>
              <w:rPr>
                <w:rtl/>
              </w:rPr>
            </w:pPr>
            <w:r>
              <w:rPr>
                <w:rFonts w:hint="cs"/>
                <w:rtl/>
              </w:rPr>
              <w:t>32.</w:t>
            </w:r>
            <w:r w:rsidR="008C4488" w:rsidRPr="00F40CBD">
              <w:rPr>
                <w:rtl/>
              </w:rPr>
              <w:t>عدم فرض فائدة على التوزيعات</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Unclaimed distributions</w:t>
            </w:r>
          </w:p>
        </w:tc>
        <w:tc>
          <w:tcPr>
            <w:tcW w:w="4201" w:type="dxa"/>
          </w:tcPr>
          <w:p w:rsidR="008C4488" w:rsidRPr="00F40CBD" w:rsidRDefault="00A5652A" w:rsidP="008C4488">
            <w:pPr>
              <w:bidi/>
              <w:rPr>
                <w:rtl/>
              </w:rPr>
            </w:pPr>
            <w:r>
              <w:rPr>
                <w:rFonts w:hint="cs"/>
                <w:rtl/>
              </w:rPr>
              <w:t>33.</w:t>
            </w:r>
            <w:r w:rsidR="008C4488" w:rsidRPr="00F40CBD">
              <w:rPr>
                <w:rtl/>
              </w:rPr>
              <w:t>التوزيعات غير المطالب بها</w:t>
            </w:r>
          </w:p>
        </w:tc>
      </w:tr>
      <w:tr w:rsidR="008C4488" w:rsidRPr="008C4488" w:rsidTr="00644D64">
        <w:tc>
          <w:tcPr>
            <w:tcW w:w="4815" w:type="dxa"/>
          </w:tcPr>
          <w:p w:rsidR="008C4488" w:rsidRPr="008C4488" w:rsidRDefault="008C4488" w:rsidP="008C4488">
            <w:pPr>
              <w:pStyle w:val="Heading2"/>
              <w:keepNext w:val="0"/>
              <w:widowControl w:val="0"/>
              <w:outlineLvl w:val="1"/>
              <w:rPr>
                <w:szCs w:val="24"/>
              </w:rPr>
            </w:pPr>
            <w:r w:rsidRPr="008C4488">
              <w:rPr>
                <w:szCs w:val="24"/>
              </w:rPr>
              <w:t>Non-cash distributions</w:t>
            </w:r>
          </w:p>
        </w:tc>
        <w:tc>
          <w:tcPr>
            <w:tcW w:w="4201" w:type="dxa"/>
          </w:tcPr>
          <w:p w:rsidR="008C4488" w:rsidRPr="00F40CBD" w:rsidRDefault="00A5652A" w:rsidP="008C4488">
            <w:pPr>
              <w:bidi/>
              <w:rPr>
                <w:rtl/>
              </w:rPr>
            </w:pPr>
            <w:r>
              <w:rPr>
                <w:rFonts w:hint="cs"/>
                <w:rtl/>
              </w:rPr>
              <w:t>34.</w:t>
            </w:r>
            <w:r w:rsidR="008C4488" w:rsidRPr="00F40CBD">
              <w:rPr>
                <w:rtl/>
              </w:rPr>
              <w:t>التوزيعات غير النقدية</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szCs w:val="24"/>
              </w:rPr>
              <w:lastRenderedPageBreak/>
              <w:t>Waiver</w:t>
            </w:r>
            <w:r w:rsidRPr="008C4488">
              <w:rPr>
                <w:rFonts w:eastAsia="Times New Roman"/>
                <w:color w:val="231F20"/>
                <w:szCs w:val="24"/>
              </w:rPr>
              <w:t xml:space="preserve"> of distributions</w:t>
            </w:r>
          </w:p>
        </w:tc>
        <w:tc>
          <w:tcPr>
            <w:tcW w:w="4201" w:type="dxa"/>
          </w:tcPr>
          <w:p w:rsidR="008C4488" w:rsidRPr="00F40CBD" w:rsidRDefault="00A5652A" w:rsidP="008C4488">
            <w:pPr>
              <w:bidi/>
              <w:rPr>
                <w:rtl/>
              </w:rPr>
            </w:pPr>
            <w:r>
              <w:rPr>
                <w:rFonts w:hint="cs"/>
                <w:rtl/>
              </w:rPr>
              <w:t>35.</w:t>
            </w:r>
            <w:r w:rsidR="008C4488" w:rsidRPr="00F40CBD">
              <w:rPr>
                <w:rtl/>
              </w:rPr>
              <w:t>التنازل عن التوزيعات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C</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ITA</w:t>
            </w:r>
            <w:r w:rsidRPr="00757DAD">
              <w:rPr>
                <w:rFonts w:ascii="Times New Roman" w:eastAsia="Times New Roman" w:hAnsi="Times New Roman" w:cs="Times New Roman"/>
                <w:b/>
                <w:bCs/>
                <w:color w:val="231F20"/>
                <w:spacing w:val="-2"/>
                <w:sz w:val="24"/>
                <w:szCs w:val="24"/>
              </w:rPr>
              <w:t>L</w:t>
            </w:r>
            <w:r w:rsidRPr="00757DAD">
              <w:rPr>
                <w:rFonts w:ascii="Times New Roman" w:eastAsia="Times New Roman" w:hAnsi="Times New Roman" w:cs="Times New Roman"/>
                <w:b/>
                <w:bCs/>
                <w:color w:val="231F20"/>
                <w:sz w:val="24"/>
                <w:szCs w:val="24"/>
              </w:rPr>
              <w:t>I</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z w:val="24"/>
                <w:szCs w:val="24"/>
              </w:rPr>
              <w:t>ON</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P</w:t>
            </w:r>
            <w:r w:rsidRPr="00757DAD">
              <w:rPr>
                <w:rFonts w:ascii="Times New Roman" w:eastAsia="Times New Roman" w:hAnsi="Times New Roman" w:cs="Times New Roman"/>
                <w:b/>
                <w:bCs/>
                <w:color w:val="231F20"/>
                <w:sz w:val="24"/>
                <w:szCs w:val="24"/>
              </w:rPr>
              <w:t>ROFI</w:t>
            </w:r>
            <w:r w:rsidRPr="00757DAD">
              <w:rPr>
                <w:rFonts w:ascii="Times New Roman" w:eastAsia="Times New Roman" w:hAnsi="Times New Roman" w:cs="Times New Roman"/>
                <w:b/>
                <w:bCs/>
                <w:color w:val="231F20"/>
                <w:spacing w:val="-4"/>
                <w:sz w:val="24"/>
                <w:szCs w:val="24"/>
              </w:rPr>
              <w:t>T</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رسملة الأرباح</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A</w:t>
            </w:r>
            <w:r w:rsidRPr="008C4488">
              <w:rPr>
                <w:rFonts w:eastAsia="Times New Roman"/>
                <w:color w:val="231F20"/>
                <w:szCs w:val="24"/>
              </w:rPr>
              <w:t>uthority</w:t>
            </w:r>
            <w:r w:rsidRPr="008C4488">
              <w:rPr>
                <w:rFonts w:eastAsia="Times New Roman"/>
                <w:color w:val="231F20"/>
                <w:spacing w:val="-4"/>
                <w:szCs w:val="24"/>
              </w:rPr>
              <w:t xml:space="preserve"> </w:t>
            </w:r>
            <w:r w:rsidRPr="008C4488">
              <w:rPr>
                <w:rFonts w:eastAsia="Times New Roman"/>
                <w:color w:val="231F20"/>
                <w:szCs w:val="24"/>
              </w:rPr>
              <w:t>to capita</w:t>
            </w:r>
            <w:r w:rsidRPr="008C4488">
              <w:rPr>
                <w:rFonts w:eastAsia="Times New Roman"/>
                <w:color w:val="231F20"/>
                <w:spacing w:val="1"/>
                <w:szCs w:val="24"/>
              </w:rPr>
              <w:t>l</w:t>
            </w:r>
            <w:r w:rsidRPr="008C4488">
              <w:rPr>
                <w:rFonts w:eastAsia="Times New Roman"/>
                <w:color w:val="231F20"/>
                <w:spacing w:val="-1"/>
                <w:szCs w:val="24"/>
              </w:rPr>
              <w:t>i</w:t>
            </w:r>
            <w:r w:rsidRPr="008C4488">
              <w:rPr>
                <w:rFonts w:eastAsia="Times New Roman"/>
                <w:color w:val="231F20"/>
                <w:szCs w:val="24"/>
              </w:rPr>
              <w:t xml:space="preserve">se and </w:t>
            </w:r>
            <w:r w:rsidRPr="008C4488">
              <w:rPr>
                <w:rFonts w:eastAsia="Times New Roman"/>
                <w:color w:val="231F20"/>
                <w:spacing w:val="-3"/>
                <w:szCs w:val="24"/>
              </w:rPr>
              <w:t>a</w:t>
            </w:r>
            <w:r w:rsidRPr="008C4488">
              <w:rPr>
                <w:rFonts w:eastAsia="Times New Roman"/>
                <w:color w:val="231F20"/>
                <w:szCs w:val="24"/>
              </w:rPr>
              <w:t>ppropriation of capitalised s</w:t>
            </w:r>
            <w:r w:rsidRPr="008C4488">
              <w:rPr>
                <w:rFonts w:eastAsia="Times New Roman"/>
                <w:color w:val="231F20"/>
                <w:spacing w:val="-2"/>
                <w:szCs w:val="24"/>
              </w:rPr>
              <w:t>u</w:t>
            </w:r>
            <w:r w:rsidRPr="008C4488">
              <w:rPr>
                <w:rFonts w:eastAsia="Times New Roman"/>
                <w:color w:val="231F20"/>
                <w:spacing w:val="-3"/>
                <w:szCs w:val="24"/>
              </w:rPr>
              <w:t>m</w:t>
            </w:r>
            <w:r w:rsidRPr="008C4488">
              <w:rPr>
                <w:rFonts w:eastAsia="Times New Roman"/>
                <w:color w:val="231F20"/>
                <w:szCs w:val="24"/>
              </w:rPr>
              <w:t>s</w:t>
            </w:r>
          </w:p>
        </w:tc>
        <w:tc>
          <w:tcPr>
            <w:tcW w:w="4201" w:type="dxa"/>
          </w:tcPr>
          <w:p w:rsidR="008C4488" w:rsidRPr="00F40CBD" w:rsidRDefault="00A5652A" w:rsidP="008C4488">
            <w:pPr>
              <w:bidi/>
              <w:rPr>
                <w:rtl/>
              </w:rPr>
            </w:pPr>
            <w:r>
              <w:rPr>
                <w:rFonts w:hint="cs"/>
                <w:rtl/>
              </w:rPr>
              <w:t>36.</w:t>
            </w:r>
            <w:r w:rsidR="008C4488" w:rsidRPr="00F40CBD">
              <w:rPr>
                <w:rtl/>
              </w:rPr>
              <w:t>السلطة للرسملة وتخصيص مبالغ الرسملة</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4</w:t>
            </w:r>
          </w:p>
        </w:tc>
        <w:tc>
          <w:tcPr>
            <w:tcW w:w="4201" w:type="dxa"/>
          </w:tcPr>
          <w:p w:rsidR="008C4488" w:rsidRPr="00757DAD" w:rsidRDefault="008C4488" w:rsidP="00757DAD">
            <w:pPr>
              <w:bidi/>
              <w:jc w:val="center"/>
              <w:rPr>
                <w:b/>
                <w:bCs/>
                <w:rtl/>
              </w:rPr>
            </w:pPr>
            <w:r w:rsidRPr="00757DAD">
              <w:rPr>
                <w:b/>
                <w:bCs/>
                <w:rtl/>
              </w:rPr>
              <w:t>الجزء الرابع</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DE</w:t>
            </w:r>
            <w:r w:rsidRPr="00757DAD">
              <w:rPr>
                <w:rFonts w:ascii="Times New Roman" w:eastAsia="Times New Roman" w:hAnsi="Times New Roman" w:cs="Times New Roman"/>
                <w:b/>
                <w:bCs/>
                <w:color w:val="231F20"/>
                <w:spacing w:val="2"/>
                <w:sz w:val="24"/>
                <w:szCs w:val="24"/>
              </w:rPr>
              <w:t>C</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2"/>
                <w:sz w:val="24"/>
                <w:szCs w:val="24"/>
              </w:rPr>
              <w:t>S</w:t>
            </w:r>
            <w:r w:rsidRPr="00757DAD">
              <w:rPr>
                <w:rFonts w:ascii="Times New Roman" w:eastAsia="Times New Roman" w:hAnsi="Times New Roman" w:cs="Times New Roman"/>
                <w:b/>
                <w:bCs/>
                <w:color w:val="231F20"/>
                <w:spacing w:val="-1"/>
                <w:sz w:val="24"/>
                <w:szCs w:val="24"/>
              </w:rPr>
              <w:t>IO</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pacing w:val="-4"/>
                <w:sz w:val="24"/>
                <w:szCs w:val="24"/>
              </w:rPr>
              <w:t>-</w:t>
            </w:r>
            <w:r w:rsidRPr="00757DAD">
              <w:rPr>
                <w:rFonts w:ascii="Times New Roman" w:eastAsia="Times New Roman" w:hAnsi="Times New Roman" w:cs="Times New Roman"/>
                <w:b/>
                <w:bCs/>
                <w:color w:val="231F20"/>
                <w:sz w:val="24"/>
                <w:szCs w:val="24"/>
              </w:rPr>
              <w:t>M</w:t>
            </w:r>
            <w:r w:rsidRPr="00757DAD">
              <w:rPr>
                <w:rFonts w:ascii="Times New Roman" w:eastAsia="Times New Roman" w:hAnsi="Times New Roman" w:cs="Times New Roman"/>
                <w:b/>
                <w:bCs/>
                <w:color w:val="231F20"/>
                <w:spacing w:val="-1"/>
                <w:sz w:val="24"/>
                <w:szCs w:val="24"/>
              </w:rPr>
              <w:t>A</w:t>
            </w:r>
            <w:r w:rsidRPr="00757DAD">
              <w:rPr>
                <w:rFonts w:ascii="Times New Roman" w:eastAsia="Times New Roman" w:hAnsi="Times New Roman" w:cs="Times New Roman"/>
                <w:b/>
                <w:bCs/>
                <w:color w:val="231F20"/>
                <w:spacing w:val="4"/>
                <w:sz w:val="24"/>
                <w:szCs w:val="24"/>
              </w:rPr>
              <w:t>K</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z w:val="24"/>
                <w:szCs w:val="24"/>
              </w:rPr>
              <w:t>G</w:t>
            </w:r>
            <w:r w:rsidRPr="00757DAD">
              <w:rPr>
                <w:rFonts w:ascii="Times New Roman" w:eastAsia="Times New Roman" w:hAnsi="Times New Roman" w:cs="Times New Roman"/>
                <w:b/>
                <w:bCs/>
                <w:color w:val="231F20"/>
                <w:spacing w:val="-1"/>
                <w:sz w:val="24"/>
                <w:szCs w:val="24"/>
              </w:rPr>
              <w:t xml:space="preserve"> B</w:t>
            </w:r>
            <w:r w:rsidRPr="00757DAD">
              <w:rPr>
                <w:rFonts w:ascii="Times New Roman" w:eastAsia="Times New Roman" w:hAnsi="Times New Roman" w:cs="Times New Roman"/>
                <w:b/>
                <w:bCs/>
                <w:color w:val="231F20"/>
                <w:sz w:val="24"/>
                <w:szCs w:val="24"/>
              </w:rPr>
              <w:t>Y</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pacing w:val="-1"/>
                <w:sz w:val="24"/>
                <w:szCs w:val="24"/>
              </w:rPr>
              <w:t>SHAREHOLDERS</w:t>
            </w:r>
          </w:p>
        </w:tc>
        <w:tc>
          <w:tcPr>
            <w:tcW w:w="4201" w:type="dxa"/>
          </w:tcPr>
          <w:p w:rsidR="008C4488" w:rsidRPr="00757DAD" w:rsidRDefault="008C4488" w:rsidP="00757DAD">
            <w:pPr>
              <w:bidi/>
              <w:jc w:val="center"/>
              <w:rPr>
                <w:b/>
                <w:bCs/>
                <w:rtl/>
              </w:rPr>
            </w:pPr>
            <w:r w:rsidRPr="00757DAD">
              <w:rPr>
                <w:b/>
                <w:bCs/>
                <w:rtl/>
              </w:rPr>
              <w:t>اتخاذ المساهمين للقرارت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ORGANI</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z w:val="24"/>
                <w:szCs w:val="24"/>
              </w:rPr>
              <w:t>ON</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ENE</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AL</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MEE</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تنظيم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Attendance and speaking at general meetings</w:t>
            </w:r>
          </w:p>
        </w:tc>
        <w:tc>
          <w:tcPr>
            <w:tcW w:w="4201" w:type="dxa"/>
          </w:tcPr>
          <w:p w:rsidR="008C4488" w:rsidRPr="00F40CBD" w:rsidRDefault="00A5652A" w:rsidP="008C4488">
            <w:pPr>
              <w:bidi/>
              <w:rPr>
                <w:rtl/>
              </w:rPr>
            </w:pPr>
            <w:r>
              <w:rPr>
                <w:rFonts w:hint="cs"/>
                <w:rtl/>
              </w:rPr>
              <w:t>37.</w:t>
            </w:r>
            <w:r w:rsidR="008C4488" w:rsidRPr="00F40CBD">
              <w:rPr>
                <w:rtl/>
              </w:rPr>
              <w:t>الحضور والتحدث في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Quorum for general meetings</w:t>
            </w:r>
          </w:p>
        </w:tc>
        <w:tc>
          <w:tcPr>
            <w:tcW w:w="4201" w:type="dxa"/>
          </w:tcPr>
          <w:p w:rsidR="008C4488" w:rsidRPr="00F40CBD" w:rsidRDefault="00A5652A" w:rsidP="008C4488">
            <w:pPr>
              <w:bidi/>
              <w:rPr>
                <w:rtl/>
              </w:rPr>
            </w:pPr>
            <w:r>
              <w:rPr>
                <w:rFonts w:hint="cs"/>
                <w:rtl/>
              </w:rPr>
              <w:t>38.</w:t>
            </w:r>
            <w:r w:rsidR="008C4488" w:rsidRPr="00F40CBD">
              <w:rPr>
                <w:rtl/>
              </w:rPr>
              <w:t>النصاب القانوني للاجتماعات العمومية</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zCs w:val="24"/>
              </w:rPr>
              <w:t>Chairing g</w:t>
            </w:r>
            <w:r w:rsidRPr="008C4488">
              <w:rPr>
                <w:rFonts w:eastAsia="Times New Roman"/>
                <w:color w:val="231F20"/>
                <w:spacing w:val="-3"/>
                <w:szCs w:val="24"/>
              </w:rPr>
              <w:t>e</w:t>
            </w:r>
            <w:r w:rsidRPr="008C4488">
              <w:rPr>
                <w:rFonts w:eastAsia="Times New Roman"/>
                <w:color w:val="231F20"/>
                <w:szCs w:val="24"/>
              </w:rPr>
              <w:t xml:space="preserve">neral </w:t>
            </w:r>
            <w:r w:rsidRPr="008C4488">
              <w:rPr>
                <w:rFonts w:eastAsia="Times New Roman"/>
                <w:color w:val="231F20"/>
                <w:spacing w:val="-3"/>
                <w:szCs w:val="24"/>
              </w:rPr>
              <w:t>m</w:t>
            </w:r>
            <w:r w:rsidRPr="008C4488">
              <w:rPr>
                <w:rFonts w:eastAsia="Times New Roman"/>
                <w:color w:val="231F20"/>
                <w:szCs w:val="24"/>
              </w:rPr>
              <w:t>eetings</w:t>
            </w:r>
          </w:p>
        </w:tc>
        <w:tc>
          <w:tcPr>
            <w:tcW w:w="4201" w:type="dxa"/>
          </w:tcPr>
          <w:p w:rsidR="008C4488" w:rsidRPr="00F40CBD" w:rsidRDefault="00A5652A" w:rsidP="008C4488">
            <w:pPr>
              <w:bidi/>
              <w:rPr>
                <w:rtl/>
              </w:rPr>
            </w:pPr>
            <w:r>
              <w:rPr>
                <w:rFonts w:hint="cs"/>
                <w:rtl/>
              </w:rPr>
              <w:t>39.</w:t>
            </w:r>
            <w:r w:rsidR="008C4488" w:rsidRPr="00F40CBD">
              <w:rPr>
                <w:rtl/>
              </w:rPr>
              <w:t>ترأس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Attendance and speaking by directors and non-shareholders</w:t>
            </w:r>
          </w:p>
        </w:tc>
        <w:tc>
          <w:tcPr>
            <w:tcW w:w="4201" w:type="dxa"/>
          </w:tcPr>
          <w:p w:rsidR="008C4488" w:rsidRPr="00F40CBD" w:rsidRDefault="00A5652A" w:rsidP="008C4488">
            <w:pPr>
              <w:bidi/>
              <w:rPr>
                <w:rtl/>
              </w:rPr>
            </w:pPr>
            <w:r>
              <w:rPr>
                <w:rFonts w:hint="cs"/>
                <w:rtl/>
              </w:rPr>
              <w:t>40.</w:t>
            </w:r>
            <w:r w:rsidR="008C4488" w:rsidRPr="00F40CBD">
              <w:rPr>
                <w:rtl/>
              </w:rPr>
              <w:t>الحضور والتحدث من جانب المديرين وغير المساهمين</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zCs w:val="24"/>
              </w:rPr>
            </w:pPr>
            <w:r w:rsidRPr="008C4488">
              <w:rPr>
                <w:rFonts w:eastAsia="Times New Roman"/>
                <w:color w:val="231F20"/>
                <w:spacing w:val="1"/>
                <w:szCs w:val="24"/>
              </w:rPr>
              <w:t>A</w:t>
            </w:r>
            <w:r w:rsidRPr="008C4488">
              <w:rPr>
                <w:rFonts w:eastAsia="Times New Roman"/>
                <w:color w:val="231F20"/>
                <w:szCs w:val="24"/>
              </w:rPr>
              <w:t>djourn</w:t>
            </w:r>
            <w:r w:rsidRPr="008C4488">
              <w:rPr>
                <w:rFonts w:eastAsia="Times New Roman"/>
                <w:color w:val="231F20"/>
                <w:spacing w:val="-3"/>
                <w:szCs w:val="24"/>
              </w:rPr>
              <w:t>m</w:t>
            </w:r>
            <w:r w:rsidRPr="008C4488">
              <w:rPr>
                <w:rFonts w:eastAsia="Times New Roman"/>
                <w:color w:val="231F20"/>
                <w:szCs w:val="24"/>
              </w:rPr>
              <w:t>ent</w:t>
            </w:r>
          </w:p>
        </w:tc>
        <w:tc>
          <w:tcPr>
            <w:tcW w:w="4201" w:type="dxa"/>
          </w:tcPr>
          <w:p w:rsidR="008C4488" w:rsidRPr="00F40CBD" w:rsidRDefault="00A5652A" w:rsidP="008C4488">
            <w:pPr>
              <w:bidi/>
              <w:rPr>
                <w:rtl/>
              </w:rPr>
            </w:pPr>
            <w:r>
              <w:rPr>
                <w:rFonts w:hint="cs"/>
                <w:rtl/>
              </w:rPr>
              <w:t>41.</w:t>
            </w:r>
            <w:r w:rsidR="008C4488" w:rsidRPr="00F40CBD">
              <w:rPr>
                <w:rtl/>
              </w:rPr>
              <w:t>إرجاء الاجتماعات</w:t>
            </w:r>
          </w:p>
        </w:tc>
      </w:tr>
      <w:tr w:rsidR="008C4488" w:rsidRPr="008C4488" w:rsidTr="00644D64">
        <w:tc>
          <w:tcPr>
            <w:tcW w:w="4815" w:type="dxa"/>
          </w:tcPr>
          <w:p w:rsidR="008C4488" w:rsidRPr="00757DAD" w:rsidRDefault="008C4488" w:rsidP="008C4488">
            <w:pPr>
              <w:tabs>
                <w:tab w:val="left" w:pos="680"/>
              </w:tabs>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2"/>
                <w:sz w:val="24"/>
                <w:szCs w:val="24"/>
              </w:rPr>
              <w:t>V</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ING AT</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ENE</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AL</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MEE</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2"/>
                <w:sz w:val="24"/>
                <w:szCs w:val="24"/>
              </w:rPr>
              <w:t>I</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3"/>
                <w:sz w:val="24"/>
                <w:szCs w:val="24"/>
              </w:rPr>
              <w:t>G</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التصويت في اجتماعات الجمعية العمومية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Voting: general</w:t>
            </w:r>
          </w:p>
        </w:tc>
        <w:tc>
          <w:tcPr>
            <w:tcW w:w="4201" w:type="dxa"/>
          </w:tcPr>
          <w:p w:rsidR="008C4488" w:rsidRPr="00F40CBD" w:rsidRDefault="00A5652A" w:rsidP="008C4488">
            <w:pPr>
              <w:bidi/>
              <w:rPr>
                <w:rtl/>
              </w:rPr>
            </w:pPr>
            <w:r>
              <w:rPr>
                <w:rFonts w:hint="cs"/>
                <w:rtl/>
              </w:rPr>
              <w:t>42.</w:t>
            </w:r>
            <w:r w:rsidR="008C4488" w:rsidRPr="00F40CBD">
              <w:rPr>
                <w:rtl/>
              </w:rPr>
              <w:t>التصويت: عام</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Errors and disputes</w:t>
            </w:r>
          </w:p>
        </w:tc>
        <w:tc>
          <w:tcPr>
            <w:tcW w:w="4201" w:type="dxa"/>
          </w:tcPr>
          <w:p w:rsidR="008C4488" w:rsidRPr="00F40CBD" w:rsidRDefault="00A5652A" w:rsidP="008C4488">
            <w:pPr>
              <w:bidi/>
              <w:rPr>
                <w:rtl/>
              </w:rPr>
            </w:pPr>
            <w:r>
              <w:rPr>
                <w:rFonts w:hint="cs"/>
                <w:rtl/>
              </w:rPr>
              <w:t>43.</w:t>
            </w:r>
            <w:r w:rsidR="008C4488" w:rsidRPr="00F40CBD">
              <w:rPr>
                <w:rtl/>
              </w:rPr>
              <w:t>الأخطاء والنزاعات</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Poll votes</w:t>
            </w:r>
          </w:p>
        </w:tc>
        <w:tc>
          <w:tcPr>
            <w:tcW w:w="4201" w:type="dxa"/>
          </w:tcPr>
          <w:p w:rsidR="008C4488" w:rsidRPr="00F40CBD" w:rsidRDefault="00A5652A" w:rsidP="008C4488">
            <w:pPr>
              <w:bidi/>
              <w:rPr>
                <w:rtl/>
              </w:rPr>
            </w:pPr>
            <w:r>
              <w:rPr>
                <w:rFonts w:hint="cs"/>
                <w:rtl/>
              </w:rPr>
              <w:t>44.</w:t>
            </w:r>
            <w:r w:rsidR="008C4488" w:rsidRPr="00F40CBD">
              <w:rPr>
                <w:rtl/>
              </w:rPr>
              <w:t>الإدلاء بالأصوات عن طريق الاقتراع</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Content of proxy notices</w:t>
            </w:r>
          </w:p>
        </w:tc>
        <w:tc>
          <w:tcPr>
            <w:tcW w:w="4201" w:type="dxa"/>
          </w:tcPr>
          <w:p w:rsidR="008C4488" w:rsidRPr="00F40CBD" w:rsidRDefault="00A5652A" w:rsidP="008C4488">
            <w:pPr>
              <w:bidi/>
              <w:rPr>
                <w:rtl/>
              </w:rPr>
            </w:pPr>
            <w:r>
              <w:rPr>
                <w:rFonts w:hint="cs"/>
                <w:rtl/>
              </w:rPr>
              <w:t>45.</w:t>
            </w:r>
            <w:r w:rsidR="008C4488" w:rsidRPr="00F40CBD">
              <w:rPr>
                <w:rtl/>
              </w:rPr>
              <w:t>محتوى إخطارات الوكيل</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Delivery</w:t>
            </w:r>
            <w:r w:rsidRPr="008C4488">
              <w:rPr>
                <w:rFonts w:eastAsia="Times New Roman"/>
                <w:color w:val="231F20"/>
                <w:spacing w:val="-4"/>
                <w:szCs w:val="24"/>
              </w:rPr>
              <w:t xml:space="preserve"> </w:t>
            </w:r>
            <w:r w:rsidRPr="008C4488">
              <w:rPr>
                <w:rFonts w:eastAsia="Times New Roman"/>
                <w:color w:val="231F20"/>
                <w:szCs w:val="24"/>
              </w:rPr>
              <w:t>of pro</w:t>
            </w:r>
            <w:r w:rsidRPr="008C4488">
              <w:rPr>
                <w:rFonts w:eastAsia="Times New Roman"/>
                <w:color w:val="231F20"/>
                <w:spacing w:val="2"/>
                <w:szCs w:val="24"/>
              </w:rPr>
              <w:t>x</w:t>
            </w:r>
            <w:r w:rsidRPr="008C4488">
              <w:rPr>
                <w:rFonts w:eastAsia="Times New Roman"/>
                <w:color w:val="231F20"/>
                <w:szCs w:val="24"/>
              </w:rPr>
              <w:t>y</w:t>
            </w:r>
            <w:r w:rsidRPr="008C4488">
              <w:rPr>
                <w:rFonts w:eastAsia="Times New Roman"/>
                <w:color w:val="231F20"/>
                <w:spacing w:val="-4"/>
                <w:szCs w:val="24"/>
              </w:rPr>
              <w:t xml:space="preserve"> </w:t>
            </w:r>
            <w:r w:rsidRPr="008C4488">
              <w:rPr>
                <w:rFonts w:eastAsia="Times New Roman"/>
                <w:color w:val="231F20"/>
                <w:szCs w:val="24"/>
              </w:rPr>
              <w:t>notices</w:t>
            </w:r>
          </w:p>
        </w:tc>
        <w:tc>
          <w:tcPr>
            <w:tcW w:w="4201" w:type="dxa"/>
          </w:tcPr>
          <w:p w:rsidR="008C4488" w:rsidRPr="00F40CBD" w:rsidRDefault="00A5652A" w:rsidP="008C4488">
            <w:pPr>
              <w:bidi/>
              <w:rPr>
                <w:rtl/>
              </w:rPr>
            </w:pPr>
            <w:r>
              <w:rPr>
                <w:rFonts w:hint="cs"/>
                <w:rtl/>
              </w:rPr>
              <w:t>46.</w:t>
            </w:r>
            <w:r w:rsidR="008C4488" w:rsidRPr="00F40CBD">
              <w:rPr>
                <w:rtl/>
              </w:rPr>
              <w:t>تسليم إخطارات الوكيل</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A</w:t>
            </w:r>
            <w:r w:rsidRPr="008C4488">
              <w:rPr>
                <w:rFonts w:eastAsia="Times New Roman"/>
                <w:color w:val="231F20"/>
                <w:spacing w:val="-4"/>
                <w:szCs w:val="24"/>
              </w:rPr>
              <w:t>m</w:t>
            </w:r>
            <w:r w:rsidRPr="008C4488">
              <w:rPr>
                <w:rFonts w:eastAsia="Times New Roman"/>
                <w:color w:val="231F20"/>
                <w:szCs w:val="24"/>
              </w:rPr>
              <w:t>end</w:t>
            </w:r>
            <w:r w:rsidRPr="008C4488">
              <w:rPr>
                <w:rFonts w:eastAsia="Times New Roman"/>
                <w:color w:val="231F20"/>
                <w:spacing w:val="-4"/>
                <w:szCs w:val="24"/>
              </w:rPr>
              <w:t>m</w:t>
            </w:r>
            <w:r w:rsidRPr="008C4488">
              <w:rPr>
                <w:rFonts w:eastAsia="Times New Roman"/>
                <w:color w:val="231F20"/>
                <w:szCs w:val="24"/>
              </w:rPr>
              <w:t>ents to resolutions</w:t>
            </w:r>
          </w:p>
        </w:tc>
        <w:tc>
          <w:tcPr>
            <w:tcW w:w="4201" w:type="dxa"/>
          </w:tcPr>
          <w:p w:rsidR="008C4488" w:rsidRPr="00F40CBD" w:rsidRDefault="00A5652A" w:rsidP="008C4488">
            <w:pPr>
              <w:bidi/>
              <w:rPr>
                <w:rtl/>
              </w:rPr>
            </w:pPr>
            <w:r>
              <w:rPr>
                <w:rFonts w:hint="cs"/>
                <w:rtl/>
              </w:rPr>
              <w:t>47.</w:t>
            </w:r>
            <w:r w:rsidR="008C4488" w:rsidRPr="00F40CBD">
              <w:rPr>
                <w:rtl/>
              </w:rPr>
              <w:t>التعديلات على القرارات</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5</w:t>
            </w:r>
          </w:p>
        </w:tc>
        <w:tc>
          <w:tcPr>
            <w:tcW w:w="4201" w:type="dxa"/>
          </w:tcPr>
          <w:p w:rsidR="008C4488" w:rsidRPr="00757DAD" w:rsidRDefault="008C4488" w:rsidP="00757DAD">
            <w:pPr>
              <w:bidi/>
              <w:jc w:val="center"/>
              <w:rPr>
                <w:b/>
                <w:bCs/>
                <w:rtl/>
              </w:rPr>
            </w:pPr>
            <w:r w:rsidRPr="00757DAD">
              <w:rPr>
                <w:b/>
                <w:bCs/>
                <w:rtl/>
              </w:rPr>
              <w:t>الجزء الخامس</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1"/>
                <w:sz w:val="24"/>
                <w:szCs w:val="24"/>
              </w:rPr>
              <w:t>AD</w:t>
            </w:r>
            <w:r w:rsidRPr="00757DAD">
              <w:rPr>
                <w:rFonts w:ascii="Times New Roman" w:eastAsia="Times New Roman" w:hAnsi="Times New Roman" w:cs="Times New Roman"/>
                <w:b/>
                <w:bCs/>
                <w:color w:val="231F20"/>
                <w:sz w:val="24"/>
                <w:szCs w:val="24"/>
              </w:rPr>
              <w:t>M</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1"/>
                <w:sz w:val="24"/>
                <w:szCs w:val="24"/>
              </w:rPr>
              <w:t>RA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4"/>
                <w:sz w:val="24"/>
                <w:szCs w:val="24"/>
              </w:rPr>
              <w:t>I</w:t>
            </w:r>
            <w:r w:rsidRPr="00757DAD">
              <w:rPr>
                <w:rFonts w:ascii="Times New Roman" w:eastAsia="Times New Roman" w:hAnsi="Times New Roman" w:cs="Times New Roman"/>
                <w:b/>
                <w:bCs/>
                <w:color w:val="231F20"/>
                <w:spacing w:val="1"/>
                <w:sz w:val="24"/>
                <w:szCs w:val="24"/>
              </w:rPr>
              <w:t>V</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1"/>
                <w:sz w:val="24"/>
                <w:szCs w:val="24"/>
              </w:rPr>
              <w:t xml:space="preserve"> AR</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pacing w:val="-1"/>
                <w:sz w:val="24"/>
                <w:szCs w:val="24"/>
              </w:rPr>
              <w:t>ANGE</w:t>
            </w:r>
            <w:r w:rsidRPr="00757DAD">
              <w:rPr>
                <w:rFonts w:ascii="Times New Roman" w:eastAsia="Times New Roman" w:hAnsi="Times New Roman" w:cs="Times New Roman"/>
                <w:b/>
                <w:bCs/>
                <w:color w:val="231F20"/>
                <w:sz w:val="24"/>
                <w:szCs w:val="24"/>
              </w:rPr>
              <w:t>M</w:t>
            </w:r>
            <w:r w:rsidRPr="00757DAD">
              <w:rPr>
                <w:rFonts w:ascii="Times New Roman" w:eastAsia="Times New Roman" w:hAnsi="Times New Roman" w:cs="Times New Roman"/>
                <w:b/>
                <w:bCs/>
                <w:color w:val="231F20"/>
                <w:spacing w:val="-1"/>
                <w:sz w:val="24"/>
                <w:szCs w:val="24"/>
              </w:rPr>
              <w:t>EN</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الترتيبات الإدارية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lastRenderedPageBreak/>
              <w:t>Means of communication to be used</w:t>
            </w:r>
          </w:p>
        </w:tc>
        <w:tc>
          <w:tcPr>
            <w:tcW w:w="4201" w:type="dxa"/>
          </w:tcPr>
          <w:p w:rsidR="008C4488" w:rsidRPr="00F40CBD" w:rsidRDefault="00A5652A" w:rsidP="008C4488">
            <w:pPr>
              <w:bidi/>
              <w:rPr>
                <w:rtl/>
              </w:rPr>
            </w:pPr>
            <w:r>
              <w:rPr>
                <w:rFonts w:hint="cs"/>
                <w:rtl/>
              </w:rPr>
              <w:t>48.</w:t>
            </w:r>
            <w:r w:rsidR="008C4488" w:rsidRPr="00F40CBD">
              <w:rPr>
                <w:rtl/>
              </w:rPr>
              <w:t>وسائل الاتصال الواجب استخدامها</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Company seals</w:t>
            </w:r>
          </w:p>
        </w:tc>
        <w:tc>
          <w:tcPr>
            <w:tcW w:w="4201" w:type="dxa"/>
          </w:tcPr>
          <w:p w:rsidR="008C4488" w:rsidRPr="00F40CBD" w:rsidRDefault="00A5652A" w:rsidP="008C4488">
            <w:pPr>
              <w:bidi/>
              <w:rPr>
                <w:rtl/>
              </w:rPr>
            </w:pPr>
            <w:r>
              <w:rPr>
                <w:rFonts w:hint="cs"/>
                <w:rtl/>
              </w:rPr>
              <w:t>49.</w:t>
            </w:r>
            <w:r w:rsidR="008C4488" w:rsidRPr="00F40CBD">
              <w:rPr>
                <w:rtl/>
              </w:rPr>
              <w:t>أختام الشركة</w:t>
            </w:r>
          </w:p>
        </w:tc>
      </w:tr>
      <w:tr w:rsidR="008C4488" w:rsidRPr="008C4488" w:rsidTr="00644D64">
        <w:tc>
          <w:tcPr>
            <w:tcW w:w="4815" w:type="dxa"/>
          </w:tcPr>
          <w:p w:rsidR="008C4488" w:rsidRPr="008C4488" w:rsidRDefault="008C4488" w:rsidP="008C4488">
            <w:pPr>
              <w:pStyle w:val="Heading2"/>
              <w:outlineLvl w:val="1"/>
              <w:rPr>
                <w:rFonts w:eastAsia="Times New Roman"/>
                <w:color w:val="231F20"/>
                <w:spacing w:val="1"/>
                <w:szCs w:val="24"/>
              </w:rPr>
            </w:pPr>
            <w:r w:rsidRPr="008C4488">
              <w:rPr>
                <w:rFonts w:eastAsia="Times New Roman"/>
                <w:color w:val="231F20"/>
                <w:spacing w:val="1"/>
                <w:szCs w:val="24"/>
              </w:rPr>
              <w:t>No right to inspect accounts and other records</w:t>
            </w:r>
          </w:p>
        </w:tc>
        <w:tc>
          <w:tcPr>
            <w:tcW w:w="4201" w:type="dxa"/>
          </w:tcPr>
          <w:p w:rsidR="008C4488" w:rsidRPr="00F40CBD" w:rsidRDefault="00A5652A" w:rsidP="008C4488">
            <w:pPr>
              <w:bidi/>
              <w:rPr>
                <w:rtl/>
              </w:rPr>
            </w:pPr>
            <w:r>
              <w:rPr>
                <w:rFonts w:hint="cs"/>
                <w:rtl/>
              </w:rPr>
              <w:t>50.</w:t>
            </w:r>
            <w:r w:rsidR="008C4488" w:rsidRPr="00F40CBD">
              <w:rPr>
                <w:rtl/>
              </w:rPr>
              <w:t>عدم الحق في الاطلاع على الحسابات والسجلات الأخرى</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Provision</w:t>
            </w:r>
            <w:r w:rsidRPr="008C4488">
              <w:rPr>
                <w:rFonts w:eastAsia="Times New Roman"/>
                <w:color w:val="231F20"/>
                <w:szCs w:val="24"/>
              </w:rPr>
              <w:t xml:space="preserve"> for e</w:t>
            </w:r>
            <w:r w:rsidRPr="008C4488">
              <w:rPr>
                <w:rFonts w:eastAsia="Times New Roman"/>
                <w:color w:val="231F20"/>
                <w:spacing w:val="-4"/>
                <w:szCs w:val="24"/>
              </w:rPr>
              <w:t>m</w:t>
            </w:r>
            <w:r w:rsidRPr="008C4488">
              <w:rPr>
                <w:rFonts w:eastAsia="Times New Roman"/>
                <w:color w:val="231F20"/>
                <w:szCs w:val="24"/>
              </w:rPr>
              <w:t>pl</w:t>
            </w:r>
            <w:r w:rsidRPr="008C4488">
              <w:rPr>
                <w:rFonts w:eastAsia="Times New Roman"/>
                <w:color w:val="231F20"/>
                <w:spacing w:val="2"/>
                <w:szCs w:val="24"/>
              </w:rPr>
              <w:t>o</w:t>
            </w:r>
            <w:r w:rsidRPr="008C4488">
              <w:rPr>
                <w:rFonts w:eastAsia="Times New Roman"/>
                <w:color w:val="231F20"/>
                <w:spacing w:val="-5"/>
                <w:szCs w:val="24"/>
              </w:rPr>
              <w:t>y</w:t>
            </w:r>
            <w:r w:rsidRPr="008C4488">
              <w:rPr>
                <w:rFonts w:eastAsia="Times New Roman"/>
                <w:color w:val="231F20"/>
                <w:szCs w:val="24"/>
              </w:rPr>
              <w:t>ees on cessation of business</w:t>
            </w:r>
          </w:p>
        </w:tc>
        <w:tc>
          <w:tcPr>
            <w:tcW w:w="4201" w:type="dxa"/>
          </w:tcPr>
          <w:p w:rsidR="008C4488" w:rsidRPr="00F40CBD" w:rsidRDefault="00A5652A" w:rsidP="008C4488">
            <w:pPr>
              <w:bidi/>
              <w:rPr>
                <w:rtl/>
              </w:rPr>
            </w:pPr>
            <w:r>
              <w:rPr>
                <w:rFonts w:hint="cs"/>
                <w:rtl/>
              </w:rPr>
              <w:t>51.</w:t>
            </w:r>
            <w:r w:rsidR="008C4488" w:rsidRPr="00F40CBD">
              <w:rPr>
                <w:rtl/>
              </w:rPr>
              <w:t>مخصص الموظفين فور التوقف عن العمل</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DIREC</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ORS’</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INDEMNI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Y</w:t>
            </w:r>
            <w:r w:rsidRPr="00757DAD">
              <w:rPr>
                <w:rFonts w:ascii="Times New Roman" w:eastAsia="Times New Roman" w:hAnsi="Times New Roman" w:cs="Times New Roman"/>
                <w:b/>
                <w:bCs/>
                <w:color w:val="231F20"/>
                <w:spacing w:val="3"/>
                <w:sz w:val="24"/>
                <w:szCs w:val="24"/>
              </w:rPr>
              <w:t xml:space="preserve"> </w:t>
            </w:r>
            <w:r w:rsidRPr="00757DAD">
              <w:rPr>
                <w:rFonts w:ascii="Times New Roman" w:eastAsia="Times New Roman" w:hAnsi="Times New Roman" w:cs="Times New Roman"/>
                <w:b/>
                <w:bCs/>
                <w:color w:val="231F20"/>
                <w:sz w:val="24"/>
                <w:szCs w:val="24"/>
              </w:rPr>
              <w:t>A</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INSUR</w:t>
            </w:r>
            <w:r w:rsidRPr="00757DAD">
              <w:rPr>
                <w:rFonts w:ascii="Times New Roman" w:eastAsia="Times New Roman" w:hAnsi="Times New Roman" w:cs="Times New Roman"/>
                <w:b/>
                <w:bCs/>
                <w:color w:val="231F20"/>
                <w:spacing w:val="-3"/>
                <w:sz w:val="24"/>
                <w:szCs w:val="24"/>
              </w:rPr>
              <w:t>A</w:t>
            </w:r>
            <w:r w:rsidRPr="00757DAD">
              <w:rPr>
                <w:rFonts w:ascii="Times New Roman" w:eastAsia="Times New Roman" w:hAnsi="Times New Roman" w:cs="Times New Roman"/>
                <w:b/>
                <w:bCs/>
                <w:color w:val="231F20"/>
                <w:sz w:val="24"/>
                <w:szCs w:val="24"/>
              </w:rPr>
              <w:t>NCE</w:t>
            </w:r>
          </w:p>
        </w:tc>
        <w:tc>
          <w:tcPr>
            <w:tcW w:w="4201" w:type="dxa"/>
          </w:tcPr>
          <w:p w:rsidR="008C4488" w:rsidRPr="00757DAD" w:rsidRDefault="008C4488" w:rsidP="00757DAD">
            <w:pPr>
              <w:bidi/>
              <w:jc w:val="center"/>
              <w:rPr>
                <w:b/>
                <w:bCs/>
                <w:rtl/>
              </w:rPr>
            </w:pPr>
            <w:r w:rsidRPr="00757DAD">
              <w:rPr>
                <w:b/>
                <w:bCs/>
                <w:rtl/>
              </w:rPr>
              <w:t>تعويض المديرين والتأمين عليهم</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3"/>
                <w:szCs w:val="24"/>
              </w:rPr>
              <w:t>I</w:t>
            </w:r>
            <w:r w:rsidRPr="008C4488">
              <w:rPr>
                <w:rFonts w:eastAsia="Times New Roman"/>
                <w:color w:val="231F20"/>
                <w:szCs w:val="24"/>
              </w:rPr>
              <w:t>nd</w:t>
            </w:r>
            <w:r w:rsidRPr="008C4488">
              <w:rPr>
                <w:rFonts w:eastAsia="Times New Roman"/>
                <w:color w:val="231F20"/>
                <w:spacing w:val="2"/>
                <w:szCs w:val="24"/>
              </w:rPr>
              <w:t>e</w:t>
            </w:r>
            <w:r w:rsidRPr="008C4488">
              <w:rPr>
                <w:rFonts w:eastAsia="Times New Roman"/>
                <w:color w:val="231F20"/>
                <w:spacing w:val="-3"/>
                <w:szCs w:val="24"/>
              </w:rPr>
              <w:t>m</w:t>
            </w:r>
            <w:r w:rsidRPr="008C4488">
              <w:rPr>
                <w:rFonts w:eastAsia="Times New Roman"/>
                <w:color w:val="231F20"/>
                <w:szCs w:val="24"/>
              </w:rPr>
              <w:t>n</w:t>
            </w:r>
            <w:r w:rsidRPr="008C4488">
              <w:rPr>
                <w:rFonts w:eastAsia="Times New Roman"/>
                <w:color w:val="231F20"/>
                <w:spacing w:val="-1"/>
                <w:szCs w:val="24"/>
              </w:rPr>
              <w:t>i</w:t>
            </w:r>
            <w:r w:rsidRPr="008C4488">
              <w:rPr>
                <w:rFonts w:eastAsia="Times New Roman"/>
                <w:color w:val="231F20"/>
                <w:spacing w:val="1"/>
                <w:szCs w:val="24"/>
              </w:rPr>
              <w:t>t</w:t>
            </w:r>
            <w:r w:rsidRPr="008C4488">
              <w:rPr>
                <w:rFonts w:eastAsia="Times New Roman"/>
                <w:color w:val="231F20"/>
                <w:szCs w:val="24"/>
              </w:rPr>
              <w:t>y</w:t>
            </w:r>
          </w:p>
        </w:tc>
        <w:tc>
          <w:tcPr>
            <w:tcW w:w="4201" w:type="dxa"/>
          </w:tcPr>
          <w:p w:rsidR="008C4488" w:rsidRPr="00F40CBD" w:rsidRDefault="00A5652A" w:rsidP="008C4488">
            <w:pPr>
              <w:bidi/>
              <w:rPr>
                <w:rtl/>
              </w:rPr>
            </w:pPr>
            <w:r>
              <w:rPr>
                <w:rFonts w:hint="cs"/>
                <w:rtl/>
              </w:rPr>
              <w:t>52.</w:t>
            </w:r>
            <w:r w:rsidR="008C4488" w:rsidRPr="00F40CBD">
              <w:rPr>
                <w:rtl/>
              </w:rPr>
              <w:t>التعويض</w:t>
            </w:r>
          </w:p>
        </w:tc>
      </w:tr>
      <w:tr w:rsidR="008C4488" w:rsidRPr="008C4488" w:rsidTr="00644D64">
        <w:tc>
          <w:tcPr>
            <w:tcW w:w="4815" w:type="dxa"/>
          </w:tcPr>
          <w:p w:rsidR="008C4488" w:rsidRPr="008C4488" w:rsidRDefault="008C4488" w:rsidP="008C4488">
            <w:pPr>
              <w:pStyle w:val="Heading2"/>
              <w:outlineLvl w:val="1"/>
              <w:rPr>
                <w:rFonts w:eastAsia="Times New Roman"/>
                <w:szCs w:val="24"/>
              </w:rPr>
            </w:pPr>
            <w:r w:rsidRPr="008C4488">
              <w:rPr>
                <w:rFonts w:eastAsia="Times New Roman"/>
                <w:color w:val="231F20"/>
                <w:spacing w:val="1"/>
                <w:szCs w:val="24"/>
              </w:rPr>
              <w:t>Insurance</w:t>
            </w:r>
          </w:p>
        </w:tc>
        <w:tc>
          <w:tcPr>
            <w:tcW w:w="4201" w:type="dxa"/>
          </w:tcPr>
          <w:p w:rsidR="008C4488" w:rsidRPr="00F40CBD" w:rsidRDefault="00A5652A" w:rsidP="008C4488">
            <w:pPr>
              <w:bidi/>
              <w:rPr>
                <w:rtl/>
              </w:rPr>
            </w:pPr>
            <w:r>
              <w:rPr>
                <w:rFonts w:hint="cs"/>
                <w:rtl/>
              </w:rPr>
              <w:t>53.</w:t>
            </w:r>
            <w:r w:rsidR="008C4488" w:rsidRPr="00F40CBD">
              <w:rPr>
                <w:rtl/>
              </w:rPr>
              <w:t>التأمين</w:t>
            </w:r>
          </w:p>
        </w:tc>
      </w:tr>
    </w:tbl>
    <w:p w:rsidR="00757DAD" w:rsidRDefault="00757DAD">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01"/>
      </w:tblGrid>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lastRenderedPageBreak/>
              <w:t>PART 1</w:t>
            </w:r>
          </w:p>
        </w:tc>
        <w:tc>
          <w:tcPr>
            <w:tcW w:w="4201" w:type="dxa"/>
          </w:tcPr>
          <w:p w:rsidR="008C4488" w:rsidRPr="00757DAD" w:rsidRDefault="008C4488" w:rsidP="00757DAD">
            <w:pPr>
              <w:bidi/>
              <w:jc w:val="center"/>
              <w:rPr>
                <w:b/>
                <w:bCs/>
                <w:rtl/>
              </w:rPr>
            </w:pPr>
            <w:r w:rsidRPr="00757DAD">
              <w:rPr>
                <w:b/>
                <w:bCs/>
                <w:rtl/>
              </w:rPr>
              <w:t>الجزء الأول</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color w:val="231F20"/>
                <w:sz w:val="24"/>
                <w:szCs w:val="24"/>
              </w:rPr>
            </w:pP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TER</w:t>
            </w:r>
            <w:r w:rsidRPr="00757DAD">
              <w:rPr>
                <w:rFonts w:ascii="Times New Roman" w:eastAsia="Times New Roman" w:hAnsi="Times New Roman" w:cs="Times New Roman"/>
                <w:b/>
                <w:bCs/>
                <w:color w:val="231F20"/>
                <w:spacing w:val="1"/>
                <w:sz w:val="24"/>
                <w:szCs w:val="24"/>
              </w:rPr>
              <w:t>PR</w:t>
            </w:r>
            <w:r w:rsidRPr="00757DAD">
              <w:rPr>
                <w:rFonts w:ascii="Times New Roman" w:eastAsia="Times New Roman" w:hAnsi="Times New Roman" w:cs="Times New Roman"/>
                <w:b/>
                <w:bCs/>
                <w:color w:val="231F20"/>
                <w:sz w:val="24"/>
                <w:szCs w:val="24"/>
              </w:rPr>
              <w:t>ETA</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z w:val="24"/>
                <w:szCs w:val="24"/>
              </w:rPr>
              <w:t>ON A</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z w:val="24"/>
                <w:szCs w:val="24"/>
              </w:rPr>
              <w:t>L</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3"/>
                <w:sz w:val="24"/>
                <w:szCs w:val="24"/>
              </w:rPr>
              <w:t>M</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z w:val="24"/>
                <w:szCs w:val="24"/>
              </w:rPr>
              <w:t>TA</w:t>
            </w:r>
            <w:r w:rsidRPr="00757DAD">
              <w:rPr>
                <w:rFonts w:ascii="Times New Roman" w:eastAsia="Times New Roman" w:hAnsi="Times New Roman" w:cs="Times New Roman"/>
                <w:b/>
                <w:bCs/>
                <w:color w:val="231F20"/>
                <w:spacing w:val="5"/>
                <w:sz w:val="24"/>
                <w:szCs w:val="24"/>
              </w:rPr>
              <w:t>T</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z w:val="24"/>
                <w:szCs w:val="24"/>
              </w:rPr>
              <w:t xml:space="preserve">ON </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F</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z w:val="24"/>
                <w:szCs w:val="24"/>
              </w:rPr>
              <w:t>LIABIL</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2"/>
                <w:sz w:val="24"/>
                <w:szCs w:val="24"/>
              </w:rPr>
              <w:t>T</w:t>
            </w:r>
            <w:r w:rsidRPr="00757DAD">
              <w:rPr>
                <w:rFonts w:ascii="Times New Roman" w:eastAsia="Times New Roman" w:hAnsi="Times New Roman" w:cs="Times New Roman"/>
                <w:b/>
                <w:bCs/>
                <w:color w:val="231F20"/>
                <w:sz w:val="24"/>
                <w:szCs w:val="24"/>
              </w:rPr>
              <w:t>Y</w:t>
            </w:r>
          </w:p>
        </w:tc>
        <w:tc>
          <w:tcPr>
            <w:tcW w:w="4201" w:type="dxa"/>
          </w:tcPr>
          <w:p w:rsidR="008C4488" w:rsidRPr="00757DAD" w:rsidRDefault="008C4488" w:rsidP="00757DAD">
            <w:pPr>
              <w:bidi/>
              <w:jc w:val="center"/>
              <w:rPr>
                <w:b/>
                <w:bCs/>
                <w:rtl/>
              </w:rPr>
            </w:pPr>
            <w:r w:rsidRPr="00757DAD">
              <w:rPr>
                <w:b/>
                <w:bCs/>
                <w:rtl/>
              </w:rPr>
              <w:t>التفسير وحدود المسؤولية</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3"/>
                <w:sz w:val="24"/>
                <w:szCs w:val="24"/>
              </w:rPr>
              <w:t>e</w:t>
            </w:r>
            <w:r w:rsidRPr="00757DAD">
              <w:rPr>
                <w:rFonts w:ascii="Times New Roman" w:eastAsia="Times New Roman" w:hAnsi="Times New Roman" w:cs="Times New Roman"/>
                <w:b/>
                <w:bCs/>
                <w:color w:val="231F20"/>
                <w:spacing w:val="2"/>
                <w:sz w:val="24"/>
                <w:szCs w:val="24"/>
              </w:rPr>
              <w:t>f</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ned</w:t>
            </w:r>
            <w:r w:rsidRPr="00757DAD">
              <w:rPr>
                <w:rFonts w:ascii="Times New Roman" w:eastAsia="Times New Roman" w:hAnsi="Times New Roman" w:cs="Times New Roman"/>
                <w:b/>
                <w:bCs/>
                <w:color w:val="231F20"/>
                <w:spacing w:val="24"/>
                <w:sz w:val="24"/>
                <w:szCs w:val="24"/>
              </w:rPr>
              <w:t xml:space="preserve"> </w:t>
            </w:r>
            <w:r w:rsidRPr="00757DAD">
              <w:rPr>
                <w:rFonts w:ascii="Times New Roman" w:eastAsia="Times New Roman" w:hAnsi="Times New Roman" w:cs="Times New Roman"/>
                <w:b/>
                <w:bCs/>
                <w:color w:val="231F20"/>
                <w:w w:val="108"/>
                <w:sz w:val="24"/>
                <w:szCs w:val="24"/>
              </w:rPr>
              <w:t>t</w:t>
            </w:r>
            <w:r w:rsidRPr="00757DAD">
              <w:rPr>
                <w:rFonts w:ascii="Times New Roman" w:eastAsia="Times New Roman" w:hAnsi="Times New Roman" w:cs="Times New Roman"/>
                <w:b/>
                <w:bCs/>
                <w:color w:val="231F20"/>
                <w:spacing w:val="-3"/>
                <w:w w:val="108"/>
                <w:sz w:val="24"/>
                <w:szCs w:val="24"/>
              </w:rPr>
              <w:t>e</w:t>
            </w:r>
            <w:r w:rsidRPr="00757DAD">
              <w:rPr>
                <w:rFonts w:ascii="Times New Roman" w:eastAsia="Times New Roman" w:hAnsi="Times New Roman" w:cs="Times New Roman"/>
                <w:b/>
                <w:bCs/>
                <w:color w:val="231F20"/>
                <w:w w:val="115"/>
                <w:sz w:val="24"/>
                <w:szCs w:val="24"/>
              </w:rPr>
              <w:t>r</w:t>
            </w:r>
            <w:r w:rsidRPr="00757DAD">
              <w:rPr>
                <w:rFonts w:ascii="Times New Roman" w:eastAsia="Times New Roman" w:hAnsi="Times New Roman" w:cs="Times New Roman"/>
                <w:b/>
                <w:bCs/>
                <w:color w:val="231F20"/>
                <w:spacing w:val="-3"/>
                <w:w w:val="115"/>
                <w:sz w:val="24"/>
                <w:szCs w:val="24"/>
              </w:rPr>
              <w:t>m</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8C4488">
            <w:pPr>
              <w:bidi/>
              <w:rPr>
                <w:b/>
                <w:bCs/>
                <w:rtl/>
              </w:rPr>
            </w:pPr>
            <w:r w:rsidRPr="00757DAD">
              <w:rPr>
                <w:b/>
                <w:bCs/>
                <w:rtl/>
              </w:rPr>
              <w:t>المصطلحات المُعرَّفة</w:t>
            </w:r>
          </w:p>
        </w:tc>
      </w:tr>
      <w:tr w:rsidR="008C4488" w:rsidRPr="008C4488" w:rsidTr="00644D64">
        <w:tc>
          <w:tcPr>
            <w:tcW w:w="4815" w:type="dxa"/>
          </w:tcPr>
          <w:p w:rsidR="008C4488" w:rsidRPr="00757DAD" w:rsidRDefault="008C4488" w:rsidP="008C4488">
            <w:pPr>
              <w:pStyle w:val="Heading2"/>
              <w:numPr>
                <w:ilvl w:val="1"/>
                <w:numId w:val="15"/>
              </w:numPr>
              <w:outlineLvl w:val="1"/>
              <w:rPr>
                <w:sz w:val="22"/>
                <w:szCs w:val="22"/>
              </w:rPr>
            </w:pPr>
            <w:r w:rsidRPr="00757DAD">
              <w:rPr>
                <w:rFonts w:eastAsia="Times New Roman"/>
                <w:color w:val="231F20"/>
                <w:spacing w:val="1"/>
                <w:sz w:val="22"/>
                <w:szCs w:val="22"/>
              </w:rPr>
              <w:t>In</w:t>
            </w:r>
            <w:r w:rsidRPr="00757DAD">
              <w:rPr>
                <w:sz w:val="22"/>
                <w:szCs w:val="22"/>
              </w:rPr>
              <w:t xml:space="preserve"> the articles, unless the context requires other</w:t>
            </w:r>
            <w:r w:rsidRPr="00757DAD">
              <w:rPr>
                <w:spacing w:val="-1"/>
                <w:sz w:val="22"/>
                <w:szCs w:val="22"/>
              </w:rPr>
              <w:t>w</w:t>
            </w:r>
            <w:r w:rsidRPr="00757DAD">
              <w:rPr>
                <w:sz w:val="22"/>
                <w:szCs w:val="22"/>
              </w:rPr>
              <w:t xml:space="preserve">ise— </w:t>
            </w:r>
          </w:p>
        </w:tc>
        <w:tc>
          <w:tcPr>
            <w:tcW w:w="4201" w:type="dxa"/>
          </w:tcPr>
          <w:p w:rsidR="008C4488" w:rsidRPr="00F40CBD" w:rsidRDefault="008C4488" w:rsidP="00757DAD">
            <w:pPr>
              <w:pStyle w:val="ListParagraph"/>
              <w:numPr>
                <w:ilvl w:val="0"/>
                <w:numId w:val="18"/>
              </w:numPr>
              <w:bidi/>
              <w:jc w:val="both"/>
              <w:rPr>
                <w:rtl/>
              </w:rPr>
            </w:pPr>
            <w:r w:rsidRPr="00F40CBD">
              <w:rPr>
                <w:rtl/>
              </w:rPr>
              <w:t xml:space="preserve">في هذا النظام، ما لم يتطلب السياق خلاف ذلك، تحمل المصطلحات المبينة المعاني التالية: </w:t>
            </w:r>
          </w:p>
        </w:tc>
      </w:tr>
      <w:tr w:rsidR="008C4488" w:rsidRPr="008C4488" w:rsidTr="00644D64">
        <w:tc>
          <w:tcPr>
            <w:tcW w:w="4815" w:type="dxa"/>
          </w:tcPr>
          <w:p w:rsidR="008C4488" w:rsidRPr="00757DAD" w:rsidRDefault="008C4488" w:rsidP="008C4488">
            <w:pPr>
              <w:pStyle w:val="Heading2"/>
              <w:numPr>
                <w:ilvl w:val="0"/>
                <w:numId w:val="0"/>
              </w:numPr>
              <w:outlineLvl w:val="1"/>
              <w:rPr>
                <w:sz w:val="22"/>
                <w:szCs w:val="22"/>
              </w:rPr>
            </w:pPr>
            <w:r w:rsidRPr="00757DAD">
              <w:rPr>
                <w:sz w:val="22"/>
                <w:szCs w:val="22"/>
              </w:rPr>
              <w:t xml:space="preserve">“articles” </w:t>
            </w:r>
            <w:r w:rsidRPr="00757DAD">
              <w:rPr>
                <w:spacing w:val="-3"/>
                <w:sz w:val="22"/>
                <w:szCs w:val="22"/>
              </w:rPr>
              <w:t>m</w:t>
            </w:r>
            <w:r w:rsidRPr="00757DAD">
              <w:rPr>
                <w:sz w:val="22"/>
                <w:szCs w:val="22"/>
              </w:rPr>
              <w:t>eans the co</w:t>
            </w:r>
            <w:r w:rsidRPr="00757DAD">
              <w:rPr>
                <w:spacing w:val="-3"/>
                <w:sz w:val="22"/>
                <w:szCs w:val="22"/>
              </w:rPr>
              <w:t>m</w:t>
            </w:r>
            <w:r w:rsidRPr="00757DAD">
              <w:rPr>
                <w:sz w:val="22"/>
                <w:szCs w:val="22"/>
              </w:rPr>
              <w:t>pan</w:t>
            </w:r>
            <w:r w:rsidRPr="00757DAD">
              <w:rPr>
                <w:spacing w:val="-2"/>
                <w:sz w:val="22"/>
                <w:szCs w:val="22"/>
              </w:rPr>
              <w:t>y</w:t>
            </w:r>
            <w:r w:rsidRPr="00757DAD">
              <w:rPr>
                <w:sz w:val="22"/>
                <w:szCs w:val="22"/>
              </w:rPr>
              <w:t>’s arti</w:t>
            </w:r>
            <w:r w:rsidRPr="00757DAD">
              <w:rPr>
                <w:spacing w:val="2"/>
                <w:sz w:val="22"/>
                <w:szCs w:val="22"/>
              </w:rPr>
              <w:t>c</w:t>
            </w:r>
            <w:r w:rsidRPr="00757DAD">
              <w:rPr>
                <w:sz w:val="22"/>
                <w:szCs w:val="22"/>
              </w:rPr>
              <w:t>les of association,</w:t>
            </w:r>
          </w:p>
        </w:tc>
        <w:tc>
          <w:tcPr>
            <w:tcW w:w="4201" w:type="dxa"/>
          </w:tcPr>
          <w:p w:rsidR="008C4488" w:rsidRPr="00F40CBD" w:rsidRDefault="008C4488" w:rsidP="00757DAD">
            <w:pPr>
              <w:bidi/>
              <w:jc w:val="both"/>
              <w:rPr>
                <w:rtl/>
              </w:rPr>
            </w:pPr>
            <w:r w:rsidRPr="00F40CBD">
              <w:rPr>
                <w:rtl/>
              </w:rPr>
              <w:t>"النظام الأساسي": يقصد به النظام الأساسي للشركة.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“bankruptc</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includes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insol</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ency</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proceedings in respect of an individual</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any jurisdiction,</w:t>
            </w:r>
          </w:p>
        </w:tc>
        <w:tc>
          <w:tcPr>
            <w:tcW w:w="4201" w:type="dxa"/>
          </w:tcPr>
          <w:p w:rsidR="008C4488" w:rsidRPr="00F40CBD" w:rsidRDefault="008C4488" w:rsidP="00757DAD">
            <w:pPr>
              <w:bidi/>
              <w:jc w:val="both"/>
              <w:rPr>
                <w:rtl/>
              </w:rPr>
            </w:pPr>
            <w:r w:rsidRPr="00F40CBD">
              <w:rPr>
                <w:rtl/>
              </w:rPr>
              <w:t>"الإفلاس": يشمل دعوى الإعسار بخصوص فرد في أي اختصاص قضائي.</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an”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12,</w:t>
            </w:r>
          </w:p>
        </w:tc>
        <w:tc>
          <w:tcPr>
            <w:tcW w:w="4201" w:type="dxa"/>
          </w:tcPr>
          <w:p w:rsidR="008C4488" w:rsidRPr="00F40CBD" w:rsidRDefault="008C4488" w:rsidP="00757DAD">
            <w:pPr>
              <w:bidi/>
              <w:jc w:val="both"/>
              <w:rPr>
                <w:rtl/>
              </w:rPr>
            </w:pPr>
            <w:r w:rsidRPr="00F40CBD">
              <w:rPr>
                <w:rtl/>
              </w:rPr>
              <w:t>"الرئيس": له المعنى المنصوص عليه في المادة (12).</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an of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eeting”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39,</w:t>
            </w:r>
          </w:p>
        </w:tc>
        <w:tc>
          <w:tcPr>
            <w:tcW w:w="4201" w:type="dxa"/>
          </w:tcPr>
          <w:p w:rsidR="008C4488" w:rsidRPr="00F40CBD" w:rsidRDefault="008C4488" w:rsidP="00757DAD">
            <w:pPr>
              <w:bidi/>
              <w:jc w:val="both"/>
              <w:rPr>
                <w:rtl/>
              </w:rPr>
            </w:pPr>
            <w:r w:rsidRPr="00F40CBD">
              <w:rPr>
                <w:rtl/>
              </w:rPr>
              <w:t>"رئيس الاجتماع": له المعنى المنصوص عليه في المادة (39).</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12"/>
              </w:rPr>
              <w:t xml:space="preserve"> </w:t>
            </w:r>
            <w:r w:rsidR="00641567">
              <w:rPr>
                <w:rFonts w:ascii="Times New Roman" w:eastAsia="Times New Roman" w:hAnsi="Times New Roman" w:cs="Times New Roman"/>
                <w:color w:val="231F20"/>
                <w:spacing w:val="1"/>
              </w:rPr>
              <w:t>Regulations 2020</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"نظام الشركات"</w:t>
            </w:r>
            <w:r w:rsidR="00641567">
              <w:rPr>
                <w:rtl/>
              </w:rPr>
              <w:t>: يقصد به نظام الشركات لعام 20</w:t>
            </w:r>
            <w:r w:rsidR="00641567">
              <w:t>20</w:t>
            </w:r>
            <w:bookmarkStart w:id="0" w:name="_GoBack"/>
            <w:bookmarkEnd w:id="0"/>
            <w:r w:rsidRPr="00F40CBD">
              <w:rPr>
                <w:rtl/>
              </w:rPr>
              <w:t>.</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“director”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eans a director </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f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and includes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person occup</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ing the p</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sition of director, by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hat</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er na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 </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alled,</w:t>
            </w:r>
          </w:p>
        </w:tc>
        <w:tc>
          <w:tcPr>
            <w:tcW w:w="4201" w:type="dxa"/>
          </w:tcPr>
          <w:p w:rsidR="008C4488" w:rsidRPr="00F40CBD" w:rsidRDefault="008C4488" w:rsidP="00757DAD">
            <w:pPr>
              <w:bidi/>
              <w:jc w:val="both"/>
              <w:rPr>
                <w:rtl/>
              </w:rPr>
            </w:pPr>
            <w:r w:rsidRPr="00F40CBD">
              <w:rPr>
                <w:rtl/>
              </w:rPr>
              <w:t>"المدير": يقصد به مدير بالشركة، ويشمل أي شخص يشغل منصب المدير، وأيًا كان الاسم الذي يُطلق عليه.</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“distribution recipien</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31,</w:t>
            </w:r>
          </w:p>
        </w:tc>
        <w:tc>
          <w:tcPr>
            <w:tcW w:w="4201" w:type="dxa"/>
          </w:tcPr>
          <w:p w:rsidR="008C4488" w:rsidRPr="00F40CBD" w:rsidRDefault="008C4488" w:rsidP="00757DAD">
            <w:pPr>
              <w:bidi/>
              <w:jc w:val="both"/>
              <w:rPr>
                <w:rtl/>
              </w:rPr>
            </w:pPr>
            <w:r w:rsidRPr="00F40CBD">
              <w:rPr>
                <w:rtl/>
              </w:rPr>
              <w:t>"مستلم التوزيع": له المعنى المنصوص عليه في المادة (31).</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“docu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includes,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nless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specified,</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any</w:t>
            </w:r>
            <w:r w:rsidRPr="00757DAD">
              <w:rPr>
                <w:rFonts w:ascii="Times New Roman" w:eastAsia="Times New Roman" w:hAnsi="Times New Roman" w:cs="Times New Roman"/>
                <w:color w:val="231F20"/>
                <w:spacing w:val="6"/>
              </w:rPr>
              <w:t xml:space="preserve"> </w:t>
            </w:r>
            <w:r w:rsidRPr="00757DAD">
              <w:rPr>
                <w:rFonts w:ascii="Times New Roman" w:eastAsia="Times New Roman" w:hAnsi="Times New Roman" w:cs="Times New Roman"/>
                <w:color w:val="231F20"/>
              </w:rPr>
              <w:t>docu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sent</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supplied</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 xml:space="preserve">ectronic </w:t>
            </w:r>
            <w:r w:rsidRPr="00757DAD">
              <w:rPr>
                <w:rFonts w:ascii="Times New Roman" w:eastAsia="Times New Roman" w:hAnsi="Times New Roman" w:cs="Times New Roman"/>
                <w:color w:val="231F20"/>
                <w:spacing w:val="-1"/>
              </w:rPr>
              <w:t>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"المستند": تشمل، ما لم يُنص على خلاف ذلك، أية مستند يرسل أو يقدم بصيغة إلكترونية.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“electronic 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section 1023</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"الصيغة الإلكترونية": لها المعنى المنصوص عليه في البند 1023 من نظام الشركات.</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“ful</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paid” in rela</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ion to a</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2"/>
              </w:rPr>
              <w:t>s</w:t>
            </w:r>
            <w:r w:rsidRPr="00757DAD">
              <w:rPr>
                <w:rFonts w:ascii="Times New Roman" w:eastAsia="Times New Roman" w:hAnsi="Times New Roman" w:cs="Times New Roman"/>
                <w:color w:val="231F20"/>
              </w:rPr>
              <w:t xml:space="preserve">hare,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that</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issue price</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to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e paid to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 respect of that share has been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paid to 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w:t>
            </w:r>
            <w:r w:rsidRPr="00757DAD">
              <w:rPr>
                <w:rFonts w:ascii="Times New Roman" w:eastAsia="Times New Roman" w:hAnsi="Times New Roman" w:cs="Times New Roman"/>
                <w:color w:val="231F20"/>
                <w:spacing w:val="-2"/>
              </w:rPr>
              <w:t>y</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"مدفوع قيمته كاملةً": يقصد به، فيما يتعلق بالسهم، أن سعر الإصدار الواجب دفعه إلى الشركة بخصوص ذلك السهم قد دُفع إلى الشركة.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“hard copy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section 1023</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the 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"الصيغة الورقية": لها المعنى المنصوص عليه في البند 1023 من نظام الشركات.</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“holder”</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relation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ha</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es</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person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spacing w:val="-3"/>
              </w:rPr>
              <w:t>h</w:t>
            </w:r>
            <w:r w:rsidRPr="00757DAD">
              <w:rPr>
                <w:rFonts w:ascii="Times New Roman" w:eastAsia="Times New Roman" w:hAnsi="Times New Roman" w:cs="Times New Roman"/>
                <w:color w:val="231F20"/>
              </w:rPr>
              <w:t>ose</w:t>
            </w:r>
            <w:r w:rsidRPr="00757DAD">
              <w:rPr>
                <w:rFonts w:ascii="Times New Roman" w:eastAsia="Times New Roman" w:hAnsi="Times New Roman" w:cs="Times New Roman"/>
                <w:color w:val="231F20"/>
                <w:spacing w:val="41"/>
              </w:rPr>
              <w:t xml:space="preserve"> </w:t>
            </w:r>
            <w:r w:rsidRPr="00757DAD">
              <w:rPr>
                <w:rFonts w:ascii="Times New Roman" w:eastAsia="Times New Roman" w:hAnsi="Times New Roman" w:cs="Times New Roman"/>
                <w:color w:val="231F20"/>
              </w:rPr>
              <w:t>na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entered</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r</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gister</w:t>
            </w:r>
            <w:r w:rsidRPr="00757DAD">
              <w:rPr>
                <w:rFonts w:ascii="Times New Roman" w:eastAsia="Times New Roman" w:hAnsi="Times New Roman" w:cs="Times New Roman"/>
                <w:color w:val="231F20"/>
                <w:spacing w:val="44"/>
              </w:rPr>
              <w:t xml:space="preserve"> </w:t>
            </w:r>
            <w:r w:rsidRPr="00757DAD">
              <w:rPr>
                <w:rFonts w:ascii="Times New Roman" w:eastAsia="Times New Roman" w:hAnsi="Times New Roman" w:cs="Times New Roman"/>
                <w:color w:val="231F20"/>
              </w:rPr>
              <w:t xml:space="preserve">of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bers as the holder of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shares,</w:t>
            </w:r>
          </w:p>
        </w:tc>
        <w:tc>
          <w:tcPr>
            <w:tcW w:w="4201" w:type="dxa"/>
          </w:tcPr>
          <w:p w:rsidR="008C4488" w:rsidRPr="00F40CBD" w:rsidRDefault="008C4488" w:rsidP="00757DAD">
            <w:pPr>
              <w:bidi/>
              <w:jc w:val="both"/>
              <w:rPr>
                <w:rtl/>
              </w:rPr>
            </w:pPr>
            <w:r w:rsidRPr="00F40CBD">
              <w:rPr>
                <w:rtl/>
              </w:rPr>
              <w:t>"حامل الأسهم": يقصد به، فيما يتعلق بالأسهم، الشخص المقيد اسمه في سجل الأعضاء باعتباره حاملًا للأسهم.</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“instru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a docu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 in hard c</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py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fo</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"الوثيقة": يقصد بها الوثيقة المحررة بصيغة ورقية.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“ordinary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resolu</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ion” has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section 298 of the </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panies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 xml:space="preserve">, </w:t>
            </w:r>
          </w:p>
        </w:tc>
        <w:tc>
          <w:tcPr>
            <w:tcW w:w="4201" w:type="dxa"/>
          </w:tcPr>
          <w:p w:rsidR="008C4488" w:rsidRPr="00F40CBD" w:rsidRDefault="008C4488" w:rsidP="00757DAD">
            <w:pPr>
              <w:bidi/>
              <w:jc w:val="both"/>
              <w:rPr>
                <w:rtl/>
              </w:rPr>
            </w:pPr>
            <w:r w:rsidRPr="00F40CBD">
              <w:rPr>
                <w:rtl/>
              </w:rPr>
              <w:t xml:space="preserve">"القرار العادي": له المعنى المنصوص عليه في البند 298 من نظام الشركات.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lastRenderedPageBreak/>
              <w:t xml:space="preserve">“paid”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paid or credit</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d as paid,</w:t>
            </w:r>
          </w:p>
        </w:tc>
        <w:tc>
          <w:tcPr>
            <w:tcW w:w="4201" w:type="dxa"/>
          </w:tcPr>
          <w:p w:rsidR="008C4488" w:rsidRPr="00F40CBD" w:rsidRDefault="008C4488" w:rsidP="00757DAD">
            <w:pPr>
              <w:bidi/>
              <w:jc w:val="both"/>
              <w:rPr>
                <w:rtl/>
              </w:rPr>
            </w:pPr>
            <w:r w:rsidRPr="00F40CBD">
              <w:rPr>
                <w:rtl/>
              </w:rPr>
              <w:t>"مدفوع": يقصد به مدفوع قيمته أو مقيد في الجانب الدائن على أنه مدفوع قيمته.</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“participate”, in relation to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 xml:space="preserve">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eeting,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en in article 10, </w:t>
            </w:r>
          </w:p>
        </w:tc>
        <w:tc>
          <w:tcPr>
            <w:tcW w:w="4201" w:type="dxa"/>
          </w:tcPr>
          <w:p w:rsidR="008C4488" w:rsidRPr="00F40CBD" w:rsidRDefault="008C4488" w:rsidP="00757DAD">
            <w:pPr>
              <w:bidi/>
              <w:jc w:val="both"/>
              <w:rPr>
                <w:rtl/>
              </w:rPr>
            </w:pPr>
            <w:r w:rsidRPr="00F40CBD">
              <w:rPr>
                <w:rtl/>
              </w:rPr>
              <w:t xml:space="preserve">"يشارك": له المعنى، فيما يتعلق باجتماع المديرين، المنصوص عليه في المادة (10).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“proxy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notice” has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article 45,</w:t>
            </w:r>
          </w:p>
        </w:tc>
        <w:tc>
          <w:tcPr>
            <w:tcW w:w="4201" w:type="dxa"/>
          </w:tcPr>
          <w:p w:rsidR="008C4488" w:rsidRPr="00F40CBD" w:rsidRDefault="008C4488" w:rsidP="00757DAD">
            <w:pPr>
              <w:bidi/>
              <w:jc w:val="both"/>
              <w:rPr>
                <w:rtl/>
              </w:rPr>
            </w:pPr>
            <w:r w:rsidRPr="00F40CBD">
              <w:rPr>
                <w:rtl/>
              </w:rPr>
              <w:t>"إخطار الوكيل": له المعنى المنصوص عليه في المادة (45).</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 xml:space="preserve">“shareholder”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eans a </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ers</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n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ho is the holder</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a sha</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 xml:space="preserve">e, </w:t>
            </w:r>
          </w:p>
        </w:tc>
        <w:tc>
          <w:tcPr>
            <w:tcW w:w="4201" w:type="dxa"/>
          </w:tcPr>
          <w:p w:rsidR="008C4488" w:rsidRPr="00F40CBD" w:rsidRDefault="008C4488" w:rsidP="00757DAD">
            <w:pPr>
              <w:bidi/>
              <w:jc w:val="both"/>
              <w:rPr>
                <w:rtl/>
              </w:rPr>
            </w:pPr>
            <w:r w:rsidRPr="00F40CBD">
              <w:rPr>
                <w:rtl/>
              </w:rPr>
              <w:t xml:space="preserve">"المساهم": يقصد به الشخص الذي يملك أو يحمل السهم.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“shares”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 shares in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"الأسهم": يقصد بها الأسهم في الشركة.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“special resolution” has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en in section 299 of the </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panies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 xml:space="preserve">, </w:t>
            </w:r>
          </w:p>
        </w:tc>
        <w:tc>
          <w:tcPr>
            <w:tcW w:w="4201" w:type="dxa"/>
          </w:tcPr>
          <w:p w:rsidR="008C4488" w:rsidRPr="00F40CBD" w:rsidRDefault="008C4488" w:rsidP="00757DAD">
            <w:pPr>
              <w:bidi/>
              <w:jc w:val="both"/>
              <w:rPr>
                <w:rtl/>
              </w:rPr>
            </w:pPr>
            <w:r w:rsidRPr="00F40CBD">
              <w:rPr>
                <w:rtl/>
              </w:rPr>
              <w:t xml:space="preserve">"القرار الخاص": له المعنى المنصوص عليه في البند 299 من نظام الشركات. </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“subsidia</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 xml:space="preserve">” has the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eaning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in se</w:t>
            </w:r>
            <w:r w:rsidRPr="00757DAD">
              <w:rPr>
                <w:rFonts w:ascii="Times New Roman" w:eastAsia="Times New Roman" w:hAnsi="Times New Roman" w:cs="Times New Roman"/>
                <w:color w:val="231F20"/>
                <w:spacing w:val="-1"/>
              </w:rPr>
              <w:t>c</w:t>
            </w:r>
            <w:r w:rsidRPr="00757DAD">
              <w:rPr>
                <w:rFonts w:ascii="Times New Roman" w:eastAsia="Times New Roman" w:hAnsi="Times New Roman" w:cs="Times New Roman"/>
                <w:color w:val="231F20"/>
              </w:rPr>
              <w:t>tion 1015</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 Co</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 xml:space="preserve">panies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"شركة تابعة": له المعنى المنصوص عليه في البند 1015 من نظام الشركات.</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“trans</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ttee”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person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entitled</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share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by</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re</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son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death</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ba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kru</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4"/>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 shareholder or ot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 by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operation of la</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and</w:t>
            </w:r>
          </w:p>
        </w:tc>
        <w:tc>
          <w:tcPr>
            <w:tcW w:w="4201" w:type="dxa"/>
          </w:tcPr>
          <w:p w:rsidR="008C4488" w:rsidRPr="00F40CBD" w:rsidRDefault="008C4488" w:rsidP="00757DAD">
            <w:pPr>
              <w:bidi/>
              <w:jc w:val="both"/>
              <w:rPr>
                <w:rtl/>
              </w:rPr>
            </w:pPr>
            <w:r w:rsidRPr="00F40CBD">
              <w:rPr>
                <w:rtl/>
              </w:rPr>
              <w:t>"المنقول إليه": يقصد به الشخص الذي يحق له السهم بسبب وفاة المساهم أو خلاف ذلك بسبب إعمال القانون.</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riting”</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eans</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representation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reproduction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4"/>
              </w:rPr>
              <w:t>w</w:t>
            </w:r>
            <w:r w:rsidRPr="00757DAD">
              <w:rPr>
                <w:rFonts w:ascii="Times New Roman" w:eastAsia="Times New Roman" w:hAnsi="Times New Roman" w:cs="Times New Roman"/>
                <w:color w:val="231F20"/>
              </w:rPr>
              <w:t>ords,</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2"/>
              </w:rPr>
              <w:t>y</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bols</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info</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on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 xml:space="preserve">in a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 xml:space="preserve">sible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fo</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 xml:space="preserve">m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y  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 xml:space="preserve">y </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 xml:space="preserve">hod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or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c</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bination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of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 xml:space="preserve">thods,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hether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sent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or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u</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 xml:space="preserve">plied </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 electronic form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or other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w:t>
            </w:r>
          </w:p>
        </w:tc>
        <w:tc>
          <w:tcPr>
            <w:tcW w:w="4201" w:type="dxa"/>
          </w:tcPr>
          <w:p w:rsidR="008C4488" w:rsidRPr="00F40CBD" w:rsidRDefault="008C4488" w:rsidP="00757DAD">
            <w:pPr>
              <w:bidi/>
              <w:jc w:val="both"/>
              <w:rPr>
                <w:rtl/>
              </w:rPr>
            </w:pPr>
            <w:r w:rsidRPr="00F40CBD">
              <w:rPr>
                <w:rtl/>
              </w:rPr>
              <w:t>"خطي": يقصد به التمثيل أو إعادة الإنتاج للكلمات أو الرموز أو المعلومات الأخرى بصيغة مرئية أو بأية طريقة أو مجموعة من الطرق، سواء أرسل أو قُدم بصيغة إلكترونية أو خلاف ذلك.</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spacing w:val="1"/>
              </w:rPr>
              <w:t>U</w:t>
            </w:r>
            <w:r w:rsidRPr="00757DAD">
              <w:rPr>
                <w:rFonts w:ascii="Times New Roman" w:eastAsia="Times New Roman" w:hAnsi="Times New Roman" w:cs="Times New Roman"/>
                <w:color w:val="231F20"/>
              </w:rPr>
              <w:t>nless the cont</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xt other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ise requires, other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ords or </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xpressions contained in the</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e articles bear 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sa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4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eaning</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1"/>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panies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Regulations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force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on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date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hen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these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articles beco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 binding on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ما لم يتطلب السياق خلاف ذلك، تحمل الكلمات أو التعبيرات الأخرى المتضمنة في هذا النظام المعاني ذاتها الواردة في نظام الشركات والسارية في التاريخ الذي يصبح فيه هذا النظام نافذًا على الشركة.</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L</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ability</w:t>
            </w:r>
            <w:r w:rsidRPr="00757DAD">
              <w:rPr>
                <w:rFonts w:ascii="Times New Roman" w:eastAsia="Times New Roman" w:hAnsi="Times New Roman" w:cs="Times New Roman"/>
                <w:b/>
                <w:bCs/>
                <w:color w:val="231F20"/>
                <w:spacing w:val="49"/>
                <w:sz w:val="24"/>
                <w:szCs w:val="24"/>
              </w:rPr>
              <w:t xml:space="preserve"> </w:t>
            </w:r>
            <w:r w:rsidRPr="00757DAD">
              <w:rPr>
                <w:rFonts w:ascii="Times New Roman" w:eastAsia="Times New Roman" w:hAnsi="Times New Roman" w:cs="Times New Roman"/>
                <w:b/>
                <w:bCs/>
                <w:color w:val="231F20"/>
                <w:sz w:val="24"/>
                <w:szCs w:val="24"/>
              </w:rPr>
              <w:t>of</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11"/>
                <w:sz w:val="24"/>
                <w:szCs w:val="24"/>
              </w:rPr>
              <w:t>b</w:t>
            </w:r>
            <w:r w:rsidRPr="00757DAD">
              <w:rPr>
                <w:rFonts w:ascii="Times New Roman" w:eastAsia="Times New Roman" w:hAnsi="Times New Roman" w:cs="Times New Roman"/>
                <w:b/>
                <w:bCs/>
                <w:color w:val="231F20"/>
                <w:w w:val="110"/>
                <w:sz w:val="24"/>
                <w:szCs w:val="24"/>
              </w:rPr>
              <w:t>ers</w:t>
            </w:r>
          </w:p>
        </w:tc>
        <w:tc>
          <w:tcPr>
            <w:tcW w:w="4201" w:type="dxa"/>
          </w:tcPr>
          <w:p w:rsidR="008C4488" w:rsidRPr="00757DAD" w:rsidRDefault="008C4488" w:rsidP="008C4488">
            <w:pPr>
              <w:bidi/>
              <w:rPr>
                <w:b/>
                <w:bCs/>
                <w:rtl/>
              </w:rPr>
            </w:pPr>
            <w:r w:rsidRPr="00757DAD">
              <w:rPr>
                <w:b/>
                <w:bCs/>
                <w:rtl/>
              </w:rPr>
              <w:t>مسؤولية الأعضاء</w:t>
            </w:r>
          </w:p>
        </w:tc>
      </w:tr>
      <w:tr w:rsidR="008C4488" w:rsidRPr="008C4488" w:rsidTr="00644D64">
        <w:tc>
          <w:tcPr>
            <w:tcW w:w="4815" w:type="dxa"/>
          </w:tcPr>
          <w:p w:rsidR="008C4488" w:rsidRPr="00757DAD" w:rsidRDefault="008C4488" w:rsidP="008C4488">
            <w:pPr>
              <w:pStyle w:val="Heading2"/>
              <w:outlineLvl w:val="1"/>
              <w:rPr>
                <w:sz w:val="22"/>
                <w:szCs w:val="22"/>
              </w:rPr>
            </w:pPr>
            <w:r w:rsidRPr="00757DAD">
              <w:rPr>
                <w:sz w:val="22"/>
                <w:szCs w:val="22"/>
              </w:rPr>
              <w:t>The</w:t>
            </w:r>
            <w:r w:rsidRPr="00757DAD">
              <w:rPr>
                <w:spacing w:val="24"/>
                <w:sz w:val="22"/>
                <w:szCs w:val="22"/>
              </w:rPr>
              <w:t xml:space="preserve"> </w:t>
            </w:r>
            <w:r w:rsidRPr="00757DAD">
              <w:rPr>
                <w:sz w:val="22"/>
                <w:szCs w:val="22"/>
              </w:rPr>
              <w:t>liabili</w:t>
            </w:r>
            <w:r w:rsidRPr="00757DAD">
              <w:rPr>
                <w:spacing w:val="1"/>
                <w:sz w:val="22"/>
                <w:szCs w:val="22"/>
              </w:rPr>
              <w:t>t</w:t>
            </w:r>
            <w:r w:rsidRPr="00757DAD">
              <w:rPr>
                <w:sz w:val="22"/>
                <w:szCs w:val="22"/>
              </w:rPr>
              <w:t>y</w:t>
            </w:r>
            <w:r w:rsidRPr="00757DAD">
              <w:rPr>
                <w:spacing w:val="19"/>
                <w:sz w:val="22"/>
                <w:szCs w:val="22"/>
              </w:rPr>
              <w:t xml:space="preserve"> </w:t>
            </w:r>
            <w:r w:rsidRPr="00757DAD">
              <w:rPr>
                <w:sz w:val="22"/>
                <w:szCs w:val="22"/>
              </w:rPr>
              <w:t>of</w:t>
            </w:r>
            <w:r w:rsidRPr="00757DAD">
              <w:rPr>
                <w:spacing w:val="24"/>
                <w:sz w:val="22"/>
                <w:szCs w:val="22"/>
              </w:rPr>
              <w:t xml:space="preserve"> </w:t>
            </w:r>
            <w:r w:rsidRPr="00757DAD">
              <w:rPr>
                <w:sz w:val="22"/>
                <w:szCs w:val="22"/>
              </w:rPr>
              <w:t>the</w:t>
            </w:r>
            <w:r w:rsidRPr="00757DAD">
              <w:rPr>
                <w:spacing w:val="24"/>
                <w:sz w:val="22"/>
                <w:szCs w:val="22"/>
              </w:rPr>
              <w:t xml:space="preserve"> </w:t>
            </w:r>
            <w:r w:rsidRPr="00757DAD">
              <w:rPr>
                <w:spacing w:val="-3"/>
                <w:sz w:val="22"/>
                <w:szCs w:val="22"/>
              </w:rPr>
              <w:t>m</w:t>
            </w:r>
            <w:r w:rsidRPr="00757DAD">
              <w:rPr>
                <w:spacing w:val="2"/>
                <w:sz w:val="22"/>
                <w:szCs w:val="22"/>
              </w:rPr>
              <w:t>e</w:t>
            </w:r>
            <w:r w:rsidRPr="00757DAD">
              <w:rPr>
                <w:spacing w:val="-3"/>
                <w:sz w:val="22"/>
                <w:szCs w:val="22"/>
              </w:rPr>
              <w:t>m</w:t>
            </w:r>
            <w:r w:rsidRPr="00757DAD">
              <w:rPr>
                <w:sz w:val="22"/>
                <w:szCs w:val="22"/>
              </w:rPr>
              <w:t>b</w:t>
            </w:r>
            <w:r w:rsidRPr="00757DAD">
              <w:rPr>
                <w:spacing w:val="2"/>
                <w:sz w:val="22"/>
                <w:szCs w:val="22"/>
              </w:rPr>
              <w:t>e</w:t>
            </w:r>
            <w:r w:rsidRPr="00757DAD">
              <w:rPr>
                <w:spacing w:val="-1"/>
                <w:sz w:val="22"/>
                <w:szCs w:val="22"/>
              </w:rPr>
              <w:t>r</w:t>
            </w:r>
            <w:r w:rsidRPr="00757DAD">
              <w:rPr>
                <w:sz w:val="22"/>
                <w:szCs w:val="22"/>
              </w:rPr>
              <w:t>s</w:t>
            </w:r>
            <w:r w:rsidRPr="00757DAD">
              <w:rPr>
                <w:spacing w:val="24"/>
                <w:sz w:val="22"/>
                <w:szCs w:val="22"/>
              </w:rPr>
              <w:t xml:space="preserve"> </w:t>
            </w:r>
            <w:r w:rsidRPr="00757DAD">
              <w:rPr>
                <w:sz w:val="22"/>
                <w:szCs w:val="22"/>
              </w:rPr>
              <w:t>is</w:t>
            </w:r>
            <w:r w:rsidRPr="00757DAD">
              <w:rPr>
                <w:spacing w:val="24"/>
                <w:sz w:val="22"/>
                <w:szCs w:val="22"/>
              </w:rPr>
              <w:t xml:space="preserve"> </w:t>
            </w:r>
            <w:r w:rsidRPr="00757DAD">
              <w:rPr>
                <w:sz w:val="22"/>
                <w:szCs w:val="22"/>
              </w:rPr>
              <w:t>l</w:t>
            </w:r>
            <w:r w:rsidRPr="00757DAD">
              <w:rPr>
                <w:spacing w:val="1"/>
                <w:sz w:val="22"/>
                <w:szCs w:val="22"/>
              </w:rPr>
              <w:t>i</w:t>
            </w:r>
            <w:r w:rsidRPr="00757DAD">
              <w:rPr>
                <w:spacing w:val="-3"/>
                <w:sz w:val="22"/>
                <w:szCs w:val="22"/>
              </w:rPr>
              <w:t>m</w:t>
            </w:r>
            <w:r w:rsidRPr="00757DAD">
              <w:rPr>
                <w:sz w:val="22"/>
                <w:szCs w:val="22"/>
              </w:rPr>
              <w:t>ited</w:t>
            </w:r>
            <w:r w:rsidRPr="00757DAD">
              <w:rPr>
                <w:spacing w:val="24"/>
                <w:sz w:val="22"/>
                <w:szCs w:val="22"/>
              </w:rPr>
              <w:t xml:space="preserve"> </w:t>
            </w:r>
            <w:r w:rsidRPr="00757DAD">
              <w:rPr>
                <w:sz w:val="22"/>
                <w:szCs w:val="22"/>
              </w:rPr>
              <w:t>to</w:t>
            </w:r>
            <w:r w:rsidRPr="00757DAD">
              <w:rPr>
                <w:spacing w:val="24"/>
                <w:sz w:val="22"/>
                <w:szCs w:val="22"/>
              </w:rPr>
              <w:t xml:space="preserve"> </w:t>
            </w:r>
            <w:r w:rsidRPr="00757DAD">
              <w:rPr>
                <w:sz w:val="22"/>
                <w:szCs w:val="22"/>
              </w:rPr>
              <w:t>the</w:t>
            </w:r>
            <w:r w:rsidRPr="00757DAD">
              <w:rPr>
                <w:spacing w:val="24"/>
                <w:sz w:val="22"/>
                <w:szCs w:val="22"/>
              </w:rPr>
              <w:t xml:space="preserve"> </w:t>
            </w:r>
            <w:r w:rsidRPr="00757DAD">
              <w:rPr>
                <w:sz w:val="22"/>
                <w:szCs w:val="22"/>
              </w:rPr>
              <w:t>a</w:t>
            </w:r>
            <w:r w:rsidRPr="00757DAD">
              <w:rPr>
                <w:spacing w:val="-3"/>
                <w:sz w:val="22"/>
                <w:szCs w:val="22"/>
              </w:rPr>
              <w:t>m</w:t>
            </w:r>
            <w:r w:rsidRPr="00757DAD">
              <w:rPr>
                <w:sz w:val="22"/>
                <w:szCs w:val="22"/>
              </w:rPr>
              <w:t>ount,</w:t>
            </w:r>
            <w:r w:rsidRPr="00757DAD">
              <w:rPr>
                <w:spacing w:val="24"/>
                <w:sz w:val="22"/>
                <w:szCs w:val="22"/>
              </w:rPr>
              <w:t xml:space="preserve"> </w:t>
            </w:r>
            <w:r w:rsidRPr="00757DAD">
              <w:rPr>
                <w:sz w:val="22"/>
                <w:szCs w:val="22"/>
              </w:rPr>
              <w:t>if</w:t>
            </w:r>
            <w:r w:rsidRPr="00757DAD">
              <w:rPr>
                <w:spacing w:val="24"/>
                <w:sz w:val="22"/>
                <w:szCs w:val="22"/>
              </w:rPr>
              <w:t xml:space="preserve"> </w:t>
            </w:r>
            <w:r w:rsidRPr="00757DAD">
              <w:rPr>
                <w:sz w:val="22"/>
                <w:szCs w:val="22"/>
              </w:rPr>
              <w:t>a</w:t>
            </w:r>
            <w:r w:rsidRPr="00757DAD">
              <w:rPr>
                <w:spacing w:val="2"/>
                <w:sz w:val="22"/>
                <w:szCs w:val="22"/>
              </w:rPr>
              <w:t>n</w:t>
            </w:r>
            <w:r w:rsidRPr="00757DAD">
              <w:rPr>
                <w:spacing w:val="-5"/>
                <w:sz w:val="22"/>
                <w:szCs w:val="22"/>
              </w:rPr>
              <w:t>y</w:t>
            </w:r>
            <w:r w:rsidRPr="00757DAD">
              <w:rPr>
                <w:sz w:val="22"/>
                <w:szCs w:val="22"/>
              </w:rPr>
              <w:t>,</w:t>
            </w:r>
            <w:r w:rsidRPr="00757DAD">
              <w:rPr>
                <w:spacing w:val="24"/>
                <w:sz w:val="22"/>
                <w:szCs w:val="22"/>
              </w:rPr>
              <w:t xml:space="preserve"> </w:t>
            </w:r>
            <w:r w:rsidRPr="00757DAD">
              <w:rPr>
                <w:sz w:val="22"/>
                <w:szCs w:val="22"/>
              </w:rPr>
              <w:t>unpaid</w:t>
            </w:r>
            <w:r w:rsidRPr="00757DAD">
              <w:rPr>
                <w:spacing w:val="24"/>
                <w:sz w:val="22"/>
                <w:szCs w:val="22"/>
              </w:rPr>
              <w:t xml:space="preserve"> </w:t>
            </w:r>
            <w:r w:rsidRPr="00757DAD">
              <w:rPr>
                <w:sz w:val="22"/>
                <w:szCs w:val="22"/>
              </w:rPr>
              <w:t>on</w:t>
            </w:r>
            <w:r w:rsidRPr="00757DAD">
              <w:rPr>
                <w:spacing w:val="22"/>
                <w:sz w:val="22"/>
                <w:szCs w:val="22"/>
              </w:rPr>
              <w:t xml:space="preserve"> </w:t>
            </w:r>
            <w:r w:rsidRPr="00757DAD">
              <w:rPr>
                <w:sz w:val="22"/>
                <w:szCs w:val="22"/>
              </w:rPr>
              <w:t>the</w:t>
            </w:r>
            <w:r w:rsidRPr="00757DAD">
              <w:rPr>
                <w:spacing w:val="24"/>
                <w:sz w:val="22"/>
                <w:szCs w:val="22"/>
              </w:rPr>
              <w:t xml:space="preserve"> </w:t>
            </w:r>
            <w:r w:rsidRPr="00757DAD">
              <w:rPr>
                <w:sz w:val="22"/>
                <w:szCs w:val="22"/>
              </w:rPr>
              <w:t>shares</w:t>
            </w:r>
            <w:r w:rsidRPr="00757DAD">
              <w:rPr>
                <w:spacing w:val="21"/>
                <w:sz w:val="22"/>
                <w:szCs w:val="22"/>
              </w:rPr>
              <w:t xml:space="preserve"> </w:t>
            </w:r>
            <w:r w:rsidRPr="00757DAD">
              <w:rPr>
                <w:sz w:val="22"/>
                <w:szCs w:val="22"/>
              </w:rPr>
              <w:t>held</w:t>
            </w:r>
            <w:r w:rsidRPr="00757DAD">
              <w:rPr>
                <w:spacing w:val="24"/>
                <w:sz w:val="22"/>
                <w:szCs w:val="22"/>
              </w:rPr>
              <w:t xml:space="preserve"> </w:t>
            </w:r>
            <w:r w:rsidRPr="00757DAD">
              <w:rPr>
                <w:sz w:val="22"/>
                <w:szCs w:val="22"/>
              </w:rPr>
              <w:t>by the</w:t>
            </w:r>
            <w:r w:rsidRPr="00757DAD">
              <w:rPr>
                <w:spacing w:val="-3"/>
                <w:sz w:val="22"/>
                <w:szCs w:val="22"/>
              </w:rPr>
              <w:t>m</w:t>
            </w:r>
            <w:r w:rsidRPr="00757DAD">
              <w:rPr>
                <w:sz w:val="22"/>
                <w:szCs w:val="22"/>
              </w:rPr>
              <w:t>.</w:t>
            </w:r>
          </w:p>
        </w:tc>
        <w:tc>
          <w:tcPr>
            <w:tcW w:w="4201" w:type="dxa"/>
          </w:tcPr>
          <w:p w:rsidR="008C4488" w:rsidRPr="00F40CBD" w:rsidRDefault="008C4488" w:rsidP="00757DAD">
            <w:pPr>
              <w:pStyle w:val="ListParagraph"/>
              <w:numPr>
                <w:ilvl w:val="0"/>
                <w:numId w:val="18"/>
              </w:numPr>
              <w:bidi/>
              <w:jc w:val="both"/>
              <w:rPr>
                <w:rtl/>
              </w:rPr>
            </w:pPr>
            <w:r w:rsidRPr="00F40CBD">
              <w:rPr>
                <w:rtl/>
              </w:rPr>
              <w:t>تكون مسؤولية الأعضاء محدودة وتقتصر على المبلغ، إن وجد، الغير مدفوع على الأسهم التي يحملونها.</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z w:val="24"/>
                <w:szCs w:val="24"/>
              </w:rPr>
              <w:t>PART 2</w:t>
            </w:r>
          </w:p>
        </w:tc>
        <w:tc>
          <w:tcPr>
            <w:tcW w:w="4201" w:type="dxa"/>
          </w:tcPr>
          <w:p w:rsidR="008C4488" w:rsidRPr="00757DAD" w:rsidRDefault="008C4488" w:rsidP="00757DAD">
            <w:pPr>
              <w:bidi/>
              <w:jc w:val="center"/>
              <w:rPr>
                <w:b/>
                <w:bCs/>
                <w:rtl/>
              </w:rPr>
            </w:pPr>
            <w:r w:rsidRPr="00757DAD">
              <w:rPr>
                <w:b/>
                <w:bCs/>
                <w:rtl/>
              </w:rPr>
              <w:t>الجزء الثاني</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6"/>
                <w:sz w:val="24"/>
                <w:szCs w:val="24"/>
              </w:rPr>
              <w:t>I</w:t>
            </w:r>
            <w:r w:rsidRPr="00757DAD">
              <w:rPr>
                <w:rFonts w:ascii="Times New Roman" w:eastAsia="Times New Roman" w:hAnsi="Times New Roman" w:cs="Times New Roman"/>
                <w:b/>
                <w:bCs/>
                <w:color w:val="231F20"/>
                <w:spacing w:val="1"/>
                <w:sz w:val="24"/>
                <w:szCs w:val="24"/>
              </w:rPr>
              <w:t>RECT</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1"/>
                <w:sz w:val="24"/>
                <w:szCs w:val="24"/>
              </w:rPr>
              <w:t>RS</w:t>
            </w:r>
          </w:p>
        </w:tc>
        <w:tc>
          <w:tcPr>
            <w:tcW w:w="4201" w:type="dxa"/>
          </w:tcPr>
          <w:p w:rsidR="008C4488" w:rsidRPr="00757DAD" w:rsidRDefault="008C4488" w:rsidP="00757DAD">
            <w:pPr>
              <w:bidi/>
              <w:jc w:val="center"/>
              <w:rPr>
                <w:b/>
                <w:bCs/>
                <w:rtl/>
              </w:rPr>
            </w:pPr>
            <w:r w:rsidRPr="00757DAD">
              <w:rPr>
                <w:b/>
                <w:bCs/>
                <w:rtl/>
              </w:rPr>
              <w:t>المديرون</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RE</w:t>
            </w:r>
            <w:r w:rsidRPr="00757DAD">
              <w:rPr>
                <w:rFonts w:ascii="Times New Roman" w:eastAsia="Times New Roman" w:hAnsi="Times New Roman" w:cs="Times New Roman"/>
                <w:b/>
                <w:bCs/>
                <w:color w:val="231F20"/>
                <w:spacing w:val="-2"/>
                <w:sz w:val="24"/>
                <w:szCs w:val="24"/>
              </w:rPr>
              <w:t>CT</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4"/>
                <w:sz w:val="24"/>
                <w:szCs w:val="24"/>
              </w:rPr>
              <w:t xml:space="preserve"> </w:t>
            </w:r>
            <w:r w:rsidRPr="00757DAD">
              <w:rPr>
                <w:rFonts w:ascii="Times New Roman" w:eastAsia="Times New Roman" w:hAnsi="Times New Roman" w:cs="Times New Roman"/>
                <w:b/>
                <w:bCs/>
                <w:color w:val="231F20"/>
                <w:sz w:val="24"/>
                <w:szCs w:val="24"/>
              </w:rPr>
              <w:t>P</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2"/>
                <w:sz w:val="24"/>
                <w:szCs w:val="24"/>
              </w:rPr>
              <w:t>WE</w:t>
            </w:r>
            <w:r w:rsidRPr="00757DAD">
              <w:rPr>
                <w:rFonts w:ascii="Times New Roman" w:eastAsia="Times New Roman" w:hAnsi="Times New Roman" w:cs="Times New Roman"/>
                <w:b/>
                <w:bCs/>
                <w:color w:val="231F20"/>
                <w:spacing w:val="1"/>
                <w:sz w:val="24"/>
                <w:szCs w:val="24"/>
              </w:rPr>
              <w:t>R</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2"/>
                <w:sz w:val="24"/>
                <w:szCs w:val="24"/>
              </w:rPr>
              <w:t xml:space="preserve"> AN</w:t>
            </w:r>
            <w:r w:rsidRPr="00757DAD">
              <w:rPr>
                <w:rFonts w:ascii="Times New Roman" w:eastAsia="Times New Roman" w:hAnsi="Times New Roman" w:cs="Times New Roman"/>
                <w:b/>
                <w:bCs/>
                <w:color w:val="231F20"/>
                <w:sz w:val="24"/>
                <w:szCs w:val="24"/>
              </w:rPr>
              <w:t>D</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pacing w:val="1"/>
                <w:sz w:val="24"/>
                <w:szCs w:val="24"/>
              </w:rPr>
              <w:t>E</w:t>
            </w:r>
            <w:r w:rsidRPr="00757DAD">
              <w:rPr>
                <w:rFonts w:ascii="Times New Roman" w:eastAsia="Times New Roman" w:hAnsi="Times New Roman" w:cs="Times New Roman"/>
                <w:b/>
                <w:bCs/>
                <w:color w:val="231F20"/>
                <w:spacing w:val="-2"/>
                <w:sz w:val="24"/>
                <w:szCs w:val="24"/>
              </w:rPr>
              <w:t>S</w:t>
            </w:r>
            <w:r w:rsidRPr="00757DAD">
              <w:rPr>
                <w:rFonts w:ascii="Times New Roman" w:eastAsia="Times New Roman" w:hAnsi="Times New Roman" w:cs="Times New Roman"/>
                <w:b/>
                <w:bCs/>
                <w:color w:val="231F20"/>
                <w:sz w:val="24"/>
                <w:szCs w:val="24"/>
              </w:rPr>
              <w:t>P</w:t>
            </w:r>
            <w:r w:rsidRPr="00757DAD">
              <w:rPr>
                <w:rFonts w:ascii="Times New Roman" w:eastAsia="Times New Roman" w:hAnsi="Times New Roman" w:cs="Times New Roman"/>
                <w:b/>
                <w:bCs/>
                <w:color w:val="231F20"/>
                <w:spacing w:val="-2"/>
                <w:sz w:val="24"/>
                <w:szCs w:val="24"/>
              </w:rPr>
              <w:t>ON</w:t>
            </w:r>
            <w:r w:rsidRPr="00757DAD">
              <w:rPr>
                <w:rFonts w:ascii="Times New Roman" w:eastAsia="Times New Roman" w:hAnsi="Times New Roman" w:cs="Times New Roman"/>
                <w:b/>
                <w:bCs/>
                <w:color w:val="231F20"/>
                <w:sz w:val="24"/>
                <w:szCs w:val="24"/>
              </w:rPr>
              <w:t>S</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B</w:t>
            </w:r>
            <w:r w:rsidRPr="00757DAD">
              <w:rPr>
                <w:rFonts w:ascii="Times New Roman" w:eastAsia="Times New Roman" w:hAnsi="Times New Roman" w:cs="Times New Roman"/>
                <w:b/>
                <w:bCs/>
                <w:color w:val="231F20"/>
                <w:spacing w:val="-2"/>
                <w:sz w:val="24"/>
                <w:szCs w:val="24"/>
              </w:rPr>
              <w:t>IL</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3"/>
                <w:sz w:val="24"/>
                <w:szCs w:val="24"/>
              </w:rPr>
              <w:t>T</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E</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757DAD">
            <w:pPr>
              <w:bidi/>
              <w:jc w:val="center"/>
              <w:rPr>
                <w:b/>
                <w:bCs/>
                <w:rtl/>
              </w:rPr>
            </w:pPr>
            <w:r w:rsidRPr="00757DAD">
              <w:rPr>
                <w:b/>
                <w:bCs/>
                <w:rtl/>
              </w:rPr>
              <w:t>صلاحيات المديرين ومسؤولياتهم</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 xml:space="preserve">rectors’ </w:t>
            </w:r>
            <w:r w:rsidRPr="00757DAD">
              <w:rPr>
                <w:rFonts w:ascii="Times New Roman" w:eastAsia="Times New Roman" w:hAnsi="Times New Roman" w:cs="Times New Roman"/>
                <w:b/>
                <w:bCs/>
                <w:color w:val="231F20"/>
                <w:spacing w:val="-2"/>
                <w:sz w:val="24"/>
                <w:szCs w:val="24"/>
              </w:rPr>
              <w:t>g</w:t>
            </w:r>
            <w:r w:rsidRPr="00757DAD">
              <w:rPr>
                <w:rFonts w:ascii="Times New Roman" w:eastAsia="Times New Roman" w:hAnsi="Times New Roman" w:cs="Times New Roman"/>
                <w:b/>
                <w:bCs/>
                <w:color w:val="231F20"/>
                <w:sz w:val="24"/>
                <w:szCs w:val="24"/>
              </w:rPr>
              <w:t>eneral</w:t>
            </w:r>
            <w:r w:rsidRPr="00757DAD">
              <w:rPr>
                <w:rFonts w:ascii="Times New Roman" w:eastAsia="Times New Roman" w:hAnsi="Times New Roman" w:cs="Times New Roman"/>
                <w:b/>
                <w:bCs/>
                <w:color w:val="231F20"/>
                <w:spacing w:val="44"/>
                <w:sz w:val="24"/>
                <w:szCs w:val="24"/>
              </w:rPr>
              <w:t xml:space="preserve"> </w:t>
            </w:r>
            <w:r w:rsidRPr="00757DAD">
              <w:rPr>
                <w:rFonts w:ascii="Times New Roman" w:eastAsia="Times New Roman" w:hAnsi="Times New Roman" w:cs="Times New Roman"/>
                <w:b/>
                <w:bCs/>
                <w:color w:val="231F20"/>
                <w:w w:val="113"/>
                <w:sz w:val="24"/>
                <w:szCs w:val="24"/>
              </w:rPr>
              <w:t>authori</w:t>
            </w:r>
            <w:r w:rsidRPr="00757DAD">
              <w:rPr>
                <w:rFonts w:ascii="Times New Roman" w:eastAsia="Times New Roman" w:hAnsi="Times New Roman" w:cs="Times New Roman"/>
                <w:b/>
                <w:bCs/>
                <w:color w:val="231F20"/>
                <w:spacing w:val="-3"/>
                <w:w w:val="113"/>
                <w:sz w:val="24"/>
                <w:szCs w:val="24"/>
              </w:rPr>
              <w:t>t</w:t>
            </w:r>
            <w:r w:rsidRPr="00757DAD">
              <w:rPr>
                <w:rFonts w:ascii="Times New Roman" w:eastAsia="Times New Roman" w:hAnsi="Times New Roman" w:cs="Times New Roman"/>
                <w:b/>
                <w:bCs/>
                <w:color w:val="231F20"/>
                <w:sz w:val="24"/>
                <w:szCs w:val="24"/>
              </w:rPr>
              <w:t>y</w:t>
            </w:r>
          </w:p>
        </w:tc>
        <w:tc>
          <w:tcPr>
            <w:tcW w:w="4201" w:type="dxa"/>
          </w:tcPr>
          <w:p w:rsidR="008C4488" w:rsidRPr="00757DAD" w:rsidRDefault="008C4488" w:rsidP="008C4488">
            <w:pPr>
              <w:bidi/>
              <w:rPr>
                <w:b/>
                <w:bCs/>
                <w:rtl/>
              </w:rPr>
            </w:pPr>
            <w:r w:rsidRPr="00757DAD">
              <w:rPr>
                <w:b/>
                <w:bCs/>
                <w:rtl/>
              </w:rPr>
              <w:t>السلطة العامة للمديرين</w:t>
            </w:r>
          </w:p>
        </w:tc>
      </w:tr>
      <w:tr w:rsidR="008C4488" w:rsidRPr="008C4488" w:rsidTr="00644D64">
        <w:tc>
          <w:tcPr>
            <w:tcW w:w="4815" w:type="dxa"/>
          </w:tcPr>
          <w:p w:rsidR="008C4488" w:rsidRPr="00757DAD" w:rsidRDefault="008C4488" w:rsidP="008C4488">
            <w:pPr>
              <w:pStyle w:val="Heading2"/>
              <w:outlineLvl w:val="1"/>
              <w:rPr>
                <w:sz w:val="22"/>
                <w:szCs w:val="22"/>
              </w:rPr>
            </w:pPr>
            <w:r w:rsidRPr="00757DAD">
              <w:rPr>
                <w:sz w:val="22"/>
                <w:szCs w:val="22"/>
              </w:rPr>
              <w:lastRenderedPageBreak/>
              <w:t>Subject</w:t>
            </w:r>
            <w:r w:rsidRPr="00757DAD">
              <w:rPr>
                <w:spacing w:val="32"/>
                <w:sz w:val="22"/>
                <w:szCs w:val="22"/>
              </w:rPr>
              <w:t xml:space="preserve"> </w:t>
            </w:r>
            <w:r w:rsidRPr="00757DAD">
              <w:rPr>
                <w:sz w:val="22"/>
                <w:szCs w:val="22"/>
              </w:rPr>
              <w:t>to</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z w:val="22"/>
                <w:szCs w:val="22"/>
              </w:rPr>
              <w:t>articles,</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z w:val="22"/>
                <w:szCs w:val="22"/>
              </w:rPr>
              <w:t>directors</w:t>
            </w:r>
            <w:r w:rsidRPr="00757DAD">
              <w:rPr>
                <w:spacing w:val="32"/>
                <w:sz w:val="22"/>
                <w:szCs w:val="22"/>
              </w:rPr>
              <w:t xml:space="preserve"> </w:t>
            </w:r>
            <w:r w:rsidRPr="00757DAD">
              <w:rPr>
                <w:sz w:val="22"/>
                <w:szCs w:val="22"/>
              </w:rPr>
              <w:t>are</w:t>
            </w:r>
            <w:r w:rsidRPr="00757DAD">
              <w:rPr>
                <w:spacing w:val="32"/>
                <w:sz w:val="22"/>
                <w:szCs w:val="22"/>
              </w:rPr>
              <w:t xml:space="preserve"> </w:t>
            </w:r>
            <w:r w:rsidRPr="00757DAD">
              <w:rPr>
                <w:sz w:val="22"/>
                <w:szCs w:val="22"/>
              </w:rPr>
              <w:t>responsible</w:t>
            </w:r>
            <w:r w:rsidRPr="00757DAD">
              <w:rPr>
                <w:spacing w:val="32"/>
                <w:sz w:val="22"/>
                <w:szCs w:val="22"/>
              </w:rPr>
              <w:t xml:space="preserve"> </w:t>
            </w:r>
            <w:r w:rsidRPr="00757DAD">
              <w:rPr>
                <w:sz w:val="22"/>
                <w:szCs w:val="22"/>
              </w:rPr>
              <w:t>for</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pacing w:val="-3"/>
                <w:sz w:val="22"/>
                <w:szCs w:val="22"/>
              </w:rPr>
              <w:t>m</w:t>
            </w:r>
            <w:r w:rsidRPr="00757DAD">
              <w:rPr>
                <w:sz w:val="22"/>
                <w:szCs w:val="22"/>
              </w:rPr>
              <w:t>anage</w:t>
            </w:r>
            <w:r w:rsidRPr="00757DAD">
              <w:rPr>
                <w:spacing w:val="-3"/>
                <w:sz w:val="22"/>
                <w:szCs w:val="22"/>
              </w:rPr>
              <w:t>m</w:t>
            </w:r>
            <w:r w:rsidRPr="00757DAD">
              <w:rPr>
                <w:sz w:val="22"/>
                <w:szCs w:val="22"/>
              </w:rPr>
              <w:t>ent</w:t>
            </w:r>
            <w:r w:rsidRPr="00757DAD">
              <w:rPr>
                <w:spacing w:val="32"/>
                <w:sz w:val="22"/>
                <w:szCs w:val="22"/>
              </w:rPr>
              <w:t xml:space="preserve"> </w:t>
            </w:r>
            <w:r w:rsidRPr="00757DAD">
              <w:rPr>
                <w:sz w:val="22"/>
                <w:szCs w:val="22"/>
              </w:rPr>
              <w:t>of</w:t>
            </w:r>
            <w:r w:rsidRPr="00757DAD">
              <w:rPr>
                <w:spacing w:val="32"/>
                <w:sz w:val="22"/>
                <w:szCs w:val="22"/>
              </w:rPr>
              <w:t xml:space="preserve"> </w:t>
            </w:r>
            <w:r w:rsidRPr="00757DAD">
              <w:rPr>
                <w:sz w:val="22"/>
                <w:szCs w:val="22"/>
              </w:rPr>
              <w:t>the</w:t>
            </w:r>
            <w:r w:rsidRPr="00757DAD">
              <w:rPr>
                <w:spacing w:val="32"/>
                <w:sz w:val="22"/>
                <w:szCs w:val="22"/>
              </w:rPr>
              <w:t xml:space="preserve"> </w:t>
            </w:r>
            <w:r w:rsidRPr="00757DAD">
              <w:rPr>
                <w:sz w:val="22"/>
                <w:szCs w:val="22"/>
              </w:rPr>
              <w:t>c</w:t>
            </w:r>
            <w:r w:rsidRPr="00757DAD">
              <w:rPr>
                <w:spacing w:val="2"/>
                <w:sz w:val="22"/>
                <w:szCs w:val="22"/>
              </w:rPr>
              <w:t>o</w:t>
            </w:r>
            <w:r w:rsidRPr="00757DAD">
              <w:rPr>
                <w:spacing w:val="-3"/>
                <w:sz w:val="22"/>
                <w:szCs w:val="22"/>
              </w:rPr>
              <w:t>m</w:t>
            </w:r>
            <w:r w:rsidRPr="00757DAD">
              <w:rPr>
                <w:sz w:val="22"/>
                <w:szCs w:val="22"/>
              </w:rPr>
              <w:t>pa</w:t>
            </w:r>
            <w:r w:rsidRPr="00757DAD">
              <w:rPr>
                <w:spacing w:val="2"/>
                <w:sz w:val="22"/>
                <w:szCs w:val="22"/>
              </w:rPr>
              <w:t>n</w:t>
            </w:r>
            <w:r w:rsidRPr="00757DAD">
              <w:rPr>
                <w:spacing w:val="-5"/>
                <w:sz w:val="22"/>
                <w:szCs w:val="22"/>
              </w:rPr>
              <w:t>y</w:t>
            </w:r>
            <w:r w:rsidRPr="00757DAD">
              <w:rPr>
                <w:spacing w:val="-1"/>
                <w:sz w:val="22"/>
                <w:szCs w:val="22"/>
              </w:rPr>
              <w:t>’</w:t>
            </w:r>
            <w:r w:rsidRPr="00757DAD">
              <w:rPr>
                <w:sz w:val="22"/>
                <w:szCs w:val="22"/>
              </w:rPr>
              <w:t xml:space="preserve">s business, for which </w:t>
            </w:r>
            <w:r w:rsidRPr="00757DAD">
              <w:rPr>
                <w:spacing w:val="-2"/>
                <w:sz w:val="22"/>
                <w:szCs w:val="22"/>
              </w:rPr>
              <w:t>p</w:t>
            </w:r>
            <w:r w:rsidRPr="00757DAD">
              <w:rPr>
                <w:sz w:val="22"/>
                <w:szCs w:val="22"/>
              </w:rPr>
              <w:t xml:space="preserve">urpose </w:t>
            </w:r>
            <w:r w:rsidRPr="00757DAD">
              <w:rPr>
                <w:spacing w:val="-3"/>
                <w:sz w:val="22"/>
                <w:szCs w:val="22"/>
              </w:rPr>
              <w:t>t</w:t>
            </w:r>
            <w:r w:rsidRPr="00757DAD">
              <w:rPr>
                <w:sz w:val="22"/>
                <w:szCs w:val="22"/>
              </w:rPr>
              <w:t>hey</w:t>
            </w:r>
            <w:r w:rsidRPr="00757DAD">
              <w:rPr>
                <w:spacing w:val="-2"/>
                <w:sz w:val="22"/>
                <w:szCs w:val="22"/>
              </w:rPr>
              <w:t xml:space="preserve"> </w:t>
            </w:r>
            <w:r w:rsidRPr="00757DAD">
              <w:rPr>
                <w:spacing w:val="-3"/>
                <w:sz w:val="22"/>
                <w:szCs w:val="22"/>
              </w:rPr>
              <w:t>m</w:t>
            </w:r>
            <w:r w:rsidRPr="00757DAD">
              <w:rPr>
                <w:spacing w:val="2"/>
                <w:sz w:val="22"/>
                <w:szCs w:val="22"/>
              </w:rPr>
              <w:t>a</w:t>
            </w:r>
            <w:r w:rsidRPr="00757DAD">
              <w:rPr>
                <w:sz w:val="22"/>
                <w:szCs w:val="22"/>
              </w:rPr>
              <w:t>y</w:t>
            </w:r>
            <w:r w:rsidRPr="00757DAD">
              <w:rPr>
                <w:spacing w:val="-2"/>
                <w:sz w:val="22"/>
                <w:szCs w:val="22"/>
              </w:rPr>
              <w:t xml:space="preserve"> </w:t>
            </w:r>
            <w:r w:rsidRPr="00757DAD">
              <w:rPr>
                <w:sz w:val="22"/>
                <w:szCs w:val="22"/>
              </w:rPr>
              <w:t>exercise all the powers of the co</w:t>
            </w:r>
            <w:r w:rsidRPr="00757DAD">
              <w:rPr>
                <w:spacing w:val="-3"/>
                <w:sz w:val="22"/>
                <w:szCs w:val="22"/>
              </w:rPr>
              <w:t>m</w:t>
            </w:r>
            <w:r w:rsidRPr="00757DAD">
              <w:rPr>
                <w:sz w:val="22"/>
                <w:szCs w:val="22"/>
              </w:rPr>
              <w:t>pan</w:t>
            </w:r>
            <w:r w:rsidRPr="00757DAD">
              <w:rPr>
                <w:spacing w:val="-5"/>
                <w:sz w:val="22"/>
                <w:szCs w:val="22"/>
              </w:rPr>
              <w:t>y</w:t>
            </w:r>
            <w:r w:rsidRPr="00757DAD">
              <w:rPr>
                <w:sz w:val="22"/>
                <w:szCs w:val="22"/>
              </w:rPr>
              <w:t>.</w:t>
            </w:r>
          </w:p>
        </w:tc>
        <w:tc>
          <w:tcPr>
            <w:tcW w:w="4201" w:type="dxa"/>
          </w:tcPr>
          <w:p w:rsidR="008C4488" w:rsidRPr="00F40CBD" w:rsidRDefault="008C4488" w:rsidP="00757DAD">
            <w:pPr>
              <w:pStyle w:val="ListParagraph"/>
              <w:numPr>
                <w:ilvl w:val="0"/>
                <w:numId w:val="18"/>
              </w:numPr>
              <w:bidi/>
              <w:jc w:val="both"/>
              <w:rPr>
                <w:rtl/>
              </w:rPr>
            </w:pPr>
            <w:r w:rsidRPr="00F40CBD">
              <w:rPr>
                <w:rtl/>
              </w:rPr>
              <w:t>مع مراعاة عدم الإخلال بالنظام الأساسي، يكون المديرون مسؤولين عن إدارة نشاط الشركة، ويجوز لهم، تنفيذًا لذلك الغرض، ممارسة جميع صلاحيات الشركة.</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w w:val="108"/>
                <w:sz w:val="24"/>
                <w:szCs w:val="24"/>
              </w:rPr>
              <w:t>Shar</w:t>
            </w:r>
            <w:r w:rsidRPr="00757DAD">
              <w:rPr>
                <w:rFonts w:ascii="Times New Roman" w:eastAsia="Times New Roman" w:hAnsi="Times New Roman" w:cs="Times New Roman"/>
                <w:b/>
                <w:bCs/>
                <w:color w:val="231F20"/>
                <w:spacing w:val="-3"/>
                <w:w w:val="108"/>
                <w:sz w:val="24"/>
                <w:szCs w:val="24"/>
              </w:rPr>
              <w:t>e</w:t>
            </w:r>
            <w:r w:rsidRPr="00757DAD">
              <w:rPr>
                <w:rFonts w:ascii="Times New Roman" w:eastAsia="Times New Roman" w:hAnsi="Times New Roman" w:cs="Times New Roman"/>
                <w:b/>
                <w:bCs/>
                <w:color w:val="231F20"/>
                <w:w w:val="108"/>
                <w:sz w:val="24"/>
                <w:szCs w:val="24"/>
              </w:rPr>
              <w:t>holders’</w:t>
            </w:r>
            <w:r w:rsidRPr="00757DAD">
              <w:rPr>
                <w:rFonts w:ascii="Times New Roman" w:eastAsia="Times New Roman" w:hAnsi="Times New Roman" w:cs="Times New Roman"/>
                <w:b/>
                <w:bCs/>
                <w:color w:val="231F20"/>
                <w:spacing w:val="-1"/>
                <w:w w:val="108"/>
                <w:sz w:val="24"/>
                <w:szCs w:val="24"/>
              </w:rPr>
              <w:t xml:space="preserve"> </w:t>
            </w:r>
            <w:r w:rsidRPr="00757DAD">
              <w:rPr>
                <w:rFonts w:ascii="Times New Roman" w:eastAsia="Times New Roman" w:hAnsi="Times New Roman" w:cs="Times New Roman"/>
                <w:b/>
                <w:bCs/>
                <w:color w:val="231F20"/>
                <w:sz w:val="24"/>
                <w:szCs w:val="24"/>
              </w:rPr>
              <w:t>re</w:t>
            </w:r>
            <w:r w:rsidRPr="00757DAD">
              <w:rPr>
                <w:rFonts w:ascii="Times New Roman" w:eastAsia="Times New Roman" w:hAnsi="Times New Roman" w:cs="Times New Roman"/>
                <w:b/>
                <w:bCs/>
                <w:color w:val="231F20"/>
                <w:spacing w:val="-3"/>
                <w:sz w:val="24"/>
                <w:szCs w:val="24"/>
              </w:rPr>
              <w:t>s</w:t>
            </w:r>
            <w:r w:rsidRPr="00757DAD">
              <w:rPr>
                <w:rFonts w:ascii="Times New Roman" w:eastAsia="Times New Roman" w:hAnsi="Times New Roman" w:cs="Times New Roman"/>
                <w:b/>
                <w:bCs/>
                <w:color w:val="231F20"/>
                <w:sz w:val="24"/>
                <w:szCs w:val="24"/>
              </w:rPr>
              <w:t>erve</w:t>
            </w:r>
            <w:r w:rsidRPr="00757DAD">
              <w:rPr>
                <w:rFonts w:ascii="Times New Roman" w:eastAsia="Times New Roman" w:hAnsi="Times New Roman" w:cs="Times New Roman"/>
                <w:b/>
                <w:bCs/>
                <w:color w:val="231F20"/>
                <w:spacing w:val="48"/>
                <w:sz w:val="24"/>
                <w:szCs w:val="24"/>
              </w:rPr>
              <w:t xml:space="preserve"> </w:t>
            </w:r>
            <w:r w:rsidRPr="00757DAD">
              <w:rPr>
                <w:rFonts w:ascii="Times New Roman" w:eastAsia="Times New Roman" w:hAnsi="Times New Roman" w:cs="Times New Roman"/>
                <w:b/>
                <w:bCs/>
                <w:color w:val="231F20"/>
                <w:w w:val="106"/>
                <w:sz w:val="24"/>
                <w:szCs w:val="24"/>
              </w:rPr>
              <w:t>p</w:t>
            </w:r>
            <w:r w:rsidRPr="00757DAD">
              <w:rPr>
                <w:rFonts w:ascii="Times New Roman" w:eastAsia="Times New Roman" w:hAnsi="Times New Roman" w:cs="Times New Roman"/>
                <w:b/>
                <w:bCs/>
                <w:color w:val="231F20"/>
                <w:spacing w:val="-2"/>
                <w:w w:val="106"/>
                <w:sz w:val="24"/>
                <w:szCs w:val="24"/>
              </w:rPr>
              <w:t>o</w:t>
            </w:r>
            <w:r w:rsidRPr="00757DAD">
              <w:rPr>
                <w:rFonts w:ascii="Times New Roman" w:eastAsia="Times New Roman" w:hAnsi="Times New Roman" w:cs="Times New Roman"/>
                <w:b/>
                <w:bCs/>
                <w:color w:val="231F20"/>
                <w:spacing w:val="-1"/>
                <w:sz w:val="24"/>
                <w:szCs w:val="24"/>
              </w:rPr>
              <w:t>w</w:t>
            </w:r>
            <w:r w:rsidRPr="00757DAD">
              <w:rPr>
                <w:rFonts w:ascii="Times New Roman" w:eastAsia="Times New Roman" w:hAnsi="Times New Roman" w:cs="Times New Roman"/>
                <w:b/>
                <w:bCs/>
                <w:color w:val="231F20"/>
                <w:w w:val="114"/>
                <w:sz w:val="24"/>
                <w:szCs w:val="24"/>
              </w:rPr>
              <w:t>er</w:t>
            </w:r>
          </w:p>
        </w:tc>
        <w:tc>
          <w:tcPr>
            <w:tcW w:w="4201" w:type="dxa"/>
          </w:tcPr>
          <w:p w:rsidR="008C4488" w:rsidRPr="00757DAD" w:rsidRDefault="008C4488" w:rsidP="008C4488">
            <w:pPr>
              <w:bidi/>
              <w:rPr>
                <w:b/>
                <w:bCs/>
                <w:rtl/>
              </w:rPr>
            </w:pPr>
            <w:r w:rsidRPr="00757DAD">
              <w:rPr>
                <w:b/>
                <w:bCs/>
                <w:rtl/>
              </w:rPr>
              <w:t>الصلاحيات المحتفظ بها للمساهمين</w:t>
            </w:r>
          </w:p>
        </w:tc>
      </w:tr>
      <w:tr w:rsidR="008C4488" w:rsidRPr="008C4488" w:rsidTr="00644D64">
        <w:tc>
          <w:tcPr>
            <w:tcW w:w="4815" w:type="dxa"/>
          </w:tcPr>
          <w:p w:rsidR="008C4488" w:rsidRPr="00757DAD" w:rsidRDefault="008C4488" w:rsidP="008C4488">
            <w:pPr>
              <w:pStyle w:val="Heading2"/>
              <w:outlineLvl w:val="1"/>
              <w:rPr>
                <w:rFonts w:eastAsia="Times New Roman"/>
                <w:sz w:val="22"/>
                <w:szCs w:val="22"/>
              </w:rPr>
            </w:pPr>
            <w:r w:rsidRPr="00757DAD">
              <w:rPr>
                <w:rFonts w:eastAsia="Times New Roman"/>
                <w:color w:val="231F20"/>
                <w:sz w:val="22"/>
                <w:szCs w:val="22"/>
              </w:rPr>
              <w:t>(1)</w:t>
            </w:r>
            <w:r w:rsidRPr="00757DAD">
              <w:rPr>
                <w:rFonts w:eastAsia="Times New Roman"/>
                <w:color w:val="231F20"/>
                <w:sz w:val="22"/>
                <w:szCs w:val="22"/>
              </w:rPr>
              <w:tab/>
              <w:t>T</w:t>
            </w:r>
            <w:r w:rsidRPr="00757DAD">
              <w:rPr>
                <w:rFonts w:eastAsia="Times New Roman"/>
                <w:color w:val="231F20"/>
                <w:spacing w:val="-2"/>
                <w:sz w:val="22"/>
                <w:szCs w:val="22"/>
              </w:rPr>
              <w:t>h</w:t>
            </w:r>
            <w:r w:rsidRPr="00757DAD">
              <w:rPr>
                <w:rFonts w:eastAsia="Times New Roman"/>
                <w:color w:val="231F20"/>
                <w:sz w:val="22"/>
                <w:szCs w:val="22"/>
              </w:rPr>
              <w:t>e</w:t>
            </w:r>
            <w:r w:rsidRPr="00757DAD">
              <w:rPr>
                <w:rFonts w:eastAsia="Times New Roman"/>
                <w:color w:val="231F20"/>
                <w:spacing w:val="10"/>
                <w:sz w:val="22"/>
                <w:szCs w:val="22"/>
              </w:rPr>
              <w:t xml:space="preserve"> </w:t>
            </w:r>
            <w:r w:rsidRPr="00757DAD">
              <w:rPr>
                <w:rFonts w:eastAsia="Times New Roman"/>
                <w:color w:val="231F20"/>
                <w:sz w:val="22"/>
                <w:szCs w:val="22"/>
              </w:rPr>
              <w:t>shareholders</w:t>
            </w:r>
            <w:r w:rsidRPr="00757DAD">
              <w:rPr>
                <w:rFonts w:eastAsia="Times New Roman"/>
                <w:color w:val="231F20"/>
                <w:spacing w:val="10"/>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a</w:t>
            </w:r>
            <w:r w:rsidRPr="00757DAD">
              <w:rPr>
                <w:rFonts w:eastAsia="Times New Roman"/>
                <w:color w:val="231F20"/>
                <w:spacing w:val="-5"/>
                <w:sz w:val="22"/>
                <w:szCs w:val="22"/>
              </w:rPr>
              <w:t>y</w:t>
            </w:r>
            <w:r w:rsidRPr="00757DAD">
              <w:rPr>
                <w:rFonts w:eastAsia="Times New Roman"/>
                <w:color w:val="231F20"/>
                <w:sz w:val="22"/>
                <w:szCs w:val="22"/>
              </w:rPr>
              <w:t>,</w:t>
            </w:r>
            <w:r w:rsidRPr="00757DAD">
              <w:rPr>
                <w:rFonts w:eastAsia="Times New Roman"/>
                <w:color w:val="231F20"/>
                <w:spacing w:val="10"/>
                <w:sz w:val="22"/>
                <w:szCs w:val="22"/>
              </w:rPr>
              <w:t xml:space="preserve"> </w:t>
            </w:r>
            <w:r w:rsidRPr="00757DAD">
              <w:rPr>
                <w:rFonts w:eastAsia="Times New Roman"/>
                <w:color w:val="231F20"/>
                <w:spacing w:val="2"/>
                <w:sz w:val="22"/>
                <w:szCs w:val="22"/>
              </w:rPr>
              <w:t>b</w:t>
            </w:r>
            <w:r w:rsidRPr="00757DAD">
              <w:rPr>
                <w:rFonts w:eastAsia="Times New Roman"/>
                <w:color w:val="231F20"/>
                <w:sz w:val="22"/>
                <w:szCs w:val="22"/>
              </w:rPr>
              <w:t>y</w:t>
            </w:r>
            <w:r w:rsidRPr="00757DAD">
              <w:rPr>
                <w:rFonts w:eastAsia="Times New Roman"/>
                <w:color w:val="231F20"/>
                <w:spacing w:val="8"/>
                <w:sz w:val="22"/>
                <w:szCs w:val="22"/>
              </w:rPr>
              <w:t xml:space="preserve"> </w:t>
            </w:r>
            <w:r w:rsidRPr="00757DAD">
              <w:rPr>
                <w:rFonts w:eastAsia="Times New Roman"/>
                <w:color w:val="231F20"/>
                <w:sz w:val="22"/>
                <w:szCs w:val="22"/>
              </w:rPr>
              <w:t>special</w:t>
            </w:r>
            <w:r w:rsidRPr="00757DAD">
              <w:rPr>
                <w:rFonts w:eastAsia="Times New Roman"/>
                <w:color w:val="231F20"/>
                <w:spacing w:val="10"/>
                <w:sz w:val="22"/>
                <w:szCs w:val="22"/>
              </w:rPr>
              <w:t xml:space="preserve"> </w:t>
            </w:r>
            <w:r w:rsidRPr="00757DAD">
              <w:rPr>
                <w:rFonts w:eastAsia="Times New Roman"/>
                <w:color w:val="231F20"/>
                <w:sz w:val="22"/>
                <w:szCs w:val="22"/>
              </w:rPr>
              <w:t>resolution,</w:t>
            </w:r>
            <w:r w:rsidRPr="00757DAD">
              <w:rPr>
                <w:rFonts w:eastAsia="Times New Roman"/>
                <w:color w:val="231F20"/>
                <w:spacing w:val="9"/>
                <w:sz w:val="22"/>
                <w:szCs w:val="22"/>
              </w:rPr>
              <w:t xml:space="preserve"> </w:t>
            </w:r>
            <w:r w:rsidRPr="00757DAD">
              <w:rPr>
                <w:rFonts w:eastAsia="Times New Roman"/>
                <w:color w:val="231F20"/>
                <w:sz w:val="22"/>
                <w:szCs w:val="22"/>
              </w:rPr>
              <w:t>direct</w:t>
            </w:r>
            <w:r w:rsidRPr="00757DAD">
              <w:rPr>
                <w:rFonts w:eastAsia="Times New Roman"/>
                <w:color w:val="231F20"/>
                <w:spacing w:val="10"/>
                <w:sz w:val="22"/>
                <w:szCs w:val="22"/>
              </w:rPr>
              <w:t xml:space="preserve"> </w:t>
            </w:r>
            <w:r w:rsidRPr="00757DAD">
              <w:rPr>
                <w:rFonts w:eastAsia="Times New Roman"/>
                <w:color w:val="231F20"/>
                <w:spacing w:val="1"/>
                <w:sz w:val="22"/>
                <w:szCs w:val="22"/>
              </w:rPr>
              <w:t>t</w:t>
            </w:r>
            <w:r w:rsidRPr="00757DAD">
              <w:rPr>
                <w:rFonts w:eastAsia="Times New Roman"/>
                <w:color w:val="231F20"/>
                <w:sz w:val="22"/>
                <w:szCs w:val="22"/>
              </w:rPr>
              <w:t>he</w:t>
            </w:r>
            <w:r w:rsidRPr="00757DAD">
              <w:rPr>
                <w:rFonts w:eastAsia="Times New Roman"/>
                <w:color w:val="231F20"/>
                <w:spacing w:val="10"/>
                <w:sz w:val="22"/>
                <w:szCs w:val="22"/>
              </w:rPr>
              <w:t xml:space="preserve"> </w:t>
            </w:r>
            <w:r w:rsidRPr="00757DAD">
              <w:rPr>
                <w:rFonts w:eastAsia="Times New Roman"/>
                <w:color w:val="231F20"/>
                <w:sz w:val="22"/>
                <w:szCs w:val="22"/>
              </w:rPr>
              <w:t>directors</w:t>
            </w:r>
            <w:r w:rsidRPr="00757DAD">
              <w:rPr>
                <w:rFonts w:eastAsia="Times New Roman"/>
                <w:color w:val="231F20"/>
                <w:spacing w:val="10"/>
                <w:sz w:val="22"/>
                <w:szCs w:val="22"/>
              </w:rPr>
              <w:t xml:space="preserve"> </w:t>
            </w:r>
            <w:r w:rsidRPr="00757DAD">
              <w:rPr>
                <w:rFonts w:eastAsia="Times New Roman"/>
                <w:color w:val="231F20"/>
                <w:sz w:val="22"/>
                <w:szCs w:val="22"/>
              </w:rPr>
              <w:t>to</w:t>
            </w:r>
            <w:r w:rsidRPr="00757DAD">
              <w:rPr>
                <w:rFonts w:eastAsia="Times New Roman"/>
                <w:color w:val="231F20"/>
                <w:spacing w:val="10"/>
                <w:sz w:val="22"/>
                <w:szCs w:val="22"/>
              </w:rPr>
              <w:t xml:space="preserve"> </w:t>
            </w:r>
            <w:r w:rsidRPr="00757DAD">
              <w:rPr>
                <w:rFonts w:eastAsia="Times New Roman"/>
                <w:color w:val="231F20"/>
                <w:sz w:val="22"/>
                <w:szCs w:val="22"/>
              </w:rPr>
              <w:t>take,</w:t>
            </w:r>
            <w:r w:rsidRPr="00757DAD">
              <w:rPr>
                <w:rFonts w:eastAsia="Times New Roman"/>
                <w:color w:val="231F20"/>
                <w:spacing w:val="10"/>
                <w:sz w:val="22"/>
                <w:szCs w:val="22"/>
              </w:rPr>
              <w:t xml:space="preserve"> </w:t>
            </w:r>
            <w:r w:rsidRPr="00757DAD">
              <w:rPr>
                <w:rFonts w:eastAsia="Times New Roman"/>
                <w:color w:val="231F20"/>
                <w:spacing w:val="10"/>
                <w:sz w:val="22"/>
                <w:szCs w:val="22"/>
              </w:rPr>
              <w:tab/>
            </w:r>
            <w:r w:rsidRPr="00757DAD">
              <w:rPr>
                <w:rFonts w:eastAsia="Times New Roman"/>
                <w:color w:val="231F20"/>
                <w:sz w:val="22"/>
                <w:szCs w:val="22"/>
              </w:rPr>
              <w:t>or</w:t>
            </w:r>
            <w:r w:rsidRPr="00757DAD">
              <w:rPr>
                <w:rFonts w:eastAsia="Times New Roman"/>
                <w:color w:val="231F20"/>
                <w:spacing w:val="10"/>
                <w:sz w:val="22"/>
                <w:szCs w:val="22"/>
              </w:rPr>
              <w:t xml:space="preserve"> </w:t>
            </w:r>
            <w:r w:rsidRPr="00757DAD">
              <w:rPr>
                <w:rFonts w:eastAsia="Times New Roman"/>
                <w:color w:val="231F20"/>
                <w:sz w:val="22"/>
                <w:szCs w:val="22"/>
              </w:rPr>
              <w:t>refrain</w:t>
            </w:r>
            <w:r w:rsidRPr="00757DAD">
              <w:rPr>
                <w:rFonts w:eastAsia="Times New Roman"/>
                <w:color w:val="231F20"/>
                <w:spacing w:val="10"/>
                <w:sz w:val="22"/>
                <w:szCs w:val="22"/>
              </w:rPr>
              <w:t xml:space="preserve"> </w:t>
            </w:r>
            <w:r w:rsidRPr="00757DAD">
              <w:rPr>
                <w:rFonts w:eastAsia="Times New Roman"/>
                <w:color w:val="231F20"/>
                <w:sz w:val="22"/>
                <w:szCs w:val="22"/>
              </w:rPr>
              <w:t>fr</w:t>
            </w:r>
            <w:r w:rsidRPr="00757DAD">
              <w:rPr>
                <w:rFonts w:eastAsia="Times New Roman"/>
                <w:color w:val="231F20"/>
                <w:spacing w:val="2"/>
                <w:sz w:val="22"/>
                <w:szCs w:val="22"/>
              </w:rPr>
              <w:t>o</w:t>
            </w:r>
            <w:r w:rsidRPr="00757DAD">
              <w:rPr>
                <w:rFonts w:eastAsia="Times New Roman"/>
                <w:color w:val="231F20"/>
                <w:sz w:val="22"/>
                <w:szCs w:val="22"/>
              </w:rPr>
              <w:t>m taking, specified action.</w:t>
            </w:r>
          </w:p>
        </w:tc>
        <w:tc>
          <w:tcPr>
            <w:tcW w:w="4201" w:type="dxa"/>
          </w:tcPr>
          <w:p w:rsidR="008C4488" w:rsidRPr="00F40CBD" w:rsidRDefault="008C4488" w:rsidP="00757DAD">
            <w:pPr>
              <w:pStyle w:val="ListParagraph"/>
              <w:numPr>
                <w:ilvl w:val="0"/>
                <w:numId w:val="18"/>
              </w:numPr>
              <w:bidi/>
              <w:jc w:val="both"/>
              <w:rPr>
                <w:rtl/>
              </w:rPr>
            </w:pPr>
            <w:r w:rsidRPr="00F40CBD">
              <w:rPr>
                <w:rtl/>
              </w:rPr>
              <w:t>(1) يجوز للمساهمين، بموجب قرار خاص، توجيه المديرين لاتخاذ إجراء محدد أو الامتناع عن اتخاذه.</w:t>
            </w:r>
          </w:p>
        </w:tc>
      </w:tr>
      <w:tr w:rsidR="008C4488" w:rsidRPr="008C4488" w:rsidTr="00644D64">
        <w:tc>
          <w:tcPr>
            <w:tcW w:w="4815" w:type="dxa"/>
          </w:tcPr>
          <w:p w:rsidR="008C4488" w:rsidRPr="00757DAD" w:rsidRDefault="008C4488" w:rsidP="008C4488">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1"/>
              </w:rPr>
              <w:t>N</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uch</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ecial</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resolution</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alidates</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which</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spacing w:val="34"/>
              </w:rPr>
              <w:tab/>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ha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do</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3"/>
              </w:rPr>
              <w:t>f</w:t>
            </w:r>
            <w:r w:rsidRPr="00757DAD">
              <w:rPr>
                <w:rFonts w:ascii="Times New Roman" w:eastAsia="Times New Roman" w:hAnsi="Times New Roman" w:cs="Times New Roman"/>
                <w:color w:val="231F20"/>
              </w:rPr>
              <w:t>ore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the passing of the resolution.</w:t>
            </w:r>
          </w:p>
        </w:tc>
        <w:tc>
          <w:tcPr>
            <w:tcW w:w="4201" w:type="dxa"/>
          </w:tcPr>
          <w:p w:rsidR="008C4488" w:rsidRPr="00F40CBD" w:rsidRDefault="008C4488" w:rsidP="00757DAD">
            <w:pPr>
              <w:bidi/>
              <w:jc w:val="both"/>
              <w:rPr>
                <w:rtl/>
              </w:rPr>
            </w:pPr>
            <w:r w:rsidRPr="00F40CBD">
              <w:rPr>
                <w:rtl/>
              </w:rPr>
              <w:t>(2) لن يعمل ذلك القرار الخاص على إلغاء أي شيء قد فعله المديرون قبل إصدار القرار.</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 xml:space="preserve">rectors </w:t>
            </w:r>
            <w:r w:rsidRPr="00757DAD">
              <w:rPr>
                <w:rFonts w:ascii="Times New Roman" w:eastAsia="Times New Roman" w:hAnsi="Times New Roman" w:cs="Times New Roman"/>
                <w:b/>
                <w:bCs/>
                <w:color w:val="231F20"/>
                <w:spacing w:val="-3"/>
                <w:sz w:val="24"/>
                <w:szCs w:val="24"/>
              </w:rPr>
              <w:t>m</w:t>
            </w:r>
            <w:r w:rsidRPr="00757DAD">
              <w:rPr>
                <w:rFonts w:ascii="Times New Roman" w:eastAsia="Times New Roman" w:hAnsi="Times New Roman" w:cs="Times New Roman"/>
                <w:b/>
                <w:bCs/>
                <w:color w:val="231F20"/>
                <w:sz w:val="24"/>
                <w:szCs w:val="24"/>
              </w:rPr>
              <w:t>ay</w:t>
            </w:r>
            <w:r w:rsidRPr="00757DAD">
              <w:rPr>
                <w:rFonts w:ascii="Times New Roman" w:eastAsia="Times New Roman" w:hAnsi="Times New Roman" w:cs="Times New Roman"/>
                <w:b/>
                <w:bCs/>
                <w:color w:val="231F20"/>
                <w:spacing w:val="23"/>
                <w:sz w:val="24"/>
                <w:szCs w:val="24"/>
              </w:rPr>
              <w:t xml:space="preserve"> </w:t>
            </w:r>
            <w:r w:rsidRPr="00757DAD">
              <w:rPr>
                <w:rFonts w:ascii="Times New Roman" w:eastAsia="Times New Roman" w:hAnsi="Times New Roman" w:cs="Times New Roman"/>
                <w:b/>
                <w:bCs/>
                <w:color w:val="231F20"/>
                <w:spacing w:val="-2"/>
                <w:w w:val="111"/>
                <w:sz w:val="24"/>
                <w:szCs w:val="24"/>
              </w:rPr>
              <w:t>d</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w w:val="105"/>
                <w:sz w:val="24"/>
                <w:szCs w:val="24"/>
              </w:rPr>
              <w:t>legate</w:t>
            </w:r>
          </w:p>
        </w:tc>
        <w:tc>
          <w:tcPr>
            <w:tcW w:w="4201" w:type="dxa"/>
          </w:tcPr>
          <w:p w:rsidR="008C4488" w:rsidRPr="00757DAD" w:rsidRDefault="008C4488" w:rsidP="008C4488">
            <w:pPr>
              <w:bidi/>
              <w:rPr>
                <w:b/>
                <w:bCs/>
                <w:rtl/>
              </w:rPr>
            </w:pPr>
            <w:r w:rsidRPr="00757DAD">
              <w:rPr>
                <w:b/>
                <w:bCs/>
                <w:rtl/>
              </w:rPr>
              <w:t>جواز التفويض من المديرين</w:t>
            </w:r>
          </w:p>
        </w:tc>
      </w:tr>
      <w:tr w:rsidR="008C4488" w:rsidRPr="008C4488" w:rsidTr="00644D64">
        <w:tc>
          <w:tcPr>
            <w:tcW w:w="4815" w:type="dxa"/>
          </w:tcPr>
          <w:p w:rsidR="008C4488" w:rsidRPr="00757DAD" w:rsidRDefault="008C4488" w:rsidP="008C4488">
            <w:pPr>
              <w:pStyle w:val="Heading2"/>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Subject</w:t>
            </w:r>
            <w:r w:rsidRPr="00757DAD">
              <w:rPr>
                <w:rFonts w:eastAsia="Times New Roman"/>
                <w:color w:val="231F20"/>
                <w:spacing w:val="5"/>
                <w:sz w:val="22"/>
                <w:szCs w:val="22"/>
              </w:rPr>
              <w:t xml:space="preserve"> </w:t>
            </w:r>
            <w:r w:rsidRPr="00757DAD">
              <w:rPr>
                <w:rFonts w:eastAsia="Times New Roman"/>
                <w:color w:val="231F20"/>
                <w:sz w:val="22"/>
                <w:szCs w:val="22"/>
              </w:rPr>
              <w:t>to</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3"/>
                <w:sz w:val="22"/>
                <w:szCs w:val="22"/>
              </w:rPr>
              <w:t xml:space="preserve"> </w:t>
            </w:r>
            <w:r w:rsidRPr="00757DAD">
              <w:rPr>
                <w:rFonts w:eastAsia="Times New Roman"/>
                <w:color w:val="231F20"/>
                <w:sz w:val="22"/>
                <w:szCs w:val="22"/>
              </w:rPr>
              <w:t>articles,</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5"/>
                <w:sz w:val="22"/>
                <w:szCs w:val="22"/>
              </w:rPr>
              <w:t xml:space="preserve"> </w:t>
            </w:r>
            <w:r w:rsidRPr="00757DAD">
              <w:rPr>
                <w:rFonts w:eastAsia="Times New Roman"/>
                <w:color w:val="231F20"/>
                <w:sz w:val="22"/>
                <w:szCs w:val="22"/>
              </w:rPr>
              <w:t>directors</w:t>
            </w:r>
            <w:r w:rsidRPr="00757DAD">
              <w:rPr>
                <w:rFonts w:eastAsia="Times New Roman"/>
                <w:color w:val="231F20"/>
                <w:spacing w:val="5"/>
                <w:sz w:val="22"/>
                <w:szCs w:val="22"/>
              </w:rPr>
              <w:t xml:space="preserve">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y delegate</w:t>
            </w:r>
            <w:r w:rsidRPr="00757DAD">
              <w:rPr>
                <w:rFonts w:eastAsia="Times New Roman"/>
                <w:color w:val="231F20"/>
                <w:spacing w:val="5"/>
                <w:sz w:val="22"/>
                <w:szCs w:val="22"/>
              </w:rPr>
              <w:t xml:space="preserve"> </w:t>
            </w:r>
            <w:r w:rsidRPr="00757DAD">
              <w:rPr>
                <w:rFonts w:eastAsia="Times New Roman"/>
                <w:color w:val="231F20"/>
                <w:sz w:val="22"/>
                <w:szCs w:val="22"/>
              </w:rPr>
              <w:t>a</w:t>
            </w:r>
            <w:r w:rsidRPr="00757DAD">
              <w:rPr>
                <w:rFonts w:eastAsia="Times New Roman"/>
                <w:color w:val="231F20"/>
                <w:spacing w:val="2"/>
                <w:sz w:val="22"/>
                <w:szCs w:val="22"/>
              </w:rPr>
              <w:t>n</w:t>
            </w:r>
            <w:r w:rsidRPr="00757DAD">
              <w:rPr>
                <w:rFonts w:eastAsia="Times New Roman"/>
                <w:color w:val="231F20"/>
                <w:sz w:val="22"/>
                <w:szCs w:val="22"/>
              </w:rPr>
              <w:t>y</w:t>
            </w:r>
            <w:r w:rsidRPr="00757DAD">
              <w:rPr>
                <w:rFonts w:eastAsia="Times New Roman"/>
                <w:color w:val="231F20"/>
                <w:spacing w:val="3"/>
                <w:sz w:val="22"/>
                <w:szCs w:val="22"/>
              </w:rPr>
              <w:t xml:space="preserve"> </w:t>
            </w:r>
            <w:r w:rsidRPr="00757DAD">
              <w:rPr>
                <w:rFonts w:eastAsia="Times New Roman"/>
                <w:color w:val="231F20"/>
                <w:sz w:val="22"/>
                <w:szCs w:val="22"/>
              </w:rPr>
              <w:t>of</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5"/>
                <w:sz w:val="22"/>
                <w:szCs w:val="22"/>
              </w:rPr>
              <w:t xml:space="preserve"> </w:t>
            </w:r>
            <w:r w:rsidRPr="00757DAD">
              <w:rPr>
                <w:rFonts w:eastAsia="Times New Roman"/>
                <w:color w:val="231F20"/>
                <w:sz w:val="22"/>
                <w:szCs w:val="22"/>
              </w:rPr>
              <w:t>po</w:t>
            </w:r>
            <w:r w:rsidRPr="00757DAD">
              <w:rPr>
                <w:rFonts w:eastAsia="Times New Roman"/>
                <w:color w:val="231F20"/>
                <w:spacing w:val="-1"/>
                <w:sz w:val="22"/>
                <w:szCs w:val="22"/>
              </w:rPr>
              <w:t>w</w:t>
            </w:r>
            <w:r w:rsidRPr="00757DAD">
              <w:rPr>
                <w:rFonts w:eastAsia="Times New Roman"/>
                <w:color w:val="231F20"/>
                <w:sz w:val="22"/>
                <w:szCs w:val="22"/>
              </w:rPr>
              <w:t>ers</w:t>
            </w:r>
            <w:r w:rsidR="00757DAD" w:rsidRPr="00757DAD">
              <w:rPr>
                <w:rFonts w:eastAsia="Times New Roman"/>
                <w:color w:val="231F20"/>
                <w:spacing w:val="5"/>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5"/>
                <w:sz w:val="22"/>
                <w:szCs w:val="22"/>
              </w:rPr>
              <w:t xml:space="preserve"> </w:t>
            </w:r>
            <w:r w:rsidRPr="00757DAD">
              <w:rPr>
                <w:rFonts w:eastAsia="Times New Roman"/>
                <w:color w:val="231F20"/>
                <w:sz w:val="22"/>
                <w:szCs w:val="22"/>
              </w:rPr>
              <w:t>are</w:t>
            </w:r>
            <w:r w:rsidRPr="00757DAD">
              <w:rPr>
                <w:rFonts w:eastAsia="Times New Roman"/>
                <w:color w:val="231F20"/>
                <w:spacing w:val="3"/>
                <w:sz w:val="22"/>
                <w:szCs w:val="22"/>
              </w:rPr>
              <w:t xml:space="preserve"> </w:t>
            </w:r>
            <w:r w:rsidRPr="00757DAD">
              <w:rPr>
                <w:rFonts w:eastAsia="Times New Roman"/>
                <w:color w:val="231F20"/>
                <w:sz w:val="22"/>
                <w:szCs w:val="22"/>
              </w:rPr>
              <w:t>co</w:t>
            </w:r>
            <w:r w:rsidRPr="00757DAD">
              <w:rPr>
                <w:rFonts w:eastAsia="Times New Roman"/>
                <w:color w:val="231F20"/>
                <w:spacing w:val="-2"/>
                <w:sz w:val="22"/>
                <w:szCs w:val="22"/>
              </w:rPr>
              <w:t>n</w:t>
            </w:r>
            <w:r w:rsidRPr="00757DAD">
              <w:rPr>
                <w:rFonts w:eastAsia="Times New Roman"/>
                <w:color w:val="231F20"/>
                <w:sz w:val="22"/>
                <w:szCs w:val="22"/>
              </w:rPr>
              <w:t>ferred on them</w:t>
            </w:r>
            <w:r w:rsidRPr="00757DAD">
              <w:rPr>
                <w:rFonts w:eastAsia="Times New Roman"/>
                <w:color w:val="231F20"/>
                <w:spacing w:val="-3"/>
                <w:sz w:val="22"/>
                <w:szCs w:val="22"/>
              </w:rPr>
              <w:t xml:space="preserve"> </w:t>
            </w:r>
            <w:r w:rsidRPr="00757DAD">
              <w:rPr>
                <w:rFonts w:eastAsia="Times New Roman"/>
                <w:color w:val="231F20"/>
                <w:sz w:val="22"/>
                <w:szCs w:val="22"/>
              </w:rPr>
              <w:t>under the articles—</w:t>
            </w:r>
          </w:p>
        </w:tc>
        <w:tc>
          <w:tcPr>
            <w:tcW w:w="4201" w:type="dxa"/>
          </w:tcPr>
          <w:p w:rsidR="008C4488" w:rsidRPr="00F40CBD" w:rsidRDefault="008C4488" w:rsidP="00757DAD">
            <w:pPr>
              <w:pStyle w:val="ListParagraph"/>
              <w:numPr>
                <w:ilvl w:val="0"/>
                <w:numId w:val="18"/>
              </w:numPr>
              <w:bidi/>
              <w:jc w:val="both"/>
              <w:rPr>
                <w:rtl/>
              </w:rPr>
            </w:pPr>
            <w:r w:rsidRPr="00F40CBD">
              <w:rPr>
                <w:rtl/>
              </w:rPr>
              <w:t>(1) مع مراعاة عدم الإخلال بالنظام الأساسي، يجوز للمديرين تفويض أي من الصلاحيات الممنوحة لهم بموجب النظام الأساسي إلى كل من:</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z w:val="22"/>
              </w:rPr>
              <w:t>to such person</w:t>
            </w:r>
            <w:r w:rsidRPr="00757DAD">
              <w:rPr>
                <w:spacing w:val="-2"/>
                <w:sz w:val="22"/>
              </w:rPr>
              <w:t xml:space="preserve"> </w:t>
            </w:r>
            <w:r w:rsidRPr="00757DAD">
              <w:rPr>
                <w:sz w:val="22"/>
              </w:rPr>
              <w:t>or co</w:t>
            </w:r>
            <w:r w:rsidRPr="00757DAD">
              <w:rPr>
                <w:spacing w:val="-3"/>
                <w:sz w:val="22"/>
              </w:rPr>
              <w:t>mm</w:t>
            </w:r>
            <w:r w:rsidRPr="00757DAD">
              <w:rPr>
                <w:spacing w:val="1"/>
                <w:sz w:val="22"/>
              </w:rPr>
              <w:t>i</w:t>
            </w:r>
            <w:r w:rsidRPr="00757DAD">
              <w:rPr>
                <w:sz w:val="22"/>
              </w:rPr>
              <w:t>ttee,</w:t>
            </w:r>
          </w:p>
        </w:tc>
        <w:tc>
          <w:tcPr>
            <w:tcW w:w="4201" w:type="dxa"/>
          </w:tcPr>
          <w:p w:rsidR="008C4488" w:rsidRPr="00F40CBD" w:rsidRDefault="008C4488" w:rsidP="00757DAD">
            <w:pPr>
              <w:pStyle w:val="ListParagraph"/>
              <w:numPr>
                <w:ilvl w:val="0"/>
                <w:numId w:val="19"/>
              </w:numPr>
              <w:bidi/>
              <w:jc w:val="both"/>
              <w:rPr>
                <w:rtl/>
              </w:rPr>
            </w:pPr>
            <w:r w:rsidRPr="00F40CBD">
              <w:rPr>
                <w:rtl/>
              </w:rPr>
              <w:t>إلى أولئك الأشخاص أو اللجان،</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pacing w:val="2"/>
                <w:sz w:val="22"/>
              </w:rPr>
              <w:t>b</w:t>
            </w:r>
            <w:r w:rsidRPr="00757DAD">
              <w:rPr>
                <w:sz w:val="22"/>
              </w:rPr>
              <w:t>y</w:t>
            </w:r>
            <w:r w:rsidRPr="00757DAD">
              <w:rPr>
                <w:spacing w:val="-4"/>
                <w:sz w:val="22"/>
              </w:rPr>
              <w:t xml:space="preserve"> </w:t>
            </w:r>
            <w:r w:rsidRPr="00757DAD">
              <w:rPr>
                <w:sz w:val="22"/>
              </w:rPr>
              <w:t xml:space="preserve">such </w:t>
            </w:r>
            <w:r w:rsidRPr="00757DAD">
              <w:rPr>
                <w:spacing w:val="-3"/>
                <w:sz w:val="22"/>
              </w:rPr>
              <w:t>m</w:t>
            </w:r>
            <w:r w:rsidRPr="00757DAD">
              <w:rPr>
                <w:sz w:val="22"/>
              </w:rPr>
              <w:t>eans (including by</w:t>
            </w:r>
            <w:r w:rsidRPr="00757DAD">
              <w:rPr>
                <w:spacing w:val="-2"/>
                <w:sz w:val="22"/>
              </w:rPr>
              <w:t xml:space="preserve"> </w:t>
            </w:r>
            <w:r w:rsidRPr="00757DAD">
              <w:rPr>
                <w:sz w:val="22"/>
              </w:rPr>
              <w:t>po</w:t>
            </w:r>
            <w:r w:rsidRPr="00757DAD">
              <w:rPr>
                <w:spacing w:val="-1"/>
                <w:sz w:val="22"/>
              </w:rPr>
              <w:t>w</w:t>
            </w:r>
            <w:r w:rsidRPr="00757DAD">
              <w:rPr>
                <w:sz w:val="22"/>
              </w:rPr>
              <w:t>er of attorne</w:t>
            </w:r>
            <w:r w:rsidRPr="00757DAD">
              <w:rPr>
                <w:spacing w:val="-5"/>
                <w:sz w:val="22"/>
              </w:rPr>
              <w:t>y</w:t>
            </w:r>
            <w:r w:rsidRPr="00757DAD">
              <w:rPr>
                <w:sz w:val="22"/>
              </w:rPr>
              <w:t xml:space="preserve">), </w:t>
            </w:r>
          </w:p>
        </w:tc>
        <w:tc>
          <w:tcPr>
            <w:tcW w:w="4201" w:type="dxa"/>
          </w:tcPr>
          <w:p w:rsidR="008C4488" w:rsidRPr="00F40CBD" w:rsidRDefault="008C4488" w:rsidP="00757DAD">
            <w:pPr>
              <w:pStyle w:val="ListParagraph"/>
              <w:numPr>
                <w:ilvl w:val="0"/>
                <w:numId w:val="19"/>
              </w:numPr>
              <w:bidi/>
              <w:jc w:val="both"/>
              <w:rPr>
                <w:rtl/>
              </w:rPr>
            </w:pPr>
            <w:r w:rsidRPr="00F40CBD">
              <w:rPr>
                <w:rtl/>
              </w:rPr>
              <w:t xml:space="preserve">وبتلك الطرق (بما في ذلك التوكيل)، </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z w:val="22"/>
              </w:rPr>
              <w:t xml:space="preserve">to such an </w:t>
            </w:r>
            <w:r w:rsidRPr="00757DAD">
              <w:rPr>
                <w:spacing w:val="-3"/>
                <w:sz w:val="22"/>
              </w:rPr>
              <w:t>e</w:t>
            </w:r>
            <w:r w:rsidRPr="00757DAD">
              <w:rPr>
                <w:sz w:val="22"/>
              </w:rPr>
              <w:t>xtent,</w:t>
            </w:r>
          </w:p>
        </w:tc>
        <w:tc>
          <w:tcPr>
            <w:tcW w:w="4201" w:type="dxa"/>
          </w:tcPr>
          <w:p w:rsidR="008C4488" w:rsidRPr="00F40CBD" w:rsidRDefault="008C4488" w:rsidP="00757DAD">
            <w:pPr>
              <w:pStyle w:val="ListParagraph"/>
              <w:numPr>
                <w:ilvl w:val="0"/>
                <w:numId w:val="19"/>
              </w:numPr>
              <w:bidi/>
              <w:jc w:val="both"/>
              <w:rPr>
                <w:rtl/>
              </w:rPr>
            </w:pPr>
            <w:r w:rsidRPr="00F40CBD">
              <w:rPr>
                <w:rtl/>
              </w:rPr>
              <w:t>وإلى ذلك الحد،</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z w:val="22"/>
              </w:rPr>
              <w:t xml:space="preserve">in relation to such </w:t>
            </w:r>
            <w:r w:rsidRPr="00757DAD">
              <w:rPr>
                <w:spacing w:val="-3"/>
                <w:sz w:val="22"/>
              </w:rPr>
              <w:t>m</w:t>
            </w:r>
            <w:r w:rsidRPr="00757DAD">
              <w:rPr>
                <w:sz w:val="22"/>
              </w:rPr>
              <w:t>atters or</w:t>
            </w:r>
            <w:r w:rsidRPr="00757DAD">
              <w:rPr>
                <w:spacing w:val="2"/>
                <w:sz w:val="22"/>
              </w:rPr>
              <w:t xml:space="preserve"> </w:t>
            </w:r>
            <w:r w:rsidRPr="00757DAD">
              <w:rPr>
                <w:sz w:val="22"/>
              </w:rPr>
              <w:t>territories, and</w:t>
            </w:r>
          </w:p>
        </w:tc>
        <w:tc>
          <w:tcPr>
            <w:tcW w:w="4201" w:type="dxa"/>
          </w:tcPr>
          <w:p w:rsidR="008C4488" w:rsidRPr="00F40CBD" w:rsidRDefault="008C4488" w:rsidP="00757DAD">
            <w:pPr>
              <w:pStyle w:val="ListParagraph"/>
              <w:numPr>
                <w:ilvl w:val="0"/>
                <w:numId w:val="19"/>
              </w:numPr>
              <w:bidi/>
              <w:jc w:val="both"/>
              <w:rPr>
                <w:rtl/>
              </w:rPr>
            </w:pPr>
            <w:r w:rsidRPr="00F40CBD">
              <w:rPr>
                <w:rtl/>
              </w:rPr>
              <w:t>فيما يتعلق بتلك الأمور أو المناطق،</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z w:val="22"/>
              </w:rPr>
              <w:t>on such ter</w:t>
            </w:r>
            <w:r w:rsidRPr="00757DAD">
              <w:rPr>
                <w:spacing w:val="-3"/>
                <w:sz w:val="22"/>
              </w:rPr>
              <w:t>m</w:t>
            </w:r>
            <w:r w:rsidRPr="00757DAD">
              <w:rPr>
                <w:sz w:val="22"/>
              </w:rPr>
              <w:t>s and co</w:t>
            </w:r>
            <w:r w:rsidRPr="00757DAD">
              <w:rPr>
                <w:spacing w:val="-2"/>
                <w:sz w:val="22"/>
              </w:rPr>
              <w:t>n</w:t>
            </w:r>
            <w:r w:rsidRPr="00757DAD">
              <w:rPr>
                <w:sz w:val="22"/>
              </w:rPr>
              <w:t>ditions,</w:t>
            </w:r>
          </w:p>
        </w:tc>
        <w:tc>
          <w:tcPr>
            <w:tcW w:w="4201" w:type="dxa"/>
          </w:tcPr>
          <w:p w:rsidR="008C4488" w:rsidRPr="00F40CBD" w:rsidRDefault="008C4488" w:rsidP="00757DAD">
            <w:pPr>
              <w:pStyle w:val="ListParagraph"/>
              <w:numPr>
                <w:ilvl w:val="0"/>
                <w:numId w:val="19"/>
              </w:numPr>
              <w:bidi/>
              <w:jc w:val="both"/>
              <w:rPr>
                <w:rtl/>
              </w:rPr>
            </w:pPr>
            <w:r w:rsidRPr="00F40CBD">
              <w:rPr>
                <w:rtl/>
              </w:rPr>
              <w:t>وبناءً على تلك الشروط والأحكام،</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rPr>
            </w:pPr>
            <w:r w:rsidRPr="00757DAD">
              <w:rPr>
                <w:rFonts w:ascii="Times New Roman" w:eastAsia="Times New Roman" w:hAnsi="Times New Roman" w:cs="Times New Roman"/>
                <w:color w:val="231F20"/>
                <w:spacing w:val="-1"/>
              </w:rPr>
              <w:tab/>
              <w:t>a</w:t>
            </w:r>
            <w:r w:rsidRPr="00757DAD">
              <w:rPr>
                <w:rFonts w:ascii="Times New Roman" w:eastAsia="Times New Roman" w:hAnsi="Times New Roman" w:cs="Times New Roman"/>
                <w:color w:val="231F20"/>
              </w:rPr>
              <w:t xml:space="preserve">s </w:t>
            </w:r>
            <w:r w:rsidRPr="00757DAD">
              <w:rPr>
                <w:rFonts w:ascii="Times New Roman" w:eastAsia="Times New Roman" w:hAnsi="Times New Roman" w:cs="Times New Roman"/>
                <w:color w:val="231F20"/>
                <w:spacing w:val="-1"/>
              </w:rPr>
              <w:t>the</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1"/>
              </w:rPr>
              <w:t>thin</w:t>
            </w:r>
            <w:r w:rsidRPr="00757DAD">
              <w:rPr>
                <w:rFonts w:ascii="Times New Roman" w:eastAsia="Times New Roman" w:hAnsi="Times New Roman" w:cs="Times New Roman"/>
                <w:color w:val="231F20"/>
              </w:rPr>
              <w:t xml:space="preserve">k </w:t>
            </w:r>
            <w:r w:rsidRPr="00757DAD">
              <w:rPr>
                <w:rFonts w:ascii="Times New Roman" w:eastAsia="Times New Roman" w:hAnsi="Times New Roman" w:cs="Times New Roman"/>
                <w:color w:val="231F20"/>
                <w:spacing w:val="-1"/>
              </w:rPr>
              <w:t>fit.</w:t>
            </w:r>
          </w:p>
        </w:tc>
        <w:tc>
          <w:tcPr>
            <w:tcW w:w="4201" w:type="dxa"/>
          </w:tcPr>
          <w:p w:rsidR="008C4488" w:rsidRPr="00F40CBD" w:rsidRDefault="00757DAD" w:rsidP="00757DAD">
            <w:pPr>
              <w:bidi/>
              <w:jc w:val="both"/>
              <w:rPr>
                <w:rtl/>
                <w:lang w:bidi="ar-AE"/>
              </w:rPr>
            </w:pPr>
            <w:r>
              <w:rPr>
                <w:rFonts w:hint="cs"/>
                <w:rtl/>
                <w:lang w:bidi="ar-AE"/>
              </w:rPr>
              <w:t>التي يتراءى لهم.</w:t>
            </w:r>
          </w:p>
        </w:tc>
      </w:tr>
      <w:tr w:rsidR="008C4488" w:rsidRPr="008C4488" w:rsidTr="00644D64">
        <w:tc>
          <w:tcPr>
            <w:tcW w:w="4815" w:type="dxa"/>
          </w:tcPr>
          <w:p w:rsidR="008C4488" w:rsidRPr="00757DAD" w:rsidRDefault="008C4488" w:rsidP="00757DAD">
            <w:pPr>
              <w:tabs>
                <w:tab w:val="left"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48"/>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48"/>
              </w:rPr>
              <w:t xml:space="preserve"> </w:t>
            </w:r>
            <w:r w:rsidRPr="00757DAD">
              <w:rPr>
                <w:rFonts w:ascii="Times New Roman" w:eastAsia="Times New Roman" w:hAnsi="Times New Roman" w:cs="Times New Roman"/>
                <w:color w:val="231F20"/>
              </w:rPr>
              <w:t>so</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speci</w:t>
            </w:r>
            <w:r w:rsidRPr="00757DAD">
              <w:rPr>
                <w:rFonts w:ascii="Times New Roman" w:eastAsia="Times New Roman" w:hAnsi="Times New Roman" w:cs="Times New Roman"/>
                <w:color w:val="231F20"/>
                <w:spacing w:val="2"/>
              </w:rPr>
              <w:t>f</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4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2"/>
              </w:rPr>
              <w:t xml:space="preserve"> </w:t>
            </w:r>
            <w:r w:rsidRPr="00757DAD">
              <w:rPr>
                <w:rFonts w:ascii="Times New Roman" w:eastAsia="Times New Roman" w:hAnsi="Times New Roman" w:cs="Times New Roman"/>
                <w:color w:val="231F20"/>
              </w:rPr>
              <w:t>such</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deleg</w:t>
            </w:r>
            <w:r w:rsidRPr="00757DAD">
              <w:rPr>
                <w:rFonts w:ascii="Times New Roman" w:eastAsia="Times New Roman" w:hAnsi="Times New Roman" w:cs="Times New Roman"/>
                <w:color w:val="231F20"/>
                <w:spacing w:val="-1"/>
              </w:rPr>
              <w:t>a</w:t>
            </w:r>
            <w:r w:rsidRPr="00757DAD">
              <w:rPr>
                <w:rFonts w:ascii="Times New Roman" w:eastAsia="Times New Roman" w:hAnsi="Times New Roman" w:cs="Times New Roman"/>
                <w:color w:val="231F20"/>
              </w:rPr>
              <w:t>tion</w:t>
            </w:r>
            <w:r w:rsidRPr="00757DAD">
              <w:rPr>
                <w:rFonts w:ascii="Times New Roman" w:eastAsia="Times New Roman" w:hAnsi="Times New Roman" w:cs="Times New Roman"/>
                <w:color w:val="231F20"/>
                <w:spacing w:val="48"/>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6"/>
              </w:rPr>
              <w:t xml:space="preserve"> </w:t>
            </w:r>
            <w:r w:rsidR="00757DAD" w:rsidRPr="00757DAD">
              <w:rPr>
                <w:rFonts w:ascii="Times New Roman" w:eastAsia="Times New Roman" w:hAnsi="Times New Roman" w:cs="Times New Roman"/>
                <w:color w:val="231F20"/>
              </w:rPr>
              <w:t>authorize</w:t>
            </w:r>
            <w:r w:rsidR="00757DAD" w:rsidRPr="00757DAD">
              <w:rPr>
                <w:rFonts w:ascii="Times New Roman" w:eastAsia="Times New Roman" w:hAnsi="Times New Roman" w:cs="Times New Roman" w:hint="cs"/>
                <w:color w:val="231F20"/>
                <w:rtl/>
              </w:rPr>
              <w:t xml:space="preserve"> </w:t>
            </w:r>
            <w:r w:rsidRPr="00757DAD">
              <w:rPr>
                <w:rFonts w:ascii="Times New Roman" w:eastAsia="Times New Roman" w:hAnsi="Times New Roman" w:cs="Times New Roman"/>
                <w:color w:val="231F20"/>
              </w:rPr>
              <w:t>further</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delegation</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46"/>
              </w:rPr>
              <w:t xml:space="preserve"> </w:t>
            </w:r>
            <w:r w:rsidRPr="00757DAD">
              <w:rPr>
                <w:rFonts w:ascii="Times New Roman" w:eastAsia="Times New Roman" w:hAnsi="Times New Roman" w:cs="Times New Roman"/>
                <w:color w:val="231F20"/>
              </w:rPr>
              <w:t>the directors’ po</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ers by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pe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 xml:space="preserve">son to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hom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are delegated.</w:t>
            </w:r>
          </w:p>
        </w:tc>
        <w:tc>
          <w:tcPr>
            <w:tcW w:w="4201" w:type="dxa"/>
          </w:tcPr>
          <w:p w:rsidR="008C4488" w:rsidRPr="00F40CBD" w:rsidRDefault="008C4488" w:rsidP="00757DAD">
            <w:pPr>
              <w:bidi/>
              <w:jc w:val="both"/>
              <w:rPr>
                <w:rtl/>
              </w:rPr>
            </w:pPr>
            <w:r w:rsidRPr="00F40CBD">
              <w:rPr>
                <w:rtl/>
              </w:rPr>
              <w:t>(2)إذا حدد المديرون ذلك، فيجوز لأي تفويض من هذا القبيل أن يجيز أي تفويض آخر لصلاحيات المديرين من قبل أي شخص فوضه المديرون.</w:t>
            </w:r>
          </w:p>
        </w:tc>
      </w:tr>
      <w:tr w:rsidR="008C4488" w:rsidRPr="008C4488" w:rsidTr="00644D64">
        <w:tc>
          <w:tcPr>
            <w:tcW w:w="4815" w:type="dxa"/>
          </w:tcPr>
          <w:p w:rsidR="008C4488" w:rsidRPr="00757DAD" w:rsidRDefault="008C4488" w:rsidP="008C4488">
            <w:pPr>
              <w:tabs>
                <w:tab w:val="left" w:pos="1440"/>
              </w:tabs>
              <w:spacing w:after="240" w:line="240" w:lineRule="auto"/>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 xml:space="preserve">The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re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oke 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 xml:space="preserve">delegation in </w:t>
            </w:r>
            <w:r w:rsidRPr="00757DAD">
              <w:rPr>
                <w:rFonts w:ascii="Times New Roman" w:eastAsia="Times New Roman" w:hAnsi="Times New Roman" w:cs="Times New Roman"/>
                <w:color w:val="231F20"/>
                <w:spacing w:val="-2"/>
              </w:rPr>
              <w:t>w</w:t>
            </w:r>
            <w:r w:rsidRPr="00757DAD">
              <w:rPr>
                <w:rFonts w:ascii="Times New Roman" w:eastAsia="Times New Roman" w:hAnsi="Times New Roman" w:cs="Times New Roman"/>
                <w:color w:val="231F20"/>
              </w:rPr>
              <w:t>hole or par</w:t>
            </w:r>
            <w:r w:rsidRPr="00757DAD">
              <w:rPr>
                <w:rFonts w:ascii="Times New Roman" w:eastAsia="Times New Roman" w:hAnsi="Times New Roman" w:cs="Times New Roman"/>
                <w:color w:val="231F20"/>
                <w:spacing w:val="-3"/>
              </w:rPr>
              <w:t>t</w:t>
            </w:r>
            <w:r w:rsidRPr="00757DAD">
              <w:rPr>
                <w:rFonts w:ascii="Times New Roman" w:eastAsia="Times New Roman" w:hAnsi="Times New Roman" w:cs="Times New Roman"/>
                <w:color w:val="231F20"/>
              </w:rPr>
              <w:t xml:space="preserve">, or alter </w:t>
            </w:r>
            <w:r w:rsidRPr="00757DAD">
              <w:rPr>
                <w:rFonts w:ascii="Times New Roman" w:eastAsia="Times New Roman" w:hAnsi="Times New Roman" w:cs="Times New Roman"/>
                <w:color w:val="231F20"/>
              </w:rPr>
              <w:tab/>
              <w:t>its te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s and conditions.</w:t>
            </w:r>
          </w:p>
        </w:tc>
        <w:tc>
          <w:tcPr>
            <w:tcW w:w="4201" w:type="dxa"/>
          </w:tcPr>
          <w:p w:rsidR="008C4488" w:rsidRPr="00F40CBD" w:rsidRDefault="008C4488" w:rsidP="00757DAD">
            <w:pPr>
              <w:bidi/>
              <w:jc w:val="both"/>
              <w:rPr>
                <w:rtl/>
              </w:rPr>
            </w:pPr>
            <w:r w:rsidRPr="00F40CBD">
              <w:rPr>
                <w:rtl/>
              </w:rPr>
              <w:t>(3) يجوز للمديرين سحب التفويض كليًا أو جزئيًا، أو تغيير شروطه أو أحكامه.</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w w:val="108"/>
                <w:sz w:val="24"/>
                <w:szCs w:val="24"/>
              </w:rPr>
              <w:t>C</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3"/>
                <w:w w:val="106"/>
                <w:sz w:val="24"/>
                <w:szCs w:val="24"/>
              </w:rPr>
              <w:t>mm</w:t>
            </w:r>
            <w:r w:rsidRPr="00757DAD">
              <w:rPr>
                <w:rFonts w:ascii="Times New Roman" w:eastAsia="Times New Roman" w:hAnsi="Times New Roman" w:cs="Times New Roman"/>
                <w:b/>
                <w:bCs/>
                <w:color w:val="231F20"/>
                <w:spacing w:val="-1"/>
                <w:w w:val="106"/>
                <w:sz w:val="24"/>
                <w:szCs w:val="24"/>
              </w:rPr>
              <w:t>i</w:t>
            </w:r>
            <w:r w:rsidRPr="00757DAD">
              <w:rPr>
                <w:rFonts w:ascii="Times New Roman" w:eastAsia="Times New Roman" w:hAnsi="Times New Roman" w:cs="Times New Roman"/>
                <w:b/>
                <w:bCs/>
                <w:color w:val="231F20"/>
                <w:spacing w:val="-1"/>
                <w:w w:val="120"/>
                <w:sz w:val="24"/>
                <w:szCs w:val="24"/>
              </w:rPr>
              <w:t>tt</w:t>
            </w:r>
            <w:r w:rsidRPr="00757DAD">
              <w:rPr>
                <w:rFonts w:ascii="Times New Roman" w:eastAsia="Times New Roman" w:hAnsi="Times New Roman" w:cs="Times New Roman"/>
                <w:b/>
                <w:bCs/>
                <w:color w:val="231F20"/>
                <w:sz w:val="24"/>
                <w:szCs w:val="24"/>
              </w:rPr>
              <w:t>ees</w:t>
            </w:r>
          </w:p>
        </w:tc>
        <w:tc>
          <w:tcPr>
            <w:tcW w:w="4201" w:type="dxa"/>
          </w:tcPr>
          <w:p w:rsidR="008C4488" w:rsidRPr="00757DAD" w:rsidRDefault="008C4488" w:rsidP="008C4488">
            <w:pPr>
              <w:bidi/>
              <w:rPr>
                <w:b/>
                <w:bCs/>
                <w:rtl/>
              </w:rPr>
            </w:pPr>
            <w:r w:rsidRPr="00757DAD">
              <w:rPr>
                <w:b/>
                <w:bCs/>
                <w:rtl/>
              </w:rPr>
              <w:t>اللجان</w:t>
            </w:r>
          </w:p>
        </w:tc>
      </w:tr>
      <w:tr w:rsidR="008C4488" w:rsidRPr="008C4488" w:rsidTr="00644D64">
        <w:tc>
          <w:tcPr>
            <w:tcW w:w="4815" w:type="dxa"/>
          </w:tcPr>
          <w:p w:rsidR="008C4488" w:rsidRPr="00757DAD" w:rsidRDefault="008C4488" w:rsidP="008C4488">
            <w:pPr>
              <w:pStyle w:val="Heading2"/>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Co</w:t>
            </w:r>
            <w:r w:rsidRPr="00757DAD">
              <w:rPr>
                <w:rFonts w:eastAsia="Times New Roman"/>
                <w:color w:val="231F20"/>
                <w:spacing w:val="-3"/>
                <w:sz w:val="22"/>
                <w:szCs w:val="22"/>
              </w:rPr>
              <w:t>mm</w:t>
            </w:r>
            <w:r w:rsidRPr="00757DAD">
              <w:rPr>
                <w:rFonts w:eastAsia="Times New Roman"/>
                <w:color w:val="231F20"/>
                <w:spacing w:val="-1"/>
                <w:sz w:val="22"/>
                <w:szCs w:val="22"/>
              </w:rPr>
              <w:t>i</w:t>
            </w:r>
            <w:r w:rsidRPr="00757DAD">
              <w:rPr>
                <w:rFonts w:eastAsia="Times New Roman"/>
                <w:color w:val="231F20"/>
                <w:spacing w:val="1"/>
                <w:sz w:val="22"/>
                <w:szCs w:val="22"/>
              </w:rPr>
              <w:t>t</w:t>
            </w:r>
            <w:r w:rsidRPr="00757DAD">
              <w:rPr>
                <w:rFonts w:eastAsia="Times New Roman"/>
                <w:color w:val="231F20"/>
                <w:spacing w:val="-1"/>
                <w:sz w:val="22"/>
                <w:szCs w:val="22"/>
              </w:rPr>
              <w:t>t</w:t>
            </w:r>
            <w:r w:rsidRPr="00757DAD">
              <w:rPr>
                <w:rFonts w:eastAsia="Times New Roman"/>
                <w:color w:val="231F20"/>
                <w:sz w:val="22"/>
                <w:szCs w:val="22"/>
              </w:rPr>
              <w:t>ees</w:t>
            </w:r>
            <w:r w:rsidRPr="00757DAD">
              <w:rPr>
                <w:rFonts w:eastAsia="Times New Roman"/>
                <w:color w:val="231F20"/>
                <w:spacing w:val="10"/>
                <w:sz w:val="22"/>
                <w:szCs w:val="22"/>
              </w:rPr>
              <w:t xml:space="preserve"> </w:t>
            </w:r>
            <w:r w:rsidRPr="00757DAD">
              <w:rPr>
                <w:rFonts w:eastAsia="Times New Roman"/>
                <w:color w:val="231F20"/>
                <w:sz w:val="22"/>
                <w:szCs w:val="22"/>
              </w:rPr>
              <w:t>to</w:t>
            </w:r>
            <w:r w:rsidRPr="00757DAD">
              <w:rPr>
                <w:rFonts w:eastAsia="Times New Roman"/>
                <w:color w:val="231F20"/>
                <w:spacing w:val="10"/>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10"/>
                <w:sz w:val="22"/>
                <w:szCs w:val="22"/>
              </w:rPr>
              <w:t xml:space="preserve"> </w:t>
            </w:r>
            <w:r w:rsidRPr="00757DAD">
              <w:rPr>
                <w:rFonts w:eastAsia="Times New Roman"/>
                <w:color w:val="231F20"/>
                <w:sz w:val="22"/>
                <w:szCs w:val="22"/>
              </w:rPr>
              <w:t>the</w:t>
            </w:r>
            <w:r w:rsidRPr="00757DAD">
              <w:rPr>
                <w:rFonts w:eastAsia="Times New Roman"/>
                <w:color w:val="231F20"/>
                <w:spacing w:val="10"/>
                <w:sz w:val="22"/>
                <w:szCs w:val="22"/>
              </w:rPr>
              <w:t xml:space="preserve"> </w:t>
            </w:r>
            <w:r w:rsidRPr="00757DAD">
              <w:rPr>
                <w:rFonts w:eastAsia="Times New Roman"/>
                <w:color w:val="231F20"/>
                <w:sz w:val="22"/>
                <w:szCs w:val="22"/>
              </w:rPr>
              <w:t>directors</w:t>
            </w:r>
            <w:r w:rsidRPr="00757DAD">
              <w:rPr>
                <w:rFonts w:eastAsia="Times New Roman"/>
                <w:color w:val="231F20"/>
                <w:spacing w:val="10"/>
                <w:sz w:val="22"/>
                <w:szCs w:val="22"/>
              </w:rPr>
              <w:t xml:space="preserve"> </w:t>
            </w:r>
            <w:r w:rsidRPr="00757DAD">
              <w:rPr>
                <w:rFonts w:eastAsia="Times New Roman"/>
                <w:color w:val="231F20"/>
                <w:sz w:val="22"/>
                <w:szCs w:val="22"/>
              </w:rPr>
              <w:t>delegate</w:t>
            </w:r>
            <w:r w:rsidRPr="00757DAD">
              <w:rPr>
                <w:rFonts w:eastAsia="Times New Roman"/>
                <w:color w:val="231F20"/>
                <w:spacing w:val="10"/>
                <w:sz w:val="22"/>
                <w:szCs w:val="22"/>
              </w:rPr>
              <w:t xml:space="preserve"> </w:t>
            </w:r>
            <w:r w:rsidRPr="00757DAD">
              <w:rPr>
                <w:rFonts w:eastAsia="Times New Roman"/>
                <w:color w:val="231F20"/>
                <w:sz w:val="22"/>
                <w:szCs w:val="22"/>
              </w:rPr>
              <w:t>any</w:t>
            </w:r>
            <w:r w:rsidRPr="00757DAD">
              <w:rPr>
                <w:rFonts w:eastAsia="Times New Roman"/>
                <w:color w:val="231F20"/>
                <w:spacing w:val="5"/>
                <w:sz w:val="22"/>
                <w:szCs w:val="22"/>
              </w:rPr>
              <w:t xml:space="preserve"> </w:t>
            </w:r>
            <w:r w:rsidRPr="00757DAD">
              <w:rPr>
                <w:rFonts w:eastAsia="Times New Roman"/>
                <w:color w:val="231F20"/>
                <w:sz w:val="22"/>
                <w:szCs w:val="22"/>
              </w:rPr>
              <w:t>of</w:t>
            </w:r>
            <w:r w:rsidRPr="00757DAD">
              <w:rPr>
                <w:rFonts w:eastAsia="Times New Roman"/>
                <w:color w:val="231F20"/>
                <w:spacing w:val="10"/>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z w:val="22"/>
                <w:szCs w:val="22"/>
              </w:rPr>
              <w:t>eir</w:t>
            </w:r>
            <w:r w:rsidRPr="00757DAD">
              <w:rPr>
                <w:rFonts w:eastAsia="Times New Roman"/>
                <w:color w:val="231F20"/>
                <w:spacing w:val="10"/>
                <w:sz w:val="22"/>
                <w:szCs w:val="22"/>
              </w:rPr>
              <w:t xml:space="preserve"> </w:t>
            </w:r>
            <w:r w:rsidRPr="00757DAD">
              <w:rPr>
                <w:rFonts w:eastAsia="Times New Roman"/>
                <w:color w:val="231F20"/>
                <w:sz w:val="22"/>
                <w:szCs w:val="22"/>
              </w:rPr>
              <w:t>po</w:t>
            </w:r>
            <w:r w:rsidRPr="00757DAD">
              <w:rPr>
                <w:rFonts w:eastAsia="Times New Roman"/>
                <w:color w:val="231F20"/>
                <w:spacing w:val="-1"/>
                <w:sz w:val="22"/>
                <w:szCs w:val="22"/>
              </w:rPr>
              <w:t>w</w:t>
            </w:r>
            <w:r w:rsidRPr="00757DAD">
              <w:rPr>
                <w:rFonts w:eastAsia="Times New Roman"/>
                <w:color w:val="231F20"/>
                <w:sz w:val="22"/>
                <w:szCs w:val="22"/>
              </w:rPr>
              <w:t>ers</w:t>
            </w:r>
            <w:r w:rsidRPr="00757DAD">
              <w:rPr>
                <w:rFonts w:eastAsia="Times New Roman"/>
                <w:color w:val="231F20"/>
                <w:spacing w:val="10"/>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ust</w:t>
            </w:r>
            <w:r w:rsidR="00757DAD">
              <w:rPr>
                <w:rFonts w:eastAsia="Times New Roman"/>
                <w:color w:val="231F20"/>
                <w:spacing w:val="10"/>
                <w:sz w:val="22"/>
                <w:szCs w:val="22"/>
              </w:rPr>
              <w:t xml:space="preserve"> </w:t>
            </w:r>
            <w:r w:rsidRPr="00757DAD">
              <w:rPr>
                <w:rFonts w:eastAsia="Times New Roman"/>
                <w:color w:val="231F20"/>
                <w:sz w:val="22"/>
                <w:szCs w:val="22"/>
              </w:rPr>
              <w:t>fo</w:t>
            </w:r>
            <w:r w:rsidRPr="00757DAD">
              <w:rPr>
                <w:rFonts w:eastAsia="Times New Roman"/>
                <w:color w:val="231F20"/>
                <w:spacing w:val="1"/>
                <w:sz w:val="22"/>
                <w:szCs w:val="22"/>
              </w:rPr>
              <w:t>l</w:t>
            </w:r>
            <w:r w:rsidRPr="00757DAD">
              <w:rPr>
                <w:rFonts w:eastAsia="Times New Roman"/>
                <w:color w:val="231F20"/>
                <w:sz w:val="22"/>
                <w:szCs w:val="22"/>
              </w:rPr>
              <w:t>low</w:t>
            </w:r>
            <w:r w:rsidRPr="00757DAD">
              <w:rPr>
                <w:rFonts w:eastAsia="Times New Roman"/>
                <w:color w:val="231F20"/>
                <w:spacing w:val="9"/>
                <w:sz w:val="22"/>
                <w:szCs w:val="22"/>
              </w:rPr>
              <w:t xml:space="preserve"> </w:t>
            </w:r>
            <w:r w:rsidRPr="00757DAD">
              <w:rPr>
                <w:rFonts w:eastAsia="Times New Roman"/>
                <w:color w:val="231F20"/>
                <w:sz w:val="22"/>
                <w:szCs w:val="22"/>
              </w:rPr>
              <w:t xml:space="preserve">procedures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5"/>
                <w:sz w:val="22"/>
                <w:szCs w:val="22"/>
              </w:rPr>
              <w:t xml:space="preserve"> </w:t>
            </w:r>
            <w:r w:rsidRPr="00757DAD">
              <w:rPr>
                <w:rFonts w:eastAsia="Times New Roman"/>
                <w:color w:val="231F20"/>
                <w:sz w:val="22"/>
                <w:szCs w:val="22"/>
              </w:rPr>
              <w:t>are</w:t>
            </w:r>
            <w:r w:rsidRPr="00757DAD">
              <w:rPr>
                <w:rFonts w:eastAsia="Times New Roman"/>
                <w:color w:val="231F20"/>
                <w:spacing w:val="3"/>
                <w:sz w:val="22"/>
                <w:szCs w:val="22"/>
              </w:rPr>
              <w:t xml:space="preserve"> </w:t>
            </w:r>
            <w:r w:rsidRPr="00757DAD">
              <w:rPr>
                <w:rFonts w:eastAsia="Times New Roman"/>
                <w:color w:val="231F20"/>
                <w:sz w:val="22"/>
                <w:szCs w:val="22"/>
              </w:rPr>
              <w:t>based</w:t>
            </w:r>
            <w:r w:rsidRPr="00757DAD">
              <w:rPr>
                <w:rFonts w:eastAsia="Times New Roman"/>
                <w:color w:val="231F20"/>
                <w:spacing w:val="3"/>
                <w:sz w:val="22"/>
                <w:szCs w:val="22"/>
              </w:rPr>
              <w:t xml:space="preserve"> </w:t>
            </w:r>
            <w:r w:rsidRPr="00757DAD">
              <w:rPr>
                <w:rFonts w:eastAsia="Times New Roman"/>
                <w:color w:val="231F20"/>
                <w:sz w:val="22"/>
                <w:szCs w:val="22"/>
              </w:rPr>
              <w:t>as</w:t>
            </w:r>
            <w:r w:rsidRPr="00757DAD">
              <w:rPr>
                <w:rFonts w:eastAsia="Times New Roman"/>
                <w:color w:val="231F20"/>
                <w:spacing w:val="5"/>
                <w:sz w:val="22"/>
                <w:szCs w:val="22"/>
              </w:rPr>
              <w:t xml:space="preserve"> </w:t>
            </w:r>
            <w:r w:rsidRPr="00757DAD">
              <w:rPr>
                <w:rFonts w:eastAsia="Times New Roman"/>
                <w:color w:val="231F20"/>
                <w:sz w:val="22"/>
                <w:szCs w:val="22"/>
              </w:rPr>
              <w:t>far</w:t>
            </w:r>
            <w:r w:rsidRPr="00757DAD">
              <w:rPr>
                <w:rFonts w:eastAsia="Times New Roman"/>
                <w:color w:val="231F20"/>
                <w:spacing w:val="3"/>
                <w:sz w:val="22"/>
                <w:szCs w:val="22"/>
              </w:rPr>
              <w:t xml:space="preserve"> </w:t>
            </w:r>
            <w:r w:rsidRPr="00757DAD">
              <w:rPr>
                <w:rFonts w:eastAsia="Times New Roman"/>
                <w:color w:val="231F20"/>
                <w:sz w:val="22"/>
                <w:szCs w:val="22"/>
              </w:rPr>
              <w:t>as</w:t>
            </w:r>
            <w:r w:rsidRPr="00757DAD">
              <w:rPr>
                <w:rFonts w:eastAsia="Times New Roman"/>
                <w:color w:val="231F20"/>
                <w:spacing w:val="5"/>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pacing w:val="2"/>
                <w:sz w:val="22"/>
                <w:szCs w:val="22"/>
              </w:rPr>
              <w:t>e</w:t>
            </w:r>
            <w:r w:rsidRPr="00757DAD">
              <w:rPr>
                <w:rFonts w:eastAsia="Times New Roman"/>
                <w:color w:val="231F20"/>
                <w:sz w:val="22"/>
                <w:szCs w:val="22"/>
              </w:rPr>
              <w:t>y are</w:t>
            </w:r>
            <w:r w:rsidRPr="00757DAD">
              <w:rPr>
                <w:rFonts w:eastAsia="Times New Roman"/>
                <w:color w:val="231F20"/>
                <w:spacing w:val="5"/>
                <w:sz w:val="22"/>
                <w:szCs w:val="22"/>
              </w:rPr>
              <w:t xml:space="preserve"> </w:t>
            </w:r>
            <w:r w:rsidRPr="00757DAD">
              <w:rPr>
                <w:rFonts w:eastAsia="Times New Roman"/>
                <w:color w:val="231F20"/>
                <w:sz w:val="22"/>
                <w:szCs w:val="22"/>
              </w:rPr>
              <w:t>applicable</w:t>
            </w:r>
            <w:r w:rsidRPr="00757DAD">
              <w:rPr>
                <w:rFonts w:eastAsia="Times New Roman"/>
                <w:color w:val="231F20"/>
                <w:spacing w:val="3"/>
                <w:sz w:val="22"/>
                <w:szCs w:val="22"/>
              </w:rPr>
              <w:t xml:space="preserve"> </w:t>
            </w:r>
            <w:r w:rsidRPr="00757DAD">
              <w:rPr>
                <w:rFonts w:eastAsia="Times New Roman"/>
                <w:color w:val="231F20"/>
                <w:sz w:val="22"/>
                <w:szCs w:val="22"/>
              </w:rPr>
              <w:t>on</w:t>
            </w:r>
            <w:r w:rsidRPr="00757DAD">
              <w:rPr>
                <w:rFonts w:eastAsia="Times New Roman"/>
                <w:color w:val="231F20"/>
                <w:spacing w:val="5"/>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z w:val="22"/>
                <w:szCs w:val="22"/>
              </w:rPr>
              <w:t>ose</w:t>
            </w:r>
            <w:r w:rsidR="00757DAD">
              <w:rPr>
                <w:rFonts w:eastAsia="Times New Roman"/>
                <w:color w:val="231F20"/>
                <w:spacing w:val="5"/>
                <w:sz w:val="22"/>
                <w:szCs w:val="22"/>
              </w:rPr>
              <w:t xml:space="preserve"> </w:t>
            </w:r>
            <w:r w:rsidRPr="00757DAD">
              <w:rPr>
                <w:rFonts w:eastAsia="Times New Roman"/>
                <w:color w:val="231F20"/>
                <w:spacing w:val="-2"/>
                <w:sz w:val="22"/>
                <w:szCs w:val="22"/>
              </w:rPr>
              <w:t>p</w:t>
            </w:r>
            <w:r w:rsidRPr="00757DAD">
              <w:rPr>
                <w:rFonts w:eastAsia="Times New Roman"/>
                <w:color w:val="231F20"/>
                <w:spacing w:val="-1"/>
                <w:sz w:val="22"/>
                <w:szCs w:val="22"/>
              </w:rPr>
              <w:t>r</w:t>
            </w:r>
            <w:r w:rsidRPr="00757DAD">
              <w:rPr>
                <w:rFonts w:eastAsia="Times New Roman"/>
                <w:color w:val="231F20"/>
                <w:sz w:val="22"/>
                <w:szCs w:val="22"/>
              </w:rPr>
              <w:t>o</w:t>
            </w:r>
            <w:r w:rsidRPr="00757DAD">
              <w:rPr>
                <w:rFonts w:eastAsia="Times New Roman"/>
                <w:color w:val="231F20"/>
                <w:spacing w:val="-2"/>
                <w:sz w:val="22"/>
                <w:szCs w:val="22"/>
              </w:rPr>
              <w:t>v</w:t>
            </w:r>
            <w:r w:rsidRPr="00757DAD">
              <w:rPr>
                <w:rFonts w:eastAsia="Times New Roman"/>
                <w:color w:val="231F20"/>
                <w:sz w:val="22"/>
                <w:szCs w:val="22"/>
              </w:rPr>
              <w:t>isions</w:t>
            </w:r>
            <w:r w:rsidRPr="00757DAD">
              <w:rPr>
                <w:rFonts w:eastAsia="Times New Roman"/>
                <w:color w:val="231F20"/>
                <w:spacing w:val="5"/>
                <w:sz w:val="22"/>
                <w:szCs w:val="22"/>
              </w:rPr>
              <w:t xml:space="preserve"> </w:t>
            </w:r>
            <w:r w:rsidRPr="00757DAD">
              <w:rPr>
                <w:rFonts w:eastAsia="Times New Roman"/>
                <w:color w:val="231F20"/>
                <w:sz w:val="22"/>
                <w:szCs w:val="22"/>
              </w:rPr>
              <w:t>of</w:t>
            </w:r>
            <w:r w:rsidRPr="00757DAD">
              <w:rPr>
                <w:rFonts w:eastAsia="Times New Roman"/>
                <w:color w:val="231F20"/>
                <w:spacing w:val="5"/>
                <w:sz w:val="22"/>
                <w:szCs w:val="22"/>
              </w:rPr>
              <w:t xml:space="preserve"> </w:t>
            </w:r>
            <w:r w:rsidRPr="00757DAD">
              <w:rPr>
                <w:rFonts w:eastAsia="Times New Roman"/>
                <w:color w:val="231F20"/>
                <w:sz w:val="22"/>
                <w:szCs w:val="22"/>
              </w:rPr>
              <w:t>the</w:t>
            </w:r>
            <w:r w:rsidRPr="00757DAD">
              <w:rPr>
                <w:rFonts w:eastAsia="Times New Roman"/>
                <w:color w:val="231F20"/>
                <w:spacing w:val="5"/>
                <w:sz w:val="22"/>
                <w:szCs w:val="22"/>
              </w:rPr>
              <w:t xml:space="preserve"> </w:t>
            </w:r>
            <w:r w:rsidRPr="00757DAD">
              <w:rPr>
                <w:rFonts w:eastAsia="Times New Roman"/>
                <w:color w:val="231F20"/>
                <w:sz w:val="22"/>
                <w:szCs w:val="22"/>
              </w:rPr>
              <w:t>articles</w:t>
            </w:r>
            <w:r w:rsidRPr="00757DAD">
              <w:rPr>
                <w:rFonts w:eastAsia="Times New Roman"/>
                <w:color w:val="231F20"/>
                <w:spacing w:val="5"/>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hich</w:t>
            </w:r>
            <w:r w:rsidRPr="00757DAD">
              <w:rPr>
                <w:rFonts w:eastAsia="Times New Roman"/>
                <w:color w:val="231F20"/>
                <w:spacing w:val="5"/>
                <w:sz w:val="22"/>
                <w:szCs w:val="22"/>
              </w:rPr>
              <w:t xml:space="preserve"> </w:t>
            </w:r>
            <w:r w:rsidRPr="00757DAD">
              <w:rPr>
                <w:rFonts w:eastAsia="Times New Roman"/>
                <w:color w:val="231F20"/>
                <w:sz w:val="22"/>
                <w:szCs w:val="22"/>
              </w:rPr>
              <w:t>go</w:t>
            </w:r>
            <w:r w:rsidRPr="00757DAD">
              <w:rPr>
                <w:rFonts w:eastAsia="Times New Roman"/>
                <w:color w:val="231F20"/>
                <w:spacing w:val="-2"/>
                <w:sz w:val="22"/>
                <w:szCs w:val="22"/>
              </w:rPr>
              <w:t>v</w:t>
            </w:r>
            <w:r w:rsidRPr="00757DAD">
              <w:rPr>
                <w:rFonts w:eastAsia="Times New Roman"/>
                <w:color w:val="231F20"/>
                <w:sz w:val="22"/>
                <w:szCs w:val="22"/>
              </w:rPr>
              <w:t>ern</w:t>
            </w:r>
            <w:r w:rsidRPr="00757DAD">
              <w:rPr>
                <w:rFonts w:eastAsia="Times New Roman"/>
                <w:color w:val="231F20"/>
                <w:spacing w:val="5"/>
                <w:sz w:val="22"/>
                <w:szCs w:val="22"/>
              </w:rPr>
              <w:t xml:space="preserve"> </w:t>
            </w:r>
            <w:r w:rsidRPr="00757DAD">
              <w:rPr>
                <w:rFonts w:eastAsia="Times New Roman"/>
                <w:color w:val="231F20"/>
                <w:sz w:val="22"/>
                <w:szCs w:val="22"/>
              </w:rPr>
              <w:t>the taking of decisions by</w:t>
            </w:r>
            <w:r w:rsidR="00757DAD">
              <w:rPr>
                <w:rFonts w:eastAsia="Times New Roman"/>
                <w:color w:val="231F20"/>
                <w:spacing w:val="-4"/>
                <w:sz w:val="22"/>
                <w:szCs w:val="22"/>
              </w:rPr>
              <w:t xml:space="preserve"> </w:t>
            </w:r>
            <w:r w:rsidRPr="00757DAD">
              <w:rPr>
                <w:rFonts w:eastAsia="Times New Roman"/>
                <w:color w:val="231F20"/>
                <w:sz w:val="22"/>
                <w:szCs w:val="22"/>
              </w:rPr>
              <w:t>direc</w:t>
            </w:r>
            <w:r w:rsidRPr="00757DAD">
              <w:rPr>
                <w:rFonts w:eastAsia="Times New Roman"/>
                <w:color w:val="231F20"/>
                <w:spacing w:val="1"/>
                <w:sz w:val="22"/>
                <w:szCs w:val="22"/>
              </w:rPr>
              <w:t>t</w:t>
            </w:r>
            <w:r w:rsidRPr="00757DAD">
              <w:rPr>
                <w:rFonts w:eastAsia="Times New Roman"/>
                <w:color w:val="231F20"/>
                <w:sz w:val="22"/>
                <w:szCs w:val="22"/>
              </w:rPr>
              <w:t>ors.</w:t>
            </w:r>
          </w:p>
        </w:tc>
        <w:tc>
          <w:tcPr>
            <w:tcW w:w="4201" w:type="dxa"/>
          </w:tcPr>
          <w:p w:rsidR="008C4488" w:rsidRPr="00F40CBD" w:rsidRDefault="008C4488" w:rsidP="00757DAD">
            <w:pPr>
              <w:pStyle w:val="ListParagraph"/>
              <w:numPr>
                <w:ilvl w:val="0"/>
                <w:numId w:val="18"/>
              </w:numPr>
              <w:bidi/>
              <w:jc w:val="both"/>
              <w:rPr>
                <w:rtl/>
              </w:rPr>
            </w:pPr>
            <w:r w:rsidRPr="00F40CBD">
              <w:rPr>
                <w:rtl/>
              </w:rPr>
              <w:t>(1)ينبغي للجان التي يفوضها المديرون بأي من صلاحياتهم، أن تتبع الإجراءات التي تكون مبنية، حيثما يكون قابلًا للتطبيق، على هذه الأحكام الواردة بالنظام الأساسي الذي يحكم اتخاذ المديرين للقرارات.</w:t>
            </w:r>
          </w:p>
        </w:tc>
      </w:tr>
      <w:tr w:rsidR="008C4488" w:rsidRPr="008C4488" w:rsidTr="00644D64">
        <w:tc>
          <w:tcPr>
            <w:tcW w:w="4815" w:type="dxa"/>
          </w:tcPr>
          <w:p w:rsidR="008C4488" w:rsidRPr="00757DAD" w:rsidRDefault="008C4488" w:rsidP="008C4488">
            <w:pPr>
              <w:tabs>
                <w:tab w:val="left"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ake</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ru</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es</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lastRenderedPageBreak/>
              <w:t>procedure</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all</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00757DAD"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committees,</w:t>
            </w:r>
            <w:r w:rsidR="00757DAD" w:rsidRPr="00757DAD">
              <w:rPr>
                <w:rFonts w:ascii="Times New Roman" w:eastAsia="Times New Roman" w:hAnsi="Times New Roman" w:cs="Times New Roman" w:hint="cs"/>
                <w:color w:val="231F20"/>
                <w:spacing w:val="26"/>
                <w:rtl/>
              </w:rPr>
              <w:t xml:space="preserve"> </w:t>
            </w:r>
            <w:r w:rsidRPr="00757DAD">
              <w:rPr>
                <w:rFonts w:ascii="Times New Roman" w:eastAsia="Times New Roman" w:hAnsi="Times New Roman" w:cs="Times New Roman"/>
                <w:color w:val="231F20"/>
              </w:rPr>
              <w:t>w</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ich</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pre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il</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er </w:t>
            </w:r>
            <w:r w:rsidRPr="00757DAD">
              <w:rPr>
                <w:rFonts w:ascii="Times New Roman" w:eastAsia="Times New Roman" w:hAnsi="Times New Roman" w:cs="Times New Roman"/>
                <w:color w:val="231F20"/>
                <w:spacing w:val="-1"/>
              </w:rPr>
              <w:t>rule</w:t>
            </w:r>
            <w:r w:rsidRPr="00757DAD">
              <w:rPr>
                <w:rFonts w:ascii="Times New Roman" w:eastAsia="Times New Roman" w:hAnsi="Times New Roman" w:cs="Times New Roman"/>
                <w:color w:val="231F20"/>
              </w:rPr>
              <w:t xml:space="preserve">s </w:t>
            </w:r>
            <w:r w:rsidRPr="00757DAD">
              <w:rPr>
                <w:rFonts w:ascii="Times New Roman" w:eastAsia="Times New Roman" w:hAnsi="Times New Roman" w:cs="Times New Roman"/>
                <w:color w:val="231F20"/>
                <w:spacing w:val="-1"/>
              </w:rPr>
              <w:t>deri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1"/>
              </w:rPr>
              <w:t>e</w:t>
            </w:r>
            <w:r w:rsidRPr="00757DAD">
              <w:rPr>
                <w:rFonts w:ascii="Times New Roman" w:eastAsia="Times New Roman" w:hAnsi="Times New Roman" w:cs="Times New Roman"/>
                <w:color w:val="231F20"/>
              </w:rPr>
              <w:t xml:space="preserve">d </w:t>
            </w:r>
            <w:r w:rsidRPr="00757DAD">
              <w:rPr>
                <w:rFonts w:ascii="Times New Roman" w:eastAsia="Times New Roman" w:hAnsi="Times New Roman" w:cs="Times New Roman"/>
                <w:color w:val="231F20"/>
                <w:spacing w:val="-1"/>
              </w:rPr>
              <w:t>fro</w:t>
            </w:r>
            <w:r w:rsidRPr="00757DAD">
              <w:rPr>
                <w:rFonts w:ascii="Times New Roman" w:eastAsia="Times New Roman" w:hAnsi="Times New Roman" w:cs="Times New Roman"/>
                <w:color w:val="231F20"/>
              </w:rPr>
              <w:t>m</w:t>
            </w:r>
            <w:r w:rsidRPr="00757DAD">
              <w:rPr>
                <w:rFonts w:ascii="Times New Roman" w:eastAsia="Times New Roman" w:hAnsi="Times New Roman" w:cs="Times New Roman"/>
                <w:color w:val="231F20"/>
                <w:spacing w:val="-1"/>
              </w:rPr>
              <w:t xml:space="preserve"> th</w:t>
            </w:r>
            <w:r w:rsidRPr="00757DAD">
              <w:rPr>
                <w:rFonts w:ascii="Times New Roman" w:eastAsia="Times New Roman" w:hAnsi="Times New Roman" w:cs="Times New Roman"/>
                <w:color w:val="231F20"/>
              </w:rPr>
              <w:t xml:space="preserve">e </w:t>
            </w:r>
            <w:r w:rsidRPr="00757DAD">
              <w:rPr>
                <w:rFonts w:ascii="Times New Roman" w:eastAsia="Times New Roman" w:hAnsi="Times New Roman" w:cs="Times New Roman"/>
                <w:color w:val="231F20"/>
                <w:spacing w:val="-1"/>
              </w:rPr>
              <w:t>articl</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 xml:space="preserve">s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 xml:space="preserve">f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1"/>
              </w:rPr>
              <w:t>h</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y</w:t>
            </w:r>
            <w:r w:rsidR="00757DAD"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are not consistent with the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lastRenderedPageBreak/>
              <w:t xml:space="preserve">(2) يجوز للمديرين أن يصدروا لجميع اللجان أو أي منها </w:t>
            </w:r>
            <w:r w:rsidRPr="00F40CBD">
              <w:rPr>
                <w:rtl/>
              </w:rPr>
              <w:lastRenderedPageBreak/>
              <w:t>قواعد الإجراءات التي يكون لها الأسبقية على القواعد المشتقة من النظام الأساسي إذا لم تكن تتوافق معها.</w:t>
            </w:r>
          </w:p>
        </w:tc>
      </w:tr>
      <w:tr w:rsidR="008C4488" w:rsidRPr="008C4488" w:rsidTr="00644D64">
        <w:tc>
          <w:tcPr>
            <w:tcW w:w="4815" w:type="dxa"/>
          </w:tcPr>
          <w:p w:rsidR="008C4488" w:rsidRPr="00757DAD" w:rsidRDefault="008C4488" w:rsidP="008C4488">
            <w:pPr>
              <w:spacing w:after="240" w:line="240" w:lineRule="auto"/>
              <w:jc w:val="center"/>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lastRenderedPageBreak/>
              <w:t>D</w:t>
            </w:r>
            <w:r w:rsidRPr="00757DAD">
              <w:rPr>
                <w:rFonts w:ascii="Times New Roman" w:eastAsia="Times New Roman" w:hAnsi="Times New Roman" w:cs="Times New Roman"/>
                <w:b/>
                <w:bCs/>
                <w:color w:val="231F20"/>
                <w:spacing w:val="-2"/>
                <w:sz w:val="24"/>
                <w:szCs w:val="24"/>
              </w:rPr>
              <w:t>E</w:t>
            </w: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S</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ON</w:t>
            </w:r>
            <w:r w:rsidRPr="00757DAD">
              <w:rPr>
                <w:rFonts w:ascii="Times New Roman" w:eastAsia="Times New Roman" w:hAnsi="Times New Roman" w:cs="Times New Roman"/>
                <w:b/>
                <w:bCs/>
                <w:color w:val="231F20"/>
                <w:spacing w:val="-3"/>
                <w:sz w:val="24"/>
                <w:szCs w:val="24"/>
              </w:rPr>
              <w:t>-</w:t>
            </w:r>
            <w:r w:rsidRPr="00757DAD">
              <w:rPr>
                <w:rFonts w:ascii="Times New Roman" w:eastAsia="Times New Roman" w:hAnsi="Times New Roman" w:cs="Times New Roman"/>
                <w:b/>
                <w:bCs/>
                <w:color w:val="231F20"/>
                <w:spacing w:val="-1"/>
                <w:sz w:val="24"/>
                <w:szCs w:val="24"/>
              </w:rPr>
              <w:t>M</w:t>
            </w:r>
            <w:r w:rsidRPr="00757DAD">
              <w:rPr>
                <w:rFonts w:ascii="Times New Roman" w:eastAsia="Times New Roman" w:hAnsi="Times New Roman" w:cs="Times New Roman"/>
                <w:b/>
                <w:bCs/>
                <w:color w:val="231F20"/>
                <w:spacing w:val="1"/>
                <w:sz w:val="24"/>
                <w:szCs w:val="24"/>
              </w:rPr>
              <w:t>A</w:t>
            </w:r>
            <w:r w:rsidRPr="00757DAD">
              <w:rPr>
                <w:rFonts w:ascii="Times New Roman" w:eastAsia="Times New Roman" w:hAnsi="Times New Roman" w:cs="Times New Roman"/>
                <w:b/>
                <w:bCs/>
                <w:color w:val="231F20"/>
                <w:spacing w:val="-1"/>
                <w:sz w:val="24"/>
                <w:szCs w:val="24"/>
              </w:rPr>
              <w:t>K</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N</w:t>
            </w:r>
            <w:r w:rsidRPr="00757DAD">
              <w:rPr>
                <w:rFonts w:ascii="Times New Roman" w:eastAsia="Times New Roman" w:hAnsi="Times New Roman" w:cs="Times New Roman"/>
                <w:b/>
                <w:bCs/>
                <w:color w:val="231F20"/>
                <w:sz w:val="24"/>
                <w:szCs w:val="24"/>
              </w:rPr>
              <w:t>G</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B</w:t>
            </w:r>
            <w:r w:rsidRPr="00757DAD">
              <w:rPr>
                <w:rFonts w:ascii="Times New Roman" w:eastAsia="Times New Roman" w:hAnsi="Times New Roman" w:cs="Times New Roman"/>
                <w:b/>
                <w:bCs/>
                <w:color w:val="231F20"/>
                <w:sz w:val="24"/>
                <w:szCs w:val="24"/>
              </w:rPr>
              <w:t>Y</w:t>
            </w:r>
            <w:r w:rsidRPr="00757DAD">
              <w:rPr>
                <w:rFonts w:ascii="Times New Roman" w:eastAsia="Times New Roman" w:hAnsi="Times New Roman" w:cs="Times New Roman"/>
                <w:b/>
                <w:bCs/>
                <w:color w:val="231F20"/>
                <w:spacing w:val="-1"/>
                <w:sz w:val="24"/>
                <w:szCs w:val="24"/>
              </w:rPr>
              <w:t xml:space="preserve"> </w:t>
            </w: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3"/>
                <w:sz w:val="24"/>
                <w:szCs w:val="24"/>
              </w:rPr>
              <w:t>I</w:t>
            </w:r>
            <w:r w:rsidRPr="00757DAD">
              <w:rPr>
                <w:rFonts w:ascii="Times New Roman" w:eastAsia="Times New Roman" w:hAnsi="Times New Roman" w:cs="Times New Roman"/>
                <w:b/>
                <w:bCs/>
                <w:color w:val="231F20"/>
                <w:spacing w:val="1"/>
                <w:sz w:val="24"/>
                <w:szCs w:val="24"/>
              </w:rPr>
              <w:t>RE</w:t>
            </w:r>
            <w:r w:rsidRPr="00757DAD">
              <w:rPr>
                <w:rFonts w:ascii="Times New Roman" w:eastAsia="Times New Roman" w:hAnsi="Times New Roman" w:cs="Times New Roman"/>
                <w:b/>
                <w:bCs/>
                <w:color w:val="231F20"/>
                <w:spacing w:val="-2"/>
                <w:sz w:val="24"/>
                <w:szCs w:val="24"/>
              </w:rPr>
              <w:t>CT</w:t>
            </w:r>
            <w:r w:rsidRPr="00757DAD">
              <w:rPr>
                <w:rFonts w:ascii="Times New Roman" w:eastAsia="Times New Roman" w:hAnsi="Times New Roman" w:cs="Times New Roman"/>
                <w:b/>
                <w:bCs/>
                <w:color w:val="231F20"/>
                <w:spacing w:val="1"/>
                <w:sz w:val="24"/>
                <w:szCs w:val="24"/>
              </w:rPr>
              <w:t>O</w:t>
            </w:r>
            <w:r w:rsidRPr="00757DAD">
              <w:rPr>
                <w:rFonts w:ascii="Times New Roman" w:eastAsia="Times New Roman" w:hAnsi="Times New Roman" w:cs="Times New Roman"/>
                <w:b/>
                <w:bCs/>
                <w:color w:val="231F20"/>
                <w:spacing w:val="-2"/>
                <w:sz w:val="24"/>
                <w:szCs w:val="24"/>
              </w:rPr>
              <w:t>R</w:t>
            </w:r>
            <w:r w:rsidRPr="00757DAD">
              <w:rPr>
                <w:rFonts w:ascii="Times New Roman" w:eastAsia="Times New Roman" w:hAnsi="Times New Roman" w:cs="Times New Roman"/>
                <w:b/>
                <w:bCs/>
                <w:color w:val="231F20"/>
                <w:sz w:val="24"/>
                <w:szCs w:val="24"/>
              </w:rPr>
              <w:t>S</w:t>
            </w:r>
          </w:p>
        </w:tc>
        <w:tc>
          <w:tcPr>
            <w:tcW w:w="4201" w:type="dxa"/>
          </w:tcPr>
          <w:p w:rsidR="008C4488" w:rsidRPr="00757DAD" w:rsidRDefault="008C4488" w:rsidP="008C4488">
            <w:pPr>
              <w:bidi/>
              <w:rPr>
                <w:b/>
                <w:bCs/>
                <w:rtl/>
              </w:rPr>
            </w:pPr>
            <w:r w:rsidRPr="00757DAD">
              <w:rPr>
                <w:b/>
                <w:bCs/>
                <w:rtl/>
              </w:rPr>
              <w:t>اتخاذ المديرين للقرار</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D</w:t>
            </w:r>
            <w:r w:rsidRPr="00757DAD">
              <w:rPr>
                <w:rFonts w:ascii="Times New Roman" w:eastAsia="Times New Roman" w:hAnsi="Times New Roman" w:cs="Times New Roman"/>
                <w:b/>
                <w:bCs/>
                <w:color w:val="231F20"/>
                <w:spacing w:val="-1"/>
                <w:sz w:val="24"/>
                <w:szCs w:val="24"/>
              </w:rPr>
              <w:t>i</w:t>
            </w:r>
            <w:r w:rsidRPr="00757DAD">
              <w:rPr>
                <w:rFonts w:ascii="Times New Roman" w:eastAsia="Times New Roman" w:hAnsi="Times New Roman" w:cs="Times New Roman"/>
                <w:b/>
                <w:bCs/>
                <w:color w:val="231F20"/>
                <w:sz w:val="24"/>
                <w:szCs w:val="24"/>
              </w:rPr>
              <w:t xml:space="preserve">rectors </w:t>
            </w:r>
            <w:r w:rsidRPr="00757DAD">
              <w:rPr>
                <w:rFonts w:ascii="Times New Roman" w:eastAsia="Times New Roman" w:hAnsi="Times New Roman" w:cs="Times New Roman"/>
                <w:b/>
                <w:bCs/>
                <w:color w:val="231F20"/>
                <w:spacing w:val="5"/>
                <w:sz w:val="24"/>
                <w:szCs w:val="24"/>
              </w:rPr>
              <w:t xml:space="preserve"> </w:t>
            </w:r>
            <w:r w:rsidRPr="00757DAD">
              <w:rPr>
                <w:rFonts w:ascii="Times New Roman" w:eastAsia="Times New Roman" w:hAnsi="Times New Roman" w:cs="Times New Roman"/>
                <w:b/>
                <w:bCs/>
                <w:color w:val="231F20"/>
                <w:sz w:val="24"/>
                <w:szCs w:val="24"/>
              </w:rPr>
              <w:t>to</w:t>
            </w:r>
            <w:r w:rsidRPr="00757DAD">
              <w:rPr>
                <w:rFonts w:ascii="Times New Roman" w:eastAsia="Times New Roman" w:hAnsi="Times New Roman" w:cs="Times New Roman"/>
                <w:b/>
                <w:bCs/>
                <w:color w:val="231F20"/>
                <w:spacing w:val="9"/>
                <w:sz w:val="24"/>
                <w:szCs w:val="24"/>
              </w:rPr>
              <w:t xml:space="preserve"> </w:t>
            </w:r>
            <w:r w:rsidRPr="00757DAD">
              <w:rPr>
                <w:rFonts w:ascii="Times New Roman" w:eastAsia="Times New Roman" w:hAnsi="Times New Roman" w:cs="Times New Roman"/>
                <w:b/>
                <w:bCs/>
                <w:color w:val="231F20"/>
                <w:sz w:val="24"/>
                <w:szCs w:val="24"/>
              </w:rPr>
              <w:t>ta</w:t>
            </w:r>
            <w:r w:rsidRPr="00757DAD">
              <w:rPr>
                <w:rFonts w:ascii="Times New Roman" w:eastAsia="Times New Roman" w:hAnsi="Times New Roman" w:cs="Times New Roman"/>
                <w:b/>
                <w:bCs/>
                <w:color w:val="231F20"/>
                <w:spacing w:val="-5"/>
                <w:sz w:val="24"/>
                <w:szCs w:val="24"/>
              </w:rPr>
              <w:t>k</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36"/>
                <w:sz w:val="24"/>
                <w:szCs w:val="24"/>
              </w:rPr>
              <w:t xml:space="preserve"> </w:t>
            </w:r>
            <w:r w:rsidRPr="00757DAD">
              <w:rPr>
                <w:rFonts w:ascii="Times New Roman" w:eastAsia="Times New Roman" w:hAnsi="Times New Roman" w:cs="Times New Roman"/>
                <w:b/>
                <w:bCs/>
                <w:color w:val="231F20"/>
                <w:sz w:val="24"/>
                <w:szCs w:val="24"/>
              </w:rPr>
              <w:t>decisions</w:t>
            </w:r>
            <w:r w:rsidRPr="00757DAD">
              <w:rPr>
                <w:rFonts w:ascii="Times New Roman" w:eastAsia="Times New Roman" w:hAnsi="Times New Roman" w:cs="Times New Roman"/>
                <w:b/>
                <w:bCs/>
                <w:color w:val="231F20"/>
                <w:spacing w:val="23"/>
                <w:sz w:val="24"/>
                <w:szCs w:val="24"/>
              </w:rPr>
              <w:t xml:space="preserve"> </w:t>
            </w:r>
            <w:r w:rsidRPr="00757DAD">
              <w:rPr>
                <w:rFonts w:ascii="Times New Roman" w:eastAsia="Times New Roman" w:hAnsi="Times New Roman" w:cs="Times New Roman"/>
                <w:b/>
                <w:bCs/>
                <w:color w:val="231F20"/>
                <w:w w:val="101"/>
                <w:sz w:val="24"/>
                <w:szCs w:val="24"/>
              </w:rPr>
              <w:t>collectively</w:t>
            </w:r>
          </w:p>
        </w:tc>
        <w:tc>
          <w:tcPr>
            <w:tcW w:w="4201" w:type="dxa"/>
          </w:tcPr>
          <w:p w:rsidR="008C4488" w:rsidRPr="00757DAD" w:rsidRDefault="008C4488" w:rsidP="008C4488">
            <w:pPr>
              <w:bidi/>
              <w:rPr>
                <w:b/>
                <w:bCs/>
                <w:rtl/>
              </w:rPr>
            </w:pPr>
            <w:r w:rsidRPr="00757DAD">
              <w:rPr>
                <w:b/>
                <w:bCs/>
                <w:rtl/>
              </w:rPr>
              <w:t>اتخاذ المديرين للقرارات مجتمعين</w:t>
            </w:r>
          </w:p>
        </w:tc>
      </w:tr>
      <w:tr w:rsidR="008C4488" w:rsidRPr="008C4488" w:rsidTr="00644D64">
        <w:tc>
          <w:tcPr>
            <w:tcW w:w="4815" w:type="dxa"/>
          </w:tcPr>
          <w:p w:rsidR="008C4488" w:rsidRPr="00757DAD" w:rsidRDefault="008C4488" w:rsidP="00757DAD">
            <w:pPr>
              <w:pStyle w:val="Heading2"/>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T</w:t>
            </w:r>
            <w:r w:rsidRPr="00757DAD">
              <w:rPr>
                <w:rFonts w:eastAsia="Times New Roman"/>
                <w:color w:val="231F20"/>
                <w:spacing w:val="-2"/>
                <w:sz w:val="22"/>
                <w:szCs w:val="22"/>
              </w:rPr>
              <w:t>h</w:t>
            </w:r>
            <w:r w:rsidRPr="00757DAD">
              <w:rPr>
                <w:rFonts w:eastAsia="Times New Roman"/>
                <w:color w:val="231F20"/>
                <w:sz w:val="22"/>
                <w:szCs w:val="22"/>
              </w:rPr>
              <w:t>e</w:t>
            </w:r>
            <w:r w:rsidRPr="00757DAD">
              <w:rPr>
                <w:rFonts w:eastAsia="Times New Roman"/>
                <w:color w:val="231F20"/>
                <w:spacing w:val="7"/>
                <w:sz w:val="22"/>
                <w:szCs w:val="22"/>
              </w:rPr>
              <w:t xml:space="preserve"> </w:t>
            </w:r>
            <w:r w:rsidRPr="00757DAD">
              <w:rPr>
                <w:rFonts w:eastAsia="Times New Roman"/>
                <w:color w:val="231F20"/>
                <w:sz w:val="22"/>
                <w:szCs w:val="22"/>
              </w:rPr>
              <w:t>ge</w:t>
            </w:r>
            <w:r w:rsidRPr="00757DAD">
              <w:rPr>
                <w:rFonts w:eastAsia="Times New Roman"/>
                <w:color w:val="231F20"/>
                <w:spacing w:val="-2"/>
                <w:sz w:val="22"/>
                <w:szCs w:val="22"/>
              </w:rPr>
              <w:t>n</w:t>
            </w:r>
            <w:r w:rsidRPr="00757DAD">
              <w:rPr>
                <w:rFonts w:eastAsia="Times New Roman"/>
                <w:color w:val="231F20"/>
                <w:sz w:val="22"/>
                <w:szCs w:val="22"/>
              </w:rPr>
              <w:t>eral</w:t>
            </w:r>
            <w:r w:rsidRPr="00757DAD">
              <w:rPr>
                <w:rFonts w:eastAsia="Times New Roman"/>
                <w:color w:val="231F20"/>
                <w:spacing w:val="7"/>
                <w:sz w:val="22"/>
                <w:szCs w:val="22"/>
              </w:rPr>
              <w:t xml:space="preserve"> </w:t>
            </w:r>
            <w:r w:rsidRPr="00757DAD">
              <w:rPr>
                <w:rFonts w:eastAsia="Times New Roman"/>
                <w:color w:val="231F20"/>
                <w:sz w:val="22"/>
                <w:szCs w:val="22"/>
              </w:rPr>
              <w:t>rule</w:t>
            </w:r>
            <w:r w:rsidRPr="00757DAD">
              <w:rPr>
                <w:rFonts w:eastAsia="Times New Roman"/>
                <w:color w:val="231F20"/>
                <w:spacing w:val="7"/>
                <w:sz w:val="22"/>
                <w:szCs w:val="22"/>
              </w:rPr>
              <w:t xml:space="preserve"> </w:t>
            </w:r>
            <w:r w:rsidRPr="00757DAD">
              <w:rPr>
                <w:rFonts w:eastAsia="Times New Roman"/>
                <w:color w:val="231F20"/>
                <w:sz w:val="22"/>
                <w:szCs w:val="22"/>
              </w:rPr>
              <w:t>ab</w:t>
            </w:r>
            <w:r w:rsidRPr="00757DAD">
              <w:rPr>
                <w:rFonts w:eastAsia="Times New Roman"/>
                <w:color w:val="231F20"/>
                <w:spacing w:val="-2"/>
                <w:sz w:val="22"/>
                <w:szCs w:val="22"/>
              </w:rPr>
              <w:t>o</w:t>
            </w:r>
            <w:r w:rsidRPr="00757DAD">
              <w:rPr>
                <w:rFonts w:eastAsia="Times New Roman"/>
                <w:color w:val="231F20"/>
                <w:sz w:val="22"/>
                <w:szCs w:val="22"/>
              </w:rPr>
              <w:t>ut</w:t>
            </w:r>
            <w:r w:rsidRPr="00757DAD">
              <w:rPr>
                <w:rFonts w:eastAsia="Times New Roman"/>
                <w:color w:val="231F20"/>
                <w:spacing w:val="7"/>
                <w:sz w:val="22"/>
                <w:szCs w:val="22"/>
              </w:rPr>
              <w:t xml:space="preserve"> </w:t>
            </w:r>
            <w:r w:rsidRPr="00757DAD">
              <w:rPr>
                <w:rFonts w:eastAsia="Times New Roman"/>
                <w:color w:val="231F20"/>
                <w:sz w:val="22"/>
                <w:szCs w:val="22"/>
              </w:rPr>
              <w:t>d</w:t>
            </w:r>
            <w:r w:rsidRPr="00757DAD">
              <w:rPr>
                <w:rFonts w:eastAsia="Times New Roman"/>
                <w:color w:val="231F20"/>
                <w:spacing w:val="-3"/>
                <w:sz w:val="22"/>
                <w:szCs w:val="22"/>
              </w:rPr>
              <w:t>e</w:t>
            </w:r>
            <w:r w:rsidRPr="00757DAD">
              <w:rPr>
                <w:rFonts w:eastAsia="Times New Roman"/>
                <w:color w:val="231F20"/>
                <w:sz w:val="22"/>
                <w:szCs w:val="22"/>
              </w:rPr>
              <w:t>c</w:t>
            </w:r>
            <w:r w:rsidRPr="00757DAD">
              <w:rPr>
                <w:rFonts w:eastAsia="Times New Roman"/>
                <w:color w:val="231F20"/>
                <w:spacing w:val="-2"/>
                <w:sz w:val="22"/>
                <w:szCs w:val="22"/>
              </w:rPr>
              <w:t>i</w:t>
            </w:r>
            <w:r w:rsidRPr="00757DAD">
              <w:rPr>
                <w:rFonts w:eastAsia="Times New Roman"/>
                <w:color w:val="231F20"/>
                <w:sz w:val="22"/>
                <w:szCs w:val="22"/>
              </w:rPr>
              <w:t>sion-</w:t>
            </w:r>
            <w:r w:rsidRPr="00757DAD">
              <w:rPr>
                <w:rFonts w:eastAsia="Times New Roman"/>
                <w:color w:val="231F20"/>
                <w:spacing w:val="-3"/>
                <w:sz w:val="22"/>
                <w:szCs w:val="22"/>
              </w:rPr>
              <w:t>m</w:t>
            </w:r>
            <w:r w:rsidRPr="00757DAD">
              <w:rPr>
                <w:rFonts w:eastAsia="Times New Roman"/>
                <w:color w:val="231F20"/>
                <w:sz w:val="22"/>
                <w:szCs w:val="22"/>
              </w:rPr>
              <w:t>aking</w:t>
            </w:r>
            <w:r w:rsidRPr="00757DAD">
              <w:rPr>
                <w:rFonts w:eastAsia="Times New Roman"/>
                <w:color w:val="231F20"/>
                <w:spacing w:val="7"/>
                <w:sz w:val="22"/>
                <w:szCs w:val="22"/>
              </w:rPr>
              <w:t xml:space="preserve"> </w:t>
            </w:r>
            <w:r w:rsidRPr="00757DAD">
              <w:rPr>
                <w:rFonts w:eastAsia="Times New Roman"/>
                <w:color w:val="231F20"/>
                <w:spacing w:val="2"/>
                <w:sz w:val="22"/>
                <w:szCs w:val="22"/>
              </w:rPr>
              <w:t>b</w:t>
            </w:r>
            <w:r w:rsidRPr="00757DAD">
              <w:rPr>
                <w:rFonts w:eastAsia="Times New Roman"/>
                <w:color w:val="231F20"/>
                <w:sz w:val="22"/>
                <w:szCs w:val="22"/>
              </w:rPr>
              <w:t>y</w:t>
            </w:r>
            <w:r w:rsidRPr="00757DAD">
              <w:rPr>
                <w:rFonts w:eastAsia="Times New Roman"/>
                <w:color w:val="231F20"/>
                <w:spacing w:val="3"/>
                <w:sz w:val="22"/>
                <w:szCs w:val="22"/>
              </w:rPr>
              <w:t xml:space="preserve"> </w:t>
            </w:r>
            <w:r w:rsidRPr="00757DAD">
              <w:rPr>
                <w:rFonts w:eastAsia="Times New Roman"/>
                <w:color w:val="231F20"/>
                <w:sz w:val="22"/>
                <w:szCs w:val="22"/>
              </w:rPr>
              <w:t>directors</w:t>
            </w:r>
            <w:r w:rsidRPr="00757DAD">
              <w:rPr>
                <w:rFonts w:eastAsia="Times New Roman"/>
                <w:color w:val="231F20"/>
                <w:spacing w:val="7"/>
                <w:sz w:val="22"/>
                <w:szCs w:val="22"/>
              </w:rPr>
              <w:t xml:space="preserve"> </w:t>
            </w:r>
            <w:r w:rsidRPr="00757DAD">
              <w:rPr>
                <w:rFonts w:eastAsia="Times New Roman"/>
                <w:color w:val="231F20"/>
                <w:spacing w:val="1"/>
                <w:sz w:val="22"/>
                <w:szCs w:val="22"/>
              </w:rPr>
              <w:t>i</w:t>
            </w:r>
            <w:r w:rsidRPr="00757DAD">
              <w:rPr>
                <w:rFonts w:eastAsia="Times New Roman"/>
                <w:color w:val="231F20"/>
                <w:sz w:val="22"/>
                <w:szCs w:val="22"/>
              </w:rPr>
              <w:t>s</w:t>
            </w:r>
            <w:r w:rsidRPr="00757DAD">
              <w:rPr>
                <w:rFonts w:eastAsia="Times New Roman"/>
                <w:color w:val="231F20"/>
                <w:spacing w:val="7"/>
                <w:sz w:val="22"/>
                <w:szCs w:val="22"/>
              </w:rPr>
              <w:t xml:space="preserve"> </w:t>
            </w:r>
            <w:r w:rsidRPr="00757DAD">
              <w:rPr>
                <w:rFonts w:eastAsia="Times New Roman"/>
                <w:color w:val="231F20"/>
                <w:sz w:val="22"/>
                <w:szCs w:val="22"/>
              </w:rPr>
              <w:t>that</w:t>
            </w:r>
            <w:r w:rsidRPr="00757DAD">
              <w:rPr>
                <w:rFonts w:eastAsia="Times New Roman"/>
                <w:color w:val="231F20"/>
                <w:spacing w:val="7"/>
                <w:sz w:val="22"/>
                <w:szCs w:val="22"/>
              </w:rPr>
              <w:t xml:space="preserve"> </w:t>
            </w:r>
            <w:r w:rsidRPr="00757DAD">
              <w:rPr>
                <w:rFonts w:eastAsia="Times New Roman"/>
                <w:color w:val="231F20"/>
                <w:sz w:val="22"/>
                <w:szCs w:val="22"/>
              </w:rPr>
              <w:t>any</w:t>
            </w:r>
            <w:r w:rsidRPr="00757DAD">
              <w:rPr>
                <w:rFonts w:eastAsia="Times New Roman"/>
                <w:color w:val="231F20"/>
                <w:spacing w:val="3"/>
                <w:sz w:val="22"/>
                <w:szCs w:val="22"/>
              </w:rPr>
              <w:t xml:space="preserve"> </w:t>
            </w:r>
            <w:r w:rsidRPr="00757DAD">
              <w:rPr>
                <w:rFonts w:eastAsia="Times New Roman"/>
                <w:color w:val="231F20"/>
                <w:sz w:val="22"/>
                <w:szCs w:val="22"/>
              </w:rPr>
              <w:t>decision</w:t>
            </w:r>
            <w:r w:rsidR="00757DAD" w:rsidRPr="00757DAD">
              <w:rPr>
                <w:rFonts w:eastAsia="Times New Roman"/>
                <w:color w:val="231F20"/>
                <w:spacing w:val="7"/>
                <w:sz w:val="22"/>
                <w:szCs w:val="22"/>
              </w:rPr>
              <w:t xml:space="preserve"> </w:t>
            </w:r>
            <w:r w:rsidRPr="00757DAD">
              <w:rPr>
                <w:rFonts w:eastAsia="Times New Roman"/>
                <w:color w:val="231F20"/>
                <w:sz w:val="22"/>
                <w:szCs w:val="22"/>
              </w:rPr>
              <w:t>of</w:t>
            </w:r>
            <w:r w:rsidRPr="00757DAD">
              <w:rPr>
                <w:rFonts w:eastAsia="Times New Roman"/>
                <w:color w:val="231F20"/>
                <w:spacing w:val="7"/>
                <w:sz w:val="22"/>
                <w:szCs w:val="22"/>
              </w:rPr>
              <w:t xml:space="preserve"> </w:t>
            </w:r>
            <w:r w:rsidRPr="00757DAD">
              <w:rPr>
                <w:rFonts w:eastAsia="Times New Roman"/>
                <w:color w:val="231F20"/>
                <w:sz w:val="22"/>
                <w:szCs w:val="22"/>
              </w:rPr>
              <w:t>the</w:t>
            </w:r>
            <w:r w:rsidRPr="00757DAD">
              <w:rPr>
                <w:rFonts w:eastAsia="Times New Roman"/>
                <w:color w:val="231F20"/>
                <w:spacing w:val="7"/>
                <w:sz w:val="22"/>
                <w:szCs w:val="22"/>
              </w:rPr>
              <w:t xml:space="preserve"> </w:t>
            </w:r>
            <w:r w:rsidRPr="00757DAD">
              <w:rPr>
                <w:rFonts w:eastAsia="Times New Roman"/>
                <w:color w:val="231F20"/>
                <w:sz w:val="22"/>
                <w:szCs w:val="22"/>
              </w:rPr>
              <w:t xml:space="preserve">directors </w:t>
            </w:r>
            <w:r w:rsidRPr="00757DAD">
              <w:rPr>
                <w:rFonts w:eastAsia="Times New Roman"/>
                <w:color w:val="231F20"/>
                <w:spacing w:val="-3"/>
                <w:sz w:val="22"/>
                <w:szCs w:val="22"/>
              </w:rPr>
              <w:t>m</w:t>
            </w:r>
            <w:r w:rsidRPr="00757DAD">
              <w:rPr>
                <w:rFonts w:eastAsia="Times New Roman"/>
                <w:color w:val="231F20"/>
                <w:sz w:val="22"/>
                <w:szCs w:val="22"/>
              </w:rPr>
              <w:t xml:space="preserve">ust be either a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jori</w:t>
            </w:r>
            <w:r w:rsidRPr="00757DAD">
              <w:rPr>
                <w:rFonts w:eastAsia="Times New Roman"/>
                <w:color w:val="231F20"/>
                <w:spacing w:val="1"/>
                <w:sz w:val="22"/>
                <w:szCs w:val="22"/>
              </w:rPr>
              <w:t>t</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z w:val="22"/>
                <w:szCs w:val="22"/>
              </w:rPr>
              <w:t xml:space="preserve">decision at a </w:t>
            </w:r>
            <w:r w:rsidRPr="00757DAD">
              <w:rPr>
                <w:rFonts w:eastAsia="Times New Roman"/>
                <w:color w:val="231F20"/>
                <w:spacing w:val="-3"/>
                <w:sz w:val="22"/>
                <w:szCs w:val="22"/>
              </w:rPr>
              <w:t>m</w:t>
            </w:r>
            <w:r w:rsidRPr="00757DAD">
              <w:rPr>
                <w:rFonts w:eastAsia="Times New Roman"/>
                <w:color w:val="231F20"/>
                <w:sz w:val="22"/>
                <w:szCs w:val="22"/>
              </w:rPr>
              <w:t>eet</w:t>
            </w:r>
            <w:r w:rsidRPr="00757DAD">
              <w:rPr>
                <w:rFonts w:eastAsia="Times New Roman"/>
                <w:color w:val="231F20"/>
                <w:spacing w:val="-3"/>
                <w:sz w:val="22"/>
                <w:szCs w:val="22"/>
              </w:rPr>
              <w:t>i</w:t>
            </w:r>
            <w:r w:rsidR="00757DAD" w:rsidRPr="00757DAD">
              <w:rPr>
                <w:rFonts w:eastAsia="Times New Roman"/>
                <w:color w:val="231F20"/>
                <w:sz w:val="22"/>
                <w:szCs w:val="22"/>
              </w:rPr>
              <w:t xml:space="preserve">ng or a </w:t>
            </w:r>
            <w:r w:rsidRPr="00757DAD">
              <w:rPr>
                <w:rFonts w:eastAsia="Times New Roman"/>
                <w:color w:val="231F20"/>
                <w:sz w:val="22"/>
                <w:szCs w:val="22"/>
              </w:rPr>
              <w:t xml:space="preserve">decision taken in </w:t>
            </w:r>
            <w:r w:rsidRPr="00757DAD">
              <w:rPr>
                <w:rFonts w:eastAsia="Times New Roman"/>
                <w:color w:val="231F20"/>
                <w:spacing w:val="-3"/>
                <w:sz w:val="22"/>
                <w:szCs w:val="22"/>
              </w:rPr>
              <w:t>a</w:t>
            </w:r>
            <w:r w:rsidRPr="00757DAD">
              <w:rPr>
                <w:rFonts w:eastAsia="Times New Roman"/>
                <w:color w:val="231F20"/>
                <w:sz w:val="22"/>
                <w:szCs w:val="22"/>
              </w:rPr>
              <w:t>ccord</w:t>
            </w:r>
            <w:r w:rsidRPr="00757DAD">
              <w:rPr>
                <w:rFonts w:eastAsia="Times New Roman"/>
                <w:color w:val="231F20"/>
                <w:spacing w:val="-3"/>
                <w:sz w:val="22"/>
                <w:szCs w:val="22"/>
              </w:rPr>
              <w:t>a</w:t>
            </w:r>
            <w:r w:rsidRPr="00757DAD">
              <w:rPr>
                <w:rFonts w:eastAsia="Times New Roman"/>
                <w:color w:val="231F20"/>
                <w:sz w:val="22"/>
                <w:szCs w:val="22"/>
              </w:rPr>
              <w:t xml:space="preserve">nce </w:t>
            </w:r>
            <w:r w:rsidRPr="00757DAD">
              <w:rPr>
                <w:rFonts w:eastAsia="Times New Roman"/>
                <w:color w:val="231F20"/>
                <w:spacing w:val="-1"/>
                <w:sz w:val="22"/>
                <w:szCs w:val="22"/>
              </w:rPr>
              <w:t>w</w:t>
            </w:r>
            <w:r w:rsidRPr="00757DAD">
              <w:rPr>
                <w:rFonts w:eastAsia="Times New Roman"/>
                <w:color w:val="231F20"/>
                <w:sz w:val="22"/>
                <w:szCs w:val="22"/>
              </w:rPr>
              <w:t>ith</w:t>
            </w:r>
            <w:r w:rsidRPr="00757DAD">
              <w:rPr>
                <w:rFonts w:eastAsia="Times New Roman"/>
                <w:color w:val="231F20"/>
                <w:spacing w:val="-2"/>
                <w:sz w:val="22"/>
                <w:szCs w:val="22"/>
              </w:rPr>
              <w:t xml:space="preserve"> </w:t>
            </w:r>
            <w:r w:rsidRPr="00757DAD">
              <w:rPr>
                <w:rFonts w:eastAsia="Times New Roman"/>
                <w:color w:val="231F20"/>
                <w:sz w:val="22"/>
                <w:szCs w:val="22"/>
              </w:rPr>
              <w:t>article 8.</w:t>
            </w:r>
          </w:p>
        </w:tc>
        <w:tc>
          <w:tcPr>
            <w:tcW w:w="4201" w:type="dxa"/>
          </w:tcPr>
          <w:p w:rsidR="008C4488" w:rsidRPr="00F40CBD" w:rsidRDefault="008C4488" w:rsidP="00757DAD">
            <w:pPr>
              <w:pStyle w:val="ListParagraph"/>
              <w:numPr>
                <w:ilvl w:val="0"/>
                <w:numId w:val="18"/>
              </w:numPr>
              <w:bidi/>
              <w:jc w:val="both"/>
              <w:rPr>
                <w:rtl/>
              </w:rPr>
            </w:pPr>
            <w:r w:rsidRPr="00F40CBD">
              <w:rPr>
                <w:rtl/>
              </w:rPr>
              <w:t>(1) تتمثل القاعدة العامة بشأن اتخاذ القرار من جانب المديرين في أن أي قرار من المديرين ينبغي إما أن يكون قرارًا متخذًا بالأغلبية في الاجتماع أو قرارًا متخذًا بموجب المادة (8).</w:t>
            </w:r>
          </w:p>
        </w:tc>
      </w:tr>
      <w:tr w:rsidR="008C4488" w:rsidRPr="008C4488" w:rsidTr="00644D64">
        <w:tc>
          <w:tcPr>
            <w:tcW w:w="4815" w:type="dxa"/>
          </w:tcPr>
          <w:p w:rsidR="008C4488" w:rsidRPr="00757DAD" w:rsidRDefault="008C4488" w:rsidP="00757DAD">
            <w:pPr>
              <w:pStyle w:val="Heading2"/>
              <w:numPr>
                <w:ilvl w:val="0"/>
                <w:numId w:val="0"/>
              </w:numPr>
              <w:outlineLvl w:val="1"/>
              <w:rPr>
                <w:rFonts w:eastAsia="Times New Roman"/>
                <w:sz w:val="22"/>
                <w:szCs w:val="22"/>
              </w:rPr>
            </w:pPr>
            <w:r w:rsidRPr="00757DAD">
              <w:rPr>
                <w:rFonts w:eastAsia="Times New Roman"/>
                <w:color w:val="231F20"/>
                <w:sz w:val="22"/>
                <w:szCs w:val="22"/>
              </w:rPr>
              <w:t>(2)</w:t>
            </w:r>
            <w:r w:rsidRPr="00757DAD">
              <w:rPr>
                <w:rFonts w:eastAsia="Times New Roman"/>
                <w:color w:val="231F20"/>
                <w:spacing w:val="4"/>
                <w:sz w:val="22"/>
                <w:szCs w:val="22"/>
              </w:rPr>
              <w:t xml:space="preserve"> </w:t>
            </w:r>
            <w:r w:rsidRPr="00757DAD">
              <w:rPr>
                <w:rFonts w:eastAsia="Times New Roman"/>
                <w:color w:val="231F20"/>
                <w:sz w:val="22"/>
                <w:szCs w:val="22"/>
              </w:rPr>
              <w:t>If—</w:t>
            </w:r>
          </w:p>
        </w:tc>
        <w:tc>
          <w:tcPr>
            <w:tcW w:w="4201" w:type="dxa"/>
          </w:tcPr>
          <w:p w:rsidR="008C4488" w:rsidRPr="00F40CBD" w:rsidRDefault="008C4488" w:rsidP="00757DAD">
            <w:pPr>
              <w:bidi/>
              <w:jc w:val="both"/>
              <w:rPr>
                <w:rtl/>
              </w:rPr>
            </w:pPr>
            <w:r w:rsidRPr="00F40CBD">
              <w:rPr>
                <w:rtl/>
              </w:rPr>
              <w:t>(2) في حال إذا حدث أي مما يلي:</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z w:val="22"/>
              </w:rPr>
              <w:t>the company only has one director, and</w:t>
            </w:r>
          </w:p>
        </w:tc>
        <w:tc>
          <w:tcPr>
            <w:tcW w:w="4201" w:type="dxa"/>
          </w:tcPr>
          <w:p w:rsidR="008C4488" w:rsidRPr="00F40CBD" w:rsidRDefault="008C4488" w:rsidP="00757DAD">
            <w:pPr>
              <w:pStyle w:val="ListParagraph"/>
              <w:numPr>
                <w:ilvl w:val="0"/>
                <w:numId w:val="20"/>
              </w:numPr>
              <w:bidi/>
              <w:jc w:val="both"/>
              <w:rPr>
                <w:rtl/>
              </w:rPr>
            </w:pPr>
            <w:r w:rsidRPr="00F40CBD">
              <w:rPr>
                <w:rtl/>
              </w:rPr>
              <w:t>إذا كان بالشركة مدير واحد فقط،</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sz w:val="22"/>
              </w:rPr>
              <w:t>n</w:t>
            </w:r>
            <w:r w:rsidRPr="00757DAD">
              <w:rPr>
                <w:rFonts w:eastAsia="Times New Roman"/>
                <w:color w:val="231F20"/>
                <w:sz w:val="22"/>
              </w:rPr>
              <w:t>o pro</w:t>
            </w:r>
            <w:r w:rsidRPr="00757DAD">
              <w:rPr>
                <w:rFonts w:eastAsia="Times New Roman"/>
                <w:color w:val="231F20"/>
                <w:spacing w:val="-2"/>
                <w:sz w:val="22"/>
              </w:rPr>
              <w:t>v</w:t>
            </w:r>
            <w:r w:rsidRPr="00757DAD">
              <w:rPr>
                <w:rFonts w:eastAsia="Times New Roman"/>
                <w:color w:val="231F20"/>
                <w:sz w:val="22"/>
              </w:rPr>
              <w:t>ision of the articles requires it to ha</w:t>
            </w:r>
            <w:r w:rsidRPr="00757DAD">
              <w:rPr>
                <w:rFonts w:eastAsia="Times New Roman"/>
                <w:color w:val="231F20"/>
                <w:spacing w:val="-2"/>
                <w:sz w:val="22"/>
              </w:rPr>
              <w:t>v</w:t>
            </w:r>
            <w:r w:rsidRPr="00757DAD">
              <w:rPr>
                <w:rFonts w:eastAsia="Times New Roman"/>
                <w:color w:val="231F20"/>
                <w:sz w:val="22"/>
              </w:rPr>
              <w:t xml:space="preserve">e </w:t>
            </w:r>
            <w:r w:rsidRPr="00757DAD">
              <w:rPr>
                <w:rFonts w:eastAsia="Times New Roman"/>
                <w:color w:val="231F20"/>
                <w:spacing w:val="-3"/>
                <w:sz w:val="22"/>
              </w:rPr>
              <w:t>m</w:t>
            </w:r>
            <w:r w:rsidRPr="00757DAD">
              <w:rPr>
                <w:rFonts w:eastAsia="Times New Roman"/>
                <w:color w:val="231F20"/>
                <w:sz w:val="22"/>
              </w:rPr>
              <w:t>ore than one director,</w:t>
            </w:r>
          </w:p>
        </w:tc>
        <w:tc>
          <w:tcPr>
            <w:tcW w:w="4201" w:type="dxa"/>
          </w:tcPr>
          <w:p w:rsidR="008C4488" w:rsidRPr="00F40CBD" w:rsidRDefault="008C4488" w:rsidP="00757DAD">
            <w:pPr>
              <w:pStyle w:val="ListParagraph"/>
              <w:numPr>
                <w:ilvl w:val="0"/>
                <w:numId w:val="20"/>
              </w:numPr>
              <w:bidi/>
              <w:jc w:val="both"/>
              <w:rPr>
                <w:rtl/>
              </w:rPr>
            </w:pPr>
            <w:r w:rsidRPr="00F40CBD">
              <w:rPr>
                <w:rtl/>
              </w:rPr>
              <w:t>إذا لم يتطلب أي حكم من أحكام النظام الأساسي أن يكون بالشركة أكثر من مدير واحد،</w:t>
            </w:r>
          </w:p>
        </w:tc>
      </w:tr>
      <w:tr w:rsidR="008C4488" w:rsidRPr="008C4488" w:rsidTr="00644D64">
        <w:tc>
          <w:tcPr>
            <w:tcW w:w="4815" w:type="dxa"/>
          </w:tcPr>
          <w:p w:rsidR="008C4488" w:rsidRPr="00757DAD" w:rsidRDefault="008C4488" w:rsidP="00757DAD">
            <w:pPr>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general</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rule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does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app</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rPr>
              <w:t>and</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ke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decisions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ithout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regard</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 pro</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isions of the articles rel</w:t>
            </w:r>
            <w:r w:rsidRPr="00757DAD">
              <w:rPr>
                <w:rFonts w:ascii="Times New Roman" w:eastAsia="Times New Roman" w:hAnsi="Times New Roman" w:cs="Times New Roman"/>
                <w:color w:val="231F20"/>
                <w:spacing w:val="1"/>
              </w:rPr>
              <w:t>a</w:t>
            </w:r>
            <w:r w:rsidRPr="00757DAD">
              <w:rPr>
                <w:rFonts w:ascii="Times New Roman" w:eastAsia="Times New Roman" w:hAnsi="Times New Roman" w:cs="Times New Roman"/>
                <w:color w:val="231F20"/>
              </w:rPr>
              <w:t>ting to directors’</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decision-making.</w:t>
            </w:r>
          </w:p>
        </w:tc>
        <w:tc>
          <w:tcPr>
            <w:tcW w:w="4201" w:type="dxa"/>
          </w:tcPr>
          <w:p w:rsidR="008C4488" w:rsidRPr="00F40CBD" w:rsidRDefault="008C4488" w:rsidP="00757DAD">
            <w:pPr>
              <w:bidi/>
              <w:jc w:val="both"/>
              <w:rPr>
                <w:rtl/>
              </w:rPr>
            </w:pPr>
            <w:r w:rsidRPr="00F40CBD">
              <w:rPr>
                <w:rtl/>
              </w:rPr>
              <w:t>فحينئذ لن تسري القاعدة العامة ويجوز للمدير أن يتخذ القرارات دون النظر إلى أي من أحكام النظام الأساسي فيما يتعلق باتخاذ القرارات من جانب المديرين.</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U</w:t>
            </w:r>
            <w:r w:rsidRPr="00757DAD">
              <w:rPr>
                <w:rFonts w:ascii="Times New Roman" w:eastAsia="Times New Roman" w:hAnsi="Times New Roman" w:cs="Times New Roman"/>
                <w:b/>
                <w:bCs/>
                <w:color w:val="231F20"/>
                <w:sz w:val="24"/>
                <w:szCs w:val="24"/>
              </w:rPr>
              <w:t>n</w:t>
            </w:r>
            <w:r w:rsidRPr="00757DAD">
              <w:rPr>
                <w:rFonts w:ascii="Times New Roman" w:eastAsia="Times New Roman" w:hAnsi="Times New Roman" w:cs="Times New Roman"/>
                <w:b/>
                <w:bCs/>
                <w:color w:val="231F20"/>
                <w:spacing w:val="-2"/>
                <w:sz w:val="24"/>
                <w:szCs w:val="24"/>
              </w:rPr>
              <w:t>a</w:t>
            </w:r>
            <w:r w:rsidRPr="00757DAD">
              <w:rPr>
                <w:rFonts w:ascii="Times New Roman" w:eastAsia="Times New Roman" w:hAnsi="Times New Roman" w:cs="Times New Roman"/>
                <w:b/>
                <w:bCs/>
                <w:color w:val="231F20"/>
                <w:sz w:val="24"/>
                <w:szCs w:val="24"/>
              </w:rPr>
              <w:t>ni</w:t>
            </w:r>
            <w:r w:rsidRPr="00757DAD">
              <w:rPr>
                <w:rFonts w:ascii="Times New Roman" w:eastAsia="Times New Roman" w:hAnsi="Times New Roman" w:cs="Times New Roman"/>
                <w:b/>
                <w:bCs/>
                <w:color w:val="231F20"/>
                <w:spacing w:val="-3"/>
                <w:sz w:val="24"/>
                <w:szCs w:val="24"/>
              </w:rPr>
              <w:t>m</w:t>
            </w:r>
            <w:r w:rsidRPr="00757DAD">
              <w:rPr>
                <w:rFonts w:ascii="Times New Roman" w:eastAsia="Times New Roman" w:hAnsi="Times New Roman" w:cs="Times New Roman"/>
                <w:b/>
                <w:bCs/>
                <w:color w:val="231F20"/>
                <w:sz w:val="24"/>
                <w:szCs w:val="24"/>
              </w:rPr>
              <w:t xml:space="preserve">ous </w:t>
            </w:r>
            <w:r w:rsidRPr="00757DAD">
              <w:rPr>
                <w:rFonts w:ascii="Times New Roman" w:eastAsia="Times New Roman" w:hAnsi="Times New Roman" w:cs="Times New Roman"/>
                <w:b/>
                <w:bCs/>
                <w:color w:val="231F20"/>
                <w:spacing w:val="5"/>
                <w:sz w:val="24"/>
                <w:szCs w:val="24"/>
              </w:rPr>
              <w:t xml:space="preserve"> </w:t>
            </w:r>
            <w:r w:rsidRPr="00757DAD">
              <w:rPr>
                <w:rFonts w:ascii="Times New Roman" w:eastAsia="Times New Roman" w:hAnsi="Times New Roman" w:cs="Times New Roman"/>
                <w:b/>
                <w:bCs/>
                <w:color w:val="231F20"/>
                <w:w w:val="103"/>
                <w:sz w:val="24"/>
                <w:szCs w:val="24"/>
              </w:rPr>
              <w:t>decisions</w:t>
            </w:r>
          </w:p>
        </w:tc>
        <w:tc>
          <w:tcPr>
            <w:tcW w:w="4201" w:type="dxa"/>
          </w:tcPr>
          <w:p w:rsidR="008C4488" w:rsidRPr="00757DAD" w:rsidRDefault="008C4488" w:rsidP="008C4488">
            <w:pPr>
              <w:bidi/>
              <w:rPr>
                <w:b/>
                <w:bCs/>
                <w:rtl/>
              </w:rPr>
            </w:pPr>
            <w:r w:rsidRPr="00757DAD">
              <w:rPr>
                <w:b/>
                <w:bCs/>
                <w:rtl/>
              </w:rPr>
              <w:t>القرارات بالإجماع</w:t>
            </w:r>
          </w:p>
        </w:tc>
      </w:tr>
      <w:tr w:rsidR="008C4488" w:rsidRPr="008C4488" w:rsidTr="00644D64">
        <w:tc>
          <w:tcPr>
            <w:tcW w:w="4815" w:type="dxa"/>
          </w:tcPr>
          <w:p w:rsidR="008C4488" w:rsidRPr="00757DAD" w:rsidRDefault="008C4488" w:rsidP="008C4488">
            <w:pPr>
              <w:pStyle w:val="Heading2"/>
              <w:ind w:left="1440" w:hanging="1440"/>
              <w:outlineLvl w:val="1"/>
              <w:rPr>
                <w:rFonts w:eastAsia="Times New Roman"/>
                <w:sz w:val="22"/>
                <w:szCs w:val="22"/>
              </w:rPr>
            </w:pPr>
            <w:r w:rsidRPr="00757DAD">
              <w:rPr>
                <w:rFonts w:eastAsia="Times New Roman"/>
                <w:color w:val="231F20"/>
                <w:spacing w:val="-1"/>
                <w:sz w:val="22"/>
                <w:szCs w:val="22"/>
              </w:rPr>
              <w:t>(1</w:t>
            </w:r>
            <w:r w:rsidRPr="00757DAD">
              <w:rPr>
                <w:rFonts w:eastAsia="Times New Roman"/>
                <w:color w:val="231F20"/>
                <w:sz w:val="22"/>
                <w:szCs w:val="22"/>
              </w:rPr>
              <w:t>)</w:t>
            </w:r>
            <w:r w:rsidRPr="00757DAD">
              <w:rPr>
                <w:rFonts w:eastAsia="Times New Roman"/>
                <w:color w:val="231F20"/>
                <w:sz w:val="22"/>
                <w:szCs w:val="22"/>
              </w:rPr>
              <w:tab/>
              <w:t>A</w:t>
            </w:r>
            <w:r w:rsidRPr="00757DAD">
              <w:rPr>
                <w:rFonts w:eastAsia="Times New Roman"/>
                <w:color w:val="231F20"/>
                <w:spacing w:val="39"/>
                <w:sz w:val="22"/>
                <w:szCs w:val="22"/>
              </w:rPr>
              <w:t xml:space="preserve"> </w:t>
            </w:r>
            <w:r w:rsidRPr="00757DAD">
              <w:rPr>
                <w:rFonts w:eastAsia="Times New Roman"/>
                <w:color w:val="231F20"/>
                <w:spacing w:val="-1"/>
                <w:sz w:val="22"/>
                <w:szCs w:val="22"/>
              </w:rPr>
              <w:t>decisio</w:t>
            </w:r>
            <w:r w:rsidRPr="00757DAD">
              <w:rPr>
                <w:rFonts w:eastAsia="Times New Roman"/>
                <w:color w:val="231F20"/>
                <w:sz w:val="22"/>
                <w:szCs w:val="22"/>
              </w:rPr>
              <w:t>n</w:t>
            </w:r>
            <w:r w:rsidRPr="00757DAD">
              <w:rPr>
                <w:rFonts w:eastAsia="Times New Roman"/>
                <w:color w:val="231F20"/>
                <w:spacing w:val="37"/>
                <w:sz w:val="22"/>
                <w:szCs w:val="22"/>
              </w:rPr>
              <w:t xml:space="preserve"> </w:t>
            </w:r>
            <w:r w:rsidRPr="00757DAD">
              <w:rPr>
                <w:rFonts w:eastAsia="Times New Roman"/>
                <w:color w:val="231F20"/>
                <w:spacing w:val="-1"/>
                <w:sz w:val="22"/>
                <w:szCs w:val="22"/>
              </w:rPr>
              <w:t>o</w:t>
            </w:r>
            <w:r w:rsidRPr="00757DAD">
              <w:rPr>
                <w:rFonts w:eastAsia="Times New Roman"/>
                <w:color w:val="231F20"/>
                <w:sz w:val="22"/>
                <w:szCs w:val="22"/>
              </w:rPr>
              <w:t>f</w:t>
            </w:r>
            <w:r w:rsidRPr="00757DAD">
              <w:rPr>
                <w:rFonts w:eastAsia="Times New Roman"/>
                <w:color w:val="231F20"/>
                <w:spacing w:val="39"/>
                <w:sz w:val="22"/>
                <w:szCs w:val="22"/>
              </w:rPr>
              <w:t xml:space="preserve"> </w:t>
            </w:r>
            <w:r w:rsidRPr="00757DAD">
              <w:rPr>
                <w:rFonts w:eastAsia="Times New Roman"/>
                <w:color w:val="231F20"/>
                <w:spacing w:val="-1"/>
                <w:sz w:val="22"/>
                <w:szCs w:val="22"/>
              </w:rPr>
              <w:t>th</w:t>
            </w:r>
            <w:r w:rsidRPr="00757DAD">
              <w:rPr>
                <w:rFonts w:eastAsia="Times New Roman"/>
                <w:color w:val="231F20"/>
                <w:sz w:val="22"/>
                <w:szCs w:val="22"/>
              </w:rPr>
              <w:t>e</w:t>
            </w:r>
            <w:r w:rsidRPr="00757DAD">
              <w:rPr>
                <w:rFonts w:eastAsia="Times New Roman"/>
                <w:color w:val="231F20"/>
                <w:spacing w:val="37"/>
                <w:sz w:val="22"/>
                <w:szCs w:val="22"/>
              </w:rPr>
              <w:t xml:space="preserve"> </w:t>
            </w:r>
            <w:r w:rsidRPr="00757DAD">
              <w:rPr>
                <w:rFonts w:eastAsia="Times New Roman"/>
                <w:color w:val="231F20"/>
                <w:spacing w:val="-1"/>
                <w:sz w:val="22"/>
                <w:szCs w:val="22"/>
              </w:rPr>
              <w:t>direc</w:t>
            </w:r>
            <w:r w:rsidRPr="00757DAD">
              <w:rPr>
                <w:rFonts w:eastAsia="Times New Roman"/>
                <w:color w:val="231F20"/>
                <w:spacing w:val="-3"/>
                <w:sz w:val="22"/>
                <w:szCs w:val="22"/>
              </w:rPr>
              <w:t>t</w:t>
            </w:r>
            <w:r w:rsidRPr="00757DAD">
              <w:rPr>
                <w:rFonts w:eastAsia="Times New Roman"/>
                <w:color w:val="231F20"/>
                <w:spacing w:val="-1"/>
                <w:sz w:val="22"/>
                <w:szCs w:val="22"/>
              </w:rPr>
              <w:t>or</w:t>
            </w:r>
            <w:r w:rsidRPr="00757DAD">
              <w:rPr>
                <w:rFonts w:eastAsia="Times New Roman"/>
                <w:color w:val="231F20"/>
                <w:sz w:val="22"/>
                <w:szCs w:val="22"/>
              </w:rPr>
              <w:t>s</w:t>
            </w:r>
            <w:r w:rsidRPr="00757DAD">
              <w:rPr>
                <w:rFonts w:eastAsia="Times New Roman"/>
                <w:color w:val="231F20"/>
                <w:spacing w:val="39"/>
                <w:sz w:val="22"/>
                <w:szCs w:val="22"/>
              </w:rPr>
              <w:t xml:space="preserve"> </w:t>
            </w:r>
            <w:r w:rsidRPr="00757DAD">
              <w:rPr>
                <w:rFonts w:eastAsia="Times New Roman"/>
                <w:color w:val="231F20"/>
                <w:spacing w:val="-1"/>
                <w:sz w:val="22"/>
                <w:szCs w:val="22"/>
              </w:rPr>
              <w:t>i</w:t>
            </w:r>
            <w:r w:rsidRPr="00757DAD">
              <w:rPr>
                <w:rFonts w:eastAsia="Times New Roman"/>
                <w:color w:val="231F20"/>
                <w:sz w:val="22"/>
                <w:szCs w:val="22"/>
              </w:rPr>
              <w:t>s</w:t>
            </w:r>
            <w:r w:rsidRPr="00757DAD">
              <w:rPr>
                <w:rFonts w:eastAsia="Times New Roman"/>
                <w:color w:val="231F20"/>
                <w:spacing w:val="39"/>
                <w:sz w:val="22"/>
                <w:szCs w:val="22"/>
              </w:rPr>
              <w:t xml:space="preserve"> </w:t>
            </w:r>
            <w:r w:rsidRPr="00757DAD">
              <w:rPr>
                <w:rFonts w:eastAsia="Times New Roman"/>
                <w:color w:val="231F20"/>
                <w:spacing w:val="-1"/>
                <w:sz w:val="22"/>
                <w:szCs w:val="22"/>
              </w:rPr>
              <w:t>take</w:t>
            </w:r>
            <w:r w:rsidRPr="00757DAD">
              <w:rPr>
                <w:rFonts w:eastAsia="Times New Roman"/>
                <w:color w:val="231F20"/>
                <w:sz w:val="22"/>
                <w:szCs w:val="22"/>
              </w:rPr>
              <w:t>n</w:t>
            </w:r>
            <w:r w:rsidRPr="00757DAD">
              <w:rPr>
                <w:rFonts w:eastAsia="Times New Roman"/>
                <w:color w:val="231F20"/>
                <w:spacing w:val="39"/>
                <w:sz w:val="22"/>
                <w:szCs w:val="22"/>
              </w:rPr>
              <w:t xml:space="preserve"> </w:t>
            </w:r>
            <w:r w:rsidRPr="00757DAD">
              <w:rPr>
                <w:rFonts w:eastAsia="Times New Roman"/>
                <w:color w:val="231F20"/>
                <w:spacing w:val="-1"/>
                <w:sz w:val="22"/>
                <w:szCs w:val="22"/>
              </w:rPr>
              <w:t>i</w:t>
            </w:r>
            <w:r w:rsidRPr="00757DAD">
              <w:rPr>
                <w:rFonts w:eastAsia="Times New Roman"/>
                <w:color w:val="231F20"/>
                <w:sz w:val="22"/>
                <w:szCs w:val="22"/>
              </w:rPr>
              <w:t>n</w:t>
            </w:r>
            <w:r w:rsidRPr="00757DAD">
              <w:rPr>
                <w:rFonts w:eastAsia="Times New Roman"/>
                <w:color w:val="231F20"/>
                <w:spacing w:val="38"/>
                <w:sz w:val="22"/>
                <w:szCs w:val="22"/>
              </w:rPr>
              <w:t xml:space="preserve"> </w:t>
            </w:r>
            <w:r w:rsidRPr="00757DAD">
              <w:rPr>
                <w:rFonts w:eastAsia="Times New Roman"/>
                <w:color w:val="231F20"/>
                <w:sz w:val="22"/>
                <w:szCs w:val="22"/>
              </w:rPr>
              <w:t>ac</w:t>
            </w:r>
            <w:r w:rsidRPr="00757DAD">
              <w:rPr>
                <w:rFonts w:eastAsia="Times New Roman"/>
                <w:color w:val="231F20"/>
                <w:spacing w:val="-3"/>
                <w:sz w:val="22"/>
                <w:szCs w:val="22"/>
              </w:rPr>
              <w:t>c</w:t>
            </w:r>
            <w:r w:rsidRPr="00757DAD">
              <w:rPr>
                <w:rFonts w:eastAsia="Times New Roman"/>
                <w:color w:val="231F20"/>
                <w:sz w:val="22"/>
                <w:szCs w:val="22"/>
              </w:rPr>
              <w:t>ordance</w:t>
            </w:r>
            <w:r w:rsidRPr="00757DAD">
              <w:rPr>
                <w:rFonts w:eastAsia="Times New Roman"/>
                <w:color w:val="231F20"/>
                <w:spacing w:val="34"/>
                <w:sz w:val="22"/>
                <w:szCs w:val="22"/>
              </w:rPr>
              <w:t xml:space="preserve"> </w:t>
            </w:r>
            <w:r w:rsidRPr="00757DAD">
              <w:rPr>
                <w:rFonts w:eastAsia="Times New Roman"/>
                <w:color w:val="231F20"/>
                <w:sz w:val="22"/>
                <w:szCs w:val="22"/>
              </w:rPr>
              <w:t>with</w:t>
            </w:r>
            <w:r w:rsidRPr="00757DAD">
              <w:rPr>
                <w:rFonts w:eastAsia="Times New Roman"/>
                <w:color w:val="231F20"/>
                <w:spacing w:val="39"/>
                <w:sz w:val="22"/>
                <w:szCs w:val="22"/>
              </w:rPr>
              <w:t xml:space="preserve"> </w:t>
            </w:r>
            <w:r w:rsidRPr="00757DAD">
              <w:rPr>
                <w:rFonts w:eastAsia="Times New Roman"/>
                <w:color w:val="231F20"/>
                <w:sz w:val="22"/>
                <w:szCs w:val="22"/>
              </w:rPr>
              <w:t>this</w:t>
            </w:r>
            <w:r w:rsidRPr="00757DAD">
              <w:rPr>
                <w:rFonts w:eastAsia="Times New Roman"/>
                <w:color w:val="231F20"/>
                <w:spacing w:val="39"/>
                <w:sz w:val="22"/>
                <w:szCs w:val="22"/>
              </w:rPr>
              <w:t xml:space="preserve"> </w:t>
            </w:r>
            <w:r w:rsidRPr="00757DAD">
              <w:rPr>
                <w:rFonts w:eastAsia="Times New Roman"/>
                <w:color w:val="231F20"/>
                <w:spacing w:val="-1"/>
                <w:sz w:val="22"/>
                <w:szCs w:val="22"/>
              </w:rPr>
              <w:t>articl</w:t>
            </w:r>
            <w:r w:rsidRPr="00757DAD">
              <w:rPr>
                <w:rFonts w:eastAsia="Times New Roman"/>
                <w:color w:val="231F20"/>
                <w:sz w:val="22"/>
                <w:szCs w:val="22"/>
              </w:rPr>
              <w:t>e</w:t>
            </w:r>
            <w:r w:rsidRPr="00757DAD">
              <w:rPr>
                <w:rFonts w:eastAsia="Times New Roman"/>
                <w:color w:val="231F20"/>
                <w:spacing w:val="39"/>
                <w:sz w:val="22"/>
                <w:szCs w:val="22"/>
              </w:rPr>
              <w:t xml:space="preserve"> </w:t>
            </w:r>
            <w:r w:rsidRPr="00757DAD">
              <w:rPr>
                <w:rFonts w:eastAsia="Times New Roman"/>
                <w:color w:val="231F20"/>
                <w:spacing w:val="-1"/>
                <w:sz w:val="22"/>
                <w:szCs w:val="22"/>
              </w:rPr>
              <w:t>whe</w:t>
            </w:r>
            <w:r w:rsidRPr="00757DAD">
              <w:rPr>
                <w:rFonts w:eastAsia="Times New Roman"/>
                <w:color w:val="231F20"/>
                <w:sz w:val="22"/>
                <w:szCs w:val="22"/>
              </w:rPr>
              <w:t>n</w:t>
            </w:r>
            <w:r w:rsidRPr="00757DAD">
              <w:rPr>
                <w:rFonts w:eastAsia="Times New Roman"/>
                <w:color w:val="231F20"/>
                <w:spacing w:val="39"/>
                <w:sz w:val="22"/>
                <w:szCs w:val="22"/>
              </w:rPr>
              <w:t xml:space="preserve"> </w:t>
            </w:r>
            <w:r w:rsidRPr="00757DAD">
              <w:rPr>
                <w:rFonts w:eastAsia="Times New Roman"/>
                <w:color w:val="231F20"/>
                <w:spacing w:val="-1"/>
                <w:sz w:val="22"/>
                <w:szCs w:val="22"/>
              </w:rPr>
              <w:t>al</w:t>
            </w:r>
            <w:r w:rsidRPr="00757DAD">
              <w:rPr>
                <w:rFonts w:eastAsia="Times New Roman"/>
                <w:color w:val="231F20"/>
                <w:sz w:val="22"/>
                <w:szCs w:val="22"/>
              </w:rPr>
              <w:t>l</w:t>
            </w:r>
            <w:r w:rsidRPr="00757DAD">
              <w:rPr>
                <w:rFonts w:eastAsia="Times New Roman"/>
                <w:color w:val="231F20"/>
                <w:spacing w:val="39"/>
                <w:sz w:val="22"/>
                <w:szCs w:val="22"/>
              </w:rPr>
              <w:t xml:space="preserve"> </w:t>
            </w:r>
            <w:r w:rsidRPr="00757DAD">
              <w:rPr>
                <w:rFonts w:eastAsia="Times New Roman"/>
                <w:color w:val="231F20"/>
                <w:spacing w:val="-3"/>
                <w:sz w:val="22"/>
                <w:szCs w:val="22"/>
              </w:rPr>
              <w:t>e</w:t>
            </w:r>
            <w:r w:rsidRPr="00757DAD">
              <w:rPr>
                <w:rFonts w:eastAsia="Times New Roman"/>
                <w:color w:val="231F20"/>
                <w:spacing w:val="-1"/>
                <w:sz w:val="22"/>
                <w:szCs w:val="22"/>
              </w:rPr>
              <w:t>ligib</w:t>
            </w:r>
            <w:r w:rsidRPr="00757DAD">
              <w:rPr>
                <w:rFonts w:eastAsia="Times New Roman"/>
                <w:color w:val="231F20"/>
                <w:spacing w:val="1"/>
                <w:sz w:val="22"/>
                <w:szCs w:val="22"/>
              </w:rPr>
              <w:t>l</w:t>
            </w:r>
            <w:r w:rsidRPr="00757DAD">
              <w:rPr>
                <w:rFonts w:eastAsia="Times New Roman"/>
                <w:color w:val="231F20"/>
                <w:sz w:val="22"/>
                <w:szCs w:val="22"/>
              </w:rPr>
              <w:t>e directors indicate to each ot</w:t>
            </w:r>
            <w:r w:rsidRPr="00757DAD">
              <w:rPr>
                <w:rFonts w:eastAsia="Times New Roman"/>
                <w:color w:val="231F20"/>
                <w:spacing w:val="-2"/>
                <w:sz w:val="22"/>
                <w:szCs w:val="22"/>
              </w:rPr>
              <w:t>h</w:t>
            </w:r>
            <w:r w:rsidRPr="00757DAD">
              <w:rPr>
                <w:rFonts w:eastAsia="Times New Roman"/>
                <w:color w:val="231F20"/>
                <w:sz w:val="22"/>
                <w:szCs w:val="22"/>
              </w:rPr>
              <w:t>er by</w:t>
            </w:r>
            <w:r w:rsidRPr="00757DAD">
              <w:rPr>
                <w:rFonts w:eastAsia="Times New Roman"/>
                <w:color w:val="231F20"/>
                <w:spacing w:val="-4"/>
                <w:sz w:val="22"/>
                <w:szCs w:val="22"/>
              </w:rPr>
              <w:t xml:space="preserve"> </w:t>
            </w:r>
            <w:r w:rsidRPr="00757DAD">
              <w:rPr>
                <w:rFonts w:eastAsia="Times New Roman"/>
                <w:color w:val="231F20"/>
                <w:sz w:val="22"/>
                <w:szCs w:val="22"/>
              </w:rPr>
              <w:t>a</w:t>
            </w:r>
            <w:r w:rsidRPr="00757DAD">
              <w:rPr>
                <w:rFonts w:eastAsia="Times New Roman"/>
                <w:color w:val="231F20"/>
                <w:spacing w:val="2"/>
                <w:sz w:val="22"/>
                <w:szCs w:val="22"/>
              </w:rPr>
              <w:t>n</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eans that th</w:t>
            </w:r>
            <w:r w:rsidRPr="00757DAD">
              <w:rPr>
                <w:rFonts w:eastAsia="Times New Roman"/>
                <w:color w:val="231F20"/>
                <w:spacing w:val="2"/>
                <w:sz w:val="22"/>
                <w:szCs w:val="22"/>
              </w:rPr>
              <w:t>e</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z w:val="22"/>
                <w:szCs w:val="22"/>
              </w:rPr>
              <w:t>share a co</w:t>
            </w:r>
            <w:r w:rsidRPr="00757DAD">
              <w:rPr>
                <w:rFonts w:eastAsia="Times New Roman"/>
                <w:color w:val="231F20"/>
                <w:spacing w:val="-3"/>
                <w:sz w:val="22"/>
                <w:szCs w:val="22"/>
              </w:rPr>
              <w:t>mm</w:t>
            </w:r>
            <w:r w:rsidRPr="00757DAD">
              <w:rPr>
                <w:rFonts w:eastAsia="Times New Roman"/>
                <w:color w:val="231F20"/>
                <w:sz w:val="22"/>
                <w:szCs w:val="22"/>
              </w:rPr>
              <w:t xml:space="preserve">on view on a </w:t>
            </w:r>
            <w:r w:rsidRPr="00757DAD">
              <w:rPr>
                <w:rFonts w:eastAsia="Times New Roman"/>
                <w:color w:val="231F20"/>
                <w:spacing w:val="-3"/>
                <w:sz w:val="22"/>
                <w:szCs w:val="22"/>
              </w:rPr>
              <w:t>m</w:t>
            </w:r>
            <w:r w:rsidRPr="00757DAD">
              <w:rPr>
                <w:rFonts w:eastAsia="Times New Roman"/>
                <w:color w:val="231F20"/>
                <w:sz w:val="22"/>
                <w:szCs w:val="22"/>
              </w:rPr>
              <w:t>a</w:t>
            </w:r>
            <w:r w:rsidRPr="00757DAD">
              <w:rPr>
                <w:rFonts w:eastAsia="Times New Roman"/>
                <w:color w:val="231F20"/>
                <w:spacing w:val="1"/>
                <w:sz w:val="22"/>
                <w:szCs w:val="22"/>
              </w:rPr>
              <w:t>t</w:t>
            </w:r>
            <w:r w:rsidRPr="00757DAD">
              <w:rPr>
                <w:rFonts w:eastAsia="Times New Roman"/>
                <w:color w:val="231F20"/>
                <w:spacing w:val="-1"/>
                <w:sz w:val="22"/>
                <w:szCs w:val="22"/>
              </w:rPr>
              <w:t>t</w:t>
            </w:r>
            <w:r w:rsidRPr="00757DAD">
              <w:rPr>
                <w:rFonts w:eastAsia="Times New Roman"/>
                <w:color w:val="231F20"/>
                <w:sz w:val="22"/>
                <w:szCs w:val="22"/>
              </w:rPr>
              <w:t>er.</w:t>
            </w:r>
          </w:p>
        </w:tc>
        <w:tc>
          <w:tcPr>
            <w:tcW w:w="4201" w:type="dxa"/>
          </w:tcPr>
          <w:p w:rsidR="008C4488" w:rsidRPr="00F40CBD" w:rsidRDefault="008C4488" w:rsidP="00E94BCF">
            <w:pPr>
              <w:pStyle w:val="ListParagraph"/>
              <w:numPr>
                <w:ilvl w:val="0"/>
                <w:numId w:val="18"/>
              </w:numPr>
              <w:bidi/>
              <w:rPr>
                <w:rtl/>
              </w:rPr>
            </w:pPr>
            <w:r w:rsidRPr="00F40CBD">
              <w:rPr>
                <w:rtl/>
              </w:rPr>
              <w:t>(1) يُتخذ قرار المديرين بموجب هذه المادة عندما يبين جميع المديرون المؤهلون لبعضهم بعضًا بأية وسيلة بأنهم يتفقون بالإجماع على رأي مشترك بشأن أمر ما.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Such</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rPr>
              <w:t>decision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4"/>
              </w:rPr>
              <w:t xml:space="preserve"> </w:t>
            </w:r>
            <w:r w:rsidRPr="00757DAD">
              <w:rPr>
                <w:rFonts w:ascii="Times New Roman" w:eastAsia="Times New Roman" w:hAnsi="Times New Roman" w:cs="Times New Roman"/>
                <w:color w:val="231F20"/>
              </w:rPr>
              <w:t>take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form</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resol</w:t>
            </w:r>
            <w:r w:rsidRPr="00757DAD">
              <w:rPr>
                <w:rFonts w:ascii="Times New Roman" w:eastAsia="Times New Roman" w:hAnsi="Times New Roman" w:cs="Times New Roman"/>
                <w:color w:val="231F20"/>
                <w:spacing w:val="-1"/>
              </w:rPr>
              <w:t>u</w:t>
            </w:r>
            <w:r w:rsidRPr="00757DAD">
              <w:rPr>
                <w:rFonts w:ascii="Times New Roman" w:eastAsia="Times New Roman" w:hAnsi="Times New Roman" w:cs="Times New Roman"/>
                <w:color w:val="231F20"/>
              </w:rPr>
              <w:t>tion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writing,</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copies</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which</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h</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been signed</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by each</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eligible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rector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which</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each</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eligible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has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otherw</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1"/>
              </w:rPr>
              <w:t>s</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indicated agree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 in writing.</w:t>
            </w:r>
          </w:p>
        </w:tc>
        <w:tc>
          <w:tcPr>
            <w:tcW w:w="4201" w:type="dxa"/>
          </w:tcPr>
          <w:p w:rsidR="008C4488" w:rsidRPr="00F40CBD" w:rsidRDefault="008C4488" w:rsidP="00757DAD">
            <w:pPr>
              <w:bidi/>
              <w:jc w:val="both"/>
              <w:rPr>
                <w:rtl/>
              </w:rPr>
            </w:pPr>
            <w:r w:rsidRPr="00F40CBD">
              <w:rPr>
                <w:rtl/>
              </w:rPr>
              <w:t>(2) يجوز أن يتخذ ذلك القرار شكل قرار خطي يوقع على نسخه كل مدير مؤهل أو يكون قد بيّن كل مدير مؤهل خلاف ذلك موافقته عليه خطيًا.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1"/>
              </w:rPr>
              <w:t>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
              </w:rPr>
              <w:t>ference</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thi</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articl</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1"/>
              </w:rPr>
              <w:t>eligibl</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director</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ar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o</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who</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would</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ha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een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 xml:space="preserve">entitled to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 xml:space="preserve">ote on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atter had it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een pro</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osed</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as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resolution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at</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a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p>
        </w:tc>
        <w:tc>
          <w:tcPr>
            <w:tcW w:w="4201" w:type="dxa"/>
          </w:tcPr>
          <w:p w:rsidR="008C4488" w:rsidRPr="00F40CBD" w:rsidRDefault="008C4488" w:rsidP="00757DAD">
            <w:pPr>
              <w:bidi/>
              <w:jc w:val="both"/>
              <w:rPr>
                <w:rtl/>
              </w:rPr>
            </w:pPr>
            <w:r w:rsidRPr="00F40CBD">
              <w:rPr>
                <w:rtl/>
              </w:rPr>
              <w:t>(3) الإشارات في هذه المادة إلى المديرين المؤهلين إشارات إلى المديرين الذين كان من الممكن أن يحق لهم التصويت على الأمر لو أنه اقتُرح بوصفه قرارًا في اجتماع المديرين.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(4)</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decision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not be taken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in accordance with this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artic</w:t>
            </w:r>
            <w:r w:rsidRPr="00757DAD">
              <w:rPr>
                <w:rFonts w:ascii="Times New Roman" w:eastAsia="Times New Roman" w:hAnsi="Times New Roman" w:cs="Times New Roman"/>
                <w:color w:val="231F20"/>
                <w:spacing w:val="1"/>
              </w:rPr>
              <w:t>l</w:t>
            </w:r>
            <w:r w:rsidRPr="00757DAD">
              <w:rPr>
                <w:rFonts w:ascii="Times New Roman" w:eastAsia="Times New Roman" w:hAnsi="Times New Roman" w:cs="Times New Roman"/>
                <w:color w:val="231F20"/>
              </w:rPr>
              <w:t>e if the eligi</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le directors w</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uld not ha</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 for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ed a quorum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 xml:space="preserve">at such a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p>
        </w:tc>
        <w:tc>
          <w:tcPr>
            <w:tcW w:w="4201" w:type="dxa"/>
          </w:tcPr>
          <w:p w:rsidR="008C4488" w:rsidRPr="00F40CBD" w:rsidRDefault="008C4488" w:rsidP="00757DAD">
            <w:pPr>
              <w:bidi/>
              <w:jc w:val="both"/>
              <w:rPr>
                <w:rtl/>
              </w:rPr>
            </w:pPr>
            <w:r w:rsidRPr="00F40CBD">
              <w:rPr>
                <w:rtl/>
              </w:rPr>
              <w:t>(4) لا يجوز أن يُتخذ القرار بموجب هذه المادة إذا لم يشكل المديرون المؤهلون نصابًا قانونيًا في ذلك الاجتماع.</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z w:val="24"/>
                <w:szCs w:val="24"/>
              </w:rPr>
              <w:t>alling</w:t>
            </w:r>
            <w:r w:rsidRPr="00757DAD">
              <w:rPr>
                <w:rFonts w:ascii="Times New Roman" w:eastAsia="Times New Roman" w:hAnsi="Times New Roman" w:cs="Times New Roman"/>
                <w:b/>
                <w:bCs/>
                <w:color w:val="231F20"/>
                <w:spacing w:val="35"/>
                <w:sz w:val="24"/>
                <w:szCs w:val="24"/>
              </w:rPr>
              <w:t xml:space="preserve"> </w:t>
            </w:r>
            <w:r w:rsidRPr="00757DAD">
              <w:rPr>
                <w:rFonts w:ascii="Times New Roman" w:eastAsia="Times New Roman" w:hAnsi="Times New Roman" w:cs="Times New Roman"/>
                <w:b/>
                <w:bCs/>
                <w:color w:val="231F20"/>
                <w:sz w:val="24"/>
                <w:szCs w:val="24"/>
              </w:rPr>
              <w:t>a</w:t>
            </w:r>
            <w:r w:rsidRPr="00757DAD">
              <w:rPr>
                <w:rFonts w:ascii="Times New Roman" w:eastAsia="Times New Roman" w:hAnsi="Times New Roman" w:cs="Times New Roman"/>
                <w:b/>
                <w:bCs/>
                <w:color w:val="231F20"/>
                <w:spacing w:val="10"/>
                <w:sz w:val="24"/>
                <w:szCs w:val="24"/>
              </w:rPr>
              <w:t xml:space="preserve"> </w:t>
            </w:r>
            <w:r w:rsidRPr="00757DAD">
              <w:rPr>
                <w:rFonts w:ascii="Times New Roman" w:eastAsia="Times New Roman" w:hAnsi="Times New Roman" w:cs="Times New Roman"/>
                <w:b/>
                <w:bCs/>
                <w:color w:val="231F20"/>
                <w:w w:val="109"/>
                <w:sz w:val="24"/>
                <w:szCs w:val="24"/>
              </w:rPr>
              <w:t>directors’</w:t>
            </w:r>
            <w:r w:rsidRPr="00757DAD">
              <w:rPr>
                <w:rFonts w:ascii="Times New Roman" w:eastAsia="Times New Roman" w:hAnsi="Times New Roman" w:cs="Times New Roman"/>
                <w:b/>
                <w:bCs/>
                <w:color w:val="231F20"/>
                <w:spacing w:val="-5"/>
                <w:w w:val="109"/>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05"/>
                <w:sz w:val="24"/>
                <w:szCs w:val="24"/>
              </w:rPr>
              <w:t>eeting</w:t>
            </w:r>
          </w:p>
        </w:tc>
        <w:tc>
          <w:tcPr>
            <w:tcW w:w="4201" w:type="dxa"/>
          </w:tcPr>
          <w:p w:rsidR="008C4488" w:rsidRPr="00757DAD" w:rsidRDefault="008C4488" w:rsidP="008C4488">
            <w:pPr>
              <w:bidi/>
              <w:rPr>
                <w:b/>
                <w:bCs/>
                <w:rtl/>
              </w:rPr>
            </w:pPr>
            <w:r w:rsidRPr="00757DAD">
              <w:rPr>
                <w:b/>
                <w:bCs/>
                <w:rtl/>
              </w:rPr>
              <w:t>الدعوة لاجتماع المديرين</w:t>
            </w:r>
          </w:p>
        </w:tc>
      </w:tr>
      <w:tr w:rsidR="008C4488" w:rsidRPr="008C4488" w:rsidTr="00644D64">
        <w:tc>
          <w:tcPr>
            <w:tcW w:w="4815" w:type="dxa"/>
          </w:tcPr>
          <w:p w:rsidR="008C4488" w:rsidRPr="00757DAD" w:rsidRDefault="008C4488" w:rsidP="008C4488">
            <w:pPr>
              <w:pStyle w:val="Heading2"/>
              <w:ind w:left="1440" w:hanging="1440"/>
              <w:outlineLvl w:val="1"/>
              <w:rPr>
                <w:rFonts w:eastAsia="Times New Roman"/>
                <w:sz w:val="22"/>
                <w:szCs w:val="22"/>
              </w:rPr>
            </w:pPr>
            <w:r w:rsidRPr="00757DAD">
              <w:rPr>
                <w:rFonts w:eastAsia="Times New Roman"/>
                <w:color w:val="231F20"/>
                <w:sz w:val="22"/>
                <w:szCs w:val="22"/>
              </w:rPr>
              <w:lastRenderedPageBreak/>
              <w:t xml:space="preserve">(1) </w:t>
            </w:r>
            <w:r w:rsidRPr="00757DAD">
              <w:rPr>
                <w:rFonts w:eastAsia="Times New Roman"/>
                <w:color w:val="231F20"/>
                <w:sz w:val="22"/>
                <w:szCs w:val="22"/>
              </w:rPr>
              <w:tab/>
              <w:t>Any</w:t>
            </w:r>
            <w:r w:rsidRPr="00757DAD">
              <w:rPr>
                <w:rFonts w:eastAsia="Times New Roman"/>
                <w:color w:val="231F20"/>
                <w:spacing w:val="46"/>
                <w:sz w:val="22"/>
                <w:szCs w:val="22"/>
              </w:rPr>
              <w:t xml:space="preserve"> </w:t>
            </w:r>
            <w:r w:rsidRPr="00757DAD">
              <w:rPr>
                <w:rFonts w:eastAsia="Times New Roman"/>
                <w:color w:val="231F20"/>
                <w:sz w:val="22"/>
                <w:szCs w:val="22"/>
              </w:rPr>
              <w:t xml:space="preserve">director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y</w:t>
            </w:r>
            <w:r w:rsidRPr="00757DAD">
              <w:rPr>
                <w:rFonts w:eastAsia="Times New Roman"/>
                <w:color w:val="231F20"/>
                <w:spacing w:val="46"/>
                <w:sz w:val="22"/>
                <w:szCs w:val="22"/>
              </w:rPr>
              <w:t xml:space="preserve"> </w:t>
            </w:r>
            <w:r w:rsidRPr="00757DAD">
              <w:rPr>
                <w:rFonts w:eastAsia="Times New Roman"/>
                <w:color w:val="231F20"/>
                <w:sz w:val="22"/>
                <w:szCs w:val="22"/>
              </w:rPr>
              <w:t>call</w:t>
            </w:r>
            <w:r w:rsidRPr="00757DAD">
              <w:rPr>
                <w:rFonts w:eastAsia="Times New Roman"/>
                <w:color w:val="231F20"/>
                <w:spacing w:val="51"/>
                <w:sz w:val="22"/>
                <w:szCs w:val="22"/>
              </w:rPr>
              <w:t xml:space="preserve"> </w:t>
            </w:r>
            <w:r w:rsidRPr="00757DAD">
              <w:rPr>
                <w:rFonts w:eastAsia="Times New Roman"/>
                <w:color w:val="231F20"/>
                <w:sz w:val="22"/>
                <w:szCs w:val="22"/>
              </w:rPr>
              <w:t>a directors’</w:t>
            </w:r>
            <w:r w:rsidRPr="00757DAD">
              <w:rPr>
                <w:rFonts w:eastAsia="Times New Roman"/>
                <w:color w:val="231F20"/>
                <w:spacing w:val="51"/>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w:t>
            </w:r>
            <w:r w:rsidRPr="00757DAD">
              <w:rPr>
                <w:rFonts w:eastAsia="Times New Roman"/>
                <w:color w:val="231F20"/>
                <w:spacing w:val="-2"/>
                <w:sz w:val="22"/>
                <w:szCs w:val="22"/>
              </w:rPr>
              <w:t>e</w:t>
            </w:r>
            <w:r w:rsidRPr="00757DAD">
              <w:rPr>
                <w:rFonts w:eastAsia="Times New Roman"/>
                <w:color w:val="231F20"/>
                <w:sz w:val="22"/>
                <w:szCs w:val="22"/>
              </w:rPr>
              <w:t>ting</w:t>
            </w:r>
            <w:r w:rsidRPr="00757DAD">
              <w:rPr>
                <w:rFonts w:eastAsia="Times New Roman"/>
                <w:color w:val="231F20"/>
                <w:spacing w:val="51"/>
                <w:sz w:val="22"/>
                <w:szCs w:val="22"/>
              </w:rPr>
              <w:t xml:space="preserve"> </w:t>
            </w:r>
            <w:r w:rsidRPr="00757DAD">
              <w:rPr>
                <w:rFonts w:eastAsia="Times New Roman"/>
                <w:color w:val="231F20"/>
                <w:spacing w:val="2"/>
                <w:sz w:val="22"/>
                <w:szCs w:val="22"/>
              </w:rPr>
              <w:t>b</w:t>
            </w:r>
            <w:r w:rsidRPr="00757DAD">
              <w:rPr>
                <w:rFonts w:eastAsia="Times New Roman"/>
                <w:color w:val="231F20"/>
                <w:sz w:val="22"/>
                <w:szCs w:val="22"/>
              </w:rPr>
              <w:t>y</w:t>
            </w:r>
            <w:r w:rsidRPr="00757DAD">
              <w:rPr>
                <w:rFonts w:eastAsia="Times New Roman"/>
                <w:color w:val="231F20"/>
                <w:spacing w:val="46"/>
                <w:sz w:val="22"/>
                <w:szCs w:val="22"/>
              </w:rPr>
              <w:t xml:space="preserve"> </w:t>
            </w:r>
            <w:r w:rsidRPr="00757DAD">
              <w:rPr>
                <w:rFonts w:eastAsia="Times New Roman"/>
                <w:color w:val="231F20"/>
                <w:sz w:val="22"/>
                <w:szCs w:val="22"/>
              </w:rPr>
              <w:t>g</w:t>
            </w:r>
            <w:r w:rsidRPr="00757DAD">
              <w:rPr>
                <w:rFonts w:eastAsia="Times New Roman"/>
                <w:color w:val="231F20"/>
                <w:spacing w:val="1"/>
                <w:sz w:val="22"/>
                <w:szCs w:val="22"/>
              </w:rPr>
              <w:t>i</w:t>
            </w:r>
            <w:r w:rsidRPr="00757DAD">
              <w:rPr>
                <w:rFonts w:eastAsia="Times New Roman"/>
                <w:color w:val="231F20"/>
                <w:spacing w:val="-2"/>
                <w:sz w:val="22"/>
                <w:szCs w:val="22"/>
              </w:rPr>
              <w:t>v</w:t>
            </w:r>
            <w:r w:rsidRPr="00757DAD">
              <w:rPr>
                <w:rFonts w:eastAsia="Times New Roman"/>
                <w:color w:val="231F20"/>
                <w:spacing w:val="1"/>
                <w:sz w:val="22"/>
                <w:szCs w:val="22"/>
              </w:rPr>
              <w:t>i</w:t>
            </w:r>
            <w:r w:rsidRPr="00757DAD">
              <w:rPr>
                <w:rFonts w:eastAsia="Times New Roman"/>
                <w:color w:val="231F20"/>
                <w:sz w:val="22"/>
                <w:szCs w:val="22"/>
              </w:rPr>
              <w:t>ng</w:t>
            </w:r>
            <w:r w:rsidRPr="00757DAD">
              <w:rPr>
                <w:rFonts w:eastAsia="Times New Roman"/>
                <w:color w:val="231F20"/>
                <w:spacing w:val="51"/>
                <w:sz w:val="22"/>
                <w:szCs w:val="22"/>
              </w:rPr>
              <w:t xml:space="preserve"> </w:t>
            </w:r>
            <w:r w:rsidRPr="00757DAD">
              <w:rPr>
                <w:rFonts w:eastAsia="Times New Roman"/>
                <w:color w:val="231F20"/>
                <w:sz w:val="22"/>
                <w:szCs w:val="22"/>
              </w:rPr>
              <w:t>notice</w:t>
            </w:r>
            <w:r w:rsidRPr="00757DAD">
              <w:rPr>
                <w:rFonts w:eastAsia="Times New Roman"/>
                <w:color w:val="231F20"/>
                <w:spacing w:val="51"/>
                <w:sz w:val="22"/>
                <w:szCs w:val="22"/>
              </w:rPr>
              <w:t xml:space="preserve"> </w:t>
            </w:r>
            <w:r w:rsidRPr="00757DAD">
              <w:rPr>
                <w:rFonts w:eastAsia="Times New Roman"/>
                <w:color w:val="231F20"/>
                <w:sz w:val="22"/>
                <w:szCs w:val="22"/>
              </w:rPr>
              <w:t>of</w:t>
            </w:r>
            <w:r w:rsidRPr="00757DAD">
              <w:rPr>
                <w:rFonts w:eastAsia="Times New Roman"/>
                <w:color w:val="231F20"/>
                <w:spacing w:val="51"/>
                <w:sz w:val="22"/>
                <w:szCs w:val="22"/>
              </w:rPr>
              <w:t xml:space="preserve"> </w:t>
            </w:r>
            <w:r w:rsidRPr="00757DAD">
              <w:rPr>
                <w:rFonts w:eastAsia="Times New Roman"/>
                <w:color w:val="231F20"/>
                <w:sz w:val="22"/>
                <w:szCs w:val="22"/>
              </w:rPr>
              <w:t>t</w:t>
            </w:r>
            <w:r w:rsidRPr="00757DAD">
              <w:rPr>
                <w:rFonts w:eastAsia="Times New Roman"/>
                <w:color w:val="231F20"/>
                <w:spacing w:val="-2"/>
                <w:sz w:val="22"/>
                <w:szCs w:val="22"/>
              </w:rPr>
              <w:t>h</w:t>
            </w:r>
            <w:r w:rsidRPr="00757DAD">
              <w:rPr>
                <w:rFonts w:eastAsia="Times New Roman"/>
                <w:color w:val="231F20"/>
                <w:sz w:val="22"/>
                <w:szCs w:val="22"/>
              </w:rPr>
              <w:t>e</w:t>
            </w:r>
            <w:r w:rsidRPr="00757DAD">
              <w:rPr>
                <w:rFonts w:eastAsia="Times New Roman"/>
                <w:color w:val="231F20"/>
                <w:spacing w:val="51"/>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eeting</w:t>
            </w:r>
            <w:r w:rsidRPr="00757DAD">
              <w:rPr>
                <w:rFonts w:eastAsia="Times New Roman"/>
                <w:color w:val="231F20"/>
                <w:spacing w:val="51"/>
                <w:sz w:val="22"/>
                <w:szCs w:val="22"/>
              </w:rPr>
              <w:t xml:space="preserve"> </w:t>
            </w:r>
            <w:r w:rsidRPr="00757DAD">
              <w:rPr>
                <w:rFonts w:eastAsia="Times New Roman"/>
                <w:color w:val="231F20"/>
                <w:sz w:val="22"/>
                <w:szCs w:val="22"/>
              </w:rPr>
              <w:t>to</w:t>
            </w:r>
            <w:r w:rsidRPr="00757DAD">
              <w:rPr>
                <w:rFonts w:eastAsia="Times New Roman"/>
                <w:color w:val="231F20"/>
                <w:spacing w:val="51"/>
                <w:sz w:val="22"/>
                <w:szCs w:val="22"/>
              </w:rPr>
              <w:t xml:space="preserve"> </w:t>
            </w:r>
            <w:r w:rsidRPr="00757DAD">
              <w:rPr>
                <w:rFonts w:eastAsia="Times New Roman"/>
                <w:color w:val="231F20"/>
                <w:sz w:val="22"/>
                <w:szCs w:val="22"/>
              </w:rPr>
              <w:t>the directors or by</w:t>
            </w:r>
            <w:r w:rsidRPr="00757DAD">
              <w:rPr>
                <w:rFonts w:eastAsia="Times New Roman"/>
                <w:color w:val="231F20"/>
                <w:spacing w:val="-4"/>
                <w:sz w:val="22"/>
                <w:szCs w:val="22"/>
              </w:rPr>
              <w:t xml:space="preserve"> </w:t>
            </w:r>
            <w:r w:rsidRPr="00757DAD">
              <w:rPr>
                <w:rFonts w:eastAsia="Times New Roman"/>
                <w:color w:val="231F20"/>
                <w:sz w:val="22"/>
                <w:szCs w:val="22"/>
              </w:rPr>
              <w:t>authorising t</w:t>
            </w:r>
            <w:r w:rsidRPr="00757DAD">
              <w:rPr>
                <w:rFonts w:eastAsia="Times New Roman"/>
                <w:color w:val="231F20"/>
                <w:spacing w:val="2"/>
                <w:sz w:val="22"/>
                <w:szCs w:val="22"/>
              </w:rPr>
              <w:t>h</w:t>
            </w:r>
            <w:r w:rsidRPr="00757DAD">
              <w:rPr>
                <w:rFonts w:eastAsia="Times New Roman"/>
                <w:color w:val="231F20"/>
                <w:sz w:val="22"/>
                <w:szCs w:val="22"/>
              </w:rPr>
              <w:t>e co</w:t>
            </w:r>
            <w:r w:rsidRPr="00757DAD">
              <w:rPr>
                <w:rFonts w:eastAsia="Times New Roman"/>
                <w:color w:val="231F20"/>
                <w:spacing w:val="-3"/>
                <w:sz w:val="22"/>
                <w:szCs w:val="22"/>
              </w:rPr>
              <w:t>m</w:t>
            </w:r>
            <w:r w:rsidRPr="00757DAD">
              <w:rPr>
                <w:rFonts w:eastAsia="Times New Roman"/>
                <w:color w:val="231F20"/>
                <w:sz w:val="22"/>
                <w:szCs w:val="22"/>
              </w:rPr>
              <w:t>pany</w:t>
            </w:r>
            <w:r w:rsidRPr="00757DAD">
              <w:rPr>
                <w:rFonts w:eastAsia="Times New Roman"/>
                <w:color w:val="231F20"/>
                <w:spacing w:val="-5"/>
                <w:sz w:val="22"/>
                <w:szCs w:val="22"/>
              </w:rPr>
              <w:t xml:space="preserve"> </w:t>
            </w:r>
            <w:r w:rsidRPr="00757DAD">
              <w:rPr>
                <w:rFonts w:eastAsia="Times New Roman"/>
                <w:color w:val="231F20"/>
                <w:sz w:val="22"/>
                <w:szCs w:val="22"/>
              </w:rPr>
              <w:t>secreta</w:t>
            </w:r>
            <w:r w:rsidRPr="00757DAD">
              <w:rPr>
                <w:rFonts w:eastAsia="Times New Roman"/>
                <w:color w:val="231F20"/>
                <w:spacing w:val="2"/>
                <w:sz w:val="22"/>
                <w:szCs w:val="22"/>
              </w:rPr>
              <w:t>r</w:t>
            </w:r>
            <w:r w:rsidRPr="00757DAD">
              <w:rPr>
                <w:rFonts w:eastAsia="Times New Roman"/>
                <w:color w:val="231F20"/>
                <w:sz w:val="22"/>
                <w:szCs w:val="22"/>
              </w:rPr>
              <w:t>y</w:t>
            </w:r>
            <w:r w:rsidRPr="00757DAD">
              <w:rPr>
                <w:rFonts w:eastAsia="Times New Roman"/>
                <w:color w:val="231F20"/>
                <w:spacing w:val="-2"/>
                <w:sz w:val="22"/>
                <w:szCs w:val="22"/>
              </w:rPr>
              <w:t xml:space="preserve"> </w:t>
            </w:r>
            <w:r w:rsidRPr="00757DAD">
              <w:rPr>
                <w:rFonts w:eastAsia="Times New Roman"/>
                <w:color w:val="231F20"/>
                <w:sz w:val="22"/>
                <w:szCs w:val="22"/>
              </w:rPr>
              <w:t>(</w:t>
            </w:r>
            <w:r w:rsidRPr="00757DAD">
              <w:rPr>
                <w:rFonts w:eastAsia="Times New Roman"/>
                <w:color w:val="231F20"/>
                <w:spacing w:val="1"/>
                <w:sz w:val="22"/>
                <w:szCs w:val="22"/>
              </w:rPr>
              <w:t>i</w:t>
            </w:r>
            <w:r w:rsidRPr="00757DAD">
              <w:rPr>
                <w:rFonts w:eastAsia="Times New Roman"/>
                <w:color w:val="231F20"/>
                <w:sz w:val="22"/>
                <w:szCs w:val="22"/>
              </w:rPr>
              <w:t>f a</w:t>
            </w:r>
            <w:r w:rsidRPr="00757DAD">
              <w:rPr>
                <w:rFonts w:eastAsia="Times New Roman"/>
                <w:color w:val="231F20"/>
                <w:spacing w:val="2"/>
                <w:sz w:val="22"/>
                <w:szCs w:val="22"/>
              </w:rPr>
              <w:t>n</w:t>
            </w:r>
            <w:r w:rsidRPr="00757DAD">
              <w:rPr>
                <w:rFonts w:eastAsia="Times New Roman"/>
                <w:color w:val="231F20"/>
                <w:spacing w:val="-5"/>
                <w:sz w:val="22"/>
                <w:szCs w:val="22"/>
              </w:rPr>
              <w:t>y</w:t>
            </w:r>
            <w:r w:rsidRPr="00757DAD">
              <w:rPr>
                <w:rFonts w:eastAsia="Times New Roman"/>
                <w:color w:val="231F20"/>
                <w:sz w:val="22"/>
                <w:szCs w:val="22"/>
              </w:rPr>
              <w:t>)</w:t>
            </w:r>
            <w:r w:rsidRPr="00757DAD">
              <w:rPr>
                <w:rFonts w:eastAsia="Times New Roman"/>
                <w:color w:val="231F20"/>
                <w:spacing w:val="2"/>
                <w:sz w:val="22"/>
                <w:szCs w:val="22"/>
              </w:rPr>
              <w:t xml:space="preserve"> </w:t>
            </w:r>
            <w:r w:rsidRPr="00757DAD">
              <w:rPr>
                <w:rFonts w:eastAsia="Times New Roman"/>
                <w:color w:val="231F20"/>
                <w:sz w:val="22"/>
                <w:szCs w:val="22"/>
              </w:rPr>
              <w:t>to gi</w:t>
            </w:r>
            <w:r w:rsidRPr="00757DAD">
              <w:rPr>
                <w:rFonts w:eastAsia="Times New Roman"/>
                <w:color w:val="231F20"/>
                <w:spacing w:val="-2"/>
                <w:sz w:val="22"/>
                <w:szCs w:val="22"/>
              </w:rPr>
              <w:t>v</w:t>
            </w:r>
            <w:r w:rsidRPr="00757DAD">
              <w:rPr>
                <w:rFonts w:eastAsia="Times New Roman"/>
                <w:color w:val="231F20"/>
                <w:sz w:val="22"/>
                <w:szCs w:val="22"/>
              </w:rPr>
              <w:t>e such notice.</w:t>
            </w:r>
          </w:p>
        </w:tc>
        <w:tc>
          <w:tcPr>
            <w:tcW w:w="4201" w:type="dxa"/>
          </w:tcPr>
          <w:p w:rsidR="008C4488" w:rsidRPr="00F40CBD" w:rsidRDefault="008C4488" w:rsidP="00757DAD">
            <w:pPr>
              <w:pStyle w:val="ListParagraph"/>
              <w:numPr>
                <w:ilvl w:val="0"/>
                <w:numId w:val="18"/>
              </w:numPr>
              <w:bidi/>
              <w:jc w:val="both"/>
              <w:rPr>
                <w:rtl/>
              </w:rPr>
            </w:pPr>
            <w:r w:rsidRPr="00F40CBD">
              <w:rPr>
                <w:rtl/>
              </w:rPr>
              <w:t>(1) يجوز لأي مدير أن يدعو لعقد اجتماع للمديرين بأن يقدم إخطارًا بالاجتماع إلى المديرين أو عن طريق تفويض سكرتير الشركة (إن وجد) لتقديم ذلك الإخطار.</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 xml:space="preserve">Notice of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e</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 xml:space="preserve">ting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indicate</w:t>
            </w:r>
          </w:p>
        </w:tc>
        <w:tc>
          <w:tcPr>
            <w:tcW w:w="4201" w:type="dxa"/>
          </w:tcPr>
          <w:p w:rsidR="008C4488" w:rsidRPr="00F40CBD" w:rsidRDefault="008C4488" w:rsidP="00757DAD">
            <w:pPr>
              <w:bidi/>
              <w:jc w:val="both"/>
              <w:rPr>
                <w:rtl/>
              </w:rPr>
            </w:pPr>
            <w:r w:rsidRPr="00F40CBD">
              <w:rPr>
                <w:rtl/>
              </w:rPr>
              <w:t>(2) يجب أن يبين الإخطار بأي اجتماع للمديرين:</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rFonts w:eastAsia="Times New Roman"/>
                <w:color w:val="231F20"/>
                <w:sz w:val="22"/>
              </w:rPr>
              <w:t xml:space="preserve">its </w:t>
            </w:r>
            <w:r w:rsidRPr="00757DAD">
              <w:rPr>
                <w:sz w:val="22"/>
              </w:rPr>
              <w:t>proposed date and time,</w:t>
            </w:r>
          </w:p>
        </w:tc>
        <w:tc>
          <w:tcPr>
            <w:tcW w:w="4201" w:type="dxa"/>
          </w:tcPr>
          <w:p w:rsidR="008C4488" w:rsidRPr="00F40CBD" w:rsidRDefault="008C4488" w:rsidP="00757DAD">
            <w:pPr>
              <w:pStyle w:val="ListParagraph"/>
              <w:numPr>
                <w:ilvl w:val="0"/>
                <w:numId w:val="21"/>
              </w:numPr>
              <w:bidi/>
              <w:jc w:val="both"/>
              <w:rPr>
                <w:rtl/>
              </w:rPr>
            </w:pPr>
            <w:r w:rsidRPr="00F40CBD">
              <w:rPr>
                <w:rtl/>
              </w:rPr>
              <w:t>التاريخ والموعد المقترح للاجتماع.</w:t>
            </w:r>
          </w:p>
        </w:tc>
      </w:tr>
      <w:tr w:rsidR="008C4488" w:rsidRPr="008C4488" w:rsidTr="00644D64">
        <w:tc>
          <w:tcPr>
            <w:tcW w:w="4815" w:type="dxa"/>
          </w:tcPr>
          <w:p w:rsidR="008C4488" w:rsidRPr="00757DAD" w:rsidRDefault="008C4488" w:rsidP="00757DAD">
            <w:pPr>
              <w:pStyle w:val="Heading4"/>
              <w:ind w:left="1854"/>
              <w:outlineLvl w:val="3"/>
              <w:rPr>
                <w:sz w:val="22"/>
              </w:rPr>
            </w:pPr>
            <w:r w:rsidRPr="00757DAD">
              <w:rPr>
                <w:sz w:val="22"/>
              </w:rPr>
              <w:t>where it is to take place, and</w:t>
            </w:r>
          </w:p>
        </w:tc>
        <w:tc>
          <w:tcPr>
            <w:tcW w:w="4201" w:type="dxa"/>
          </w:tcPr>
          <w:p w:rsidR="008C4488" w:rsidRPr="00F40CBD" w:rsidRDefault="008C4488" w:rsidP="00757DAD">
            <w:pPr>
              <w:pStyle w:val="ListParagraph"/>
              <w:numPr>
                <w:ilvl w:val="0"/>
                <w:numId w:val="21"/>
              </w:numPr>
              <w:bidi/>
              <w:jc w:val="both"/>
              <w:rPr>
                <w:rtl/>
              </w:rPr>
            </w:pPr>
            <w:r w:rsidRPr="00F40CBD">
              <w:rPr>
                <w:rtl/>
              </w:rPr>
              <w:t>مقر عقد الاجتماع.</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sz w:val="22"/>
              </w:rPr>
              <w:t>if it is anticipated</w:t>
            </w:r>
            <w:r w:rsidRPr="00757DAD">
              <w:rPr>
                <w:rFonts w:eastAsia="Times New Roman"/>
                <w:color w:val="231F20"/>
                <w:spacing w:val="5"/>
                <w:sz w:val="22"/>
              </w:rPr>
              <w:t xml:space="preserve"> </w:t>
            </w:r>
            <w:r w:rsidRPr="00757DAD">
              <w:rPr>
                <w:rFonts w:eastAsia="Times New Roman"/>
                <w:color w:val="231F20"/>
                <w:sz w:val="22"/>
              </w:rPr>
              <w:t>that</w:t>
            </w:r>
            <w:r w:rsidRPr="00757DAD">
              <w:rPr>
                <w:rFonts w:eastAsia="Times New Roman"/>
                <w:color w:val="231F20"/>
                <w:spacing w:val="5"/>
                <w:sz w:val="22"/>
              </w:rPr>
              <w:t xml:space="preserve"> </w:t>
            </w:r>
            <w:r w:rsidRPr="00757DAD">
              <w:rPr>
                <w:rFonts w:eastAsia="Times New Roman"/>
                <w:color w:val="231F20"/>
                <w:sz w:val="22"/>
              </w:rPr>
              <w:t>direc</w:t>
            </w:r>
            <w:r w:rsidRPr="00757DAD">
              <w:rPr>
                <w:rFonts w:eastAsia="Times New Roman"/>
                <w:color w:val="231F20"/>
                <w:spacing w:val="1"/>
                <w:sz w:val="22"/>
              </w:rPr>
              <w:t>t</w:t>
            </w:r>
            <w:r w:rsidRPr="00757DAD">
              <w:rPr>
                <w:rFonts w:eastAsia="Times New Roman"/>
                <w:color w:val="231F20"/>
                <w:sz w:val="22"/>
              </w:rPr>
              <w:t>ors</w:t>
            </w:r>
            <w:r w:rsidRPr="00757DAD">
              <w:rPr>
                <w:rFonts w:eastAsia="Times New Roman"/>
                <w:color w:val="231F20"/>
                <w:spacing w:val="5"/>
                <w:sz w:val="22"/>
              </w:rPr>
              <w:t xml:space="preserve"> </w:t>
            </w:r>
            <w:r w:rsidRPr="00757DAD">
              <w:rPr>
                <w:rFonts w:eastAsia="Times New Roman"/>
                <w:color w:val="231F20"/>
                <w:sz w:val="22"/>
              </w:rPr>
              <w:t>participating</w:t>
            </w:r>
            <w:r w:rsidRPr="00757DAD">
              <w:rPr>
                <w:rFonts w:eastAsia="Times New Roman"/>
                <w:color w:val="231F20"/>
                <w:spacing w:val="5"/>
                <w:sz w:val="22"/>
              </w:rPr>
              <w:t xml:space="preserve"> </w:t>
            </w:r>
            <w:r w:rsidRPr="00757DAD">
              <w:rPr>
                <w:rFonts w:eastAsia="Times New Roman"/>
                <w:color w:val="231F20"/>
                <w:sz w:val="22"/>
              </w:rPr>
              <w:t>in</w:t>
            </w:r>
            <w:r w:rsidRPr="00757DAD">
              <w:rPr>
                <w:rFonts w:eastAsia="Times New Roman"/>
                <w:color w:val="231F20"/>
                <w:spacing w:val="5"/>
                <w:sz w:val="22"/>
              </w:rPr>
              <w:t xml:space="preserve"> </w:t>
            </w:r>
            <w:r w:rsidRPr="00757DAD">
              <w:rPr>
                <w:rFonts w:eastAsia="Times New Roman"/>
                <w:color w:val="231F20"/>
                <w:sz w:val="22"/>
              </w:rPr>
              <w:t>the</w:t>
            </w:r>
            <w:r w:rsidRPr="00757DAD">
              <w:rPr>
                <w:rFonts w:eastAsia="Times New Roman"/>
                <w:color w:val="231F20"/>
                <w:spacing w:val="5"/>
                <w:sz w:val="22"/>
              </w:rPr>
              <w:t xml:space="preserve"> </w:t>
            </w:r>
            <w:r w:rsidRPr="00757DAD">
              <w:rPr>
                <w:rFonts w:eastAsia="Times New Roman"/>
                <w:color w:val="231F20"/>
                <w:spacing w:val="-3"/>
                <w:sz w:val="22"/>
              </w:rPr>
              <w:t>m</w:t>
            </w:r>
            <w:r w:rsidRPr="00757DAD">
              <w:rPr>
                <w:rFonts w:eastAsia="Times New Roman"/>
                <w:color w:val="231F20"/>
                <w:sz w:val="22"/>
              </w:rPr>
              <w:t>ee</w:t>
            </w:r>
            <w:r w:rsidRPr="00757DAD">
              <w:rPr>
                <w:rFonts w:eastAsia="Times New Roman"/>
                <w:color w:val="231F20"/>
                <w:spacing w:val="1"/>
                <w:sz w:val="22"/>
              </w:rPr>
              <w:t>ti</w:t>
            </w:r>
            <w:r w:rsidRPr="00757DAD">
              <w:rPr>
                <w:rFonts w:eastAsia="Times New Roman"/>
                <w:color w:val="231F20"/>
                <w:sz w:val="22"/>
              </w:rPr>
              <w:t>ng</w:t>
            </w:r>
            <w:r w:rsidRPr="00757DAD">
              <w:rPr>
                <w:rFonts w:eastAsia="Times New Roman"/>
                <w:color w:val="231F20"/>
                <w:spacing w:val="5"/>
                <w:sz w:val="22"/>
              </w:rPr>
              <w:t xml:space="preserve"> </w:t>
            </w:r>
            <w:r w:rsidRPr="00757DAD">
              <w:rPr>
                <w:rFonts w:eastAsia="Times New Roman"/>
                <w:color w:val="231F20"/>
                <w:sz w:val="22"/>
              </w:rPr>
              <w:t>will</w:t>
            </w:r>
            <w:r w:rsidRPr="00757DAD">
              <w:rPr>
                <w:rFonts w:eastAsia="Times New Roman"/>
                <w:color w:val="231F20"/>
                <w:spacing w:val="5"/>
                <w:sz w:val="22"/>
              </w:rPr>
              <w:t xml:space="preserve"> </w:t>
            </w:r>
            <w:r w:rsidRPr="00757DAD">
              <w:rPr>
                <w:rFonts w:eastAsia="Times New Roman"/>
                <w:color w:val="231F20"/>
                <w:sz w:val="22"/>
              </w:rPr>
              <w:t>not</w:t>
            </w:r>
            <w:r w:rsidRPr="00757DAD">
              <w:rPr>
                <w:rFonts w:eastAsia="Times New Roman"/>
                <w:color w:val="231F20"/>
                <w:spacing w:val="5"/>
                <w:sz w:val="22"/>
              </w:rPr>
              <w:t xml:space="preserve"> </w:t>
            </w:r>
            <w:r w:rsidRPr="00757DAD">
              <w:rPr>
                <w:rFonts w:eastAsia="Times New Roman"/>
                <w:color w:val="231F20"/>
                <w:sz w:val="22"/>
              </w:rPr>
              <w:t>be</w:t>
            </w:r>
            <w:r w:rsidRPr="00757DAD">
              <w:rPr>
                <w:rFonts w:eastAsia="Times New Roman"/>
                <w:color w:val="231F20"/>
                <w:spacing w:val="5"/>
                <w:sz w:val="22"/>
              </w:rPr>
              <w:t xml:space="preserve"> </w:t>
            </w:r>
            <w:r w:rsidRPr="00757DAD">
              <w:rPr>
                <w:rFonts w:eastAsia="Times New Roman"/>
                <w:color w:val="231F20"/>
                <w:sz w:val="22"/>
              </w:rPr>
              <w:t>in</w:t>
            </w:r>
            <w:r w:rsidRPr="00757DAD">
              <w:rPr>
                <w:rFonts w:eastAsia="Times New Roman"/>
                <w:color w:val="231F20"/>
                <w:spacing w:val="5"/>
                <w:sz w:val="22"/>
              </w:rPr>
              <w:t xml:space="preserve"> </w:t>
            </w:r>
            <w:r w:rsidRPr="00757DAD">
              <w:rPr>
                <w:rFonts w:eastAsia="Times New Roman"/>
                <w:color w:val="231F20"/>
                <w:sz w:val="22"/>
              </w:rPr>
              <w:t>the</w:t>
            </w:r>
            <w:r w:rsidRPr="00757DAD">
              <w:rPr>
                <w:rFonts w:eastAsia="Times New Roman"/>
                <w:color w:val="231F20"/>
                <w:spacing w:val="5"/>
                <w:sz w:val="22"/>
              </w:rPr>
              <w:t xml:space="preserve"> </w:t>
            </w:r>
            <w:r w:rsidRPr="00757DAD">
              <w:rPr>
                <w:rFonts w:eastAsia="Times New Roman"/>
                <w:color w:val="231F20"/>
                <w:sz w:val="22"/>
              </w:rPr>
              <w:t>sa</w:t>
            </w:r>
            <w:r w:rsidRPr="00757DAD">
              <w:rPr>
                <w:rFonts w:eastAsia="Times New Roman"/>
                <w:color w:val="231F20"/>
                <w:spacing w:val="-3"/>
                <w:sz w:val="22"/>
              </w:rPr>
              <w:t>m</w:t>
            </w:r>
            <w:r w:rsidRPr="00757DAD">
              <w:rPr>
                <w:rFonts w:eastAsia="Times New Roman"/>
                <w:color w:val="231F20"/>
                <w:sz w:val="22"/>
              </w:rPr>
              <w:t>e</w:t>
            </w:r>
            <w:r w:rsidRPr="00757DAD">
              <w:rPr>
                <w:rFonts w:eastAsia="Times New Roman"/>
                <w:color w:val="231F20"/>
                <w:spacing w:val="5"/>
                <w:sz w:val="22"/>
              </w:rPr>
              <w:t xml:space="preserve"> </w:t>
            </w:r>
            <w:r w:rsidRPr="00757DAD">
              <w:rPr>
                <w:rFonts w:eastAsia="Times New Roman"/>
                <w:color w:val="231F20"/>
                <w:sz w:val="22"/>
              </w:rPr>
              <w:t>p</w:t>
            </w:r>
            <w:r w:rsidRPr="00757DAD">
              <w:rPr>
                <w:rFonts w:eastAsia="Times New Roman"/>
                <w:color w:val="231F20"/>
                <w:spacing w:val="1"/>
                <w:sz w:val="22"/>
              </w:rPr>
              <w:t>l</w:t>
            </w:r>
            <w:r w:rsidRPr="00757DAD">
              <w:rPr>
                <w:rFonts w:eastAsia="Times New Roman"/>
                <w:color w:val="231F20"/>
                <w:sz w:val="22"/>
              </w:rPr>
              <w:t>ace, how</w:t>
            </w:r>
            <w:r w:rsidRPr="00757DAD">
              <w:rPr>
                <w:rFonts w:eastAsia="Times New Roman"/>
                <w:color w:val="231F20"/>
                <w:spacing w:val="-1"/>
                <w:sz w:val="22"/>
              </w:rPr>
              <w:t xml:space="preserve"> </w:t>
            </w:r>
            <w:r w:rsidRPr="00757DAD">
              <w:rPr>
                <w:rFonts w:eastAsia="Times New Roman"/>
                <w:color w:val="231F20"/>
                <w:sz w:val="22"/>
              </w:rPr>
              <w:t>it is proposed that they</w:t>
            </w:r>
            <w:r w:rsidRPr="00757DAD">
              <w:rPr>
                <w:rFonts w:eastAsia="Times New Roman"/>
                <w:color w:val="231F20"/>
                <w:spacing w:val="-2"/>
                <w:sz w:val="22"/>
              </w:rPr>
              <w:t xml:space="preserve"> </w:t>
            </w:r>
            <w:r w:rsidRPr="00757DAD">
              <w:rPr>
                <w:rFonts w:eastAsia="Times New Roman"/>
                <w:color w:val="231F20"/>
                <w:sz w:val="22"/>
              </w:rPr>
              <w:t>should co</w:t>
            </w:r>
            <w:r w:rsidRPr="00757DAD">
              <w:rPr>
                <w:rFonts w:eastAsia="Times New Roman"/>
                <w:color w:val="231F20"/>
                <w:spacing w:val="-3"/>
                <w:sz w:val="22"/>
              </w:rPr>
              <w:t>mm</w:t>
            </w:r>
            <w:r w:rsidRPr="00757DAD">
              <w:rPr>
                <w:rFonts w:eastAsia="Times New Roman"/>
                <w:color w:val="231F20"/>
                <w:sz w:val="22"/>
              </w:rPr>
              <w:t>unica</w:t>
            </w:r>
            <w:r w:rsidRPr="00757DAD">
              <w:rPr>
                <w:rFonts w:eastAsia="Times New Roman"/>
                <w:color w:val="231F20"/>
                <w:spacing w:val="-2"/>
                <w:sz w:val="22"/>
              </w:rPr>
              <w:t>t</w:t>
            </w:r>
            <w:r w:rsidRPr="00757DAD">
              <w:rPr>
                <w:rFonts w:eastAsia="Times New Roman"/>
                <w:color w:val="231F20"/>
                <w:sz w:val="22"/>
              </w:rPr>
              <w:t xml:space="preserve">e </w:t>
            </w:r>
            <w:r w:rsidRPr="00757DAD">
              <w:rPr>
                <w:rFonts w:eastAsia="Times New Roman"/>
                <w:color w:val="231F20"/>
                <w:spacing w:val="-1"/>
                <w:sz w:val="22"/>
              </w:rPr>
              <w:t>w</w:t>
            </w:r>
            <w:r w:rsidRPr="00757DAD">
              <w:rPr>
                <w:rFonts w:eastAsia="Times New Roman"/>
                <w:color w:val="231F20"/>
                <w:sz w:val="22"/>
              </w:rPr>
              <w:t>ith e</w:t>
            </w:r>
            <w:r w:rsidRPr="00757DAD">
              <w:rPr>
                <w:rFonts w:eastAsia="Times New Roman"/>
                <w:color w:val="231F20"/>
                <w:spacing w:val="2"/>
                <w:sz w:val="22"/>
              </w:rPr>
              <w:t>a</w:t>
            </w:r>
            <w:r w:rsidRPr="00757DAD">
              <w:rPr>
                <w:rFonts w:eastAsia="Times New Roman"/>
                <w:color w:val="231F20"/>
                <w:sz w:val="22"/>
              </w:rPr>
              <w:t>ch other during</w:t>
            </w:r>
            <w:r w:rsidRPr="00757DAD">
              <w:rPr>
                <w:rFonts w:eastAsia="Times New Roman"/>
                <w:color w:val="231F20"/>
                <w:spacing w:val="-2"/>
                <w:sz w:val="22"/>
              </w:rPr>
              <w:t xml:space="preserve"> </w:t>
            </w:r>
            <w:r w:rsidRPr="00757DAD">
              <w:rPr>
                <w:rFonts w:eastAsia="Times New Roman"/>
                <w:color w:val="231F20"/>
                <w:sz w:val="22"/>
              </w:rPr>
              <w:t xml:space="preserve">the </w:t>
            </w:r>
            <w:r w:rsidRPr="00757DAD">
              <w:rPr>
                <w:rFonts w:eastAsia="Times New Roman"/>
                <w:color w:val="231F20"/>
                <w:spacing w:val="-3"/>
                <w:sz w:val="22"/>
              </w:rPr>
              <w:t>m</w:t>
            </w:r>
            <w:r w:rsidRPr="00757DAD">
              <w:rPr>
                <w:rFonts w:eastAsia="Times New Roman"/>
                <w:color w:val="231F20"/>
                <w:sz w:val="22"/>
              </w:rPr>
              <w:t>eeting.</w:t>
            </w:r>
          </w:p>
        </w:tc>
        <w:tc>
          <w:tcPr>
            <w:tcW w:w="4201" w:type="dxa"/>
          </w:tcPr>
          <w:p w:rsidR="008C4488" w:rsidRPr="00F40CBD" w:rsidRDefault="008C4488" w:rsidP="00757DAD">
            <w:pPr>
              <w:pStyle w:val="ListParagraph"/>
              <w:numPr>
                <w:ilvl w:val="0"/>
                <w:numId w:val="21"/>
              </w:numPr>
              <w:bidi/>
              <w:jc w:val="both"/>
              <w:rPr>
                <w:rtl/>
              </w:rPr>
            </w:pPr>
            <w:r w:rsidRPr="00F40CBD">
              <w:rPr>
                <w:rtl/>
              </w:rPr>
              <w:t>إذا كان من المتوقع ألا يكون المديرون المشاركون في الاجتماع موجودين في المكان نفسه، كيف يُقترح أن يتواصلوا مع بعضهم بعضًا أثناء الاجتماع.</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rPr>
              <w:tab/>
              <w:t>Notice of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 xml:space="preserve">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be 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 to each directo</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 but need</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not be in writing.</w:t>
            </w:r>
          </w:p>
        </w:tc>
        <w:tc>
          <w:tcPr>
            <w:tcW w:w="4201" w:type="dxa"/>
          </w:tcPr>
          <w:p w:rsidR="008C4488" w:rsidRPr="00F40CBD" w:rsidRDefault="008C4488" w:rsidP="00757DAD">
            <w:pPr>
              <w:bidi/>
              <w:jc w:val="both"/>
              <w:rPr>
                <w:rtl/>
              </w:rPr>
            </w:pPr>
            <w:r w:rsidRPr="00F40CBD">
              <w:rPr>
                <w:rtl/>
              </w:rPr>
              <w:t>(3) ينبغي أن يقدم إخطار اجتماع المديرين إلى كل مدير، ولكن لا تدعو الحاجة إلى أن يكون الإخطار خطيًا.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(4)</w:t>
            </w:r>
            <w:r w:rsidRPr="00757DAD">
              <w:rPr>
                <w:rFonts w:ascii="Times New Roman" w:eastAsia="Times New Roman" w:hAnsi="Times New Roman" w:cs="Times New Roman"/>
                <w:color w:val="231F20"/>
              </w:rPr>
              <w:tab/>
              <w:t>Notice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need</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ctors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who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wa</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their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en</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itl</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to notice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that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by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notice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that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effect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pany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ore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than</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7</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da</w:t>
            </w:r>
            <w:r w:rsidRPr="00757DAD">
              <w:rPr>
                <w:rFonts w:ascii="Times New Roman" w:eastAsia="Times New Roman" w:hAnsi="Times New Roman" w:cs="Times New Roman"/>
                <w:color w:val="231F20"/>
                <w:spacing w:val="-5"/>
              </w:rPr>
              <w:t>y</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after 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date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hich</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held. Where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uch</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otice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gi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en</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after</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has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been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hel</w:t>
            </w:r>
            <w:r w:rsidRPr="00757DAD">
              <w:rPr>
                <w:rFonts w:ascii="Times New Roman" w:eastAsia="Times New Roman" w:hAnsi="Times New Roman" w:cs="Times New Roman"/>
                <w:color w:val="231F20"/>
                <w:spacing w:val="-2"/>
              </w:rPr>
              <w:t>d</w:t>
            </w:r>
            <w:r w:rsidRPr="00757DAD">
              <w:rPr>
                <w:rFonts w:ascii="Times New Roman" w:eastAsia="Times New Roman" w:hAnsi="Times New Roman" w:cs="Times New Roman"/>
                <w:color w:val="231F20"/>
              </w:rPr>
              <w:t xml:space="preserve">, that does not affect the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alidi</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of the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spacing w:val="-5"/>
              </w:rPr>
              <w:t>m</w:t>
            </w:r>
            <w:r w:rsidRPr="00757DAD">
              <w:rPr>
                <w:rFonts w:ascii="Times New Roman" w:eastAsia="Times New Roman" w:hAnsi="Times New Roman" w:cs="Times New Roman"/>
                <w:color w:val="231F20"/>
              </w:rPr>
              <w:t>eeting, or of any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usiness cond</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cted at it.</w:t>
            </w:r>
          </w:p>
        </w:tc>
        <w:tc>
          <w:tcPr>
            <w:tcW w:w="4201" w:type="dxa"/>
          </w:tcPr>
          <w:p w:rsidR="008C4488" w:rsidRPr="00F40CBD" w:rsidRDefault="008C4488" w:rsidP="00757DAD">
            <w:pPr>
              <w:bidi/>
              <w:jc w:val="both"/>
              <w:rPr>
                <w:rtl/>
              </w:rPr>
            </w:pPr>
            <w:r w:rsidRPr="00F40CBD">
              <w:rPr>
                <w:rtl/>
              </w:rPr>
              <w:t>(4) لا يحتاج إخطار اجتماع المديرين أن يُقدم إلى المديرين الذين يتنازلون عن حقهم في الإخطار لذلك الاجتماع، عن طريق إرسال إخطار بذلك إلى الشركة  بعد تاريخ عقد الاجتماع بمدة لا تزيد عن 7 أيام. وفي حال إذا قُدم ذلك الإخطار بعد عقد الاجتماع، فلن يؤثر هذا على سريان الاجتماع أو على المسائل المتداولة فيه.</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w w:val="110"/>
                <w:sz w:val="24"/>
                <w:szCs w:val="24"/>
              </w:rPr>
              <w:t>Participation</w:t>
            </w:r>
            <w:r w:rsidRPr="00757DAD">
              <w:rPr>
                <w:rFonts w:ascii="Times New Roman" w:eastAsia="Times New Roman" w:hAnsi="Times New Roman" w:cs="Times New Roman"/>
                <w:b/>
                <w:bCs/>
                <w:color w:val="231F20"/>
                <w:spacing w:val="-5"/>
                <w:w w:val="110"/>
                <w:sz w:val="24"/>
                <w:szCs w:val="24"/>
              </w:rPr>
              <w:t xml:space="preserve"> </w:t>
            </w:r>
            <w:r w:rsidRPr="00757DAD">
              <w:rPr>
                <w:rFonts w:ascii="Times New Roman" w:eastAsia="Times New Roman" w:hAnsi="Times New Roman" w:cs="Times New Roman"/>
                <w:b/>
                <w:bCs/>
                <w:color w:val="231F20"/>
                <w:sz w:val="24"/>
                <w:szCs w:val="24"/>
              </w:rPr>
              <w:t>in</w:t>
            </w:r>
            <w:r w:rsidRPr="00757DAD">
              <w:rPr>
                <w:rFonts w:ascii="Times New Roman" w:eastAsia="Times New Roman" w:hAnsi="Times New Roman" w:cs="Times New Roman"/>
                <w:b/>
                <w:bCs/>
                <w:color w:val="231F20"/>
                <w:spacing w:val="9"/>
                <w:sz w:val="24"/>
                <w:szCs w:val="24"/>
              </w:rPr>
              <w:t xml:space="preserve"> </w:t>
            </w:r>
            <w:r w:rsidRPr="00757DAD">
              <w:rPr>
                <w:rFonts w:ascii="Times New Roman" w:eastAsia="Times New Roman" w:hAnsi="Times New Roman" w:cs="Times New Roman"/>
                <w:b/>
                <w:bCs/>
                <w:color w:val="231F20"/>
                <w:w w:val="109"/>
                <w:sz w:val="24"/>
                <w:szCs w:val="24"/>
              </w:rPr>
              <w:t>directors’</w:t>
            </w:r>
            <w:r w:rsidRPr="00757DAD">
              <w:rPr>
                <w:rFonts w:ascii="Times New Roman" w:eastAsia="Times New Roman" w:hAnsi="Times New Roman" w:cs="Times New Roman"/>
                <w:b/>
                <w:bCs/>
                <w:color w:val="231F20"/>
                <w:spacing w:val="-7"/>
                <w:w w:val="109"/>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04"/>
                <w:sz w:val="24"/>
                <w:szCs w:val="24"/>
              </w:rPr>
              <w:t>eetings</w:t>
            </w:r>
          </w:p>
        </w:tc>
        <w:tc>
          <w:tcPr>
            <w:tcW w:w="4201" w:type="dxa"/>
          </w:tcPr>
          <w:p w:rsidR="008C4488" w:rsidRPr="00757DAD" w:rsidRDefault="008C4488" w:rsidP="008C4488">
            <w:pPr>
              <w:bidi/>
              <w:rPr>
                <w:b/>
                <w:bCs/>
                <w:rtl/>
              </w:rPr>
            </w:pPr>
            <w:r w:rsidRPr="00757DAD">
              <w:rPr>
                <w:b/>
                <w:bCs/>
                <w:rtl/>
              </w:rPr>
              <w:t>المشاركة في اجتماعات المديرين</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 xml:space="preserve">Subject </w:t>
            </w:r>
            <w:r w:rsidRPr="00757DAD">
              <w:rPr>
                <w:rFonts w:eastAsia="Times New Roman"/>
                <w:color w:val="231F20"/>
                <w:spacing w:val="7"/>
                <w:sz w:val="22"/>
                <w:szCs w:val="22"/>
              </w:rPr>
              <w:t xml:space="preserve"> </w:t>
            </w:r>
            <w:r w:rsidRPr="00757DAD">
              <w:rPr>
                <w:rFonts w:eastAsia="Times New Roman"/>
                <w:color w:val="231F20"/>
                <w:sz w:val="22"/>
                <w:szCs w:val="22"/>
              </w:rPr>
              <w:t xml:space="preserve">to </w:t>
            </w:r>
            <w:r w:rsidRPr="00757DAD">
              <w:rPr>
                <w:rFonts w:eastAsia="Times New Roman"/>
                <w:color w:val="231F20"/>
                <w:spacing w:val="10"/>
                <w:sz w:val="22"/>
                <w:szCs w:val="22"/>
              </w:rPr>
              <w:t xml:space="preserve"> </w:t>
            </w:r>
            <w:r w:rsidRPr="00757DAD">
              <w:rPr>
                <w:rFonts w:eastAsia="Times New Roman"/>
                <w:color w:val="231F20"/>
                <w:sz w:val="22"/>
                <w:szCs w:val="22"/>
              </w:rPr>
              <w:t xml:space="preserve">the </w:t>
            </w:r>
            <w:r w:rsidRPr="00757DAD">
              <w:rPr>
                <w:rFonts w:eastAsia="Times New Roman"/>
                <w:color w:val="231F20"/>
                <w:spacing w:val="7"/>
                <w:sz w:val="22"/>
                <w:szCs w:val="22"/>
              </w:rPr>
              <w:t xml:space="preserve"> </w:t>
            </w:r>
            <w:r w:rsidRPr="00757DAD">
              <w:rPr>
                <w:rFonts w:eastAsia="Times New Roman"/>
                <w:color w:val="231F20"/>
                <w:sz w:val="22"/>
                <w:szCs w:val="22"/>
              </w:rPr>
              <w:t xml:space="preserve">articles, </w:t>
            </w:r>
            <w:r w:rsidRPr="00757DAD">
              <w:rPr>
                <w:rFonts w:eastAsia="Times New Roman"/>
                <w:color w:val="231F20"/>
                <w:spacing w:val="10"/>
                <w:sz w:val="22"/>
                <w:szCs w:val="22"/>
              </w:rPr>
              <w:t xml:space="preserve"> </w:t>
            </w:r>
            <w:r w:rsidRPr="00757DAD">
              <w:rPr>
                <w:rFonts w:eastAsia="Times New Roman"/>
                <w:color w:val="231F20"/>
                <w:sz w:val="22"/>
                <w:szCs w:val="22"/>
              </w:rPr>
              <w:t xml:space="preserve">directors </w:t>
            </w:r>
            <w:r w:rsidRPr="00757DAD">
              <w:rPr>
                <w:rFonts w:eastAsia="Times New Roman"/>
                <w:color w:val="231F20"/>
                <w:spacing w:val="10"/>
                <w:sz w:val="22"/>
                <w:szCs w:val="22"/>
              </w:rPr>
              <w:t xml:space="preserve"> </w:t>
            </w:r>
            <w:r w:rsidRPr="00757DAD">
              <w:rPr>
                <w:rFonts w:eastAsia="Times New Roman"/>
                <w:color w:val="231F20"/>
                <w:sz w:val="22"/>
                <w:szCs w:val="22"/>
              </w:rPr>
              <w:t>partici</w:t>
            </w:r>
            <w:r w:rsidRPr="00757DAD">
              <w:rPr>
                <w:rFonts w:eastAsia="Times New Roman"/>
                <w:color w:val="231F20"/>
                <w:spacing w:val="-1"/>
                <w:sz w:val="22"/>
                <w:szCs w:val="22"/>
              </w:rPr>
              <w:t>p</w:t>
            </w:r>
            <w:r w:rsidRPr="00757DAD">
              <w:rPr>
                <w:rFonts w:eastAsia="Times New Roman"/>
                <w:color w:val="231F20"/>
                <w:sz w:val="22"/>
                <w:szCs w:val="22"/>
              </w:rPr>
              <w:t xml:space="preserve">ate </w:t>
            </w:r>
            <w:r w:rsidRPr="00757DAD">
              <w:rPr>
                <w:rFonts w:eastAsia="Times New Roman"/>
                <w:color w:val="231F20"/>
                <w:spacing w:val="10"/>
                <w:sz w:val="22"/>
                <w:szCs w:val="22"/>
              </w:rPr>
              <w:t xml:space="preserve"> </w:t>
            </w:r>
            <w:r w:rsidRPr="00757DAD">
              <w:rPr>
                <w:rFonts w:eastAsia="Times New Roman"/>
                <w:color w:val="231F20"/>
                <w:sz w:val="22"/>
                <w:szCs w:val="22"/>
              </w:rPr>
              <w:t xml:space="preserve">in </w:t>
            </w:r>
            <w:r w:rsidRPr="00757DAD">
              <w:rPr>
                <w:rFonts w:eastAsia="Times New Roman"/>
                <w:color w:val="231F20"/>
                <w:spacing w:val="10"/>
                <w:sz w:val="22"/>
                <w:szCs w:val="22"/>
              </w:rPr>
              <w:t xml:space="preserve"> </w:t>
            </w:r>
            <w:r w:rsidRPr="00757DAD">
              <w:rPr>
                <w:rFonts w:eastAsia="Times New Roman"/>
                <w:color w:val="231F20"/>
                <w:sz w:val="22"/>
                <w:szCs w:val="22"/>
              </w:rPr>
              <w:t xml:space="preserve">a </w:t>
            </w:r>
            <w:r w:rsidRPr="00757DAD">
              <w:rPr>
                <w:rFonts w:eastAsia="Times New Roman"/>
                <w:color w:val="231F20"/>
                <w:spacing w:val="7"/>
                <w:sz w:val="22"/>
                <w:szCs w:val="22"/>
              </w:rPr>
              <w:t xml:space="preserve"> </w:t>
            </w:r>
            <w:r w:rsidRPr="00757DAD">
              <w:rPr>
                <w:rFonts w:eastAsia="Times New Roman"/>
                <w:color w:val="231F20"/>
                <w:spacing w:val="-2"/>
                <w:sz w:val="22"/>
                <w:szCs w:val="22"/>
              </w:rPr>
              <w:t>d</w:t>
            </w:r>
            <w:r w:rsidRPr="00757DAD">
              <w:rPr>
                <w:rFonts w:eastAsia="Times New Roman"/>
                <w:color w:val="231F20"/>
                <w:spacing w:val="-1"/>
                <w:sz w:val="22"/>
                <w:szCs w:val="22"/>
              </w:rPr>
              <w:t>i</w:t>
            </w:r>
            <w:r w:rsidRPr="00757DAD">
              <w:rPr>
                <w:rFonts w:eastAsia="Times New Roman"/>
                <w:color w:val="231F20"/>
                <w:sz w:val="22"/>
                <w:szCs w:val="22"/>
              </w:rPr>
              <w:t xml:space="preserve">rectors’ </w:t>
            </w:r>
            <w:r w:rsidRPr="00757DAD">
              <w:rPr>
                <w:rFonts w:eastAsia="Times New Roman"/>
                <w:color w:val="231F20"/>
                <w:spacing w:val="10"/>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 xml:space="preserve">eeting, </w:t>
            </w:r>
            <w:r w:rsidRPr="00757DAD">
              <w:rPr>
                <w:rFonts w:eastAsia="Times New Roman"/>
                <w:color w:val="231F20"/>
                <w:spacing w:val="10"/>
                <w:sz w:val="22"/>
                <w:szCs w:val="22"/>
              </w:rPr>
              <w:t xml:space="preserve"> </w:t>
            </w:r>
            <w:r w:rsidRPr="00757DAD">
              <w:rPr>
                <w:rFonts w:eastAsia="Times New Roman"/>
                <w:color w:val="231F20"/>
                <w:spacing w:val="10"/>
                <w:sz w:val="22"/>
                <w:szCs w:val="22"/>
              </w:rPr>
              <w:tab/>
            </w:r>
            <w:r w:rsidRPr="00757DAD">
              <w:rPr>
                <w:rFonts w:eastAsia="Times New Roman"/>
                <w:color w:val="231F20"/>
                <w:sz w:val="22"/>
                <w:szCs w:val="22"/>
              </w:rPr>
              <w:t xml:space="preserve">or </w:t>
            </w:r>
            <w:r w:rsidRPr="00757DAD">
              <w:rPr>
                <w:rFonts w:eastAsia="Times New Roman"/>
                <w:color w:val="231F20"/>
                <w:spacing w:val="10"/>
                <w:sz w:val="22"/>
                <w:szCs w:val="22"/>
              </w:rPr>
              <w:t xml:space="preserve"> </w:t>
            </w:r>
            <w:r w:rsidRPr="00757DAD">
              <w:rPr>
                <w:rFonts w:eastAsia="Times New Roman"/>
                <w:color w:val="231F20"/>
                <w:sz w:val="22"/>
                <w:szCs w:val="22"/>
              </w:rPr>
              <w:t xml:space="preserve">part </w:t>
            </w:r>
            <w:r w:rsidRPr="00757DAD">
              <w:rPr>
                <w:rFonts w:eastAsia="Times New Roman"/>
                <w:color w:val="231F20"/>
                <w:spacing w:val="7"/>
                <w:sz w:val="22"/>
                <w:szCs w:val="22"/>
              </w:rPr>
              <w:t xml:space="preserve"> </w:t>
            </w:r>
            <w:r w:rsidRPr="00757DAD">
              <w:rPr>
                <w:rFonts w:eastAsia="Times New Roman"/>
                <w:color w:val="231F20"/>
                <w:sz w:val="22"/>
                <w:szCs w:val="22"/>
              </w:rPr>
              <w:t xml:space="preserve">of </w:t>
            </w:r>
            <w:r w:rsidRPr="00757DAD">
              <w:rPr>
                <w:rFonts w:eastAsia="Times New Roman"/>
                <w:color w:val="231F20"/>
                <w:spacing w:val="10"/>
                <w:sz w:val="22"/>
                <w:szCs w:val="22"/>
              </w:rPr>
              <w:t xml:space="preserve"> </w:t>
            </w:r>
            <w:r w:rsidRPr="00757DAD">
              <w:rPr>
                <w:rFonts w:eastAsia="Times New Roman"/>
                <w:color w:val="231F20"/>
                <w:sz w:val="22"/>
                <w:szCs w:val="22"/>
              </w:rPr>
              <w:t xml:space="preserve">a directors’ </w:t>
            </w:r>
            <w:r w:rsidRPr="00757DAD">
              <w:rPr>
                <w:rFonts w:eastAsia="Times New Roman"/>
                <w:color w:val="231F20"/>
                <w:spacing w:val="-3"/>
                <w:sz w:val="22"/>
                <w:szCs w:val="22"/>
              </w:rPr>
              <w:t>m</w:t>
            </w:r>
            <w:r w:rsidRPr="00757DAD">
              <w:rPr>
                <w:rFonts w:eastAsia="Times New Roman"/>
                <w:color w:val="231F20"/>
                <w:sz w:val="22"/>
                <w:szCs w:val="22"/>
              </w:rPr>
              <w:t>ee</w:t>
            </w:r>
            <w:r w:rsidRPr="00757DAD">
              <w:rPr>
                <w:rFonts w:eastAsia="Times New Roman"/>
                <w:color w:val="231F20"/>
                <w:spacing w:val="1"/>
                <w:sz w:val="22"/>
                <w:szCs w:val="22"/>
              </w:rPr>
              <w:t>t</w:t>
            </w:r>
            <w:r w:rsidRPr="00757DAD">
              <w:rPr>
                <w:rFonts w:eastAsia="Times New Roman"/>
                <w:color w:val="231F20"/>
                <w:sz w:val="22"/>
                <w:szCs w:val="22"/>
              </w:rPr>
              <w:t xml:space="preserve">ing, </w:t>
            </w:r>
            <w:r w:rsidRPr="00757DAD">
              <w:rPr>
                <w:rFonts w:eastAsia="Times New Roman"/>
                <w:color w:val="231F20"/>
                <w:spacing w:val="-1"/>
                <w:sz w:val="22"/>
                <w:szCs w:val="22"/>
              </w:rPr>
              <w:t>w</w:t>
            </w:r>
            <w:r w:rsidRPr="00757DAD">
              <w:rPr>
                <w:rFonts w:eastAsia="Times New Roman"/>
                <w:color w:val="231F20"/>
                <w:sz w:val="22"/>
                <w:szCs w:val="22"/>
              </w:rPr>
              <w:t>hen—</w:t>
            </w:r>
          </w:p>
        </w:tc>
        <w:tc>
          <w:tcPr>
            <w:tcW w:w="4201" w:type="dxa"/>
          </w:tcPr>
          <w:p w:rsidR="008C4488" w:rsidRPr="00F40CBD" w:rsidRDefault="008C4488" w:rsidP="00757DAD">
            <w:pPr>
              <w:pStyle w:val="ListParagraph"/>
              <w:numPr>
                <w:ilvl w:val="0"/>
                <w:numId w:val="18"/>
              </w:numPr>
              <w:bidi/>
              <w:jc w:val="both"/>
              <w:rPr>
                <w:rtl/>
              </w:rPr>
            </w:pPr>
            <w:r w:rsidRPr="00F40CBD">
              <w:rPr>
                <w:rtl/>
              </w:rPr>
              <w:t>(1) مع مراعاة عدم الإخلال بالنظام الأساسي، يشارك المديرون في اجتماعات المديرين، أو جزء من اجتماع المديرين، في الحالات التالية:</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rFonts w:eastAsia="Times New Roman"/>
                <w:color w:val="231F20"/>
                <w:sz w:val="22"/>
              </w:rPr>
              <w:t>the meeting has been called</w:t>
            </w:r>
            <w:r w:rsidRPr="00757DAD">
              <w:rPr>
                <w:rFonts w:eastAsia="Times New Roman"/>
                <w:color w:val="231F20"/>
                <w:spacing w:val="-2"/>
                <w:sz w:val="22"/>
              </w:rPr>
              <w:t xml:space="preserve"> </w:t>
            </w:r>
            <w:r w:rsidRPr="00757DAD">
              <w:rPr>
                <w:rFonts w:eastAsia="Times New Roman"/>
                <w:color w:val="231F20"/>
                <w:sz w:val="22"/>
              </w:rPr>
              <w:t>and takes pla</w:t>
            </w:r>
            <w:r w:rsidRPr="00757DAD">
              <w:rPr>
                <w:rFonts w:eastAsia="Times New Roman"/>
                <w:color w:val="231F20"/>
                <w:spacing w:val="-3"/>
                <w:sz w:val="22"/>
              </w:rPr>
              <w:t>c</w:t>
            </w:r>
            <w:r w:rsidRPr="00757DAD">
              <w:rPr>
                <w:rFonts w:eastAsia="Times New Roman"/>
                <w:color w:val="231F20"/>
                <w:sz w:val="22"/>
              </w:rPr>
              <w:t>e in acco</w:t>
            </w:r>
            <w:r w:rsidRPr="00757DAD">
              <w:rPr>
                <w:rFonts w:eastAsia="Times New Roman"/>
                <w:color w:val="231F20"/>
                <w:spacing w:val="-3"/>
                <w:sz w:val="22"/>
              </w:rPr>
              <w:t>r</w:t>
            </w:r>
            <w:r w:rsidRPr="00757DAD">
              <w:rPr>
                <w:rFonts w:eastAsia="Times New Roman"/>
                <w:color w:val="231F20"/>
                <w:sz w:val="22"/>
              </w:rPr>
              <w:t>dan</w:t>
            </w:r>
            <w:r w:rsidRPr="00757DAD">
              <w:rPr>
                <w:rFonts w:eastAsia="Times New Roman"/>
                <w:color w:val="231F20"/>
                <w:spacing w:val="-3"/>
                <w:sz w:val="22"/>
              </w:rPr>
              <w:t>c</w:t>
            </w:r>
            <w:r w:rsidRPr="00757DAD">
              <w:rPr>
                <w:rFonts w:eastAsia="Times New Roman"/>
                <w:color w:val="231F20"/>
                <w:sz w:val="22"/>
              </w:rPr>
              <w:t>e with the articles, and</w:t>
            </w:r>
          </w:p>
        </w:tc>
        <w:tc>
          <w:tcPr>
            <w:tcW w:w="4201" w:type="dxa"/>
          </w:tcPr>
          <w:p w:rsidR="008C4488" w:rsidRPr="00F40CBD" w:rsidRDefault="008C4488" w:rsidP="00757DAD">
            <w:pPr>
              <w:pStyle w:val="ListParagraph"/>
              <w:numPr>
                <w:ilvl w:val="0"/>
                <w:numId w:val="22"/>
              </w:numPr>
              <w:bidi/>
              <w:jc w:val="both"/>
              <w:rPr>
                <w:rtl/>
              </w:rPr>
            </w:pPr>
            <w:r w:rsidRPr="00F40CBD">
              <w:rPr>
                <w:rtl/>
              </w:rPr>
              <w:t>عندما تتم الدعوة للاجتماع وينعقد بموجب النظام الأساسي، و</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rFonts w:eastAsia="Times New Roman"/>
                <w:color w:val="231F20"/>
                <w:sz w:val="22"/>
              </w:rPr>
              <w:t>th</w:t>
            </w:r>
            <w:r w:rsidRPr="00757DAD">
              <w:rPr>
                <w:rFonts w:eastAsia="Times New Roman"/>
                <w:color w:val="231F20"/>
                <w:spacing w:val="2"/>
                <w:sz w:val="22"/>
              </w:rPr>
              <w:t>e</w:t>
            </w:r>
            <w:r w:rsidRPr="00757DAD">
              <w:rPr>
                <w:rFonts w:eastAsia="Times New Roman"/>
                <w:color w:val="231F20"/>
                <w:sz w:val="22"/>
              </w:rPr>
              <w:t>y</w:t>
            </w:r>
            <w:r w:rsidRPr="00757DAD">
              <w:rPr>
                <w:rFonts w:eastAsia="Times New Roman"/>
                <w:color w:val="231F20"/>
                <w:spacing w:val="15"/>
                <w:sz w:val="22"/>
              </w:rPr>
              <w:t xml:space="preserve"> </w:t>
            </w:r>
            <w:r w:rsidRPr="00757DAD">
              <w:rPr>
                <w:rFonts w:eastAsia="Times New Roman"/>
                <w:color w:val="231F20"/>
                <w:sz w:val="22"/>
              </w:rPr>
              <w:t>can</w:t>
            </w:r>
            <w:r w:rsidRPr="00757DAD">
              <w:rPr>
                <w:rFonts w:eastAsia="Times New Roman"/>
                <w:color w:val="231F20"/>
                <w:spacing w:val="19"/>
                <w:sz w:val="22"/>
              </w:rPr>
              <w:t xml:space="preserve"> </w:t>
            </w:r>
            <w:r w:rsidRPr="00757DAD">
              <w:rPr>
                <w:rFonts w:eastAsia="Times New Roman"/>
                <w:color w:val="231F20"/>
                <w:sz w:val="22"/>
              </w:rPr>
              <w:t>each</w:t>
            </w:r>
            <w:r w:rsidRPr="00757DAD">
              <w:rPr>
                <w:rFonts w:eastAsia="Times New Roman"/>
                <w:color w:val="231F20"/>
                <w:spacing w:val="19"/>
                <w:sz w:val="22"/>
              </w:rPr>
              <w:t xml:space="preserve"> </w:t>
            </w:r>
            <w:r w:rsidRPr="00757DAD">
              <w:rPr>
                <w:rFonts w:eastAsia="Times New Roman"/>
                <w:color w:val="231F20"/>
                <w:sz w:val="22"/>
              </w:rPr>
              <w:t>co</w:t>
            </w:r>
            <w:r w:rsidRPr="00757DAD">
              <w:rPr>
                <w:rFonts w:eastAsia="Times New Roman"/>
                <w:color w:val="231F20"/>
                <w:spacing w:val="-3"/>
                <w:sz w:val="22"/>
              </w:rPr>
              <w:t>mm</w:t>
            </w:r>
            <w:r w:rsidRPr="00757DAD">
              <w:rPr>
                <w:rFonts w:eastAsia="Times New Roman"/>
                <w:color w:val="231F20"/>
                <w:sz w:val="22"/>
              </w:rPr>
              <w:t>unicate</w:t>
            </w:r>
            <w:r w:rsidRPr="00757DAD">
              <w:rPr>
                <w:rFonts w:eastAsia="Times New Roman"/>
                <w:color w:val="231F20"/>
                <w:spacing w:val="22"/>
                <w:sz w:val="22"/>
              </w:rPr>
              <w:t xml:space="preserve"> </w:t>
            </w:r>
            <w:r w:rsidRPr="00757DAD">
              <w:rPr>
                <w:rFonts w:eastAsia="Times New Roman"/>
                <w:color w:val="231F20"/>
                <w:sz w:val="22"/>
              </w:rPr>
              <w:t>to</w:t>
            </w:r>
            <w:r w:rsidRPr="00757DAD">
              <w:rPr>
                <w:rFonts w:eastAsia="Times New Roman"/>
                <w:color w:val="231F20"/>
                <w:spacing w:val="19"/>
                <w:sz w:val="22"/>
              </w:rPr>
              <w:t xml:space="preserve"> </w:t>
            </w:r>
            <w:r w:rsidRPr="00757DAD">
              <w:rPr>
                <w:rFonts w:eastAsia="Times New Roman"/>
                <w:color w:val="231F20"/>
                <w:sz w:val="22"/>
              </w:rPr>
              <w:t>the</w:t>
            </w:r>
            <w:r w:rsidRPr="00757DAD">
              <w:rPr>
                <w:rFonts w:eastAsia="Times New Roman"/>
                <w:color w:val="231F20"/>
                <w:spacing w:val="19"/>
                <w:sz w:val="22"/>
              </w:rPr>
              <w:t xml:space="preserve"> </w:t>
            </w:r>
            <w:r w:rsidRPr="00757DAD">
              <w:rPr>
                <w:rFonts w:eastAsia="Times New Roman"/>
                <w:color w:val="231F20"/>
                <w:sz w:val="22"/>
              </w:rPr>
              <w:t>others</w:t>
            </w:r>
            <w:r w:rsidRPr="00757DAD">
              <w:rPr>
                <w:rFonts w:eastAsia="Times New Roman"/>
                <w:color w:val="231F20"/>
                <w:spacing w:val="19"/>
                <w:sz w:val="22"/>
              </w:rPr>
              <w:t xml:space="preserve"> </w:t>
            </w:r>
            <w:r w:rsidRPr="00757DAD">
              <w:rPr>
                <w:rFonts w:eastAsia="Times New Roman"/>
                <w:color w:val="231F20"/>
                <w:sz w:val="22"/>
              </w:rPr>
              <w:t>any</w:t>
            </w:r>
            <w:r w:rsidRPr="00757DAD">
              <w:rPr>
                <w:rFonts w:eastAsia="Times New Roman"/>
                <w:color w:val="231F20"/>
                <w:spacing w:val="17"/>
                <w:sz w:val="22"/>
              </w:rPr>
              <w:t xml:space="preserve"> </w:t>
            </w:r>
            <w:r w:rsidRPr="00757DAD">
              <w:rPr>
                <w:rFonts w:eastAsia="Times New Roman"/>
                <w:color w:val="231F20"/>
                <w:sz w:val="22"/>
              </w:rPr>
              <w:t>info</w:t>
            </w:r>
            <w:r w:rsidRPr="00757DAD">
              <w:rPr>
                <w:rFonts w:eastAsia="Times New Roman"/>
                <w:color w:val="231F20"/>
                <w:spacing w:val="2"/>
                <w:sz w:val="22"/>
              </w:rPr>
              <w:t>r</w:t>
            </w:r>
            <w:r w:rsidRPr="00757DAD">
              <w:rPr>
                <w:rFonts w:eastAsia="Times New Roman"/>
                <w:color w:val="231F20"/>
                <w:spacing w:val="-3"/>
                <w:sz w:val="22"/>
              </w:rPr>
              <w:t>m</w:t>
            </w:r>
            <w:r w:rsidRPr="00757DAD">
              <w:rPr>
                <w:rFonts w:eastAsia="Times New Roman"/>
                <w:color w:val="231F20"/>
                <w:sz w:val="22"/>
              </w:rPr>
              <w:t>at</w:t>
            </w:r>
            <w:r w:rsidRPr="00757DAD">
              <w:rPr>
                <w:rFonts w:eastAsia="Times New Roman"/>
                <w:color w:val="231F20"/>
                <w:spacing w:val="1"/>
                <w:sz w:val="22"/>
              </w:rPr>
              <w:t>i</w:t>
            </w:r>
            <w:r w:rsidRPr="00757DAD">
              <w:rPr>
                <w:rFonts w:eastAsia="Times New Roman"/>
                <w:color w:val="231F20"/>
                <w:sz w:val="22"/>
              </w:rPr>
              <w:t>on</w:t>
            </w:r>
            <w:r w:rsidRPr="00757DAD">
              <w:rPr>
                <w:rFonts w:eastAsia="Times New Roman"/>
                <w:color w:val="231F20"/>
                <w:spacing w:val="19"/>
                <w:sz w:val="22"/>
              </w:rPr>
              <w:t xml:space="preserve"> </w:t>
            </w:r>
            <w:r w:rsidRPr="00757DAD">
              <w:rPr>
                <w:rFonts w:eastAsia="Times New Roman"/>
                <w:color w:val="231F20"/>
                <w:sz w:val="22"/>
              </w:rPr>
              <w:t>or</w:t>
            </w:r>
            <w:r w:rsidRPr="00757DAD">
              <w:rPr>
                <w:rFonts w:eastAsia="Times New Roman"/>
                <w:color w:val="231F20"/>
                <w:spacing w:val="19"/>
                <w:sz w:val="22"/>
              </w:rPr>
              <w:t xml:space="preserve"> </w:t>
            </w:r>
            <w:r w:rsidRPr="00757DAD">
              <w:rPr>
                <w:rFonts w:eastAsia="Times New Roman"/>
                <w:color w:val="231F20"/>
                <w:sz w:val="22"/>
              </w:rPr>
              <w:t>opinions</w:t>
            </w:r>
            <w:r w:rsidRPr="00757DAD">
              <w:rPr>
                <w:rFonts w:eastAsia="Times New Roman"/>
                <w:color w:val="231F20"/>
                <w:spacing w:val="19"/>
                <w:sz w:val="22"/>
              </w:rPr>
              <w:t xml:space="preserve"> </w:t>
            </w:r>
            <w:r w:rsidRPr="00757DAD">
              <w:rPr>
                <w:rFonts w:eastAsia="Times New Roman"/>
                <w:color w:val="231F20"/>
                <w:sz w:val="22"/>
              </w:rPr>
              <w:t>they</w:t>
            </w:r>
            <w:r w:rsidRPr="00757DAD">
              <w:rPr>
                <w:rFonts w:eastAsia="Times New Roman"/>
                <w:color w:val="231F20"/>
                <w:spacing w:val="15"/>
                <w:sz w:val="22"/>
              </w:rPr>
              <w:t xml:space="preserve"> </w:t>
            </w:r>
            <w:r w:rsidRPr="00757DAD">
              <w:rPr>
                <w:rFonts w:eastAsia="Times New Roman"/>
                <w:color w:val="231F20"/>
                <w:sz w:val="22"/>
              </w:rPr>
              <w:t>ha</w:t>
            </w:r>
            <w:r w:rsidRPr="00757DAD">
              <w:rPr>
                <w:rFonts w:eastAsia="Times New Roman"/>
                <w:color w:val="231F20"/>
                <w:spacing w:val="-2"/>
                <w:sz w:val="22"/>
              </w:rPr>
              <w:t>v</w:t>
            </w:r>
            <w:r w:rsidRPr="00757DAD">
              <w:rPr>
                <w:rFonts w:eastAsia="Times New Roman"/>
                <w:color w:val="231F20"/>
                <w:sz w:val="22"/>
              </w:rPr>
              <w:t>e</w:t>
            </w:r>
            <w:r w:rsidRPr="00757DAD">
              <w:rPr>
                <w:rFonts w:eastAsia="Times New Roman"/>
                <w:color w:val="231F20"/>
                <w:spacing w:val="19"/>
                <w:sz w:val="22"/>
              </w:rPr>
              <w:t xml:space="preserve"> </w:t>
            </w:r>
            <w:r w:rsidRPr="00757DAD">
              <w:rPr>
                <w:rFonts w:eastAsia="Times New Roman"/>
                <w:color w:val="231F20"/>
                <w:sz w:val="22"/>
              </w:rPr>
              <w:t>on</w:t>
            </w:r>
            <w:r w:rsidRPr="00757DAD">
              <w:rPr>
                <w:rFonts w:eastAsia="Times New Roman"/>
                <w:color w:val="231F20"/>
                <w:spacing w:val="19"/>
                <w:sz w:val="22"/>
              </w:rPr>
              <w:t xml:space="preserve"> </w:t>
            </w:r>
            <w:r w:rsidRPr="00757DAD">
              <w:rPr>
                <w:rFonts w:eastAsia="Times New Roman"/>
                <w:color w:val="231F20"/>
                <w:sz w:val="22"/>
              </w:rPr>
              <w:t>a</w:t>
            </w:r>
            <w:r w:rsidRPr="00757DAD">
              <w:rPr>
                <w:rFonts w:eastAsia="Times New Roman"/>
                <w:color w:val="231F20"/>
                <w:spacing w:val="2"/>
                <w:sz w:val="22"/>
              </w:rPr>
              <w:t>n</w:t>
            </w:r>
            <w:r w:rsidRPr="00757DAD">
              <w:rPr>
                <w:rFonts w:eastAsia="Times New Roman"/>
                <w:color w:val="231F20"/>
                <w:sz w:val="22"/>
              </w:rPr>
              <w:t>y particular it</w:t>
            </w:r>
            <w:r w:rsidRPr="00757DAD">
              <w:rPr>
                <w:rFonts w:eastAsia="Times New Roman"/>
                <w:color w:val="231F20"/>
                <w:spacing w:val="2"/>
                <w:sz w:val="22"/>
              </w:rPr>
              <w:t>e</w:t>
            </w:r>
            <w:r w:rsidRPr="00757DAD">
              <w:rPr>
                <w:rFonts w:eastAsia="Times New Roman"/>
                <w:color w:val="231F20"/>
                <w:sz w:val="22"/>
              </w:rPr>
              <w:t>m</w:t>
            </w:r>
            <w:r w:rsidRPr="00757DAD">
              <w:rPr>
                <w:rFonts w:eastAsia="Times New Roman"/>
                <w:color w:val="231F20"/>
                <w:spacing w:val="-3"/>
                <w:sz w:val="22"/>
              </w:rPr>
              <w:t xml:space="preserve"> </w:t>
            </w:r>
            <w:r w:rsidRPr="00757DAD">
              <w:rPr>
                <w:rFonts w:eastAsia="Times New Roman"/>
                <w:color w:val="231F20"/>
                <w:sz w:val="22"/>
              </w:rPr>
              <w:t xml:space="preserve">of the business of the </w:t>
            </w:r>
            <w:r w:rsidRPr="00757DAD">
              <w:rPr>
                <w:rFonts w:eastAsia="Times New Roman"/>
                <w:color w:val="231F20"/>
                <w:spacing w:val="-3"/>
                <w:sz w:val="22"/>
              </w:rPr>
              <w:t>m</w:t>
            </w:r>
            <w:r w:rsidRPr="00757DAD">
              <w:rPr>
                <w:rFonts w:eastAsia="Times New Roman"/>
                <w:color w:val="231F20"/>
                <w:sz w:val="22"/>
              </w:rPr>
              <w:t>eeting.</w:t>
            </w:r>
          </w:p>
        </w:tc>
        <w:tc>
          <w:tcPr>
            <w:tcW w:w="4201" w:type="dxa"/>
          </w:tcPr>
          <w:p w:rsidR="008C4488" w:rsidRPr="00F40CBD" w:rsidRDefault="008C4488" w:rsidP="00757DAD">
            <w:pPr>
              <w:pStyle w:val="ListParagraph"/>
              <w:numPr>
                <w:ilvl w:val="0"/>
                <w:numId w:val="22"/>
              </w:numPr>
              <w:bidi/>
              <w:jc w:val="both"/>
              <w:rPr>
                <w:rtl/>
              </w:rPr>
            </w:pPr>
            <w:r w:rsidRPr="00F40CBD">
              <w:rPr>
                <w:rtl/>
              </w:rPr>
              <w:t>يمكن للمديرين التواصل مع بعضهم بعضًا في أية معلومات أو آراء لديهم حول بند ما من أعمال الاجتماع.</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37"/>
              </w:rPr>
              <w:t xml:space="preserve"> </w:t>
            </w:r>
            <w:r w:rsidRPr="00757DAD">
              <w:rPr>
                <w:rFonts w:ascii="Times New Roman" w:eastAsia="Times New Roman" w:hAnsi="Times New Roman" w:cs="Times New Roman"/>
                <w:color w:val="231F20"/>
              </w:rPr>
              <w:t>dete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ning</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hether</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di</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ectors</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are</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participat</w:t>
            </w:r>
            <w:r w:rsidRPr="00757DAD">
              <w:rPr>
                <w:rFonts w:ascii="Times New Roman" w:eastAsia="Times New Roman" w:hAnsi="Times New Roman" w:cs="Times New Roman"/>
                <w:color w:val="231F20"/>
                <w:spacing w:val="-1"/>
              </w:rPr>
              <w:t>in</w:t>
            </w:r>
            <w:r w:rsidRPr="00757DAD">
              <w:rPr>
                <w:rFonts w:ascii="Times New Roman" w:eastAsia="Times New Roman" w:hAnsi="Times New Roman" w:cs="Times New Roman"/>
                <w:color w:val="231F20"/>
              </w:rPr>
              <w:t>g</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directors</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1"/>
              </w:rPr>
              <w:t>eeting</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s</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spacing w:val="-1"/>
              </w:rPr>
              <w:t>ir</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1"/>
              </w:rPr>
              <w:t>le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
              </w:rPr>
              <w:t>nt w</w:t>
            </w:r>
            <w:r w:rsidRPr="00757DAD">
              <w:rPr>
                <w:rFonts w:ascii="Times New Roman" w:eastAsia="Times New Roman" w:hAnsi="Times New Roman" w:cs="Times New Roman"/>
                <w:color w:val="231F20"/>
              </w:rPr>
              <w:t>here any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 is or how</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th</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6"/>
              </w:rPr>
              <w:t xml:space="preserve"> </w:t>
            </w:r>
            <w:r w:rsidRPr="00757DAD">
              <w:rPr>
                <w:rFonts w:ascii="Times New Roman" w:eastAsia="Times New Roman" w:hAnsi="Times New Roman" w:cs="Times New Roman"/>
                <w:color w:val="231F20"/>
              </w:rPr>
              <w:t>com</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unicate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 ea</w:t>
            </w:r>
            <w:r w:rsidRPr="00757DAD">
              <w:rPr>
                <w:rFonts w:ascii="Times New Roman" w:eastAsia="Times New Roman" w:hAnsi="Times New Roman" w:cs="Times New Roman"/>
                <w:color w:val="231F20"/>
                <w:spacing w:val="2"/>
              </w:rPr>
              <w:t>c</w:t>
            </w:r>
            <w:r w:rsidRPr="00757DAD">
              <w:rPr>
                <w:rFonts w:ascii="Times New Roman" w:eastAsia="Times New Roman" w:hAnsi="Times New Roman" w:cs="Times New Roman"/>
                <w:color w:val="231F20"/>
              </w:rPr>
              <w:t>h other.</w:t>
            </w:r>
          </w:p>
        </w:tc>
        <w:tc>
          <w:tcPr>
            <w:tcW w:w="4201" w:type="dxa"/>
          </w:tcPr>
          <w:p w:rsidR="008C4488" w:rsidRPr="00F40CBD" w:rsidRDefault="008C4488" w:rsidP="00757DAD">
            <w:pPr>
              <w:bidi/>
              <w:jc w:val="both"/>
              <w:rPr>
                <w:rtl/>
              </w:rPr>
            </w:pPr>
            <w:r w:rsidRPr="00F40CBD">
              <w:rPr>
                <w:rtl/>
              </w:rPr>
              <w:t>(2) تُحدد مشاركة المديرين من عدمها في اجتماعات المديرين بغض النظر عن مكان وجود أي مدير أو كيفية تواصله مع المديرين الآخرين.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all</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participat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sa</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place,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they</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decide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lastRenderedPageBreak/>
              <w:t xml:space="preserve">that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 is to be treated as t</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king place where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er 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of them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is.</w:t>
            </w:r>
          </w:p>
        </w:tc>
        <w:tc>
          <w:tcPr>
            <w:tcW w:w="4201" w:type="dxa"/>
          </w:tcPr>
          <w:p w:rsidR="008C4488" w:rsidRPr="00F40CBD" w:rsidRDefault="008C4488" w:rsidP="00757DAD">
            <w:pPr>
              <w:bidi/>
              <w:jc w:val="both"/>
              <w:rPr>
                <w:rtl/>
              </w:rPr>
            </w:pPr>
            <w:r w:rsidRPr="00F40CBD">
              <w:rPr>
                <w:rtl/>
              </w:rPr>
              <w:lastRenderedPageBreak/>
              <w:t xml:space="preserve">(3) إذا لم يكن المديرون المشاركون في أي اجتماع </w:t>
            </w:r>
            <w:r w:rsidRPr="00F40CBD">
              <w:rPr>
                <w:rtl/>
              </w:rPr>
              <w:lastRenderedPageBreak/>
              <w:t>موجودين في المكان نفسه، فيجوز لهم أن يقرروا أن الاجتماع ينبغي أن يعامل على أنه قد عُقد أيًا كان مكان وجود أي منهم.</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w w:val="109"/>
                <w:sz w:val="24"/>
                <w:szCs w:val="24"/>
              </w:rPr>
              <w:lastRenderedPageBreak/>
              <w:t>Quorum</w:t>
            </w:r>
            <w:r w:rsidRPr="00757DAD">
              <w:rPr>
                <w:rFonts w:ascii="Times New Roman" w:eastAsia="Times New Roman" w:hAnsi="Times New Roman" w:cs="Times New Roman"/>
                <w:b/>
                <w:bCs/>
                <w:color w:val="231F20"/>
                <w:spacing w:val="-1"/>
                <w:w w:val="109"/>
                <w:sz w:val="24"/>
                <w:szCs w:val="24"/>
              </w:rPr>
              <w:t xml:space="preserve"> </w:t>
            </w:r>
            <w:r w:rsidRPr="00757DAD">
              <w:rPr>
                <w:rFonts w:ascii="Times New Roman" w:eastAsia="Times New Roman" w:hAnsi="Times New Roman" w:cs="Times New Roman"/>
                <w:b/>
                <w:bCs/>
                <w:color w:val="231F20"/>
                <w:spacing w:val="2"/>
                <w:w w:val="109"/>
                <w:sz w:val="24"/>
                <w:szCs w:val="24"/>
              </w:rPr>
              <w:t>f</w:t>
            </w:r>
            <w:r w:rsidRPr="00757DAD">
              <w:rPr>
                <w:rFonts w:ascii="Times New Roman" w:eastAsia="Times New Roman" w:hAnsi="Times New Roman" w:cs="Times New Roman"/>
                <w:b/>
                <w:bCs/>
                <w:color w:val="231F20"/>
                <w:spacing w:val="-2"/>
                <w:w w:val="109"/>
                <w:sz w:val="24"/>
                <w:szCs w:val="24"/>
              </w:rPr>
              <w:t>o</w:t>
            </w:r>
            <w:r w:rsidRPr="00757DAD">
              <w:rPr>
                <w:rFonts w:ascii="Times New Roman" w:eastAsia="Times New Roman" w:hAnsi="Times New Roman" w:cs="Times New Roman"/>
                <w:b/>
                <w:bCs/>
                <w:color w:val="231F20"/>
                <w:w w:val="109"/>
                <w:sz w:val="24"/>
                <w:szCs w:val="24"/>
              </w:rPr>
              <w:t>r</w:t>
            </w:r>
            <w:r w:rsidRPr="00757DAD">
              <w:rPr>
                <w:rFonts w:ascii="Times New Roman" w:eastAsia="Times New Roman" w:hAnsi="Times New Roman" w:cs="Times New Roman"/>
                <w:b/>
                <w:bCs/>
                <w:color w:val="231F20"/>
                <w:spacing w:val="-3"/>
                <w:w w:val="109"/>
                <w:sz w:val="24"/>
                <w:szCs w:val="24"/>
              </w:rPr>
              <w:t xml:space="preserve"> </w:t>
            </w:r>
            <w:r w:rsidRPr="00757DAD">
              <w:rPr>
                <w:rFonts w:ascii="Times New Roman" w:eastAsia="Times New Roman" w:hAnsi="Times New Roman" w:cs="Times New Roman"/>
                <w:b/>
                <w:bCs/>
                <w:color w:val="231F20"/>
                <w:w w:val="109"/>
                <w:sz w:val="24"/>
                <w:szCs w:val="24"/>
              </w:rPr>
              <w:t>directors’</w:t>
            </w:r>
            <w:r w:rsidRPr="00757DAD">
              <w:rPr>
                <w:rFonts w:ascii="Times New Roman" w:eastAsia="Times New Roman" w:hAnsi="Times New Roman" w:cs="Times New Roman"/>
                <w:b/>
                <w:bCs/>
                <w:color w:val="231F20"/>
                <w:spacing w:val="-5"/>
                <w:w w:val="109"/>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sz w:val="24"/>
                <w:szCs w:val="24"/>
              </w:rPr>
              <w:t>e</w:t>
            </w:r>
            <w:r w:rsidRPr="00757DAD">
              <w:rPr>
                <w:rFonts w:ascii="Times New Roman" w:eastAsia="Times New Roman" w:hAnsi="Times New Roman" w:cs="Times New Roman"/>
                <w:b/>
                <w:bCs/>
                <w:color w:val="231F20"/>
                <w:spacing w:val="-3"/>
                <w:sz w:val="24"/>
                <w:szCs w:val="24"/>
              </w:rPr>
              <w:t>e</w:t>
            </w:r>
            <w:r w:rsidRPr="00757DAD">
              <w:rPr>
                <w:rFonts w:ascii="Times New Roman" w:eastAsia="Times New Roman" w:hAnsi="Times New Roman" w:cs="Times New Roman"/>
                <w:b/>
                <w:bCs/>
                <w:color w:val="231F20"/>
                <w:spacing w:val="-1"/>
                <w:w w:val="120"/>
                <w:sz w:val="24"/>
                <w:szCs w:val="24"/>
              </w:rPr>
              <w:t>t</w:t>
            </w:r>
            <w:r w:rsidRPr="00757DAD">
              <w:rPr>
                <w:rFonts w:ascii="Times New Roman" w:eastAsia="Times New Roman" w:hAnsi="Times New Roman" w:cs="Times New Roman"/>
                <w:b/>
                <w:bCs/>
                <w:color w:val="231F20"/>
                <w:w w:val="103"/>
                <w:sz w:val="24"/>
                <w:szCs w:val="24"/>
              </w:rPr>
              <w:t>ings</w:t>
            </w:r>
          </w:p>
        </w:tc>
        <w:tc>
          <w:tcPr>
            <w:tcW w:w="4201" w:type="dxa"/>
          </w:tcPr>
          <w:p w:rsidR="008C4488" w:rsidRPr="00757DAD" w:rsidRDefault="008C4488" w:rsidP="008C4488">
            <w:pPr>
              <w:bidi/>
              <w:rPr>
                <w:b/>
                <w:bCs/>
                <w:rtl/>
              </w:rPr>
            </w:pPr>
            <w:r w:rsidRPr="00757DAD">
              <w:rPr>
                <w:b/>
                <w:bCs/>
                <w:rtl/>
              </w:rPr>
              <w:t>النصاب القانوني لاجتماعات المديرين</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(1)</w:t>
            </w:r>
            <w:r w:rsidRPr="00757DAD">
              <w:rPr>
                <w:rFonts w:eastAsia="Times New Roman"/>
                <w:color w:val="231F20"/>
                <w:sz w:val="22"/>
                <w:szCs w:val="22"/>
              </w:rPr>
              <w:tab/>
            </w:r>
            <w:r w:rsidRPr="00757DAD">
              <w:rPr>
                <w:rFonts w:eastAsia="Times New Roman"/>
                <w:color w:val="231F20"/>
                <w:spacing w:val="1"/>
                <w:sz w:val="22"/>
                <w:szCs w:val="22"/>
              </w:rPr>
              <w:t>A</w:t>
            </w:r>
            <w:r w:rsidRPr="00757DAD">
              <w:rPr>
                <w:rFonts w:eastAsia="Times New Roman"/>
                <w:color w:val="231F20"/>
                <w:sz w:val="22"/>
                <w:szCs w:val="22"/>
              </w:rPr>
              <w:t>t</w:t>
            </w:r>
            <w:r w:rsidRPr="00757DAD">
              <w:rPr>
                <w:rFonts w:eastAsia="Times New Roman"/>
                <w:color w:val="231F20"/>
                <w:spacing w:val="1"/>
                <w:sz w:val="22"/>
                <w:szCs w:val="22"/>
              </w:rPr>
              <w:t xml:space="preserve"> </w:t>
            </w:r>
            <w:r w:rsidRPr="00757DAD">
              <w:rPr>
                <w:rFonts w:eastAsia="Times New Roman"/>
                <w:color w:val="231F20"/>
                <w:sz w:val="22"/>
                <w:szCs w:val="22"/>
              </w:rPr>
              <w:t>a</w:t>
            </w:r>
            <w:r w:rsidRPr="00757DAD">
              <w:rPr>
                <w:rFonts w:eastAsia="Times New Roman"/>
                <w:color w:val="231F20"/>
                <w:spacing w:val="5"/>
                <w:sz w:val="22"/>
                <w:szCs w:val="22"/>
              </w:rPr>
              <w:t xml:space="preserve"> </w:t>
            </w:r>
            <w:r w:rsidRPr="00757DAD">
              <w:rPr>
                <w:rFonts w:eastAsia="Times New Roman"/>
                <w:color w:val="231F20"/>
                <w:sz w:val="22"/>
                <w:szCs w:val="22"/>
              </w:rPr>
              <w:t>directors’</w:t>
            </w:r>
            <w:r w:rsidRPr="00757DAD">
              <w:rPr>
                <w:rFonts w:eastAsia="Times New Roman"/>
                <w:color w:val="231F20"/>
                <w:spacing w:val="5"/>
                <w:sz w:val="22"/>
                <w:szCs w:val="22"/>
              </w:rPr>
              <w:t xml:space="preserve"> </w:t>
            </w:r>
            <w:r w:rsidRPr="00757DAD">
              <w:rPr>
                <w:rFonts w:eastAsia="Times New Roman"/>
                <w:color w:val="231F20"/>
                <w:spacing w:val="-3"/>
                <w:sz w:val="22"/>
                <w:szCs w:val="22"/>
              </w:rPr>
              <w:t>m</w:t>
            </w:r>
            <w:r w:rsidRPr="00757DAD">
              <w:rPr>
                <w:rFonts w:eastAsia="Times New Roman"/>
                <w:color w:val="231F20"/>
                <w:sz w:val="22"/>
                <w:szCs w:val="22"/>
              </w:rPr>
              <w:t>eeting,</w:t>
            </w:r>
            <w:r w:rsidRPr="00757DAD">
              <w:rPr>
                <w:rFonts w:eastAsia="Times New Roman"/>
                <w:color w:val="231F20"/>
                <w:spacing w:val="5"/>
                <w:sz w:val="22"/>
                <w:szCs w:val="22"/>
              </w:rPr>
              <w:t xml:space="preserve"> </w:t>
            </w:r>
            <w:r w:rsidRPr="00757DAD">
              <w:rPr>
                <w:rFonts w:eastAsia="Times New Roman"/>
                <w:color w:val="231F20"/>
                <w:spacing w:val="-2"/>
                <w:sz w:val="22"/>
                <w:szCs w:val="22"/>
              </w:rPr>
              <w:t>u</w:t>
            </w:r>
            <w:r w:rsidRPr="00757DAD">
              <w:rPr>
                <w:rFonts w:eastAsia="Times New Roman"/>
                <w:color w:val="231F20"/>
                <w:sz w:val="22"/>
                <w:szCs w:val="22"/>
              </w:rPr>
              <w:t>nless</w:t>
            </w:r>
            <w:r w:rsidRPr="00757DAD">
              <w:rPr>
                <w:rFonts w:eastAsia="Times New Roman"/>
                <w:color w:val="231F20"/>
                <w:spacing w:val="5"/>
                <w:sz w:val="22"/>
                <w:szCs w:val="22"/>
              </w:rPr>
              <w:t xml:space="preserve"> </w:t>
            </w:r>
            <w:r w:rsidRPr="00757DAD">
              <w:rPr>
                <w:rFonts w:eastAsia="Times New Roman"/>
                <w:color w:val="231F20"/>
                <w:sz w:val="22"/>
                <w:szCs w:val="22"/>
              </w:rPr>
              <w:t>a</w:t>
            </w:r>
            <w:r w:rsidRPr="00757DAD">
              <w:rPr>
                <w:rFonts w:eastAsia="Times New Roman"/>
                <w:color w:val="231F20"/>
                <w:spacing w:val="5"/>
                <w:sz w:val="22"/>
                <w:szCs w:val="22"/>
              </w:rPr>
              <w:t xml:space="preserve"> </w:t>
            </w:r>
            <w:r w:rsidRPr="00757DAD">
              <w:rPr>
                <w:rFonts w:eastAsia="Times New Roman"/>
                <w:color w:val="231F20"/>
                <w:spacing w:val="-2"/>
                <w:sz w:val="22"/>
                <w:szCs w:val="22"/>
              </w:rPr>
              <w:t>q</w:t>
            </w:r>
            <w:r w:rsidRPr="00757DAD">
              <w:rPr>
                <w:rFonts w:eastAsia="Times New Roman"/>
                <w:color w:val="231F20"/>
                <w:sz w:val="22"/>
                <w:szCs w:val="22"/>
              </w:rPr>
              <w:t>uorum</w:t>
            </w:r>
            <w:r w:rsidRPr="00757DAD">
              <w:rPr>
                <w:rFonts w:eastAsia="Times New Roman"/>
                <w:color w:val="231F20"/>
                <w:spacing w:val="1"/>
                <w:sz w:val="22"/>
                <w:szCs w:val="22"/>
              </w:rPr>
              <w:t xml:space="preserve"> </w:t>
            </w:r>
            <w:r w:rsidRPr="00757DAD">
              <w:rPr>
                <w:rFonts w:eastAsia="Times New Roman"/>
                <w:color w:val="231F20"/>
                <w:sz w:val="22"/>
                <w:szCs w:val="22"/>
              </w:rPr>
              <w:t>is</w:t>
            </w:r>
            <w:r w:rsidRPr="00757DAD">
              <w:rPr>
                <w:rFonts w:eastAsia="Times New Roman"/>
                <w:color w:val="231F20"/>
                <w:spacing w:val="5"/>
                <w:sz w:val="22"/>
                <w:szCs w:val="22"/>
              </w:rPr>
              <w:t xml:space="preserve"> </w:t>
            </w:r>
            <w:r w:rsidRPr="00757DAD">
              <w:rPr>
                <w:rFonts w:eastAsia="Times New Roman"/>
                <w:color w:val="231F20"/>
                <w:sz w:val="22"/>
                <w:szCs w:val="22"/>
              </w:rPr>
              <w:t>pa</w:t>
            </w:r>
            <w:r w:rsidRPr="00757DAD">
              <w:rPr>
                <w:rFonts w:eastAsia="Times New Roman"/>
                <w:color w:val="231F20"/>
                <w:spacing w:val="-1"/>
                <w:sz w:val="22"/>
                <w:szCs w:val="22"/>
              </w:rPr>
              <w:t>r</w:t>
            </w:r>
            <w:r w:rsidRPr="00757DAD">
              <w:rPr>
                <w:rFonts w:eastAsia="Times New Roman"/>
                <w:color w:val="231F20"/>
                <w:sz w:val="22"/>
                <w:szCs w:val="22"/>
              </w:rPr>
              <w:t>ticipating,</w:t>
            </w:r>
            <w:r w:rsidRPr="00757DAD">
              <w:rPr>
                <w:rFonts w:eastAsia="Times New Roman"/>
                <w:color w:val="231F20"/>
                <w:spacing w:val="5"/>
                <w:sz w:val="22"/>
                <w:szCs w:val="22"/>
              </w:rPr>
              <w:t xml:space="preserve"> </w:t>
            </w:r>
            <w:r w:rsidRPr="00757DAD">
              <w:rPr>
                <w:rFonts w:eastAsia="Times New Roman"/>
                <w:color w:val="231F20"/>
                <w:spacing w:val="-2"/>
                <w:sz w:val="22"/>
                <w:szCs w:val="22"/>
              </w:rPr>
              <w:t>n</w:t>
            </w:r>
            <w:r w:rsidRPr="00757DAD">
              <w:rPr>
                <w:rFonts w:eastAsia="Times New Roman"/>
                <w:color w:val="231F20"/>
                <w:sz w:val="22"/>
                <w:szCs w:val="22"/>
              </w:rPr>
              <w:t>o</w:t>
            </w:r>
            <w:r w:rsidRPr="00757DAD">
              <w:rPr>
                <w:rFonts w:eastAsia="Times New Roman"/>
                <w:color w:val="231F20"/>
                <w:spacing w:val="5"/>
                <w:sz w:val="22"/>
                <w:szCs w:val="22"/>
              </w:rPr>
              <w:t xml:space="preserve"> </w:t>
            </w:r>
            <w:r w:rsidRPr="00757DAD">
              <w:rPr>
                <w:rFonts w:eastAsia="Times New Roman"/>
                <w:color w:val="231F20"/>
                <w:sz w:val="22"/>
                <w:szCs w:val="22"/>
              </w:rPr>
              <w:t>pr</w:t>
            </w:r>
            <w:r w:rsidRPr="00757DAD">
              <w:rPr>
                <w:rFonts w:eastAsia="Times New Roman"/>
                <w:color w:val="231F20"/>
                <w:spacing w:val="-2"/>
                <w:sz w:val="22"/>
                <w:szCs w:val="22"/>
              </w:rPr>
              <w:t>o</w:t>
            </w:r>
            <w:r w:rsidRPr="00757DAD">
              <w:rPr>
                <w:rFonts w:eastAsia="Times New Roman"/>
                <w:color w:val="231F20"/>
                <w:sz w:val="22"/>
                <w:szCs w:val="22"/>
              </w:rPr>
              <w:t>posal</w:t>
            </w:r>
            <w:r w:rsidRPr="00757DAD">
              <w:rPr>
                <w:rFonts w:eastAsia="Times New Roman"/>
                <w:color w:val="231F20"/>
                <w:spacing w:val="5"/>
                <w:sz w:val="22"/>
                <w:szCs w:val="22"/>
              </w:rPr>
              <w:t xml:space="preserve"> </w:t>
            </w:r>
            <w:r w:rsidRPr="00757DAD">
              <w:rPr>
                <w:rFonts w:eastAsia="Times New Roman"/>
                <w:color w:val="231F20"/>
                <w:sz w:val="22"/>
                <w:szCs w:val="22"/>
              </w:rPr>
              <w:t>is</w:t>
            </w:r>
            <w:r w:rsidRPr="00757DAD">
              <w:rPr>
                <w:rFonts w:eastAsia="Times New Roman"/>
                <w:color w:val="231F20"/>
                <w:spacing w:val="5"/>
                <w:sz w:val="22"/>
                <w:szCs w:val="22"/>
              </w:rPr>
              <w:t xml:space="preserve"> </w:t>
            </w:r>
            <w:r w:rsidRPr="00757DAD">
              <w:rPr>
                <w:rFonts w:eastAsia="Times New Roman"/>
                <w:color w:val="231F20"/>
                <w:spacing w:val="5"/>
                <w:sz w:val="22"/>
                <w:szCs w:val="22"/>
              </w:rPr>
              <w:tab/>
            </w:r>
            <w:r w:rsidRPr="00757DAD">
              <w:rPr>
                <w:rFonts w:eastAsia="Times New Roman"/>
                <w:color w:val="231F20"/>
                <w:sz w:val="22"/>
                <w:szCs w:val="22"/>
              </w:rPr>
              <w:t>to</w:t>
            </w:r>
            <w:r w:rsidRPr="00757DAD">
              <w:rPr>
                <w:rFonts w:eastAsia="Times New Roman"/>
                <w:color w:val="231F20"/>
                <w:spacing w:val="3"/>
                <w:sz w:val="22"/>
                <w:szCs w:val="22"/>
              </w:rPr>
              <w:t xml:space="preserve"> </w:t>
            </w:r>
            <w:r w:rsidRPr="00757DAD">
              <w:rPr>
                <w:rFonts w:eastAsia="Times New Roman"/>
                <w:color w:val="231F20"/>
                <w:sz w:val="22"/>
                <w:szCs w:val="22"/>
              </w:rPr>
              <w:t>be</w:t>
            </w:r>
            <w:r w:rsidRPr="00757DAD">
              <w:rPr>
                <w:rFonts w:eastAsia="Times New Roman"/>
                <w:color w:val="231F20"/>
                <w:spacing w:val="3"/>
                <w:sz w:val="22"/>
                <w:szCs w:val="22"/>
              </w:rPr>
              <w:t xml:space="preserve"> </w:t>
            </w:r>
            <w:r w:rsidRPr="00757DAD">
              <w:rPr>
                <w:rFonts w:eastAsia="Times New Roman"/>
                <w:color w:val="231F20"/>
                <w:spacing w:val="-2"/>
                <w:sz w:val="22"/>
                <w:szCs w:val="22"/>
              </w:rPr>
              <w:t>v</w:t>
            </w:r>
            <w:r w:rsidRPr="00757DAD">
              <w:rPr>
                <w:rFonts w:eastAsia="Times New Roman"/>
                <w:color w:val="231F20"/>
                <w:sz w:val="22"/>
                <w:szCs w:val="22"/>
              </w:rPr>
              <w:t>oted</w:t>
            </w:r>
            <w:r w:rsidRPr="00757DAD">
              <w:rPr>
                <w:rFonts w:eastAsia="Times New Roman"/>
                <w:color w:val="231F20"/>
                <w:spacing w:val="5"/>
                <w:sz w:val="22"/>
                <w:szCs w:val="22"/>
              </w:rPr>
              <w:t xml:space="preserve"> </w:t>
            </w:r>
            <w:r w:rsidRPr="00757DAD">
              <w:rPr>
                <w:rFonts w:eastAsia="Times New Roman"/>
                <w:color w:val="231F20"/>
                <w:sz w:val="22"/>
                <w:szCs w:val="22"/>
              </w:rPr>
              <w:t>on, except a pr</w:t>
            </w:r>
            <w:r w:rsidRPr="00757DAD">
              <w:rPr>
                <w:rFonts w:eastAsia="Times New Roman"/>
                <w:color w:val="231F20"/>
                <w:spacing w:val="-2"/>
                <w:sz w:val="22"/>
                <w:szCs w:val="22"/>
              </w:rPr>
              <w:t>o</w:t>
            </w:r>
            <w:r w:rsidRPr="00757DAD">
              <w:rPr>
                <w:rFonts w:eastAsia="Times New Roman"/>
                <w:color w:val="231F20"/>
                <w:sz w:val="22"/>
                <w:szCs w:val="22"/>
              </w:rPr>
              <w:t>posal to call ano</w:t>
            </w:r>
            <w:r w:rsidRPr="00757DAD">
              <w:rPr>
                <w:rFonts w:eastAsia="Times New Roman"/>
                <w:color w:val="231F20"/>
                <w:spacing w:val="-3"/>
                <w:sz w:val="22"/>
                <w:szCs w:val="22"/>
              </w:rPr>
              <w:t>t</w:t>
            </w:r>
            <w:r w:rsidRPr="00757DAD">
              <w:rPr>
                <w:rFonts w:eastAsia="Times New Roman"/>
                <w:color w:val="231F20"/>
                <w:sz w:val="22"/>
                <w:szCs w:val="22"/>
              </w:rPr>
              <w:t xml:space="preserve">her </w:t>
            </w:r>
            <w:r w:rsidRPr="00757DAD">
              <w:rPr>
                <w:rFonts w:eastAsia="Times New Roman"/>
                <w:color w:val="231F20"/>
                <w:spacing w:val="-3"/>
                <w:sz w:val="22"/>
                <w:szCs w:val="22"/>
              </w:rPr>
              <w:t>m</w:t>
            </w:r>
            <w:r w:rsidRPr="00757DAD">
              <w:rPr>
                <w:rFonts w:eastAsia="Times New Roman"/>
                <w:color w:val="231F20"/>
                <w:sz w:val="22"/>
                <w:szCs w:val="22"/>
              </w:rPr>
              <w:t>eeting.</w:t>
            </w:r>
          </w:p>
        </w:tc>
        <w:tc>
          <w:tcPr>
            <w:tcW w:w="4201" w:type="dxa"/>
          </w:tcPr>
          <w:p w:rsidR="008C4488" w:rsidRPr="00F40CBD" w:rsidRDefault="008C4488" w:rsidP="00757DAD">
            <w:pPr>
              <w:pStyle w:val="ListParagraph"/>
              <w:numPr>
                <w:ilvl w:val="0"/>
                <w:numId w:val="18"/>
              </w:numPr>
              <w:bidi/>
              <w:jc w:val="both"/>
              <w:rPr>
                <w:rtl/>
              </w:rPr>
            </w:pPr>
            <w:r w:rsidRPr="00F40CBD">
              <w:rPr>
                <w:rtl/>
              </w:rPr>
              <w:t>(1) في اجتماع المديرين، ما لم يكن النصاب القانوني للمديرين مشاركًا، لن يُجرى التصويت على مقترح باستثناء مقترح الدعوة لاجتماع آخر.</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q</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orum</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7"/>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fixed</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from</w:t>
            </w:r>
            <w:r w:rsidRPr="00757DAD">
              <w:rPr>
                <w:rFonts w:ascii="Times New Roman" w:eastAsia="Times New Roman" w:hAnsi="Times New Roman" w:cs="Times New Roman"/>
                <w:color w:val="231F20"/>
                <w:spacing w:val="26"/>
              </w:rPr>
              <w:t xml:space="preserve"> </w:t>
            </w:r>
            <w:r w:rsidRPr="00757DAD">
              <w:rPr>
                <w:rFonts w:ascii="Times New Roman" w:eastAsia="Times New Roman" w:hAnsi="Times New Roman" w:cs="Times New Roman"/>
                <w:color w:val="231F20"/>
                <w:spacing w:val="1"/>
              </w:rPr>
              <w:t>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1"/>
              </w:rPr>
              <w:t>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2"/>
              </w:rPr>
              <w:t>b</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2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spacing w:val="-1"/>
              </w:rPr>
              <w:t>decision</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9"/>
              </w:rPr>
              <w:t xml:space="preserve"> </w:t>
            </w:r>
            <w:r w:rsidRPr="00757DAD">
              <w:rPr>
                <w:rFonts w:ascii="Times New Roman" w:eastAsia="Times New Roman" w:hAnsi="Times New Roman" w:cs="Times New Roman"/>
                <w:color w:val="231F20"/>
              </w:rPr>
              <w:t xml:space="preserve">the directors, but it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ust n</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er be less than</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o, and</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unless o</w:t>
            </w:r>
            <w:r w:rsidRPr="00757DAD">
              <w:rPr>
                <w:rFonts w:ascii="Times New Roman" w:eastAsia="Times New Roman" w:hAnsi="Times New Roman" w:cs="Times New Roman"/>
                <w:color w:val="231F20"/>
                <w:spacing w:val="-4"/>
              </w:rPr>
              <w:t>t</w:t>
            </w:r>
            <w:r w:rsidRPr="00757DAD">
              <w:rPr>
                <w:rFonts w:ascii="Times New Roman" w:eastAsia="Times New Roman" w:hAnsi="Times New Roman" w:cs="Times New Roman"/>
                <w:color w:val="231F20"/>
              </w:rPr>
              <w:t>her</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ise fixed it is t</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o.</w:t>
            </w:r>
          </w:p>
        </w:tc>
        <w:tc>
          <w:tcPr>
            <w:tcW w:w="4201" w:type="dxa"/>
          </w:tcPr>
          <w:p w:rsidR="008C4488" w:rsidRPr="00F40CBD" w:rsidRDefault="008C4488" w:rsidP="00757DAD">
            <w:pPr>
              <w:bidi/>
              <w:jc w:val="both"/>
              <w:rPr>
                <w:rtl/>
              </w:rPr>
            </w:pPr>
            <w:r w:rsidRPr="00F40CBD">
              <w:rPr>
                <w:rtl/>
              </w:rPr>
              <w:t>(2) يجوز أن يُحدد النصاب القانوني لاجتماعات المديرين من وقت لآخر عن طريق قرار المديرين،  ولكن لن يقل النصاب بأي حال من الأحوال عن اثنين، وما لم يُنص على خلاف، يكون النصاب القانوني مديرين.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38"/>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spacing w:val="-1"/>
              </w:rPr>
              <w:t>total</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nu</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ber</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being</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less</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than</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quorum</w:t>
            </w:r>
            <w:r w:rsidRPr="00757DAD">
              <w:rPr>
                <w:rFonts w:ascii="Times New Roman" w:eastAsia="Times New Roman" w:hAnsi="Times New Roman" w:cs="Times New Roman"/>
                <w:color w:val="231F20"/>
                <w:spacing w:val="36"/>
              </w:rPr>
              <w:t xml:space="preserve"> </w:t>
            </w:r>
            <w:r w:rsidRPr="00757DAD">
              <w:rPr>
                <w:rFonts w:ascii="Times New Roman" w:eastAsia="Times New Roman" w:hAnsi="Times New Roman" w:cs="Times New Roman"/>
                <w:color w:val="231F20"/>
              </w:rPr>
              <w:t>requi</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ed,</w:t>
            </w:r>
            <w:r w:rsidRPr="00757DAD">
              <w:rPr>
                <w:rFonts w:ascii="Times New Roman" w:eastAsia="Times New Roman" w:hAnsi="Times New Roman" w:cs="Times New Roman"/>
                <w:color w:val="231F20"/>
                <w:spacing w:val="39"/>
              </w:rPr>
              <w:t xml:space="preserve"> </w:t>
            </w:r>
            <w:r w:rsidRPr="00757DAD">
              <w:rPr>
                <w:rFonts w:ascii="Times New Roman" w:eastAsia="Times New Roman" w:hAnsi="Times New Roman" w:cs="Times New Roman"/>
                <w:color w:val="231F20"/>
              </w:rPr>
              <w:t xml:space="preserve">the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not take 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6"/>
              </w:rPr>
              <w:t xml:space="preserve"> </w:t>
            </w:r>
            <w:r w:rsidRPr="00757DAD">
              <w:rPr>
                <w:rFonts w:ascii="Times New Roman" w:eastAsia="Times New Roman" w:hAnsi="Times New Roman" w:cs="Times New Roman"/>
                <w:color w:val="231F20"/>
              </w:rPr>
              <w:t>decision other than a</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decisio</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(3) في اجتماع المديرين، ما لم يكن النصاب القانوني للمديرين مشاركًا، لن يُجرى التصويت على مقترح باستثناء مقترح الدعوة لاجتماع آخر.</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rFonts w:eastAsia="Times New Roman"/>
                <w:color w:val="231F20"/>
                <w:sz w:val="22"/>
              </w:rPr>
              <w:t>to appoint further directors,</w:t>
            </w:r>
            <w:r w:rsidRPr="00757DAD">
              <w:rPr>
                <w:rFonts w:eastAsia="Times New Roman"/>
                <w:color w:val="231F20"/>
                <w:spacing w:val="-2"/>
                <w:sz w:val="22"/>
              </w:rPr>
              <w:t xml:space="preserve"> </w:t>
            </w:r>
            <w:r w:rsidRPr="00757DAD">
              <w:rPr>
                <w:rFonts w:eastAsia="Times New Roman"/>
                <w:color w:val="231F20"/>
                <w:sz w:val="22"/>
              </w:rPr>
              <w:t>or</w:t>
            </w:r>
          </w:p>
        </w:tc>
        <w:tc>
          <w:tcPr>
            <w:tcW w:w="4201" w:type="dxa"/>
          </w:tcPr>
          <w:p w:rsidR="008C4488" w:rsidRPr="00F40CBD" w:rsidRDefault="008C4488" w:rsidP="00757DAD">
            <w:pPr>
              <w:pStyle w:val="ListParagraph"/>
              <w:numPr>
                <w:ilvl w:val="0"/>
                <w:numId w:val="23"/>
              </w:numPr>
              <w:bidi/>
              <w:jc w:val="both"/>
              <w:rPr>
                <w:rtl/>
              </w:rPr>
            </w:pPr>
            <w:r w:rsidRPr="00F40CBD">
              <w:rPr>
                <w:rtl/>
              </w:rPr>
              <w:t>القرار بتعيين مديرين آخرين، أو</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rFonts w:eastAsia="Times New Roman"/>
                <w:color w:val="231F20"/>
                <w:sz w:val="22"/>
              </w:rPr>
              <w:t xml:space="preserve">to call a general </w:t>
            </w:r>
            <w:r w:rsidRPr="00757DAD">
              <w:rPr>
                <w:rFonts w:eastAsia="Times New Roman"/>
                <w:color w:val="231F20"/>
                <w:spacing w:val="-3"/>
                <w:sz w:val="22"/>
              </w:rPr>
              <w:t>m</w:t>
            </w:r>
            <w:r w:rsidRPr="00757DAD">
              <w:rPr>
                <w:rFonts w:eastAsia="Times New Roman"/>
                <w:color w:val="231F20"/>
                <w:sz w:val="22"/>
              </w:rPr>
              <w:t xml:space="preserve">eeting so </w:t>
            </w:r>
            <w:r w:rsidRPr="00757DAD">
              <w:rPr>
                <w:rFonts w:eastAsia="Times New Roman"/>
                <w:color w:val="231F20"/>
                <w:spacing w:val="-3"/>
                <w:sz w:val="22"/>
              </w:rPr>
              <w:t>a</w:t>
            </w:r>
            <w:r w:rsidRPr="00757DAD">
              <w:rPr>
                <w:rFonts w:eastAsia="Times New Roman"/>
                <w:color w:val="231F20"/>
                <w:sz w:val="22"/>
              </w:rPr>
              <w:t>s to enab</w:t>
            </w:r>
            <w:r w:rsidRPr="00757DAD">
              <w:rPr>
                <w:rFonts w:eastAsia="Times New Roman"/>
                <w:color w:val="231F20"/>
                <w:spacing w:val="-2"/>
                <w:sz w:val="22"/>
              </w:rPr>
              <w:t>l</w:t>
            </w:r>
            <w:r w:rsidRPr="00757DAD">
              <w:rPr>
                <w:rFonts w:eastAsia="Times New Roman"/>
                <w:color w:val="231F20"/>
                <w:sz w:val="22"/>
              </w:rPr>
              <w:t>e the sha</w:t>
            </w:r>
            <w:r w:rsidRPr="00757DAD">
              <w:rPr>
                <w:rFonts w:eastAsia="Times New Roman"/>
                <w:color w:val="231F20"/>
                <w:spacing w:val="-3"/>
                <w:sz w:val="22"/>
              </w:rPr>
              <w:t>r</w:t>
            </w:r>
            <w:r w:rsidRPr="00757DAD">
              <w:rPr>
                <w:rFonts w:eastAsia="Times New Roman"/>
                <w:color w:val="231F20"/>
                <w:sz w:val="22"/>
              </w:rPr>
              <w:t xml:space="preserve">eholders </w:t>
            </w:r>
            <w:r w:rsidRPr="00757DAD">
              <w:rPr>
                <w:rFonts w:eastAsia="Times New Roman"/>
                <w:color w:val="231F20"/>
                <w:spacing w:val="-3"/>
                <w:sz w:val="22"/>
              </w:rPr>
              <w:t>t</w:t>
            </w:r>
            <w:r w:rsidRPr="00757DAD">
              <w:rPr>
                <w:rFonts w:eastAsia="Times New Roman"/>
                <w:color w:val="231F20"/>
                <w:sz w:val="22"/>
              </w:rPr>
              <w:t>o appoint further directors.</w:t>
            </w:r>
          </w:p>
        </w:tc>
        <w:tc>
          <w:tcPr>
            <w:tcW w:w="4201" w:type="dxa"/>
          </w:tcPr>
          <w:p w:rsidR="008C4488" w:rsidRPr="00F40CBD" w:rsidRDefault="008C4488" w:rsidP="00757DAD">
            <w:pPr>
              <w:pStyle w:val="ListParagraph"/>
              <w:numPr>
                <w:ilvl w:val="0"/>
                <w:numId w:val="23"/>
              </w:numPr>
              <w:bidi/>
              <w:jc w:val="both"/>
              <w:rPr>
                <w:rtl/>
              </w:rPr>
            </w:pPr>
            <w:r w:rsidRPr="00F40CBD">
              <w:rPr>
                <w:rtl/>
              </w:rPr>
              <w:t>القرار بالدعوة لاجتماعات الجمعية العمومية لتمكين المساهمين من تعيين مديرين آخرين.</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w w:val="109"/>
                <w:sz w:val="24"/>
                <w:szCs w:val="24"/>
              </w:rPr>
              <w:t>C</w:t>
            </w:r>
            <w:r w:rsidRPr="00757DAD">
              <w:rPr>
                <w:rFonts w:ascii="Times New Roman" w:eastAsia="Times New Roman" w:hAnsi="Times New Roman" w:cs="Times New Roman"/>
                <w:b/>
                <w:bCs/>
                <w:color w:val="231F20"/>
                <w:w w:val="109"/>
                <w:sz w:val="24"/>
                <w:szCs w:val="24"/>
              </w:rPr>
              <w:t>hairi</w:t>
            </w:r>
            <w:r w:rsidRPr="00757DAD">
              <w:rPr>
                <w:rFonts w:ascii="Times New Roman" w:eastAsia="Times New Roman" w:hAnsi="Times New Roman" w:cs="Times New Roman"/>
                <w:b/>
                <w:bCs/>
                <w:color w:val="231F20"/>
                <w:spacing w:val="-2"/>
                <w:w w:val="109"/>
                <w:sz w:val="24"/>
                <w:szCs w:val="24"/>
              </w:rPr>
              <w:t>n</w:t>
            </w:r>
            <w:r w:rsidRPr="00757DAD">
              <w:rPr>
                <w:rFonts w:ascii="Times New Roman" w:eastAsia="Times New Roman" w:hAnsi="Times New Roman" w:cs="Times New Roman"/>
                <w:b/>
                <w:bCs/>
                <w:color w:val="231F20"/>
                <w:w w:val="109"/>
                <w:sz w:val="24"/>
                <w:szCs w:val="24"/>
              </w:rPr>
              <w:t>g</w:t>
            </w:r>
            <w:r w:rsidRPr="00757DAD">
              <w:rPr>
                <w:rFonts w:ascii="Times New Roman" w:eastAsia="Times New Roman" w:hAnsi="Times New Roman" w:cs="Times New Roman"/>
                <w:b/>
                <w:bCs/>
                <w:color w:val="231F20"/>
                <w:spacing w:val="-2"/>
                <w:w w:val="109"/>
                <w:sz w:val="24"/>
                <w:szCs w:val="24"/>
              </w:rPr>
              <w:t xml:space="preserve"> </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f</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w w:val="108"/>
                <w:sz w:val="24"/>
                <w:szCs w:val="24"/>
              </w:rPr>
              <w:t>direct</w:t>
            </w:r>
            <w:r w:rsidRPr="00757DAD">
              <w:rPr>
                <w:rFonts w:ascii="Times New Roman" w:eastAsia="Times New Roman" w:hAnsi="Times New Roman" w:cs="Times New Roman"/>
                <w:b/>
                <w:bCs/>
                <w:color w:val="231F20"/>
                <w:spacing w:val="-2"/>
                <w:w w:val="108"/>
                <w:sz w:val="24"/>
                <w:szCs w:val="24"/>
              </w:rPr>
              <w:t>o</w:t>
            </w:r>
            <w:r w:rsidRPr="00757DAD">
              <w:rPr>
                <w:rFonts w:ascii="Times New Roman" w:eastAsia="Times New Roman" w:hAnsi="Times New Roman" w:cs="Times New Roman"/>
                <w:b/>
                <w:bCs/>
                <w:color w:val="231F20"/>
                <w:w w:val="108"/>
                <w:sz w:val="24"/>
                <w:szCs w:val="24"/>
              </w:rPr>
              <w:t>rs’</w:t>
            </w:r>
            <w:r w:rsidRPr="00757DAD">
              <w:rPr>
                <w:rFonts w:ascii="Times New Roman" w:eastAsia="Times New Roman" w:hAnsi="Times New Roman" w:cs="Times New Roman"/>
                <w:b/>
                <w:bCs/>
                <w:color w:val="231F20"/>
                <w:spacing w:val="3"/>
                <w:w w:val="108"/>
                <w:sz w:val="24"/>
                <w:szCs w:val="24"/>
              </w:rPr>
              <w:t xml:space="preserve"> </w:t>
            </w:r>
            <w:r w:rsidRPr="00757DAD">
              <w:rPr>
                <w:rFonts w:ascii="Times New Roman" w:eastAsia="Times New Roman" w:hAnsi="Times New Roman" w:cs="Times New Roman"/>
                <w:b/>
                <w:bCs/>
                <w:color w:val="231F20"/>
                <w:spacing w:val="-3"/>
                <w:w w:val="107"/>
                <w:sz w:val="24"/>
                <w:szCs w:val="24"/>
              </w:rPr>
              <w:t>m</w:t>
            </w:r>
            <w:r w:rsidRPr="00757DAD">
              <w:rPr>
                <w:rFonts w:ascii="Times New Roman" w:eastAsia="Times New Roman" w:hAnsi="Times New Roman" w:cs="Times New Roman"/>
                <w:b/>
                <w:bCs/>
                <w:color w:val="231F20"/>
                <w:w w:val="104"/>
                <w:sz w:val="24"/>
                <w:szCs w:val="24"/>
              </w:rPr>
              <w:t>eetings</w:t>
            </w:r>
          </w:p>
        </w:tc>
        <w:tc>
          <w:tcPr>
            <w:tcW w:w="4201" w:type="dxa"/>
          </w:tcPr>
          <w:p w:rsidR="008C4488" w:rsidRPr="00757DAD" w:rsidRDefault="008C4488" w:rsidP="008C4488">
            <w:pPr>
              <w:bidi/>
              <w:rPr>
                <w:b/>
                <w:bCs/>
                <w:rtl/>
              </w:rPr>
            </w:pPr>
            <w:r w:rsidRPr="00757DAD">
              <w:rPr>
                <w:b/>
                <w:bCs/>
                <w:rtl/>
              </w:rPr>
              <w:t>ترأس اجتماعات المديرين</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t>T</w:t>
            </w:r>
            <w:r w:rsidRPr="00757DAD">
              <w:rPr>
                <w:rFonts w:eastAsia="Times New Roman"/>
                <w:color w:val="231F20"/>
                <w:spacing w:val="-2"/>
                <w:sz w:val="22"/>
                <w:szCs w:val="22"/>
              </w:rPr>
              <w:t>h</w:t>
            </w:r>
            <w:r w:rsidRPr="00757DAD">
              <w:rPr>
                <w:rFonts w:eastAsia="Times New Roman"/>
                <w:color w:val="231F20"/>
                <w:sz w:val="22"/>
                <w:szCs w:val="22"/>
              </w:rPr>
              <w:t xml:space="preserve">e directors </w:t>
            </w:r>
            <w:r w:rsidRPr="00757DAD">
              <w:rPr>
                <w:rFonts w:eastAsia="Times New Roman"/>
                <w:color w:val="231F20"/>
                <w:spacing w:val="-3"/>
                <w:sz w:val="22"/>
                <w:szCs w:val="22"/>
              </w:rPr>
              <w:t>m</w:t>
            </w:r>
            <w:r w:rsidRPr="00757DAD">
              <w:rPr>
                <w:rFonts w:eastAsia="Times New Roman"/>
                <w:color w:val="231F20"/>
                <w:spacing w:val="2"/>
                <w:sz w:val="22"/>
                <w:szCs w:val="22"/>
              </w:rPr>
              <w:t>a</w:t>
            </w:r>
            <w:r w:rsidRPr="00757DAD">
              <w:rPr>
                <w:rFonts w:eastAsia="Times New Roman"/>
                <w:color w:val="231F20"/>
                <w:sz w:val="22"/>
                <w:szCs w:val="22"/>
              </w:rPr>
              <w:t>y</w:t>
            </w:r>
            <w:r w:rsidRPr="00757DAD">
              <w:rPr>
                <w:rFonts w:eastAsia="Times New Roman"/>
                <w:color w:val="231F20"/>
                <w:spacing w:val="-4"/>
                <w:sz w:val="22"/>
                <w:szCs w:val="22"/>
              </w:rPr>
              <w:t xml:space="preserve"> </w:t>
            </w:r>
            <w:r w:rsidRPr="00757DAD">
              <w:rPr>
                <w:rFonts w:eastAsia="Times New Roman"/>
                <w:color w:val="231F20"/>
                <w:sz w:val="22"/>
                <w:szCs w:val="22"/>
              </w:rPr>
              <w:t>appoint a d</w:t>
            </w:r>
            <w:r w:rsidRPr="00757DAD">
              <w:rPr>
                <w:rFonts w:eastAsia="Times New Roman"/>
                <w:color w:val="231F20"/>
                <w:spacing w:val="-2"/>
                <w:sz w:val="22"/>
                <w:szCs w:val="22"/>
              </w:rPr>
              <w:t>i</w:t>
            </w:r>
            <w:r w:rsidRPr="00757DAD">
              <w:rPr>
                <w:rFonts w:eastAsia="Times New Roman"/>
                <w:color w:val="231F20"/>
                <w:sz w:val="22"/>
                <w:szCs w:val="22"/>
              </w:rPr>
              <w:t xml:space="preserve">rector to chair their </w:t>
            </w:r>
            <w:r w:rsidRPr="00757DAD">
              <w:rPr>
                <w:rFonts w:eastAsia="Times New Roman"/>
                <w:color w:val="231F20"/>
                <w:spacing w:val="-3"/>
                <w:sz w:val="22"/>
                <w:szCs w:val="22"/>
              </w:rPr>
              <w:t>m</w:t>
            </w:r>
            <w:r w:rsidRPr="00757DAD">
              <w:rPr>
                <w:rFonts w:eastAsia="Times New Roman"/>
                <w:color w:val="231F20"/>
                <w:sz w:val="22"/>
                <w:szCs w:val="22"/>
              </w:rPr>
              <w:t>e</w:t>
            </w:r>
            <w:r w:rsidRPr="00757DAD">
              <w:rPr>
                <w:rFonts w:eastAsia="Times New Roman"/>
                <w:color w:val="231F20"/>
                <w:spacing w:val="2"/>
                <w:sz w:val="22"/>
                <w:szCs w:val="22"/>
              </w:rPr>
              <w:t>e</w:t>
            </w:r>
            <w:r w:rsidRPr="00757DAD">
              <w:rPr>
                <w:rFonts w:eastAsia="Times New Roman"/>
                <w:color w:val="231F20"/>
                <w:sz w:val="22"/>
                <w:szCs w:val="22"/>
              </w:rPr>
              <w:t>tings.</w:t>
            </w:r>
          </w:p>
        </w:tc>
        <w:tc>
          <w:tcPr>
            <w:tcW w:w="4201" w:type="dxa"/>
          </w:tcPr>
          <w:p w:rsidR="008C4488" w:rsidRPr="00F40CBD" w:rsidRDefault="008C4488" w:rsidP="00757DAD">
            <w:pPr>
              <w:pStyle w:val="ListParagraph"/>
              <w:numPr>
                <w:ilvl w:val="0"/>
                <w:numId w:val="18"/>
              </w:numPr>
              <w:bidi/>
              <w:jc w:val="both"/>
              <w:rPr>
                <w:rtl/>
              </w:rPr>
            </w:pPr>
            <w:r w:rsidRPr="00F40CBD">
              <w:rPr>
                <w:rtl/>
              </w:rPr>
              <w:t>(1) يجوز للمديرين تعيين مدير ليرأس اجتماعاتهم.</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color w:val="231F20"/>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The per</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 xml:space="preserve">on so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ppointed for</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 being is kno</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n as the 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an. </w:t>
            </w:r>
          </w:p>
        </w:tc>
        <w:tc>
          <w:tcPr>
            <w:tcW w:w="4201" w:type="dxa"/>
          </w:tcPr>
          <w:p w:rsidR="008C4488" w:rsidRPr="00F40CBD" w:rsidRDefault="008C4488" w:rsidP="00757DAD">
            <w:pPr>
              <w:bidi/>
              <w:jc w:val="both"/>
              <w:rPr>
                <w:rtl/>
              </w:rPr>
            </w:pPr>
            <w:r w:rsidRPr="00F40CBD">
              <w:rPr>
                <w:rtl/>
              </w:rPr>
              <w:t xml:space="preserve">(2) يُعرف الشخص الذي يُعين على هذا النحو في الوقت الراهن بكلمة "الرئيس". </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1"/>
              </w:rPr>
              <w:t>The</w:t>
            </w:r>
            <w:r w:rsidRPr="00757DAD">
              <w:rPr>
                <w:rFonts w:ascii="Times New Roman" w:eastAsia="Times New Roman" w:hAnsi="Times New Roman" w:cs="Times New Roman"/>
                <w:color w:val="231F20"/>
              </w:rPr>
              <w:t xml:space="preserve">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te</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inate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cha</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an’s appoint</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at any</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w:t>
            </w:r>
          </w:p>
        </w:tc>
        <w:tc>
          <w:tcPr>
            <w:tcW w:w="4201" w:type="dxa"/>
          </w:tcPr>
          <w:p w:rsidR="008C4488" w:rsidRPr="00F40CBD" w:rsidRDefault="008C4488" w:rsidP="00757DAD">
            <w:pPr>
              <w:bidi/>
              <w:jc w:val="both"/>
              <w:rPr>
                <w:rtl/>
              </w:rPr>
            </w:pPr>
            <w:r w:rsidRPr="00F40CBD">
              <w:rPr>
                <w:rtl/>
              </w:rPr>
              <w:t>(3) يجوز للمديرين إنهاء تعيين الرئيس في أي وقت.</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(4) </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par</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ic</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pating</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direc</w:t>
            </w:r>
            <w:r w:rsidRPr="00757DAD">
              <w:rPr>
                <w:rFonts w:ascii="Times New Roman" w:eastAsia="Times New Roman" w:hAnsi="Times New Roman" w:cs="Times New Roman"/>
                <w:color w:val="231F20"/>
                <w:spacing w:val="-3"/>
              </w:rPr>
              <w:t>t</w:t>
            </w:r>
            <w:r w:rsidRPr="00757DAD">
              <w:rPr>
                <w:rFonts w:ascii="Times New Roman" w:eastAsia="Times New Roman" w:hAnsi="Times New Roman" w:cs="Times New Roman"/>
                <w:color w:val="231F20"/>
              </w:rPr>
              <w:t>ors’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ee</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ing</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ithin</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ten</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nutes</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spacing w:val="-4"/>
              </w:rPr>
              <w:t>m</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8"/>
              </w:rPr>
              <w:t xml:space="preserve"> </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 xml:space="preserve">t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 xml:space="preserve">hich it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as to start, the participating direc</w:t>
            </w:r>
            <w:r w:rsidRPr="00757DAD">
              <w:rPr>
                <w:rFonts w:ascii="Times New Roman" w:eastAsia="Times New Roman" w:hAnsi="Times New Roman" w:cs="Times New Roman"/>
                <w:color w:val="231F20"/>
                <w:spacing w:val="-3"/>
              </w:rPr>
              <w:t>t</w:t>
            </w:r>
            <w:r w:rsidRPr="00757DAD">
              <w:rPr>
                <w:rFonts w:ascii="Times New Roman" w:eastAsia="Times New Roman" w:hAnsi="Times New Roman" w:cs="Times New Roman"/>
                <w:color w:val="231F20"/>
              </w:rPr>
              <w:t xml:space="preserve">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ust appoint one of the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sel</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es to cha</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r it.</w:t>
            </w:r>
          </w:p>
        </w:tc>
        <w:tc>
          <w:tcPr>
            <w:tcW w:w="4201" w:type="dxa"/>
          </w:tcPr>
          <w:p w:rsidR="008C4488" w:rsidRPr="00F40CBD" w:rsidRDefault="008C4488" w:rsidP="00757DAD">
            <w:pPr>
              <w:bidi/>
              <w:jc w:val="both"/>
              <w:rPr>
                <w:rtl/>
              </w:rPr>
            </w:pPr>
            <w:r w:rsidRPr="00F40CBD">
              <w:rPr>
                <w:rtl/>
              </w:rPr>
              <w:t>(4) إذا لم يشارك الرئيس في اجتماع المديرين خلال عشر دقائق من الوقت المحدد لبدء الاجتماع، يعين المديرون واحدًا من بينهم ليرأس الاجتماع.</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z w:val="24"/>
                <w:szCs w:val="24"/>
              </w:rPr>
              <w:t>asting</w:t>
            </w:r>
            <w:r w:rsidRPr="00757DAD">
              <w:rPr>
                <w:rFonts w:ascii="Times New Roman" w:eastAsia="Times New Roman" w:hAnsi="Times New Roman" w:cs="Times New Roman"/>
                <w:b/>
                <w:bCs/>
                <w:color w:val="231F20"/>
                <w:spacing w:val="48"/>
                <w:sz w:val="24"/>
                <w:szCs w:val="24"/>
              </w:rPr>
              <w:t xml:space="preserve"> </w:t>
            </w:r>
            <w:r w:rsidRPr="00757DAD">
              <w:rPr>
                <w:rFonts w:ascii="Times New Roman" w:eastAsia="Times New Roman" w:hAnsi="Times New Roman" w:cs="Times New Roman"/>
                <w:b/>
                <w:bCs/>
                <w:color w:val="231F20"/>
                <w:spacing w:val="-2"/>
                <w:sz w:val="24"/>
                <w:szCs w:val="24"/>
              </w:rPr>
              <w:t>v</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w w:val="108"/>
                <w:sz w:val="24"/>
                <w:szCs w:val="24"/>
              </w:rPr>
              <w:t>te</w:t>
            </w:r>
          </w:p>
        </w:tc>
        <w:tc>
          <w:tcPr>
            <w:tcW w:w="4201" w:type="dxa"/>
          </w:tcPr>
          <w:p w:rsidR="008C4488" w:rsidRPr="00757DAD" w:rsidRDefault="008C4488" w:rsidP="008C4488">
            <w:pPr>
              <w:bidi/>
              <w:rPr>
                <w:b/>
                <w:bCs/>
                <w:rtl/>
              </w:rPr>
            </w:pPr>
            <w:r w:rsidRPr="00757DAD">
              <w:rPr>
                <w:b/>
                <w:bCs/>
                <w:rtl/>
              </w:rPr>
              <w:t>الصوت المُرجِّح</w:t>
            </w:r>
          </w:p>
        </w:tc>
      </w:tr>
      <w:tr w:rsidR="008C4488" w:rsidRPr="008C4488" w:rsidTr="00644D64">
        <w:tc>
          <w:tcPr>
            <w:tcW w:w="4815" w:type="dxa"/>
          </w:tcPr>
          <w:p w:rsidR="008C4488" w:rsidRPr="00757DAD" w:rsidRDefault="008C4488" w:rsidP="008C4488">
            <w:pPr>
              <w:pStyle w:val="Heading2"/>
              <w:tabs>
                <w:tab w:val="left" w:pos="1440"/>
              </w:tabs>
              <w:outlineLvl w:val="1"/>
              <w:rPr>
                <w:rFonts w:eastAsia="Times New Roman"/>
                <w:sz w:val="22"/>
                <w:szCs w:val="22"/>
              </w:rPr>
            </w:pPr>
            <w:r w:rsidRPr="00757DAD">
              <w:rPr>
                <w:rFonts w:eastAsia="Times New Roman"/>
                <w:color w:val="231F20"/>
                <w:sz w:val="22"/>
                <w:szCs w:val="22"/>
              </w:rPr>
              <w:t xml:space="preserve">(1) </w:t>
            </w:r>
            <w:r w:rsidRPr="00757DAD">
              <w:rPr>
                <w:rFonts w:eastAsia="Times New Roman"/>
                <w:color w:val="231F20"/>
                <w:sz w:val="22"/>
                <w:szCs w:val="22"/>
              </w:rPr>
              <w:tab/>
            </w:r>
            <w:r w:rsidRPr="00757DAD">
              <w:rPr>
                <w:rFonts w:eastAsia="Times New Roman"/>
                <w:color w:val="231F20"/>
                <w:spacing w:val="-3"/>
                <w:sz w:val="22"/>
                <w:szCs w:val="22"/>
              </w:rPr>
              <w:t>I</w:t>
            </w:r>
            <w:r w:rsidRPr="00757DAD">
              <w:rPr>
                <w:rFonts w:eastAsia="Times New Roman"/>
                <w:color w:val="231F20"/>
                <w:sz w:val="22"/>
                <w:szCs w:val="22"/>
              </w:rPr>
              <w:t>f</w:t>
            </w:r>
            <w:r w:rsidRPr="00757DAD">
              <w:rPr>
                <w:rFonts w:eastAsia="Times New Roman"/>
                <w:color w:val="231F20"/>
                <w:spacing w:val="31"/>
                <w:sz w:val="22"/>
                <w:szCs w:val="22"/>
              </w:rPr>
              <w:t xml:space="preserve"> </w:t>
            </w:r>
            <w:r w:rsidRPr="00757DAD">
              <w:rPr>
                <w:rFonts w:eastAsia="Times New Roman"/>
                <w:color w:val="231F20"/>
                <w:sz w:val="22"/>
                <w:szCs w:val="22"/>
              </w:rPr>
              <w:t>the</w:t>
            </w:r>
            <w:r w:rsidRPr="00757DAD">
              <w:rPr>
                <w:rFonts w:eastAsia="Times New Roman"/>
                <w:color w:val="231F20"/>
                <w:spacing w:val="32"/>
                <w:sz w:val="22"/>
                <w:szCs w:val="22"/>
              </w:rPr>
              <w:t xml:space="preserve"> </w:t>
            </w:r>
            <w:r w:rsidRPr="00757DAD">
              <w:rPr>
                <w:rFonts w:eastAsia="Times New Roman"/>
                <w:color w:val="231F20"/>
                <w:sz w:val="22"/>
                <w:szCs w:val="22"/>
              </w:rPr>
              <w:t>n</w:t>
            </w:r>
            <w:r w:rsidRPr="00757DAD">
              <w:rPr>
                <w:rFonts w:eastAsia="Times New Roman"/>
                <w:color w:val="231F20"/>
                <w:spacing w:val="2"/>
                <w:sz w:val="22"/>
                <w:szCs w:val="22"/>
              </w:rPr>
              <w:t>u</w:t>
            </w:r>
            <w:r w:rsidRPr="00757DAD">
              <w:rPr>
                <w:rFonts w:eastAsia="Times New Roman"/>
                <w:color w:val="231F20"/>
                <w:spacing w:val="-3"/>
                <w:sz w:val="22"/>
                <w:szCs w:val="22"/>
              </w:rPr>
              <w:t>m</w:t>
            </w:r>
            <w:r w:rsidRPr="00757DAD">
              <w:rPr>
                <w:rFonts w:eastAsia="Times New Roman"/>
                <w:color w:val="231F20"/>
                <w:sz w:val="22"/>
                <w:szCs w:val="22"/>
              </w:rPr>
              <w:t>bers</w:t>
            </w:r>
            <w:r w:rsidRPr="00757DAD">
              <w:rPr>
                <w:rFonts w:eastAsia="Times New Roman"/>
                <w:color w:val="231F20"/>
                <w:spacing w:val="32"/>
                <w:sz w:val="22"/>
                <w:szCs w:val="22"/>
              </w:rPr>
              <w:t xml:space="preserve"> </w:t>
            </w:r>
            <w:r w:rsidRPr="00757DAD">
              <w:rPr>
                <w:rFonts w:eastAsia="Times New Roman"/>
                <w:color w:val="231F20"/>
                <w:sz w:val="22"/>
                <w:szCs w:val="22"/>
              </w:rPr>
              <w:t>of</w:t>
            </w:r>
            <w:r w:rsidRPr="00757DAD">
              <w:rPr>
                <w:rFonts w:eastAsia="Times New Roman"/>
                <w:color w:val="231F20"/>
                <w:spacing w:val="32"/>
                <w:sz w:val="22"/>
                <w:szCs w:val="22"/>
              </w:rPr>
              <w:t xml:space="preserve"> </w:t>
            </w:r>
            <w:r w:rsidRPr="00757DAD">
              <w:rPr>
                <w:rFonts w:eastAsia="Times New Roman"/>
                <w:color w:val="231F20"/>
                <w:spacing w:val="-2"/>
                <w:sz w:val="22"/>
                <w:szCs w:val="22"/>
              </w:rPr>
              <w:t>v</w:t>
            </w:r>
            <w:r w:rsidRPr="00757DAD">
              <w:rPr>
                <w:rFonts w:eastAsia="Times New Roman"/>
                <w:color w:val="231F20"/>
                <w:spacing w:val="2"/>
                <w:sz w:val="22"/>
                <w:szCs w:val="22"/>
              </w:rPr>
              <w:t>o</w:t>
            </w:r>
            <w:r w:rsidRPr="00757DAD">
              <w:rPr>
                <w:rFonts w:eastAsia="Times New Roman"/>
                <w:color w:val="231F20"/>
                <w:sz w:val="22"/>
                <w:szCs w:val="22"/>
              </w:rPr>
              <w:t>tes</w:t>
            </w:r>
            <w:r w:rsidRPr="00757DAD">
              <w:rPr>
                <w:rFonts w:eastAsia="Times New Roman"/>
                <w:color w:val="231F20"/>
                <w:spacing w:val="34"/>
                <w:sz w:val="22"/>
                <w:szCs w:val="22"/>
              </w:rPr>
              <w:t xml:space="preserve"> </w:t>
            </w:r>
            <w:r w:rsidRPr="00757DAD">
              <w:rPr>
                <w:rFonts w:eastAsia="Times New Roman"/>
                <w:color w:val="231F20"/>
                <w:sz w:val="22"/>
                <w:szCs w:val="22"/>
              </w:rPr>
              <w:t>for</w:t>
            </w:r>
            <w:r w:rsidRPr="00757DAD">
              <w:rPr>
                <w:rFonts w:eastAsia="Times New Roman"/>
                <w:color w:val="231F20"/>
                <w:spacing w:val="32"/>
                <w:sz w:val="22"/>
                <w:szCs w:val="22"/>
              </w:rPr>
              <w:t xml:space="preserve"> </w:t>
            </w:r>
            <w:r w:rsidRPr="00757DAD">
              <w:rPr>
                <w:rFonts w:eastAsia="Times New Roman"/>
                <w:color w:val="231F20"/>
                <w:sz w:val="22"/>
                <w:szCs w:val="22"/>
              </w:rPr>
              <w:t>and</w:t>
            </w:r>
            <w:r w:rsidRPr="00757DAD">
              <w:rPr>
                <w:rFonts w:eastAsia="Times New Roman"/>
                <w:color w:val="231F20"/>
                <w:spacing w:val="32"/>
                <w:sz w:val="22"/>
                <w:szCs w:val="22"/>
              </w:rPr>
              <w:t xml:space="preserve"> </w:t>
            </w:r>
            <w:r w:rsidRPr="00757DAD">
              <w:rPr>
                <w:rFonts w:eastAsia="Times New Roman"/>
                <w:color w:val="231F20"/>
                <w:sz w:val="22"/>
                <w:szCs w:val="22"/>
              </w:rPr>
              <w:t>against</w:t>
            </w:r>
            <w:r w:rsidRPr="00757DAD">
              <w:rPr>
                <w:rFonts w:eastAsia="Times New Roman"/>
                <w:color w:val="231F20"/>
                <w:spacing w:val="31"/>
                <w:sz w:val="22"/>
                <w:szCs w:val="22"/>
              </w:rPr>
              <w:t xml:space="preserve"> </w:t>
            </w:r>
            <w:r w:rsidRPr="00757DAD">
              <w:rPr>
                <w:rFonts w:eastAsia="Times New Roman"/>
                <w:color w:val="231F20"/>
                <w:sz w:val="22"/>
                <w:szCs w:val="22"/>
              </w:rPr>
              <w:t>a</w:t>
            </w:r>
            <w:r w:rsidRPr="00757DAD">
              <w:rPr>
                <w:rFonts w:eastAsia="Times New Roman"/>
                <w:color w:val="231F20"/>
                <w:spacing w:val="32"/>
                <w:sz w:val="22"/>
                <w:szCs w:val="22"/>
              </w:rPr>
              <w:t xml:space="preserve"> </w:t>
            </w:r>
            <w:r w:rsidRPr="00757DAD">
              <w:rPr>
                <w:rFonts w:eastAsia="Times New Roman"/>
                <w:color w:val="231F20"/>
                <w:sz w:val="22"/>
                <w:szCs w:val="22"/>
              </w:rPr>
              <w:t>proposal</w:t>
            </w:r>
            <w:r w:rsidRPr="00757DAD">
              <w:rPr>
                <w:rFonts w:eastAsia="Times New Roman"/>
                <w:color w:val="231F20"/>
                <w:spacing w:val="32"/>
                <w:sz w:val="22"/>
                <w:szCs w:val="22"/>
              </w:rPr>
              <w:t xml:space="preserve"> </w:t>
            </w:r>
            <w:r w:rsidRPr="00757DAD">
              <w:rPr>
                <w:rFonts w:eastAsia="Times New Roman"/>
                <w:color w:val="231F20"/>
                <w:sz w:val="22"/>
                <w:szCs w:val="22"/>
              </w:rPr>
              <w:t>are</w:t>
            </w:r>
            <w:r w:rsidRPr="00757DAD">
              <w:rPr>
                <w:rFonts w:eastAsia="Times New Roman"/>
                <w:color w:val="231F20"/>
                <w:spacing w:val="32"/>
                <w:sz w:val="22"/>
                <w:szCs w:val="22"/>
              </w:rPr>
              <w:t xml:space="preserve"> </w:t>
            </w:r>
            <w:r w:rsidRPr="00757DAD">
              <w:rPr>
                <w:rFonts w:eastAsia="Times New Roman"/>
                <w:color w:val="231F20"/>
                <w:sz w:val="22"/>
                <w:szCs w:val="22"/>
              </w:rPr>
              <w:t>equal,</w:t>
            </w:r>
            <w:r w:rsidRPr="00757DAD">
              <w:rPr>
                <w:rFonts w:eastAsia="Times New Roman"/>
                <w:color w:val="231F20"/>
                <w:spacing w:val="32"/>
                <w:sz w:val="22"/>
                <w:szCs w:val="22"/>
              </w:rPr>
              <w:t xml:space="preserve"> </w:t>
            </w:r>
            <w:r w:rsidRPr="00757DAD">
              <w:rPr>
                <w:rFonts w:eastAsia="Times New Roman"/>
                <w:color w:val="231F20"/>
                <w:sz w:val="22"/>
                <w:szCs w:val="22"/>
              </w:rPr>
              <w:t>the</w:t>
            </w:r>
            <w:r w:rsidR="00757DAD">
              <w:rPr>
                <w:rFonts w:eastAsia="Times New Roman"/>
                <w:color w:val="231F20"/>
                <w:spacing w:val="32"/>
                <w:sz w:val="22"/>
                <w:szCs w:val="22"/>
              </w:rPr>
              <w:t xml:space="preserve"> </w:t>
            </w:r>
            <w:r w:rsidRPr="00757DAD">
              <w:rPr>
                <w:rFonts w:eastAsia="Times New Roman"/>
                <w:color w:val="231F20"/>
                <w:sz w:val="22"/>
                <w:szCs w:val="22"/>
              </w:rPr>
              <w:t>chair</w:t>
            </w:r>
            <w:r w:rsidRPr="00757DAD">
              <w:rPr>
                <w:rFonts w:eastAsia="Times New Roman"/>
                <w:color w:val="231F20"/>
                <w:spacing w:val="-3"/>
                <w:sz w:val="22"/>
                <w:szCs w:val="22"/>
              </w:rPr>
              <w:t>m</w:t>
            </w:r>
            <w:r w:rsidRPr="00757DAD">
              <w:rPr>
                <w:rFonts w:eastAsia="Times New Roman"/>
                <w:color w:val="231F20"/>
                <w:sz w:val="22"/>
                <w:szCs w:val="22"/>
              </w:rPr>
              <w:t>an</w:t>
            </w:r>
            <w:r w:rsidRPr="00757DAD">
              <w:rPr>
                <w:rFonts w:eastAsia="Times New Roman"/>
                <w:color w:val="231F20"/>
                <w:spacing w:val="32"/>
                <w:sz w:val="22"/>
                <w:szCs w:val="22"/>
              </w:rPr>
              <w:t xml:space="preserve"> </w:t>
            </w:r>
            <w:r w:rsidRPr="00757DAD">
              <w:rPr>
                <w:rFonts w:eastAsia="Times New Roman"/>
                <w:color w:val="231F20"/>
                <w:sz w:val="22"/>
                <w:szCs w:val="22"/>
              </w:rPr>
              <w:t>or</w:t>
            </w:r>
            <w:r w:rsidRPr="00757DAD">
              <w:rPr>
                <w:rFonts w:eastAsia="Times New Roman"/>
                <w:color w:val="231F20"/>
                <w:spacing w:val="34"/>
                <w:sz w:val="22"/>
                <w:szCs w:val="22"/>
              </w:rPr>
              <w:t xml:space="preserve"> </w:t>
            </w:r>
            <w:r w:rsidRPr="00757DAD">
              <w:rPr>
                <w:rFonts w:eastAsia="Times New Roman"/>
                <w:color w:val="231F20"/>
                <w:sz w:val="22"/>
                <w:szCs w:val="22"/>
              </w:rPr>
              <w:t xml:space="preserve">other director chairing the </w:t>
            </w:r>
            <w:r w:rsidRPr="00757DAD">
              <w:rPr>
                <w:rFonts w:eastAsia="Times New Roman"/>
                <w:color w:val="231F20"/>
                <w:spacing w:val="-3"/>
                <w:sz w:val="22"/>
                <w:szCs w:val="22"/>
              </w:rPr>
              <w:t>m</w:t>
            </w:r>
            <w:r w:rsidRPr="00757DAD">
              <w:rPr>
                <w:rFonts w:eastAsia="Times New Roman"/>
                <w:color w:val="231F20"/>
                <w:sz w:val="22"/>
                <w:szCs w:val="22"/>
              </w:rPr>
              <w:t>e</w:t>
            </w:r>
            <w:r w:rsidRPr="00757DAD">
              <w:rPr>
                <w:rFonts w:eastAsia="Times New Roman"/>
                <w:color w:val="231F20"/>
                <w:spacing w:val="-1"/>
                <w:sz w:val="22"/>
                <w:szCs w:val="22"/>
              </w:rPr>
              <w:t>e</w:t>
            </w:r>
            <w:r w:rsidRPr="00757DAD">
              <w:rPr>
                <w:rFonts w:eastAsia="Times New Roman"/>
                <w:color w:val="231F20"/>
                <w:sz w:val="22"/>
                <w:szCs w:val="22"/>
              </w:rPr>
              <w:t xml:space="preserve">ting has a casting </w:t>
            </w:r>
            <w:r w:rsidRPr="00757DAD">
              <w:rPr>
                <w:rFonts w:eastAsia="Times New Roman"/>
                <w:color w:val="231F20"/>
                <w:spacing w:val="-2"/>
                <w:sz w:val="22"/>
                <w:szCs w:val="22"/>
              </w:rPr>
              <w:t>v</w:t>
            </w:r>
            <w:r w:rsidRPr="00757DAD">
              <w:rPr>
                <w:rFonts w:eastAsia="Times New Roman"/>
                <w:color w:val="231F20"/>
                <w:sz w:val="22"/>
                <w:szCs w:val="22"/>
              </w:rPr>
              <w:t>ote.</w:t>
            </w:r>
          </w:p>
        </w:tc>
        <w:tc>
          <w:tcPr>
            <w:tcW w:w="4201" w:type="dxa"/>
          </w:tcPr>
          <w:p w:rsidR="008C4488" w:rsidRPr="00F40CBD" w:rsidRDefault="008C4488" w:rsidP="00757DAD">
            <w:pPr>
              <w:pStyle w:val="ListParagraph"/>
              <w:numPr>
                <w:ilvl w:val="0"/>
                <w:numId w:val="18"/>
              </w:numPr>
              <w:bidi/>
              <w:jc w:val="both"/>
              <w:rPr>
                <w:rtl/>
              </w:rPr>
            </w:pPr>
            <w:r w:rsidRPr="00F40CBD">
              <w:rPr>
                <w:rtl/>
              </w:rPr>
              <w:t>(1) إذا تساوى عدد أصوات المديرين المؤيدين لمقترح ما والمعارضين له،  يكون للرئيس أو المدير الآخر القائم مقام الرئيس الصوت المرجح.</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rPr>
              <w:tab/>
              <w:t>But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this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es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apply</w:t>
            </w:r>
            <w:r w:rsidRPr="00757DAD">
              <w:rPr>
                <w:rFonts w:ascii="Times New Roman" w:eastAsia="Times New Roman" w:hAnsi="Times New Roman" w:cs="Times New Roman"/>
                <w:color w:val="231F20"/>
                <w:spacing w:val="12"/>
              </w:rPr>
              <w:t xml:space="preserve"> </w:t>
            </w:r>
            <w:r w:rsidRPr="00757DAD">
              <w:rPr>
                <w:rFonts w:ascii="Times New Roman" w:eastAsia="Times New Roman" w:hAnsi="Times New Roman" w:cs="Times New Roman"/>
                <w:color w:val="231F20"/>
              </w:rPr>
              <w:t>if,</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accor</w:t>
            </w:r>
            <w:r w:rsidRPr="00757DAD">
              <w:rPr>
                <w:rFonts w:ascii="Times New Roman" w:eastAsia="Times New Roman" w:hAnsi="Times New Roman" w:cs="Times New Roman"/>
                <w:color w:val="231F20"/>
                <w:spacing w:val="-2"/>
              </w:rPr>
              <w:t>d</w:t>
            </w:r>
            <w:r w:rsidRPr="00757DAD">
              <w:rPr>
                <w:rFonts w:ascii="Times New Roman" w:eastAsia="Times New Roman" w:hAnsi="Times New Roman" w:cs="Times New Roman"/>
                <w:color w:val="231F20"/>
              </w:rPr>
              <w:t>ance</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rPr>
              <w:t>with</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articles,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w:t>
            </w:r>
            <w:r w:rsidRPr="00757DAD">
              <w:rPr>
                <w:rFonts w:ascii="Times New Roman" w:eastAsia="Times New Roman" w:hAnsi="Times New Roman" w:cs="Times New Roman"/>
                <w:color w:val="231F20"/>
                <w:spacing w:val="-2"/>
              </w:rPr>
              <w:t>h</w:t>
            </w:r>
            <w:r w:rsidRPr="00757DAD">
              <w:rPr>
                <w:rFonts w:ascii="Times New Roman" w:eastAsia="Times New Roman" w:hAnsi="Times New Roman" w:cs="Times New Roman"/>
                <w:color w:val="231F20"/>
              </w:rPr>
              <w:t>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di</w:t>
            </w:r>
            <w:r w:rsidRPr="00757DAD">
              <w:rPr>
                <w:rFonts w:ascii="Times New Roman" w:eastAsia="Times New Roman" w:hAnsi="Times New Roman" w:cs="Times New Roman"/>
                <w:color w:val="231F20"/>
                <w:spacing w:val="-3"/>
              </w:rPr>
              <w:t>r</w:t>
            </w:r>
            <w:r w:rsidRPr="00757DAD">
              <w:rPr>
                <w:rFonts w:ascii="Times New Roman" w:eastAsia="Times New Roman" w:hAnsi="Times New Roman" w:cs="Times New Roman"/>
                <w:color w:val="231F20"/>
              </w:rPr>
              <w:t>ector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is not to be c</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unted as </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articipating in</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the decision</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aking</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process for q</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 xml:space="preserve">or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lastRenderedPageBreak/>
              <w:t>purposes.</w:t>
            </w:r>
          </w:p>
        </w:tc>
        <w:tc>
          <w:tcPr>
            <w:tcW w:w="4201" w:type="dxa"/>
          </w:tcPr>
          <w:p w:rsidR="008C4488" w:rsidRPr="00F40CBD" w:rsidRDefault="008C4488" w:rsidP="00757DAD">
            <w:pPr>
              <w:bidi/>
              <w:jc w:val="both"/>
              <w:rPr>
                <w:rtl/>
              </w:rPr>
            </w:pPr>
            <w:r w:rsidRPr="00F40CBD">
              <w:rPr>
                <w:rtl/>
              </w:rPr>
              <w:lastRenderedPageBreak/>
              <w:t>(2) لكن هذا لا يسري، بموجب النظام الأساسي، إذا لم يُحتسب الرئيس أو المدير الآخر مشاركًا في عملية اتخاذ القرار لأغراض النصاب القانوني أو عملية التصويت.</w:t>
            </w:r>
          </w:p>
        </w:tc>
      </w:tr>
      <w:tr w:rsidR="008C4488" w:rsidRPr="008C4488" w:rsidTr="00644D64">
        <w:tc>
          <w:tcPr>
            <w:tcW w:w="4815" w:type="dxa"/>
          </w:tcPr>
          <w:p w:rsidR="008C4488" w:rsidRPr="00757DAD" w:rsidRDefault="008C4488" w:rsidP="008C4488">
            <w:pPr>
              <w:spacing w:after="240" w:line="240" w:lineRule="auto"/>
              <w:rPr>
                <w:rFonts w:ascii="Times New Roman" w:eastAsia="Times New Roman" w:hAnsi="Times New Roman" w:cs="Times New Roman"/>
                <w:b/>
                <w:bCs/>
                <w:sz w:val="24"/>
                <w:szCs w:val="24"/>
              </w:rPr>
            </w:pPr>
            <w:r w:rsidRPr="00757DAD">
              <w:rPr>
                <w:rFonts w:ascii="Times New Roman" w:eastAsia="Times New Roman" w:hAnsi="Times New Roman" w:cs="Times New Roman"/>
                <w:b/>
                <w:bCs/>
                <w:color w:val="231F20"/>
                <w:spacing w:val="1"/>
                <w:sz w:val="24"/>
                <w:szCs w:val="24"/>
              </w:rPr>
              <w:t>C</w:t>
            </w:r>
            <w:r w:rsidRPr="00757DAD">
              <w:rPr>
                <w:rFonts w:ascii="Times New Roman" w:eastAsia="Times New Roman" w:hAnsi="Times New Roman" w:cs="Times New Roman"/>
                <w:b/>
                <w:bCs/>
                <w:color w:val="231F20"/>
                <w:sz w:val="24"/>
                <w:szCs w:val="24"/>
              </w:rPr>
              <w:t>o</w:t>
            </w:r>
            <w:r w:rsidRPr="00757DAD">
              <w:rPr>
                <w:rFonts w:ascii="Times New Roman" w:eastAsia="Times New Roman" w:hAnsi="Times New Roman" w:cs="Times New Roman"/>
                <w:b/>
                <w:bCs/>
                <w:color w:val="231F20"/>
                <w:spacing w:val="-2"/>
                <w:sz w:val="24"/>
                <w:szCs w:val="24"/>
              </w:rPr>
              <w:t>n</w:t>
            </w:r>
            <w:r w:rsidRPr="00757DAD">
              <w:rPr>
                <w:rFonts w:ascii="Times New Roman" w:eastAsia="Times New Roman" w:hAnsi="Times New Roman" w:cs="Times New Roman"/>
                <w:b/>
                <w:bCs/>
                <w:color w:val="231F20"/>
                <w:spacing w:val="2"/>
                <w:sz w:val="24"/>
                <w:szCs w:val="24"/>
              </w:rPr>
              <w:t>f</w:t>
            </w:r>
            <w:r w:rsidRPr="00757DAD">
              <w:rPr>
                <w:rFonts w:ascii="Times New Roman" w:eastAsia="Times New Roman" w:hAnsi="Times New Roman" w:cs="Times New Roman"/>
                <w:b/>
                <w:bCs/>
                <w:color w:val="231F20"/>
                <w:sz w:val="24"/>
                <w:szCs w:val="24"/>
              </w:rPr>
              <w:t>licts</w:t>
            </w:r>
            <w:r w:rsidRPr="00757DAD">
              <w:rPr>
                <w:rFonts w:ascii="Times New Roman" w:eastAsia="Times New Roman" w:hAnsi="Times New Roman" w:cs="Times New Roman"/>
                <w:b/>
                <w:bCs/>
                <w:color w:val="231F20"/>
                <w:spacing w:val="33"/>
                <w:sz w:val="24"/>
                <w:szCs w:val="24"/>
              </w:rPr>
              <w:t xml:space="preserve"> </w:t>
            </w:r>
            <w:r w:rsidRPr="00757DAD">
              <w:rPr>
                <w:rFonts w:ascii="Times New Roman" w:eastAsia="Times New Roman" w:hAnsi="Times New Roman" w:cs="Times New Roman"/>
                <w:b/>
                <w:bCs/>
                <w:color w:val="231F20"/>
                <w:spacing w:val="-2"/>
                <w:sz w:val="24"/>
                <w:szCs w:val="24"/>
              </w:rPr>
              <w:t>o</w:t>
            </w:r>
            <w:r w:rsidRPr="00757DAD">
              <w:rPr>
                <w:rFonts w:ascii="Times New Roman" w:eastAsia="Times New Roman" w:hAnsi="Times New Roman" w:cs="Times New Roman"/>
                <w:b/>
                <w:bCs/>
                <w:color w:val="231F20"/>
                <w:sz w:val="24"/>
                <w:szCs w:val="24"/>
              </w:rPr>
              <w:t>f</w:t>
            </w:r>
            <w:r w:rsidRPr="00757DAD">
              <w:rPr>
                <w:rFonts w:ascii="Times New Roman" w:eastAsia="Times New Roman" w:hAnsi="Times New Roman" w:cs="Times New Roman"/>
                <w:b/>
                <w:bCs/>
                <w:color w:val="231F20"/>
                <w:spacing w:val="2"/>
                <w:sz w:val="24"/>
                <w:szCs w:val="24"/>
              </w:rPr>
              <w:t xml:space="preserve"> </w:t>
            </w:r>
            <w:r w:rsidRPr="00757DAD">
              <w:rPr>
                <w:rFonts w:ascii="Times New Roman" w:eastAsia="Times New Roman" w:hAnsi="Times New Roman" w:cs="Times New Roman"/>
                <w:b/>
                <w:bCs/>
                <w:color w:val="231F20"/>
                <w:w w:val="110"/>
                <w:sz w:val="24"/>
                <w:szCs w:val="24"/>
              </w:rPr>
              <w:t>interest</w:t>
            </w:r>
          </w:p>
        </w:tc>
        <w:tc>
          <w:tcPr>
            <w:tcW w:w="4201" w:type="dxa"/>
          </w:tcPr>
          <w:p w:rsidR="008C4488" w:rsidRPr="00757DAD" w:rsidRDefault="008C4488" w:rsidP="008C4488">
            <w:pPr>
              <w:bidi/>
              <w:rPr>
                <w:b/>
                <w:bCs/>
                <w:rtl/>
              </w:rPr>
            </w:pPr>
            <w:r w:rsidRPr="00757DAD">
              <w:rPr>
                <w:b/>
                <w:bCs/>
                <w:rtl/>
              </w:rPr>
              <w:t>تعارض المصالح</w:t>
            </w:r>
          </w:p>
        </w:tc>
      </w:tr>
      <w:tr w:rsidR="008C4488" w:rsidRPr="008C4488" w:rsidTr="00644D64">
        <w:tc>
          <w:tcPr>
            <w:tcW w:w="4815" w:type="dxa"/>
          </w:tcPr>
          <w:p w:rsidR="008C4488" w:rsidRPr="00757DAD" w:rsidRDefault="008C4488" w:rsidP="008C4488">
            <w:pPr>
              <w:pStyle w:val="Heading2"/>
              <w:ind w:left="1440" w:hanging="1440"/>
              <w:outlineLvl w:val="1"/>
              <w:rPr>
                <w:rFonts w:eastAsia="Times New Roman"/>
                <w:sz w:val="22"/>
                <w:szCs w:val="22"/>
              </w:rPr>
            </w:pPr>
            <w:r w:rsidRPr="00757DAD">
              <w:rPr>
                <w:rFonts w:eastAsia="Times New Roman"/>
                <w:color w:val="231F20"/>
                <w:sz w:val="22"/>
                <w:szCs w:val="22"/>
              </w:rPr>
              <w:t>(1)</w:t>
            </w:r>
            <w:r w:rsidRPr="00757DAD">
              <w:rPr>
                <w:rFonts w:eastAsia="Times New Roman"/>
                <w:color w:val="231F20"/>
                <w:sz w:val="22"/>
                <w:szCs w:val="22"/>
              </w:rPr>
              <w:tab/>
            </w:r>
            <w:r w:rsidRPr="00757DAD">
              <w:rPr>
                <w:rFonts w:eastAsia="Times New Roman"/>
                <w:color w:val="231F20"/>
                <w:spacing w:val="-3"/>
                <w:sz w:val="22"/>
                <w:szCs w:val="22"/>
              </w:rPr>
              <w:t>I</w:t>
            </w:r>
            <w:r w:rsidRPr="00757DAD">
              <w:rPr>
                <w:rFonts w:eastAsia="Times New Roman"/>
                <w:color w:val="231F20"/>
                <w:sz w:val="22"/>
                <w:szCs w:val="22"/>
              </w:rPr>
              <w:t>f a</w:t>
            </w:r>
            <w:r w:rsidRPr="00757DAD">
              <w:rPr>
                <w:rFonts w:eastAsia="Times New Roman"/>
                <w:color w:val="231F20"/>
                <w:spacing w:val="10"/>
                <w:sz w:val="22"/>
                <w:szCs w:val="22"/>
              </w:rPr>
              <w:t xml:space="preserve"> </w:t>
            </w:r>
            <w:r w:rsidRPr="00757DAD">
              <w:rPr>
                <w:rFonts w:eastAsia="Times New Roman"/>
                <w:color w:val="231F20"/>
                <w:sz w:val="22"/>
                <w:szCs w:val="22"/>
              </w:rPr>
              <w:t>propos</w:t>
            </w:r>
            <w:r w:rsidRPr="00757DAD">
              <w:rPr>
                <w:rFonts w:eastAsia="Times New Roman"/>
                <w:color w:val="231F20"/>
                <w:spacing w:val="-3"/>
                <w:sz w:val="22"/>
                <w:szCs w:val="22"/>
              </w:rPr>
              <w:t>e</w:t>
            </w:r>
            <w:r w:rsidRPr="00757DAD">
              <w:rPr>
                <w:rFonts w:eastAsia="Times New Roman"/>
                <w:color w:val="231F20"/>
                <w:sz w:val="22"/>
                <w:szCs w:val="22"/>
              </w:rPr>
              <w:t>d</w:t>
            </w:r>
            <w:r w:rsidRPr="00757DAD">
              <w:rPr>
                <w:rFonts w:eastAsia="Times New Roman"/>
                <w:color w:val="231F20"/>
                <w:spacing w:val="10"/>
                <w:sz w:val="22"/>
                <w:szCs w:val="22"/>
              </w:rPr>
              <w:t xml:space="preserve"> </w:t>
            </w:r>
            <w:r w:rsidRPr="00757DAD">
              <w:rPr>
                <w:rFonts w:eastAsia="Times New Roman"/>
                <w:color w:val="231F20"/>
                <w:sz w:val="22"/>
                <w:szCs w:val="22"/>
              </w:rPr>
              <w:t>d</w:t>
            </w:r>
            <w:r w:rsidRPr="00757DAD">
              <w:rPr>
                <w:rFonts w:eastAsia="Times New Roman"/>
                <w:color w:val="231F20"/>
                <w:spacing w:val="-3"/>
                <w:sz w:val="22"/>
                <w:szCs w:val="22"/>
              </w:rPr>
              <w:t>e</w:t>
            </w:r>
            <w:r w:rsidRPr="00757DAD">
              <w:rPr>
                <w:rFonts w:eastAsia="Times New Roman"/>
                <w:color w:val="231F20"/>
                <w:sz w:val="22"/>
                <w:szCs w:val="22"/>
              </w:rPr>
              <w:t>cision</w:t>
            </w:r>
            <w:r w:rsidRPr="00757DAD">
              <w:rPr>
                <w:rFonts w:eastAsia="Times New Roman"/>
                <w:color w:val="231F20"/>
                <w:spacing w:val="7"/>
                <w:sz w:val="22"/>
                <w:szCs w:val="22"/>
              </w:rPr>
              <w:t xml:space="preserve"> </w:t>
            </w:r>
            <w:r w:rsidRPr="00757DAD">
              <w:rPr>
                <w:rFonts w:eastAsia="Times New Roman"/>
                <w:color w:val="231F20"/>
                <w:sz w:val="22"/>
                <w:szCs w:val="22"/>
              </w:rPr>
              <w:t>of the directors is</w:t>
            </w:r>
            <w:r w:rsidRPr="00757DAD">
              <w:rPr>
                <w:rFonts w:eastAsia="Times New Roman"/>
                <w:color w:val="231F20"/>
                <w:spacing w:val="7"/>
                <w:sz w:val="22"/>
                <w:szCs w:val="22"/>
              </w:rPr>
              <w:t xml:space="preserve"> </w:t>
            </w:r>
            <w:r w:rsidRPr="00757DAD">
              <w:rPr>
                <w:rFonts w:eastAsia="Times New Roman"/>
                <w:color w:val="231F20"/>
                <w:sz w:val="22"/>
                <w:szCs w:val="22"/>
              </w:rPr>
              <w:t>conce</w:t>
            </w:r>
            <w:r w:rsidRPr="00757DAD">
              <w:rPr>
                <w:rFonts w:eastAsia="Times New Roman"/>
                <w:color w:val="231F20"/>
                <w:spacing w:val="-3"/>
                <w:sz w:val="22"/>
                <w:szCs w:val="22"/>
              </w:rPr>
              <w:t>r</w:t>
            </w:r>
            <w:r w:rsidRPr="00757DAD">
              <w:rPr>
                <w:rFonts w:eastAsia="Times New Roman"/>
                <w:color w:val="231F20"/>
                <w:spacing w:val="-2"/>
                <w:sz w:val="22"/>
                <w:szCs w:val="22"/>
              </w:rPr>
              <w:t>n</w:t>
            </w:r>
            <w:r w:rsidRPr="00757DAD">
              <w:rPr>
                <w:rFonts w:eastAsia="Times New Roman"/>
                <w:color w:val="231F20"/>
                <w:sz w:val="22"/>
                <w:szCs w:val="22"/>
              </w:rPr>
              <w:t>ed</w:t>
            </w:r>
            <w:r w:rsidRPr="00757DAD">
              <w:rPr>
                <w:rFonts w:eastAsia="Times New Roman"/>
                <w:color w:val="231F20"/>
                <w:spacing w:val="10"/>
                <w:sz w:val="22"/>
                <w:szCs w:val="22"/>
              </w:rPr>
              <w:t xml:space="preserve"> </w:t>
            </w:r>
            <w:r w:rsidRPr="00757DAD">
              <w:rPr>
                <w:rFonts w:eastAsia="Times New Roman"/>
                <w:color w:val="231F20"/>
                <w:spacing w:val="-1"/>
                <w:sz w:val="22"/>
                <w:szCs w:val="22"/>
              </w:rPr>
              <w:t>w</w:t>
            </w:r>
            <w:r w:rsidRPr="00757DAD">
              <w:rPr>
                <w:rFonts w:eastAsia="Times New Roman"/>
                <w:color w:val="231F20"/>
                <w:sz w:val="22"/>
                <w:szCs w:val="22"/>
              </w:rPr>
              <w:t>ith</w:t>
            </w:r>
            <w:r w:rsidRPr="00757DAD">
              <w:rPr>
                <w:rFonts w:eastAsia="Times New Roman"/>
                <w:color w:val="231F20"/>
                <w:spacing w:val="10"/>
                <w:sz w:val="22"/>
                <w:szCs w:val="22"/>
              </w:rPr>
              <w:t xml:space="preserve"> </w:t>
            </w:r>
            <w:r w:rsidRPr="00757DAD">
              <w:rPr>
                <w:rFonts w:eastAsia="Times New Roman"/>
                <w:color w:val="231F20"/>
                <w:sz w:val="22"/>
                <w:szCs w:val="22"/>
              </w:rPr>
              <w:t xml:space="preserve">an actual </w:t>
            </w:r>
            <w:r w:rsidRPr="00757DAD">
              <w:rPr>
                <w:rFonts w:eastAsia="Times New Roman"/>
                <w:color w:val="231F20"/>
                <w:spacing w:val="10"/>
                <w:sz w:val="22"/>
                <w:szCs w:val="22"/>
              </w:rPr>
              <w:tab/>
            </w:r>
            <w:r w:rsidRPr="00757DAD">
              <w:rPr>
                <w:rFonts w:eastAsia="Times New Roman"/>
                <w:color w:val="231F20"/>
                <w:sz w:val="22"/>
                <w:szCs w:val="22"/>
              </w:rPr>
              <w:t>or pro</w:t>
            </w:r>
            <w:r w:rsidRPr="00757DAD">
              <w:rPr>
                <w:rFonts w:eastAsia="Times New Roman"/>
                <w:color w:val="231F20"/>
                <w:spacing w:val="-2"/>
                <w:sz w:val="22"/>
                <w:szCs w:val="22"/>
              </w:rPr>
              <w:t>p</w:t>
            </w:r>
            <w:r w:rsidRPr="00757DAD">
              <w:rPr>
                <w:rFonts w:eastAsia="Times New Roman"/>
                <w:color w:val="231F20"/>
                <w:sz w:val="22"/>
                <w:szCs w:val="22"/>
              </w:rPr>
              <w:t>osed transaction</w:t>
            </w:r>
            <w:r w:rsidRPr="00757DAD">
              <w:rPr>
                <w:rFonts w:eastAsia="Times New Roman"/>
                <w:color w:val="231F20"/>
                <w:spacing w:val="12"/>
                <w:sz w:val="22"/>
                <w:szCs w:val="22"/>
              </w:rPr>
              <w:t xml:space="preserve"> </w:t>
            </w:r>
            <w:r w:rsidRPr="00757DAD">
              <w:rPr>
                <w:rFonts w:eastAsia="Times New Roman"/>
                <w:color w:val="231F20"/>
                <w:sz w:val="22"/>
                <w:szCs w:val="22"/>
              </w:rPr>
              <w:t>or</w:t>
            </w:r>
            <w:r w:rsidRPr="00757DAD">
              <w:rPr>
                <w:rFonts w:eastAsia="Times New Roman"/>
                <w:color w:val="231F20"/>
                <w:spacing w:val="12"/>
                <w:sz w:val="22"/>
                <w:szCs w:val="22"/>
              </w:rPr>
              <w:t xml:space="preserve"> </w:t>
            </w:r>
            <w:r w:rsidRPr="00757DAD">
              <w:rPr>
                <w:rFonts w:eastAsia="Times New Roman"/>
                <w:color w:val="231F20"/>
                <w:sz w:val="22"/>
                <w:szCs w:val="22"/>
              </w:rPr>
              <w:t>arran</w:t>
            </w:r>
            <w:r w:rsidRPr="00757DAD">
              <w:rPr>
                <w:rFonts w:eastAsia="Times New Roman"/>
                <w:color w:val="231F20"/>
                <w:spacing w:val="-2"/>
                <w:sz w:val="22"/>
                <w:szCs w:val="22"/>
              </w:rPr>
              <w:t>g</w:t>
            </w:r>
            <w:r w:rsidRPr="00757DAD">
              <w:rPr>
                <w:rFonts w:eastAsia="Times New Roman"/>
                <w:color w:val="231F20"/>
                <w:sz w:val="22"/>
                <w:szCs w:val="22"/>
              </w:rPr>
              <w:t>e</w:t>
            </w:r>
            <w:r w:rsidRPr="00757DAD">
              <w:rPr>
                <w:rFonts w:eastAsia="Times New Roman"/>
                <w:color w:val="231F20"/>
                <w:spacing w:val="-3"/>
                <w:sz w:val="22"/>
                <w:szCs w:val="22"/>
              </w:rPr>
              <w:t>m</w:t>
            </w:r>
            <w:r w:rsidRPr="00757DAD">
              <w:rPr>
                <w:rFonts w:eastAsia="Times New Roman"/>
                <w:color w:val="231F20"/>
                <w:sz w:val="22"/>
                <w:szCs w:val="22"/>
              </w:rPr>
              <w:t>ent</w:t>
            </w:r>
            <w:r w:rsidRPr="00757DAD">
              <w:rPr>
                <w:rFonts w:eastAsia="Times New Roman"/>
                <w:color w:val="231F20"/>
                <w:spacing w:val="12"/>
                <w:sz w:val="22"/>
                <w:szCs w:val="22"/>
              </w:rPr>
              <w:t xml:space="preserve"> </w:t>
            </w:r>
            <w:r w:rsidRPr="00757DAD">
              <w:rPr>
                <w:rFonts w:eastAsia="Times New Roman"/>
                <w:color w:val="231F20"/>
                <w:sz w:val="22"/>
                <w:szCs w:val="22"/>
              </w:rPr>
              <w:t>with</w:t>
            </w:r>
            <w:r w:rsidRPr="00757DAD">
              <w:rPr>
                <w:rFonts w:eastAsia="Times New Roman"/>
                <w:color w:val="231F20"/>
                <w:spacing w:val="12"/>
                <w:sz w:val="22"/>
                <w:szCs w:val="22"/>
              </w:rPr>
              <w:t xml:space="preserve"> </w:t>
            </w:r>
            <w:r w:rsidRPr="00757DAD">
              <w:rPr>
                <w:rFonts w:eastAsia="Times New Roman"/>
                <w:color w:val="231F20"/>
                <w:sz w:val="22"/>
                <w:szCs w:val="22"/>
              </w:rPr>
              <w:t>the</w:t>
            </w:r>
            <w:r w:rsidRPr="00757DAD">
              <w:rPr>
                <w:rFonts w:eastAsia="Times New Roman"/>
                <w:color w:val="231F20"/>
                <w:spacing w:val="12"/>
                <w:sz w:val="22"/>
                <w:szCs w:val="22"/>
              </w:rPr>
              <w:t xml:space="preserve"> </w:t>
            </w:r>
            <w:r w:rsidRPr="00757DAD">
              <w:rPr>
                <w:rFonts w:eastAsia="Times New Roman"/>
                <w:color w:val="231F20"/>
                <w:sz w:val="22"/>
                <w:szCs w:val="22"/>
              </w:rPr>
              <w:t>co</w:t>
            </w:r>
            <w:r w:rsidRPr="00757DAD">
              <w:rPr>
                <w:rFonts w:eastAsia="Times New Roman"/>
                <w:color w:val="231F20"/>
                <w:spacing w:val="-3"/>
                <w:sz w:val="22"/>
                <w:szCs w:val="22"/>
              </w:rPr>
              <w:t>m</w:t>
            </w:r>
            <w:r w:rsidRPr="00757DAD">
              <w:rPr>
                <w:rFonts w:eastAsia="Times New Roman"/>
                <w:color w:val="231F20"/>
                <w:sz w:val="22"/>
                <w:szCs w:val="22"/>
              </w:rPr>
              <w:t>pa</w:t>
            </w:r>
            <w:r w:rsidRPr="00757DAD">
              <w:rPr>
                <w:rFonts w:eastAsia="Times New Roman"/>
                <w:color w:val="231F20"/>
                <w:spacing w:val="2"/>
                <w:sz w:val="22"/>
                <w:szCs w:val="22"/>
              </w:rPr>
              <w:t>n</w:t>
            </w:r>
            <w:r w:rsidRPr="00757DAD">
              <w:rPr>
                <w:rFonts w:eastAsia="Times New Roman"/>
                <w:color w:val="231F20"/>
                <w:sz w:val="22"/>
                <w:szCs w:val="22"/>
              </w:rPr>
              <w:t>y</w:t>
            </w:r>
            <w:r w:rsidRPr="00757DAD">
              <w:rPr>
                <w:rFonts w:eastAsia="Times New Roman"/>
                <w:color w:val="231F20"/>
                <w:spacing w:val="8"/>
                <w:sz w:val="22"/>
                <w:szCs w:val="22"/>
              </w:rPr>
              <w:t xml:space="preserve"> </w:t>
            </w:r>
            <w:r w:rsidRPr="00757DAD">
              <w:rPr>
                <w:rFonts w:eastAsia="Times New Roman"/>
                <w:color w:val="231F20"/>
                <w:sz w:val="22"/>
                <w:szCs w:val="22"/>
              </w:rPr>
              <w:t>in</w:t>
            </w:r>
            <w:r w:rsidRPr="00757DAD">
              <w:rPr>
                <w:rFonts w:eastAsia="Times New Roman"/>
                <w:color w:val="231F20"/>
                <w:spacing w:val="12"/>
                <w:sz w:val="22"/>
                <w:szCs w:val="22"/>
              </w:rPr>
              <w:t xml:space="preserve"> </w:t>
            </w:r>
            <w:r w:rsidRPr="00757DAD">
              <w:rPr>
                <w:rFonts w:eastAsia="Times New Roman"/>
                <w:color w:val="231F20"/>
                <w:sz w:val="22"/>
                <w:szCs w:val="22"/>
              </w:rPr>
              <w:t>which</w:t>
            </w:r>
            <w:r w:rsidRPr="00757DAD">
              <w:rPr>
                <w:rFonts w:eastAsia="Times New Roman"/>
                <w:color w:val="231F20"/>
                <w:spacing w:val="9"/>
                <w:sz w:val="22"/>
                <w:szCs w:val="22"/>
              </w:rPr>
              <w:t xml:space="preserve"> </w:t>
            </w:r>
            <w:r w:rsidRPr="00757DAD">
              <w:rPr>
                <w:rFonts w:eastAsia="Times New Roman"/>
                <w:color w:val="231F20"/>
                <w:sz w:val="22"/>
                <w:szCs w:val="22"/>
              </w:rPr>
              <w:t>a</w:t>
            </w:r>
            <w:r w:rsidRPr="00757DAD">
              <w:rPr>
                <w:rFonts w:eastAsia="Times New Roman"/>
                <w:color w:val="231F20"/>
                <w:spacing w:val="12"/>
                <w:sz w:val="22"/>
                <w:szCs w:val="22"/>
              </w:rPr>
              <w:t xml:space="preserve"> </w:t>
            </w:r>
            <w:r w:rsidRPr="00757DAD">
              <w:rPr>
                <w:rFonts w:eastAsia="Times New Roman"/>
                <w:color w:val="231F20"/>
                <w:sz w:val="22"/>
                <w:szCs w:val="22"/>
              </w:rPr>
              <w:t>d</w:t>
            </w:r>
            <w:r w:rsidRPr="00757DAD">
              <w:rPr>
                <w:rFonts w:eastAsia="Times New Roman"/>
                <w:color w:val="231F20"/>
                <w:spacing w:val="-2"/>
                <w:sz w:val="22"/>
                <w:szCs w:val="22"/>
              </w:rPr>
              <w:t>i</w:t>
            </w:r>
            <w:r w:rsidRPr="00757DAD">
              <w:rPr>
                <w:rFonts w:eastAsia="Times New Roman"/>
                <w:color w:val="231F20"/>
                <w:sz w:val="22"/>
                <w:szCs w:val="22"/>
              </w:rPr>
              <w:t>rector</w:t>
            </w:r>
            <w:r w:rsidRPr="00757DAD">
              <w:rPr>
                <w:rFonts w:eastAsia="Times New Roman"/>
                <w:color w:val="231F20"/>
                <w:spacing w:val="12"/>
                <w:sz w:val="22"/>
                <w:szCs w:val="22"/>
              </w:rPr>
              <w:t xml:space="preserve"> </w:t>
            </w:r>
            <w:r w:rsidRPr="00757DAD">
              <w:rPr>
                <w:rFonts w:eastAsia="Times New Roman"/>
                <w:color w:val="231F20"/>
                <w:sz w:val="22"/>
                <w:szCs w:val="22"/>
              </w:rPr>
              <w:t>is</w:t>
            </w:r>
            <w:r w:rsidRPr="00757DAD">
              <w:rPr>
                <w:rFonts w:eastAsia="Times New Roman"/>
                <w:color w:val="231F20"/>
                <w:spacing w:val="12"/>
                <w:sz w:val="22"/>
                <w:szCs w:val="22"/>
              </w:rPr>
              <w:t xml:space="preserve"> </w:t>
            </w:r>
            <w:r w:rsidRPr="00757DAD">
              <w:rPr>
                <w:rFonts w:eastAsia="Times New Roman"/>
                <w:color w:val="231F20"/>
                <w:sz w:val="22"/>
                <w:szCs w:val="22"/>
              </w:rPr>
              <w:t>interested,</w:t>
            </w:r>
            <w:r w:rsidRPr="00757DAD">
              <w:rPr>
                <w:rFonts w:eastAsia="Times New Roman"/>
                <w:color w:val="231F20"/>
                <w:spacing w:val="12"/>
                <w:sz w:val="22"/>
                <w:szCs w:val="22"/>
              </w:rPr>
              <w:t xml:space="preserve"> </w:t>
            </w:r>
            <w:r w:rsidRPr="00757DAD">
              <w:rPr>
                <w:rFonts w:eastAsia="Times New Roman"/>
                <w:color w:val="231F20"/>
                <w:sz w:val="22"/>
                <w:szCs w:val="22"/>
              </w:rPr>
              <w:t>that</w:t>
            </w:r>
            <w:r w:rsidRPr="00757DAD">
              <w:rPr>
                <w:rFonts w:eastAsia="Times New Roman"/>
                <w:color w:val="231F20"/>
                <w:spacing w:val="9"/>
                <w:sz w:val="22"/>
                <w:szCs w:val="22"/>
              </w:rPr>
              <w:t xml:space="preserve"> </w:t>
            </w:r>
            <w:r w:rsidRPr="00757DAD">
              <w:rPr>
                <w:rFonts w:eastAsia="Times New Roman"/>
                <w:color w:val="231F20"/>
                <w:sz w:val="22"/>
                <w:szCs w:val="22"/>
              </w:rPr>
              <w:t>director</w:t>
            </w:r>
            <w:r w:rsidRPr="00757DAD">
              <w:rPr>
                <w:rFonts w:eastAsia="Times New Roman"/>
                <w:color w:val="231F20"/>
                <w:spacing w:val="12"/>
                <w:sz w:val="22"/>
                <w:szCs w:val="22"/>
              </w:rPr>
              <w:t xml:space="preserve"> </w:t>
            </w:r>
            <w:r w:rsidRPr="00757DAD">
              <w:rPr>
                <w:rFonts w:eastAsia="Times New Roman"/>
                <w:color w:val="231F20"/>
                <w:sz w:val="22"/>
                <w:szCs w:val="22"/>
              </w:rPr>
              <w:t>is</w:t>
            </w:r>
            <w:r w:rsidRPr="00757DAD">
              <w:rPr>
                <w:rFonts w:eastAsia="Times New Roman"/>
                <w:color w:val="231F20"/>
                <w:spacing w:val="12"/>
                <w:sz w:val="22"/>
                <w:szCs w:val="22"/>
              </w:rPr>
              <w:t xml:space="preserve"> </w:t>
            </w:r>
            <w:r w:rsidRPr="00757DAD">
              <w:rPr>
                <w:rFonts w:eastAsia="Times New Roman"/>
                <w:color w:val="231F20"/>
                <w:sz w:val="22"/>
                <w:szCs w:val="22"/>
              </w:rPr>
              <w:t>not to be count</w:t>
            </w:r>
            <w:r w:rsidRPr="00757DAD">
              <w:rPr>
                <w:rFonts w:eastAsia="Times New Roman"/>
                <w:color w:val="231F20"/>
                <w:spacing w:val="-3"/>
                <w:sz w:val="22"/>
                <w:szCs w:val="22"/>
              </w:rPr>
              <w:t>e</w:t>
            </w:r>
            <w:r w:rsidRPr="00757DAD">
              <w:rPr>
                <w:rFonts w:eastAsia="Times New Roman"/>
                <w:color w:val="231F20"/>
                <w:sz w:val="22"/>
                <w:szCs w:val="22"/>
              </w:rPr>
              <w:t>d as participating in the</w:t>
            </w:r>
            <w:r w:rsidRPr="00757DAD">
              <w:rPr>
                <w:rFonts w:eastAsia="Times New Roman"/>
                <w:color w:val="231F20"/>
                <w:spacing w:val="-2"/>
                <w:sz w:val="22"/>
                <w:szCs w:val="22"/>
              </w:rPr>
              <w:t xml:space="preserve"> </w:t>
            </w:r>
            <w:r w:rsidRPr="00757DAD">
              <w:rPr>
                <w:rFonts w:eastAsia="Times New Roman"/>
                <w:color w:val="231F20"/>
                <w:sz w:val="22"/>
                <w:szCs w:val="22"/>
              </w:rPr>
              <w:t>decision</w:t>
            </w:r>
            <w:r w:rsidRPr="00757DAD">
              <w:rPr>
                <w:rFonts w:eastAsia="Times New Roman"/>
                <w:color w:val="231F20"/>
                <w:spacing w:val="-3"/>
                <w:sz w:val="22"/>
                <w:szCs w:val="22"/>
              </w:rPr>
              <w:t>-m</w:t>
            </w:r>
            <w:r w:rsidRPr="00757DAD">
              <w:rPr>
                <w:rFonts w:eastAsia="Times New Roman"/>
                <w:color w:val="231F20"/>
                <w:sz w:val="22"/>
                <w:szCs w:val="22"/>
              </w:rPr>
              <w:t>aking process for quorum</w:t>
            </w:r>
            <w:r w:rsidRPr="00757DAD">
              <w:rPr>
                <w:rFonts w:eastAsia="Times New Roman"/>
                <w:color w:val="231F20"/>
                <w:spacing w:val="-3"/>
                <w:sz w:val="22"/>
                <w:szCs w:val="22"/>
              </w:rPr>
              <w:t xml:space="preserve"> </w:t>
            </w:r>
            <w:r w:rsidRPr="00757DAD">
              <w:rPr>
                <w:rFonts w:eastAsia="Times New Roman"/>
                <w:color w:val="231F20"/>
                <w:sz w:val="22"/>
                <w:szCs w:val="22"/>
              </w:rPr>
              <w:t xml:space="preserve">or </w:t>
            </w:r>
            <w:r w:rsidRPr="00757DAD">
              <w:rPr>
                <w:rFonts w:eastAsia="Times New Roman"/>
                <w:color w:val="231F20"/>
                <w:spacing w:val="-2"/>
                <w:sz w:val="22"/>
                <w:szCs w:val="22"/>
              </w:rPr>
              <w:t>v</w:t>
            </w:r>
            <w:r w:rsidRPr="00757DAD">
              <w:rPr>
                <w:rFonts w:eastAsia="Times New Roman"/>
                <w:color w:val="231F20"/>
                <w:sz w:val="22"/>
                <w:szCs w:val="22"/>
              </w:rPr>
              <w:t>oting p</w:t>
            </w:r>
            <w:r w:rsidRPr="00757DAD">
              <w:rPr>
                <w:rFonts w:eastAsia="Times New Roman"/>
                <w:color w:val="231F20"/>
                <w:spacing w:val="-2"/>
                <w:sz w:val="22"/>
                <w:szCs w:val="22"/>
              </w:rPr>
              <w:t>u</w:t>
            </w:r>
            <w:r w:rsidRPr="00757DAD">
              <w:rPr>
                <w:rFonts w:eastAsia="Times New Roman"/>
                <w:color w:val="231F20"/>
                <w:sz w:val="22"/>
                <w:szCs w:val="22"/>
              </w:rPr>
              <w:t>rposes.</w:t>
            </w:r>
          </w:p>
        </w:tc>
        <w:tc>
          <w:tcPr>
            <w:tcW w:w="4201" w:type="dxa"/>
          </w:tcPr>
          <w:p w:rsidR="008C4488" w:rsidRPr="00F40CBD" w:rsidRDefault="008C4488" w:rsidP="00757DAD">
            <w:pPr>
              <w:pStyle w:val="ListParagraph"/>
              <w:numPr>
                <w:ilvl w:val="0"/>
                <w:numId w:val="18"/>
              </w:numPr>
              <w:bidi/>
              <w:jc w:val="both"/>
              <w:rPr>
                <w:rtl/>
              </w:rPr>
            </w:pPr>
            <w:r w:rsidRPr="00F40CBD">
              <w:rPr>
                <w:rtl/>
              </w:rPr>
              <w:t>(1) إذا كان القرار المقترح للمديرين معنيًا بصفقة فعلية أو مقترحة أو ترتيب فعلي أو مقترح مع الشركة للمدير له مصلحة، فلن يُحتسب ذلك المدير مشاركًا في عملية اتخاذ القرار، لأغراض النصاب القانوني أو التصويت.</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(2)</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1"/>
              </w:rPr>
              <w:tab/>
            </w:r>
            <w:r w:rsidRPr="00757DAD">
              <w:rPr>
                <w:rFonts w:ascii="Times New Roman" w:eastAsia="Times New Roman" w:hAnsi="Times New Roman" w:cs="Times New Roman"/>
                <w:color w:val="231F20"/>
              </w:rPr>
              <w:t>But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if</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par</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graph</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pplies,</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w</w:t>
            </w:r>
            <w:r w:rsidRPr="00757DAD">
              <w:rPr>
                <w:rFonts w:ascii="Times New Roman" w:eastAsia="Times New Roman" w:hAnsi="Times New Roman" w:cs="Times New Roman"/>
                <w:color w:val="231F20"/>
              </w:rPr>
              <w:t>ho</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interested in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ctual</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propos</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tra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saction or</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arrange</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ent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ith</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company is</w:t>
            </w:r>
            <w:r w:rsidRPr="00757DAD">
              <w:rPr>
                <w:rFonts w:ascii="Times New Roman" w:eastAsia="Times New Roman" w:hAnsi="Times New Roman" w:cs="Times New Roman"/>
                <w:color w:val="231F20"/>
                <w:spacing w:val="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counted</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participating</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decision-</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rPr>
              <w:t>king</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proce</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s for quorum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 xml:space="preserve">and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 purp</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ses.</w:t>
            </w:r>
          </w:p>
        </w:tc>
        <w:tc>
          <w:tcPr>
            <w:tcW w:w="4201" w:type="dxa"/>
          </w:tcPr>
          <w:p w:rsidR="008C4488" w:rsidRPr="00F40CBD" w:rsidRDefault="008C4488" w:rsidP="00757DAD">
            <w:pPr>
              <w:bidi/>
              <w:jc w:val="both"/>
              <w:rPr>
                <w:rtl/>
              </w:rPr>
            </w:pPr>
            <w:r w:rsidRPr="00F40CBD">
              <w:rPr>
                <w:rtl/>
              </w:rPr>
              <w:t>(2) رغم ذلك، إذا كانت تسري الفقرة (3)، فيُحتسب المدير الذي له مصلحة في صفقة أو ترتيب فعلي أو مقترح مع الشركة على أنه مشارك في عملية اتخاذ القرار لأغراض النصاب القانوني والتصويت.</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(3)</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rPr>
              <w:t>This paragra</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h a</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 xml:space="preserve">plies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w:t>
            </w:r>
          </w:p>
        </w:tc>
        <w:tc>
          <w:tcPr>
            <w:tcW w:w="4201" w:type="dxa"/>
          </w:tcPr>
          <w:p w:rsidR="008C4488" w:rsidRPr="00F40CBD" w:rsidRDefault="008C4488" w:rsidP="00757DAD">
            <w:pPr>
              <w:bidi/>
              <w:jc w:val="both"/>
              <w:rPr>
                <w:rtl/>
              </w:rPr>
            </w:pPr>
            <w:r w:rsidRPr="00F40CBD">
              <w:rPr>
                <w:rtl/>
              </w:rPr>
              <w:t>(3) تسري هذه الفقرة في الحالات التالية:</w:t>
            </w:r>
          </w:p>
        </w:tc>
      </w:tr>
      <w:tr w:rsidR="008C4488" w:rsidRPr="008C4488" w:rsidTr="00644D64">
        <w:tc>
          <w:tcPr>
            <w:tcW w:w="4815" w:type="dxa"/>
          </w:tcPr>
          <w:p w:rsidR="008C4488" w:rsidRPr="00757DAD" w:rsidRDefault="008C4488" w:rsidP="00757DAD">
            <w:pPr>
              <w:pStyle w:val="Heading4"/>
              <w:ind w:left="1854"/>
              <w:outlineLvl w:val="3"/>
              <w:rPr>
                <w:rFonts w:eastAsia="Times New Roman"/>
                <w:color w:val="231F20"/>
                <w:sz w:val="22"/>
              </w:rPr>
            </w:pPr>
            <w:r w:rsidRPr="00757DAD">
              <w:rPr>
                <w:rFonts w:eastAsia="Times New Roman"/>
                <w:color w:val="231F20"/>
                <w:sz w:val="22"/>
              </w:rPr>
              <w:t>the company by ordinary resolution disapplies the provision of the articles which would otherwise prevent a director from being counted as participating in the decision-making process,</w:t>
            </w:r>
          </w:p>
        </w:tc>
        <w:tc>
          <w:tcPr>
            <w:tcW w:w="4201" w:type="dxa"/>
          </w:tcPr>
          <w:p w:rsidR="008C4488" w:rsidRPr="00F40CBD" w:rsidRDefault="008C4488" w:rsidP="00757DAD">
            <w:pPr>
              <w:pStyle w:val="ListParagraph"/>
              <w:numPr>
                <w:ilvl w:val="0"/>
                <w:numId w:val="24"/>
              </w:numPr>
              <w:bidi/>
              <w:jc w:val="both"/>
              <w:rPr>
                <w:rtl/>
              </w:rPr>
            </w:pPr>
            <w:r w:rsidRPr="00F40CBD">
              <w:rPr>
                <w:rtl/>
              </w:rPr>
              <w:t>عندما توقف الشركة، بموجب قرار عادي، تطبيق أحكام النظام الأساسي بحيث تمنع المدير خلاف ذلك من أن يُحتسب مشاركًا في عملية اتخاذ القرار.</w:t>
            </w:r>
          </w:p>
        </w:tc>
      </w:tr>
      <w:tr w:rsidR="008C4488" w:rsidRPr="008C4488" w:rsidTr="00644D64">
        <w:tc>
          <w:tcPr>
            <w:tcW w:w="4815" w:type="dxa"/>
          </w:tcPr>
          <w:p w:rsidR="008C4488" w:rsidRPr="00757DAD" w:rsidRDefault="008C4488" w:rsidP="00757DAD">
            <w:pPr>
              <w:pStyle w:val="Heading4"/>
              <w:ind w:left="1854"/>
              <w:outlineLvl w:val="3"/>
              <w:rPr>
                <w:rFonts w:eastAsia="Times New Roman"/>
                <w:color w:val="231F20"/>
                <w:sz w:val="22"/>
              </w:rPr>
            </w:pPr>
            <w:r w:rsidRPr="00757DAD">
              <w:rPr>
                <w:rFonts w:eastAsia="Times New Roman"/>
                <w:color w:val="231F20"/>
                <w:sz w:val="22"/>
              </w:rPr>
              <w:t>the director’s interest cannot reasonably be regarded as likely to give rise to a conflict of interest, or</w:t>
            </w:r>
          </w:p>
        </w:tc>
        <w:tc>
          <w:tcPr>
            <w:tcW w:w="4201" w:type="dxa"/>
          </w:tcPr>
          <w:p w:rsidR="008C4488" w:rsidRPr="00F40CBD" w:rsidRDefault="008C4488" w:rsidP="00757DAD">
            <w:pPr>
              <w:pStyle w:val="ListParagraph"/>
              <w:numPr>
                <w:ilvl w:val="0"/>
                <w:numId w:val="24"/>
              </w:numPr>
              <w:bidi/>
              <w:jc w:val="both"/>
              <w:rPr>
                <w:rtl/>
              </w:rPr>
            </w:pPr>
            <w:r w:rsidRPr="00F40CBD">
              <w:rPr>
                <w:rtl/>
              </w:rPr>
              <w:t>عندما لا يمكن اعتبار مصلحة المدير أنها يحتمل أن تتسبب في تعارض مصالح، أو</w:t>
            </w:r>
          </w:p>
        </w:tc>
      </w:tr>
      <w:tr w:rsidR="008C4488" w:rsidRPr="008C4488" w:rsidTr="00644D64">
        <w:tc>
          <w:tcPr>
            <w:tcW w:w="4815" w:type="dxa"/>
          </w:tcPr>
          <w:p w:rsidR="008C4488" w:rsidRPr="00757DAD" w:rsidRDefault="008C4488" w:rsidP="00757DAD">
            <w:pPr>
              <w:pStyle w:val="Heading4"/>
              <w:ind w:left="1854"/>
              <w:outlineLvl w:val="3"/>
              <w:rPr>
                <w:rFonts w:eastAsia="Times New Roman"/>
                <w:sz w:val="22"/>
              </w:rPr>
            </w:pPr>
            <w:r w:rsidRPr="00757DAD">
              <w:rPr>
                <w:rFonts w:eastAsia="Times New Roman"/>
                <w:color w:val="231F20"/>
                <w:sz w:val="22"/>
              </w:rPr>
              <w:t>the director’s conflict of interest arises from</w:t>
            </w:r>
            <w:r w:rsidRPr="00757DAD">
              <w:rPr>
                <w:rFonts w:eastAsia="Times New Roman"/>
                <w:color w:val="231F20"/>
                <w:spacing w:val="-3"/>
                <w:sz w:val="22"/>
              </w:rPr>
              <w:t xml:space="preserve"> </w:t>
            </w:r>
            <w:r w:rsidRPr="00757DAD">
              <w:rPr>
                <w:rFonts w:eastAsia="Times New Roman"/>
                <w:color w:val="231F20"/>
                <w:sz w:val="22"/>
              </w:rPr>
              <w:t>a pe</w:t>
            </w:r>
            <w:r w:rsidRPr="00757DAD">
              <w:rPr>
                <w:rFonts w:eastAsia="Times New Roman"/>
                <w:color w:val="231F20"/>
                <w:spacing w:val="2"/>
                <w:sz w:val="22"/>
              </w:rPr>
              <w:t>r</w:t>
            </w:r>
            <w:r w:rsidRPr="00757DAD">
              <w:rPr>
                <w:rFonts w:eastAsia="Times New Roman"/>
                <w:color w:val="231F20"/>
                <w:spacing w:val="-3"/>
                <w:sz w:val="22"/>
              </w:rPr>
              <w:t>m</w:t>
            </w:r>
            <w:r w:rsidRPr="00757DAD">
              <w:rPr>
                <w:rFonts w:eastAsia="Times New Roman"/>
                <w:color w:val="231F20"/>
                <w:spacing w:val="-1"/>
                <w:sz w:val="22"/>
              </w:rPr>
              <w:t>i</w:t>
            </w:r>
            <w:r w:rsidRPr="00757DAD">
              <w:rPr>
                <w:rFonts w:eastAsia="Times New Roman"/>
                <w:color w:val="231F20"/>
                <w:spacing w:val="1"/>
                <w:sz w:val="22"/>
              </w:rPr>
              <w:t>t</w:t>
            </w:r>
            <w:r w:rsidRPr="00757DAD">
              <w:rPr>
                <w:rFonts w:eastAsia="Times New Roman"/>
                <w:color w:val="231F20"/>
                <w:spacing w:val="-1"/>
                <w:sz w:val="22"/>
              </w:rPr>
              <w:t>t</w:t>
            </w:r>
            <w:r w:rsidRPr="00757DAD">
              <w:rPr>
                <w:rFonts w:eastAsia="Times New Roman"/>
                <w:color w:val="231F20"/>
                <w:sz w:val="22"/>
              </w:rPr>
              <w:t>ed cause.</w:t>
            </w:r>
          </w:p>
        </w:tc>
        <w:tc>
          <w:tcPr>
            <w:tcW w:w="4201" w:type="dxa"/>
          </w:tcPr>
          <w:p w:rsidR="008C4488" w:rsidRPr="00F40CBD" w:rsidRDefault="008C4488" w:rsidP="00757DAD">
            <w:pPr>
              <w:pStyle w:val="ListParagraph"/>
              <w:numPr>
                <w:ilvl w:val="0"/>
                <w:numId w:val="24"/>
              </w:numPr>
              <w:bidi/>
              <w:jc w:val="both"/>
              <w:rPr>
                <w:rtl/>
              </w:rPr>
            </w:pPr>
            <w:r w:rsidRPr="00F40CBD">
              <w:rPr>
                <w:rtl/>
              </w:rPr>
              <w:t>عندما ينشأ تعارض المصالح عن سبب مصرح به.</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(4)</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spacing w:val="4"/>
              </w:rPr>
              <w:tab/>
            </w:r>
            <w:r w:rsidRPr="00757DAD">
              <w:rPr>
                <w:rFonts w:ascii="Times New Roman" w:eastAsia="Times New Roman" w:hAnsi="Times New Roman" w:cs="Times New Roman"/>
                <w:color w:val="231F20"/>
                <w:spacing w:val="-5"/>
              </w:rPr>
              <w:t>F</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r the purposes of this article, the following are per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itt</w:t>
            </w:r>
            <w:r w:rsidRPr="00757DAD">
              <w:rPr>
                <w:rFonts w:ascii="Times New Roman" w:eastAsia="Times New Roman" w:hAnsi="Times New Roman" w:cs="Times New Roman"/>
                <w:color w:val="231F20"/>
                <w:spacing w:val="2"/>
              </w:rPr>
              <w:t>e</w:t>
            </w:r>
            <w:r w:rsidRPr="00757DAD">
              <w:rPr>
                <w:rFonts w:ascii="Times New Roman" w:eastAsia="Times New Roman" w:hAnsi="Times New Roman" w:cs="Times New Roman"/>
                <w:color w:val="231F20"/>
              </w:rPr>
              <w:t>d causes—</w:t>
            </w:r>
          </w:p>
        </w:tc>
        <w:tc>
          <w:tcPr>
            <w:tcW w:w="4201" w:type="dxa"/>
          </w:tcPr>
          <w:p w:rsidR="008C4488" w:rsidRPr="00F40CBD" w:rsidRDefault="008C4488" w:rsidP="00757DAD">
            <w:pPr>
              <w:bidi/>
              <w:jc w:val="both"/>
              <w:rPr>
                <w:rtl/>
              </w:rPr>
            </w:pPr>
            <w:r w:rsidRPr="00F40CBD">
              <w:rPr>
                <w:rtl/>
              </w:rPr>
              <w:t>(4) لأغراض هذه المادة، يعد ما يلي أسبابًا مصرح بها:</w:t>
            </w:r>
          </w:p>
        </w:tc>
      </w:tr>
      <w:tr w:rsidR="008C4488" w:rsidRPr="008C4488" w:rsidTr="00644D64">
        <w:tc>
          <w:tcPr>
            <w:tcW w:w="4815" w:type="dxa"/>
          </w:tcPr>
          <w:p w:rsidR="008C4488" w:rsidRPr="00757DAD" w:rsidRDefault="008C4488" w:rsidP="00974455">
            <w:pPr>
              <w:pStyle w:val="Heading4"/>
              <w:numPr>
                <w:ilvl w:val="3"/>
                <w:numId w:val="2"/>
              </w:numPr>
              <w:ind w:left="1854"/>
              <w:outlineLvl w:val="3"/>
              <w:rPr>
                <w:rFonts w:eastAsia="Times New Roman"/>
                <w:color w:val="231F20"/>
                <w:sz w:val="22"/>
              </w:rPr>
            </w:pPr>
            <w:r w:rsidRPr="00757DAD">
              <w:rPr>
                <w:rFonts w:eastAsia="Times New Roman"/>
                <w:color w:val="231F20"/>
                <w:sz w:val="22"/>
              </w:rPr>
              <w:t>a guarantee given, or to be given, by or to a director in respect of an obligation incurred by or on behalf of the company or any of its subsidiaries,</w:t>
            </w:r>
          </w:p>
        </w:tc>
        <w:tc>
          <w:tcPr>
            <w:tcW w:w="4201" w:type="dxa"/>
          </w:tcPr>
          <w:p w:rsidR="008C4488" w:rsidRPr="00F40CBD" w:rsidRDefault="008C4488" w:rsidP="00757DAD">
            <w:pPr>
              <w:pStyle w:val="ListParagraph"/>
              <w:numPr>
                <w:ilvl w:val="0"/>
                <w:numId w:val="25"/>
              </w:numPr>
              <w:bidi/>
              <w:jc w:val="both"/>
              <w:rPr>
                <w:rtl/>
              </w:rPr>
            </w:pPr>
            <w:r w:rsidRPr="00F40CBD">
              <w:rPr>
                <w:rtl/>
              </w:rPr>
              <w:t>الضمان الذي يقدم من أو إلى المدير أو يتوجب أن يقدم من أو إلى المدير بخصوص التزام تتحمله الشركة أو يتم تحمله نيابة عن الشركة أو أي من الشركات التابعة لها.</w:t>
            </w:r>
          </w:p>
        </w:tc>
      </w:tr>
      <w:tr w:rsidR="008C4488" w:rsidRPr="008C4488" w:rsidTr="00644D64">
        <w:tc>
          <w:tcPr>
            <w:tcW w:w="4815" w:type="dxa"/>
          </w:tcPr>
          <w:p w:rsidR="008C4488" w:rsidRPr="00757DAD" w:rsidRDefault="008C4488" w:rsidP="00974455">
            <w:pPr>
              <w:pStyle w:val="Heading4"/>
              <w:ind w:left="1854"/>
              <w:outlineLvl w:val="3"/>
              <w:rPr>
                <w:rFonts w:eastAsia="Times New Roman"/>
                <w:color w:val="231F20"/>
                <w:sz w:val="22"/>
              </w:rPr>
            </w:pPr>
            <w:r w:rsidRPr="00757DAD">
              <w:rPr>
                <w:rFonts w:eastAsia="Times New Roman"/>
                <w:color w:val="231F20"/>
                <w:sz w:val="22"/>
              </w:rPr>
              <w:t xml:space="preserve">subscription, or an agreement to subscribe, for shares or other securities of the company or any of its subsidiaries, or to underwrite, sub-underwrite, or </w:t>
            </w:r>
            <w:r w:rsidRPr="00757DAD">
              <w:rPr>
                <w:rFonts w:eastAsia="Times New Roman"/>
                <w:color w:val="231F20"/>
                <w:sz w:val="22"/>
              </w:rPr>
              <w:lastRenderedPageBreak/>
              <w:t>guarantee subscription for any such shares or securities, and</w:t>
            </w:r>
          </w:p>
        </w:tc>
        <w:tc>
          <w:tcPr>
            <w:tcW w:w="4201" w:type="dxa"/>
          </w:tcPr>
          <w:p w:rsidR="008C4488" w:rsidRPr="00F40CBD" w:rsidRDefault="008C4488" w:rsidP="00757DAD">
            <w:pPr>
              <w:pStyle w:val="ListParagraph"/>
              <w:numPr>
                <w:ilvl w:val="0"/>
                <w:numId w:val="25"/>
              </w:numPr>
              <w:bidi/>
              <w:jc w:val="both"/>
              <w:rPr>
                <w:rtl/>
              </w:rPr>
            </w:pPr>
            <w:r w:rsidRPr="00F40CBD">
              <w:rPr>
                <w:rtl/>
              </w:rPr>
              <w:lastRenderedPageBreak/>
              <w:t xml:space="preserve">الاكتتاب أو الاتفاق على الاكتتاب في الأسهم أو الأوراق المالية الأخرى الخاصة بالشركة أو أي  من الشركات التابعة لها أو التعهد بالتغطية أو التعهد من الباطن بالتغطية أو ضمان الاكتتاب في </w:t>
            </w:r>
            <w:r w:rsidRPr="00F40CBD">
              <w:rPr>
                <w:rtl/>
              </w:rPr>
              <w:lastRenderedPageBreak/>
              <w:t>أية أسهم أو أوراق مالية من هذا القبيل.</w:t>
            </w:r>
          </w:p>
        </w:tc>
      </w:tr>
      <w:tr w:rsidR="008C4488" w:rsidRPr="008C4488" w:rsidTr="00644D64">
        <w:tc>
          <w:tcPr>
            <w:tcW w:w="4815" w:type="dxa"/>
          </w:tcPr>
          <w:p w:rsidR="008C4488" w:rsidRPr="00757DAD" w:rsidRDefault="008C4488" w:rsidP="00974455">
            <w:pPr>
              <w:pStyle w:val="Heading4"/>
              <w:ind w:left="1854"/>
              <w:outlineLvl w:val="3"/>
              <w:rPr>
                <w:rFonts w:eastAsia="Times New Roman"/>
                <w:sz w:val="22"/>
              </w:rPr>
            </w:pPr>
            <w:r w:rsidRPr="00757DAD">
              <w:rPr>
                <w:rFonts w:eastAsia="Times New Roman"/>
                <w:color w:val="231F20"/>
                <w:sz w:val="22"/>
              </w:rPr>
              <w:lastRenderedPageBreak/>
              <w:t>arrangements pursuant to which benefits are made available to employees and directors or former employees and directors of the company or any of its subsidiaries which</w:t>
            </w:r>
            <w:r w:rsidRPr="00757DAD">
              <w:rPr>
                <w:rFonts w:eastAsia="Times New Roman"/>
                <w:color w:val="231F20"/>
                <w:spacing w:val="5"/>
                <w:sz w:val="22"/>
              </w:rPr>
              <w:t xml:space="preserve"> </w:t>
            </w:r>
            <w:r w:rsidRPr="00757DAD">
              <w:rPr>
                <w:rFonts w:eastAsia="Times New Roman"/>
                <w:color w:val="231F20"/>
                <w:sz w:val="22"/>
              </w:rPr>
              <w:t>do</w:t>
            </w:r>
            <w:r w:rsidRPr="00757DAD">
              <w:rPr>
                <w:rFonts w:eastAsia="Times New Roman"/>
                <w:color w:val="231F20"/>
                <w:spacing w:val="2"/>
                <w:sz w:val="22"/>
              </w:rPr>
              <w:t xml:space="preserve"> </w:t>
            </w:r>
            <w:r w:rsidRPr="00757DAD">
              <w:rPr>
                <w:rFonts w:eastAsia="Times New Roman"/>
                <w:color w:val="231F20"/>
                <w:sz w:val="22"/>
              </w:rPr>
              <w:t>not pro</w:t>
            </w:r>
            <w:r w:rsidRPr="00757DAD">
              <w:rPr>
                <w:rFonts w:eastAsia="Times New Roman"/>
                <w:color w:val="231F20"/>
                <w:spacing w:val="-2"/>
                <w:sz w:val="22"/>
              </w:rPr>
              <w:t>v</w:t>
            </w:r>
            <w:r w:rsidRPr="00757DAD">
              <w:rPr>
                <w:rFonts w:eastAsia="Times New Roman"/>
                <w:color w:val="231F20"/>
                <w:sz w:val="22"/>
              </w:rPr>
              <w:t>ide special benefits for</w:t>
            </w:r>
            <w:r w:rsidRPr="00757DAD">
              <w:rPr>
                <w:rFonts w:eastAsia="Times New Roman"/>
                <w:color w:val="231F20"/>
                <w:spacing w:val="-1"/>
                <w:sz w:val="22"/>
              </w:rPr>
              <w:t xml:space="preserve"> </w:t>
            </w:r>
            <w:r w:rsidRPr="00757DAD">
              <w:rPr>
                <w:rFonts w:eastAsia="Times New Roman"/>
                <w:color w:val="231F20"/>
                <w:sz w:val="22"/>
              </w:rPr>
              <w:t>directors or for</w:t>
            </w:r>
            <w:r w:rsidRPr="00757DAD">
              <w:rPr>
                <w:rFonts w:eastAsia="Times New Roman"/>
                <w:color w:val="231F20"/>
                <w:spacing w:val="-3"/>
                <w:sz w:val="22"/>
              </w:rPr>
              <w:t>m</w:t>
            </w:r>
            <w:r w:rsidRPr="00757DAD">
              <w:rPr>
                <w:rFonts w:eastAsia="Times New Roman"/>
                <w:color w:val="231F20"/>
                <w:sz w:val="22"/>
              </w:rPr>
              <w:t>er directors.</w:t>
            </w:r>
          </w:p>
        </w:tc>
        <w:tc>
          <w:tcPr>
            <w:tcW w:w="4201" w:type="dxa"/>
          </w:tcPr>
          <w:p w:rsidR="008C4488" w:rsidRPr="00F40CBD" w:rsidRDefault="008C4488" w:rsidP="00757DAD">
            <w:pPr>
              <w:pStyle w:val="ListParagraph"/>
              <w:numPr>
                <w:ilvl w:val="0"/>
                <w:numId w:val="25"/>
              </w:numPr>
              <w:bidi/>
              <w:jc w:val="both"/>
              <w:rPr>
                <w:rtl/>
              </w:rPr>
            </w:pPr>
            <w:r w:rsidRPr="00F40CBD">
              <w:rPr>
                <w:rtl/>
              </w:rPr>
              <w:t>الترتيبات التي تتاح طبقًا لها المنافع والمكافآت للموظفين والمديرين أو الموظفين والمديرين السابقين بالشركة أو أي من الشركات التابعة لها التي لا تقدم مكافآت ومنافع خاصة للمديرين أو المديرين السابقين.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(5) </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5"/>
              </w:rPr>
              <w:t>F</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r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the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purposes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of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this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spacing w:val="-1"/>
              </w:rPr>
              <w:t>r</w:t>
            </w:r>
            <w:r w:rsidRPr="00757DAD">
              <w:rPr>
                <w:rFonts w:ascii="Times New Roman" w:eastAsia="Times New Roman" w:hAnsi="Times New Roman" w:cs="Times New Roman"/>
                <w:color w:val="231F20"/>
              </w:rPr>
              <w:t xml:space="preserve">ticle,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references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to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propo</w:t>
            </w:r>
            <w:r w:rsidRPr="00757DAD">
              <w:rPr>
                <w:rFonts w:ascii="Times New Roman" w:eastAsia="Times New Roman" w:hAnsi="Times New Roman" w:cs="Times New Roman"/>
                <w:color w:val="231F20"/>
                <w:spacing w:val="-3"/>
              </w:rPr>
              <w:t>s</w:t>
            </w:r>
            <w:r w:rsidRPr="00757DAD">
              <w:rPr>
                <w:rFonts w:ascii="Times New Roman" w:eastAsia="Times New Roman" w:hAnsi="Times New Roman" w:cs="Times New Roman"/>
                <w:color w:val="231F20"/>
              </w:rPr>
              <w:t xml:space="preserve">ed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decisions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spacing w:val="-3"/>
              </w:rPr>
              <w:t>a</w:t>
            </w:r>
            <w:r w:rsidRPr="00757DAD">
              <w:rPr>
                <w:rFonts w:ascii="Times New Roman" w:eastAsia="Times New Roman" w:hAnsi="Times New Roman" w:cs="Times New Roman"/>
                <w:color w:val="231F20"/>
              </w:rPr>
              <w:t xml:space="preserve">nd </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cision-</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aking processes include</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any</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 xml:space="preserve">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w:t>
            </w:r>
            <w:r w:rsidRPr="00757DAD">
              <w:rPr>
                <w:rFonts w:ascii="Times New Roman" w:eastAsia="Times New Roman" w:hAnsi="Times New Roman" w:cs="Times New Roman"/>
                <w:color w:val="231F20"/>
                <w:spacing w:val="-2"/>
              </w:rPr>
              <w:t>i</w:t>
            </w:r>
            <w:r w:rsidRPr="00757DAD">
              <w:rPr>
                <w:rFonts w:ascii="Times New Roman" w:eastAsia="Times New Roman" w:hAnsi="Times New Roman" w:cs="Times New Roman"/>
                <w:color w:val="231F20"/>
              </w:rPr>
              <w:t>ng</w:t>
            </w:r>
            <w:r w:rsidRPr="00757DAD">
              <w:rPr>
                <w:rFonts w:ascii="Times New Roman" w:eastAsia="Times New Roman" w:hAnsi="Times New Roman" w:cs="Times New Roman"/>
                <w:color w:val="231F20"/>
                <w:spacing w:val="-1"/>
              </w:rPr>
              <w:t xml:space="preserve"> </w:t>
            </w:r>
            <w:r w:rsidRPr="00757DAD">
              <w:rPr>
                <w:rFonts w:ascii="Times New Roman" w:eastAsia="Times New Roman" w:hAnsi="Times New Roman" w:cs="Times New Roman"/>
                <w:color w:val="231F20"/>
              </w:rPr>
              <w:t xml:space="preserve">or part of a directors’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p>
        </w:tc>
        <w:tc>
          <w:tcPr>
            <w:tcW w:w="4201" w:type="dxa"/>
          </w:tcPr>
          <w:p w:rsidR="008C4488" w:rsidRPr="00F40CBD" w:rsidRDefault="008C4488" w:rsidP="00757DAD">
            <w:pPr>
              <w:bidi/>
              <w:jc w:val="both"/>
              <w:rPr>
                <w:rtl/>
              </w:rPr>
            </w:pPr>
            <w:r w:rsidRPr="00F40CBD">
              <w:rPr>
                <w:rtl/>
              </w:rPr>
              <w:t>(5) لأغراض هذه المادة، تشمل الإشارات إلى القرارات المقترحة وعمليات اتخاذ القرارات أي اجتماع للمديرين أو جزء من اجتماع المديرين.</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 xml:space="preserve">(6) </w:t>
            </w:r>
            <w:r w:rsidRPr="00757DAD">
              <w:rPr>
                <w:rFonts w:ascii="Times New Roman" w:eastAsia="Times New Roman" w:hAnsi="Times New Roman" w:cs="Times New Roman"/>
                <w:color w:val="231F20"/>
              </w:rPr>
              <w:tab/>
              <w:t>Subject</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paragra</w:t>
            </w:r>
            <w:r w:rsidRPr="00757DAD">
              <w:rPr>
                <w:rFonts w:ascii="Times New Roman" w:eastAsia="Times New Roman" w:hAnsi="Times New Roman" w:cs="Times New Roman"/>
                <w:color w:val="231F20"/>
                <w:spacing w:val="-2"/>
              </w:rPr>
              <w:t>p</w:t>
            </w:r>
            <w:r w:rsidRPr="00757DAD">
              <w:rPr>
                <w:rFonts w:ascii="Times New Roman" w:eastAsia="Times New Roman" w:hAnsi="Times New Roman" w:cs="Times New Roman"/>
                <w:color w:val="231F20"/>
              </w:rPr>
              <w:t>h</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(7),</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if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arises</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at</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0"/>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11"/>
              </w:rPr>
              <w:t xml:space="preserve"> </w:t>
            </w:r>
            <w:r w:rsidRPr="00757DAD">
              <w:rPr>
                <w:rFonts w:ascii="Times New Roman" w:eastAsia="Times New Roman" w:hAnsi="Times New Roman" w:cs="Times New Roman"/>
                <w:color w:val="231F20"/>
              </w:rPr>
              <w:t>co</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m</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ttee</w:t>
            </w:r>
            <w:r w:rsidRPr="00757DAD">
              <w:rPr>
                <w:rFonts w:ascii="Times New Roman" w:eastAsia="Times New Roman" w:hAnsi="Times New Roman" w:cs="Times New Roman"/>
                <w:color w:val="231F20"/>
                <w:spacing w:val="13"/>
              </w:rPr>
              <w:t xml:space="preserve"> </w:t>
            </w:r>
            <w:r w:rsidRPr="00757DAD">
              <w:rPr>
                <w:rFonts w:ascii="Times New Roman" w:eastAsia="Times New Roman" w:hAnsi="Times New Roman" w:cs="Times New Roman"/>
                <w:color w:val="231F20"/>
              </w:rPr>
              <w:t>of directors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ght</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director</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participa</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he</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pa</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rPr>
              <w:t>t</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4"/>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32"/>
              </w:rPr>
              <w:t xml:space="preserve"> </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2"/>
              </w:rPr>
              <w:t>o</w:t>
            </w:r>
            <w:r w:rsidRPr="00757DAD">
              <w:rPr>
                <w:rFonts w:ascii="Times New Roman" w:eastAsia="Times New Roman" w:hAnsi="Times New Roman" w:cs="Times New Roman"/>
                <w:color w:val="231F20"/>
              </w:rPr>
              <w:t xml:space="preserve">r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quor</w:t>
            </w:r>
            <w:r w:rsidRPr="00757DAD">
              <w:rPr>
                <w:rFonts w:ascii="Times New Roman" w:eastAsia="Times New Roman" w:hAnsi="Times New Roman" w:cs="Times New Roman"/>
                <w:color w:val="231F20"/>
                <w:spacing w:val="2"/>
              </w:rPr>
              <w:t>u</w:t>
            </w:r>
            <w:r w:rsidRPr="00757DAD">
              <w:rPr>
                <w:rFonts w:ascii="Times New Roman" w:eastAsia="Times New Roman" w:hAnsi="Times New Roman" w:cs="Times New Roman"/>
                <w:color w:val="231F20"/>
              </w:rPr>
              <w:t>m purposes,</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spacing w:val="2"/>
              </w:rPr>
              <w:t>a</w:t>
            </w:r>
            <w:r w:rsidRPr="00757DAD">
              <w:rPr>
                <w:rFonts w:ascii="Times New Roman" w:eastAsia="Times New Roman" w:hAnsi="Times New Roman" w:cs="Times New Roman"/>
                <w:color w:val="231F20"/>
                <w:spacing w:val="-2"/>
              </w:rPr>
              <w:t>y</w:t>
            </w:r>
            <w:r w:rsidRPr="00757DAD">
              <w:rPr>
                <w:rFonts w:ascii="Times New Roman" w:eastAsia="Times New Roman" w:hAnsi="Times New Roman" w:cs="Times New Roman"/>
                <w:color w:val="231F20"/>
              </w:rPr>
              <w:t>,</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before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conclusion</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referred</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to the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whose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ruling</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relation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any direc</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other</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than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final</w:t>
            </w:r>
            <w:r w:rsidRPr="00757DAD">
              <w:rPr>
                <w:rFonts w:ascii="Times New Roman" w:eastAsia="Times New Roman" w:hAnsi="Times New Roman" w:cs="Times New Roman"/>
                <w:color w:val="231F20"/>
                <w:spacing w:val="5"/>
              </w:rPr>
              <w:t xml:space="preserve"> </w:t>
            </w:r>
            <w:r w:rsidRPr="00757DAD">
              <w:rPr>
                <w:rFonts w:ascii="Times New Roman" w:eastAsia="Times New Roman" w:hAnsi="Times New Roman" w:cs="Times New Roman"/>
                <w:color w:val="231F20"/>
              </w:rPr>
              <w:t>and conclusi</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e.</w:t>
            </w:r>
          </w:p>
        </w:tc>
        <w:tc>
          <w:tcPr>
            <w:tcW w:w="4201" w:type="dxa"/>
          </w:tcPr>
          <w:p w:rsidR="008C4488" w:rsidRPr="00F40CBD" w:rsidRDefault="008C4488" w:rsidP="00757DAD">
            <w:pPr>
              <w:bidi/>
              <w:jc w:val="both"/>
              <w:rPr>
                <w:rtl/>
              </w:rPr>
            </w:pPr>
            <w:r w:rsidRPr="00F40CBD">
              <w:rPr>
                <w:rtl/>
              </w:rPr>
              <w:t>(6) مع مراعاة عدم الإخلال بالفقرة (7)، إذا طُرح سؤال في اجتماع المديرين أو لجنة المديرين بشأن حق المدير في المشاركة في الاجتماع (أو جزء من الاجتماع) لأغراض التصويت أو احتساب النصاب القانوني، فيجوز أن يحال السؤال، قبل اختتام الاجتماع، إلى الرئيس الذي يكون حكمه بشأن أي مدير خلاف الرئيس نهائيًا وقاطعًا.</w:t>
            </w:r>
          </w:p>
        </w:tc>
      </w:tr>
      <w:tr w:rsidR="008C4488" w:rsidRPr="008C4488" w:rsidTr="00644D64">
        <w:tc>
          <w:tcPr>
            <w:tcW w:w="4815" w:type="dxa"/>
          </w:tcPr>
          <w:p w:rsidR="008C4488" w:rsidRPr="00757DAD" w:rsidRDefault="008C4488" w:rsidP="008C4488">
            <w:pPr>
              <w:tabs>
                <w:tab w:val="num" w:pos="1440"/>
              </w:tabs>
              <w:spacing w:after="240" w:line="240" w:lineRule="auto"/>
              <w:jc w:val="both"/>
              <w:rPr>
                <w:rFonts w:ascii="Times New Roman" w:eastAsia="Times New Roman" w:hAnsi="Times New Roman" w:cs="Times New Roman"/>
              </w:rPr>
            </w:pPr>
            <w:r w:rsidRPr="00757DAD">
              <w:rPr>
                <w:rFonts w:ascii="Times New Roman" w:eastAsia="Times New Roman" w:hAnsi="Times New Roman" w:cs="Times New Roman"/>
                <w:color w:val="231F20"/>
              </w:rPr>
              <w:t>(7)</w:t>
            </w:r>
            <w:r w:rsidRPr="00757DAD">
              <w:rPr>
                <w:rFonts w:ascii="Times New Roman" w:eastAsia="Times New Roman" w:hAnsi="Times New Roman" w:cs="Times New Roman"/>
                <w:color w:val="231F20"/>
              </w:rPr>
              <w:tab/>
            </w:r>
            <w:r w:rsidRPr="00757DAD">
              <w:rPr>
                <w:rFonts w:ascii="Times New Roman" w:eastAsia="Times New Roman" w:hAnsi="Times New Roman" w:cs="Times New Roman"/>
                <w:color w:val="231F20"/>
                <w:spacing w:val="-3"/>
              </w:rPr>
              <w:t>I</w:t>
            </w:r>
            <w:r w:rsidRPr="00757DAD">
              <w:rPr>
                <w:rFonts w:ascii="Times New Roman" w:eastAsia="Times New Roman" w:hAnsi="Times New Roman" w:cs="Times New Roman"/>
                <w:color w:val="231F20"/>
              </w:rPr>
              <w:t>f</w:t>
            </w:r>
            <w:r w:rsidRPr="00757DAD">
              <w:rPr>
                <w:rFonts w:ascii="Times New Roman" w:eastAsia="Times New Roman" w:hAnsi="Times New Roman" w:cs="Times New Roman"/>
                <w:color w:val="231F20"/>
                <w:spacing w:val="21"/>
              </w:rPr>
              <w:t xml:space="preserve"> </w:t>
            </w:r>
            <w:r w:rsidRPr="00757DAD">
              <w:rPr>
                <w:rFonts w:ascii="Times New Roman" w:eastAsia="Times New Roman" w:hAnsi="Times New Roman" w:cs="Times New Roman"/>
                <w:color w:val="231F20"/>
              </w:rPr>
              <w:t>a</w:t>
            </w:r>
            <w:r w:rsidRPr="00757DAD">
              <w:rPr>
                <w:rFonts w:ascii="Times New Roman" w:eastAsia="Times New Roman" w:hAnsi="Times New Roman" w:cs="Times New Roman"/>
                <w:color w:val="231F20"/>
                <w:spacing w:val="2"/>
              </w:rPr>
              <w:t>n</w:t>
            </w:r>
            <w:r w:rsidRPr="00757DAD">
              <w:rPr>
                <w:rFonts w:ascii="Times New Roman" w:eastAsia="Times New Roman" w:hAnsi="Times New Roman" w:cs="Times New Roman"/>
                <w:color w:val="231F20"/>
              </w:rPr>
              <w:t>y</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spacing w:val="2"/>
              </w:rPr>
              <w:t>r</w:t>
            </w:r>
            <w:r w:rsidRPr="00757DAD">
              <w:rPr>
                <w:rFonts w:ascii="Times New Roman" w:eastAsia="Times New Roman" w:hAnsi="Times New Roman" w:cs="Times New Roman"/>
                <w:color w:val="231F20"/>
                <w:spacing w:val="-1"/>
              </w:rPr>
              <w:t>i</w:t>
            </w:r>
            <w:r w:rsidRPr="00757DAD">
              <w:rPr>
                <w:rFonts w:ascii="Times New Roman" w:eastAsia="Times New Roman" w:hAnsi="Times New Roman" w:cs="Times New Roman"/>
                <w:color w:val="231F20"/>
              </w:rPr>
              <w:t>ght</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participa</w:t>
            </w:r>
            <w:r w:rsidRPr="00757DAD">
              <w:rPr>
                <w:rFonts w:ascii="Times New Roman" w:eastAsia="Times New Roman" w:hAnsi="Times New Roman" w:cs="Times New Roman"/>
                <w:color w:val="231F20"/>
                <w:spacing w:val="-2"/>
              </w:rPr>
              <w:t>t</w:t>
            </w:r>
            <w:r w:rsidRPr="00757DAD">
              <w:rPr>
                <w:rFonts w:ascii="Times New Roman" w:eastAsia="Times New Roman" w:hAnsi="Times New Roman" w:cs="Times New Roman"/>
                <w:color w:val="231F20"/>
              </w:rPr>
              <w:t>e</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w:t>
            </w:r>
            <w:r w:rsidRPr="00757DAD">
              <w:rPr>
                <w:rFonts w:ascii="Times New Roman" w:eastAsia="Times New Roman" w:hAnsi="Times New Roman" w:cs="Times New Roman"/>
                <w:color w:val="231F20"/>
                <w:spacing w:val="1"/>
              </w:rPr>
              <w:t>t</w:t>
            </w:r>
            <w:r w:rsidRPr="00757DAD">
              <w:rPr>
                <w:rFonts w:ascii="Times New Roman" w:eastAsia="Times New Roman" w:hAnsi="Times New Roman" w:cs="Times New Roman"/>
                <w:color w:val="231F20"/>
              </w:rPr>
              <w:t>ing</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(or</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part</w:t>
            </w:r>
            <w:r w:rsidRPr="00757DAD">
              <w:rPr>
                <w:rFonts w:ascii="Times New Roman" w:eastAsia="Times New Roman" w:hAnsi="Times New Roman" w:cs="Times New Roman"/>
                <w:color w:val="231F20"/>
                <w:spacing w:val="19"/>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22"/>
              </w:rPr>
              <w:t xml:space="preserve"> </w:t>
            </w:r>
            <w:r w:rsidRPr="00757DAD">
              <w:rPr>
                <w:rFonts w:ascii="Times New Roman" w:eastAsia="Times New Roman" w:hAnsi="Times New Roman" w:cs="Times New Roman"/>
                <w:color w:val="231F20"/>
              </w:rPr>
              <w:t>should arise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respect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chai</w:t>
            </w:r>
            <w:r w:rsidRPr="00757DAD">
              <w:rPr>
                <w:rFonts w:ascii="Times New Roman" w:eastAsia="Times New Roman" w:hAnsi="Times New Roman" w:cs="Times New Roman"/>
                <w:color w:val="231F20"/>
                <w:spacing w:val="-3"/>
              </w:rPr>
              <w:t>rm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question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2"/>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w:t>
            </w:r>
            <w:r w:rsidRPr="00757DAD">
              <w:rPr>
                <w:rFonts w:ascii="Times New Roman" w:eastAsia="Times New Roman" w:hAnsi="Times New Roman" w:cs="Times New Roman"/>
                <w:color w:val="231F20"/>
                <w:spacing w:val="-3"/>
              </w:rPr>
              <w:t>e</w:t>
            </w:r>
            <w:r w:rsidRPr="00757DAD">
              <w:rPr>
                <w:rFonts w:ascii="Times New Roman" w:eastAsia="Times New Roman" w:hAnsi="Times New Roman" w:cs="Times New Roman"/>
                <w:color w:val="231F20"/>
              </w:rPr>
              <w:t>cided</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by a</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decision</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of</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directors</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at</w:t>
            </w:r>
            <w:r w:rsidRPr="00757DAD">
              <w:rPr>
                <w:rFonts w:ascii="Times New Roman" w:eastAsia="Times New Roman" w:hAnsi="Times New Roman" w:cs="Times New Roman"/>
                <w:color w:val="231F20"/>
                <w:spacing w:val="4"/>
              </w:rPr>
              <w:t xml:space="preserve"> </w:t>
            </w:r>
            <w:r w:rsidRPr="00757DAD">
              <w:rPr>
                <w:rFonts w:ascii="Times New Roman" w:eastAsia="Times New Roman" w:hAnsi="Times New Roman" w:cs="Times New Roman"/>
                <w:color w:val="231F20"/>
              </w:rPr>
              <w:t xml:space="preserve">that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for</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spacing w:val="-1"/>
              </w:rPr>
              <w:t>w</w:t>
            </w:r>
            <w:r w:rsidRPr="00757DAD">
              <w:rPr>
                <w:rFonts w:ascii="Times New Roman" w:eastAsia="Times New Roman" w:hAnsi="Times New Roman" w:cs="Times New Roman"/>
                <w:color w:val="231F20"/>
              </w:rPr>
              <w:t>hich</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purpose</w:t>
            </w:r>
            <w:r w:rsidRPr="00757DAD">
              <w:rPr>
                <w:rFonts w:ascii="Times New Roman" w:eastAsia="Times New Roman" w:hAnsi="Times New Roman" w:cs="Times New Roman"/>
                <w:color w:val="231F20"/>
                <w:spacing w:val="14"/>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chair</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an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is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not</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to</w:t>
            </w:r>
            <w:r w:rsidRPr="00757DAD">
              <w:rPr>
                <w:rFonts w:ascii="Times New Roman" w:eastAsia="Times New Roman" w:hAnsi="Times New Roman" w:cs="Times New Roman"/>
                <w:color w:val="231F20"/>
                <w:spacing w:val="16"/>
              </w:rPr>
              <w:t xml:space="preserve"> </w:t>
            </w:r>
            <w:r w:rsidRPr="00757DAD">
              <w:rPr>
                <w:rFonts w:ascii="Times New Roman" w:eastAsia="Times New Roman" w:hAnsi="Times New Roman" w:cs="Times New Roman"/>
                <w:color w:val="231F20"/>
              </w:rPr>
              <w:t>be</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counted</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as</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participating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in</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the</w:t>
            </w:r>
            <w:r w:rsidRPr="00757DAD">
              <w:rPr>
                <w:rFonts w:ascii="Times New Roman" w:eastAsia="Times New Roman" w:hAnsi="Times New Roman" w:cs="Times New Roman"/>
                <w:color w:val="231F20"/>
                <w:spacing w:val="15"/>
              </w:rPr>
              <w:t xml:space="preserv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eeting</w:t>
            </w:r>
            <w:r w:rsidRPr="00757DAD">
              <w:rPr>
                <w:rFonts w:ascii="Times New Roman" w:eastAsia="Times New Roman" w:hAnsi="Times New Roman" w:cs="Times New Roman"/>
                <w:color w:val="231F20"/>
                <w:spacing w:val="17"/>
              </w:rPr>
              <w:t xml:space="preserve"> </w:t>
            </w:r>
            <w:r w:rsidRPr="00757DAD">
              <w:rPr>
                <w:rFonts w:ascii="Times New Roman" w:eastAsia="Times New Roman" w:hAnsi="Times New Roman" w:cs="Times New Roman"/>
                <w:color w:val="231F20"/>
              </w:rPr>
              <w:t xml:space="preserve">(or that part of the </w:t>
            </w:r>
            <w:r w:rsidRPr="00757DAD">
              <w:rPr>
                <w:rFonts w:ascii="Times New Roman" w:eastAsia="Times New Roman" w:hAnsi="Times New Roman" w:cs="Times New Roman"/>
                <w:color w:val="231F20"/>
                <w:spacing w:val="-3"/>
              </w:rPr>
              <w:t>m</w:t>
            </w:r>
            <w:r w:rsidRPr="00757DAD">
              <w:rPr>
                <w:rFonts w:ascii="Times New Roman" w:eastAsia="Times New Roman" w:hAnsi="Times New Roman" w:cs="Times New Roman"/>
                <w:color w:val="231F20"/>
              </w:rPr>
              <w:t xml:space="preserve">eeting) for </w:t>
            </w:r>
            <w:r w:rsidRPr="00757DAD">
              <w:rPr>
                <w:rFonts w:ascii="Times New Roman" w:eastAsia="Times New Roman" w:hAnsi="Times New Roman" w:cs="Times New Roman"/>
                <w:color w:val="231F20"/>
                <w:spacing w:val="-2"/>
              </w:rPr>
              <w:t>v</w:t>
            </w:r>
            <w:r w:rsidRPr="00757DAD">
              <w:rPr>
                <w:rFonts w:ascii="Times New Roman" w:eastAsia="Times New Roman" w:hAnsi="Times New Roman" w:cs="Times New Roman"/>
                <w:color w:val="231F20"/>
              </w:rPr>
              <w:t>oting or quorum</w:t>
            </w:r>
            <w:r w:rsidRPr="00757DAD">
              <w:rPr>
                <w:rFonts w:ascii="Times New Roman" w:eastAsia="Times New Roman" w:hAnsi="Times New Roman" w:cs="Times New Roman"/>
                <w:color w:val="231F20"/>
                <w:spacing w:val="-3"/>
              </w:rPr>
              <w:t xml:space="preserve"> </w:t>
            </w:r>
            <w:r w:rsidRPr="00757DAD">
              <w:rPr>
                <w:rFonts w:ascii="Times New Roman" w:eastAsia="Times New Roman" w:hAnsi="Times New Roman" w:cs="Times New Roman"/>
                <w:color w:val="231F20"/>
              </w:rPr>
              <w:t>purposes.</w:t>
            </w:r>
          </w:p>
        </w:tc>
        <w:tc>
          <w:tcPr>
            <w:tcW w:w="4201" w:type="dxa"/>
          </w:tcPr>
          <w:p w:rsidR="008C4488" w:rsidRPr="00F40CBD" w:rsidRDefault="008C4488" w:rsidP="00757DAD">
            <w:pPr>
              <w:bidi/>
              <w:jc w:val="both"/>
              <w:rPr>
                <w:rtl/>
              </w:rPr>
            </w:pPr>
            <w:r w:rsidRPr="00F40CBD">
              <w:rPr>
                <w:rtl/>
              </w:rPr>
              <w:t>(7) إذا طُرح أي سؤال بشأن الحق في المشاركة في الاجتماع (أو جزء منه) بخصوص الرئيس، فيتعين أن يُبت في السؤال بموجب قرار من المديرين في ذلك الاجتماع، بحيث لا يُحتسب الرئيس لذلك الغرض مشاركًا في الاجتماع (أو ذلك الجزء من الاجتماع) لأغراض التصويت أو النصاب القانوني.</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R</w:t>
            </w:r>
            <w:r w:rsidRPr="00974455">
              <w:rPr>
                <w:rFonts w:ascii="Times New Roman" w:eastAsia="Times New Roman" w:hAnsi="Times New Roman" w:cs="Times New Roman"/>
                <w:b/>
                <w:bCs/>
                <w:color w:val="231F20"/>
                <w:sz w:val="24"/>
                <w:szCs w:val="24"/>
              </w:rPr>
              <w:t>ec</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rds</w:t>
            </w:r>
            <w:r w:rsidRPr="00974455">
              <w:rPr>
                <w:rFonts w:ascii="Times New Roman" w:eastAsia="Times New Roman" w:hAnsi="Times New Roman" w:cs="Times New Roman"/>
                <w:b/>
                <w:bCs/>
                <w:color w:val="231F20"/>
                <w:spacing w:val="47"/>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spacing w:val="-2"/>
                <w:sz w:val="24"/>
                <w:szCs w:val="24"/>
              </w:rPr>
              <w:t>d</w:t>
            </w:r>
            <w:r w:rsidRPr="00974455">
              <w:rPr>
                <w:rFonts w:ascii="Times New Roman" w:eastAsia="Times New Roman" w:hAnsi="Times New Roman" w:cs="Times New Roman"/>
                <w:b/>
                <w:bCs/>
                <w:color w:val="231F20"/>
                <w:sz w:val="24"/>
                <w:szCs w:val="24"/>
              </w:rPr>
              <w:t>ecisions</w:t>
            </w:r>
            <w:r w:rsidRPr="00974455">
              <w:rPr>
                <w:rFonts w:ascii="Times New Roman" w:eastAsia="Times New Roman" w:hAnsi="Times New Roman" w:cs="Times New Roman"/>
                <w:b/>
                <w:bCs/>
                <w:color w:val="231F20"/>
                <w:spacing w:val="25"/>
                <w:sz w:val="24"/>
                <w:szCs w:val="24"/>
              </w:rPr>
              <w:t xml:space="preserve"> </w:t>
            </w:r>
            <w:r w:rsidRPr="00974455">
              <w:rPr>
                <w:rFonts w:ascii="Times New Roman" w:eastAsia="Times New Roman" w:hAnsi="Times New Roman" w:cs="Times New Roman"/>
                <w:b/>
                <w:bCs/>
                <w:color w:val="231F20"/>
                <w:sz w:val="24"/>
                <w:szCs w:val="24"/>
              </w:rPr>
              <w:t>to</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pacing w:val="-2"/>
                <w:sz w:val="24"/>
                <w:szCs w:val="24"/>
              </w:rPr>
              <w:t>b</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spacing w:val="10"/>
                <w:sz w:val="24"/>
                <w:szCs w:val="24"/>
              </w:rPr>
              <w:t xml:space="preserve"> </w:t>
            </w:r>
            <w:r w:rsidRPr="00974455">
              <w:rPr>
                <w:rFonts w:ascii="Times New Roman" w:eastAsia="Times New Roman" w:hAnsi="Times New Roman" w:cs="Times New Roman"/>
                <w:b/>
                <w:bCs/>
                <w:color w:val="231F20"/>
                <w:spacing w:val="-2"/>
                <w:w w:val="111"/>
                <w:sz w:val="24"/>
                <w:szCs w:val="24"/>
              </w:rPr>
              <w:t>k</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w w:val="114"/>
                <w:sz w:val="24"/>
                <w:szCs w:val="24"/>
              </w:rPr>
              <w:t>pt</w:t>
            </w:r>
          </w:p>
        </w:tc>
        <w:tc>
          <w:tcPr>
            <w:tcW w:w="4201" w:type="dxa"/>
          </w:tcPr>
          <w:p w:rsidR="008C4488" w:rsidRPr="00974455" w:rsidRDefault="008C4488" w:rsidP="008C4488">
            <w:pPr>
              <w:bidi/>
              <w:rPr>
                <w:b/>
                <w:bCs/>
                <w:rtl/>
              </w:rPr>
            </w:pPr>
            <w:r w:rsidRPr="00974455">
              <w:rPr>
                <w:b/>
                <w:bCs/>
                <w:rtl/>
              </w:rPr>
              <w:t>سجلات القرارات الواجب حفظها</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The</w:t>
            </w:r>
            <w:r w:rsidRPr="00974455">
              <w:rPr>
                <w:rFonts w:eastAsia="Times New Roman"/>
                <w:color w:val="231F20"/>
                <w:spacing w:val="12"/>
                <w:sz w:val="22"/>
                <w:szCs w:val="22"/>
              </w:rPr>
              <w:t xml:space="preserve"> </w:t>
            </w:r>
            <w:r w:rsidRPr="00974455">
              <w:rPr>
                <w:rFonts w:eastAsia="Times New Roman"/>
                <w:color w:val="231F20"/>
                <w:sz w:val="22"/>
                <w:szCs w:val="22"/>
              </w:rPr>
              <w:t>directors</w:t>
            </w:r>
            <w:r w:rsidRPr="00974455">
              <w:rPr>
                <w:rFonts w:eastAsia="Times New Roman"/>
                <w:color w:val="231F20"/>
                <w:spacing w:val="12"/>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ust</w:t>
            </w:r>
            <w:r w:rsidRPr="00974455">
              <w:rPr>
                <w:rFonts w:eastAsia="Times New Roman"/>
                <w:color w:val="231F20"/>
                <w:spacing w:val="12"/>
                <w:sz w:val="22"/>
                <w:szCs w:val="22"/>
              </w:rPr>
              <w:t xml:space="preserve"> </w:t>
            </w:r>
            <w:r w:rsidRPr="00974455">
              <w:rPr>
                <w:rFonts w:eastAsia="Times New Roman"/>
                <w:color w:val="231F20"/>
                <w:sz w:val="22"/>
                <w:szCs w:val="22"/>
              </w:rPr>
              <w:t>ensure</w:t>
            </w:r>
            <w:r w:rsidRPr="00974455">
              <w:rPr>
                <w:rFonts w:eastAsia="Times New Roman"/>
                <w:color w:val="231F20"/>
                <w:spacing w:val="14"/>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hat</w:t>
            </w:r>
            <w:r w:rsidRPr="00974455">
              <w:rPr>
                <w:rFonts w:eastAsia="Times New Roman"/>
                <w:color w:val="231F20"/>
                <w:spacing w:val="12"/>
                <w:sz w:val="22"/>
                <w:szCs w:val="22"/>
              </w:rPr>
              <w:t xml:space="preserve"> </w:t>
            </w:r>
            <w:r w:rsidRPr="00974455">
              <w:rPr>
                <w:rFonts w:eastAsia="Times New Roman"/>
                <w:color w:val="231F20"/>
                <w:sz w:val="22"/>
                <w:szCs w:val="22"/>
              </w:rPr>
              <w:t>the</w:t>
            </w:r>
            <w:r w:rsidRPr="00974455">
              <w:rPr>
                <w:rFonts w:eastAsia="Times New Roman"/>
                <w:color w:val="231F20"/>
                <w:spacing w:val="1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10"/>
                <w:sz w:val="22"/>
                <w:szCs w:val="22"/>
              </w:rPr>
              <w:t xml:space="preserve"> </w:t>
            </w:r>
            <w:r w:rsidRPr="00974455">
              <w:rPr>
                <w:rFonts w:eastAsia="Times New Roman"/>
                <w:color w:val="231F20"/>
                <w:sz w:val="22"/>
                <w:szCs w:val="22"/>
              </w:rPr>
              <w:t>keeps</w:t>
            </w:r>
            <w:r w:rsidRPr="00974455">
              <w:rPr>
                <w:rFonts w:eastAsia="Times New Roman"/>
                <w:color w:val="231F20"/>
                <w:spacing w:val="11"/>
                <w:sz w:val="22"/>
                <w:szCs w:val="22"/>
              </w:rPr>
              <w:t xml:space="preserve"> </w:t>
            </w:r>
            <w:r w:rsidRPr="00974455">
              <w:rPr>
                <w:rFonts w:eastAsia="Times New Roman"/>
                <w:color w:val="231F20"/>
                <w:sz w:val="22"/>
                <w:szCs w:val="22"/>
              </w:rPr>
              <w:t>a</w:t>
            </w:r>
            <w:r w:rsidRPr="00974455">
              <w:rPr>
                <w:rFonts w:eastAsia="Times New Roman"/>
                <w:color w:val="231F20"/>
                <w:spacing w:val="12"/>
                <w:sz w:val="22"/>
                <w:szCs w:val="22"/>
              </w:rPr>
              <w:t xml:space="preserve"> </w:t>
            </w:r>
            <w:r w:rsidRPr="00974455">
              <w:rPr>
                <w:rFonts w:eastAsia="Times New Roman"/>
                <w:color w:val="231F20"/>
                <w:sz w:val="22"/>
                <w:szCs w:val="22"/>
              </w:rPr>
              <w:t>record,</w:t>
            </w:r>
            <w:r w:rsidRPr="00974455">
              <w:rPr>
                <w:rFonts w:eastAsia="Times New Roman"/>
                <w:color w:val="231F20"/>
                <w:spacing w:val="12"/>
                <w:sz w:val="22"/>
                <w:szCs w:val="22"/>
              </w:rPr>
              <w:t xml:space="preserve"> </w:t>
            </w:r>
            <w:r w:rsidRPr="00974455">
              <w:rPr>
                <w:rFonts w:eastAsia="Times New Roman"/>
                <w:color w:val="231F20"/>
                <w:sz w:val="22"/>
                <w:szCs w:val="22"/>
              </w:rPr>
              <w:t>in</w:t>
            </w:r>
            <w:r w:rsidRPr="00974455">
              <w:rPr>
                <w:rFonts w:eastAsia="Times New Roman"/>
                <w:color w:val="231F20"/>
                <w:spacing w:val="12"/>
                <w:sz w:val="22"/>
                <w:szCs w:val="22"/>
              </w:rPr>
              <w:t xml:space="preserve"> </w:t>
            </w:r>
            <w:r w:rsidRPr="00974455">
              <w:rPr>
                <w:rFonts w:eastAsia="Times New Roman"/>
                <w:color w:val="231F20"/>
                <w:spacing w:val="-1"/>
                <w:sz w:val="22"/>
                <w:szCs w:val="22"/>
              </w:rPr>
              <w:t>wr</w:t>
            </w:r>
            <w:r w:rsidRPr="00974455">
              <w:rPr>
                <w:rFonts w:eastAsia="Times New Roman"/>
                <w:color w:val="231F20"/>
                <w:sz w:val="22"/>
                <w:szCs w:val="22"/>
              </w:rPr>
              <w:t>i</w:t>
            </w:r>
            <w:r w:rsidRPr="00974455">
              <w:rPr>
                <w:rFonts w:eastAsia="Times New Roman"/>
                <w:color w:val="231F20"/>
                <w:spacing w:val="1"/>
                <w:sz w:val="22"/>
                <w:szCs w:val="22"/>
              </w:rPr>
              <w:t>t</w:t>
            </w:r>
            <w:r w:rsidRPr="00974455">
              <w:rPr>
                <w:rFonts w:eastAsia="Times New Roman"/>
                <w:color w:val="231F20"/>
                <w:sz w:val="22"/>
                <w:szCs w:val="22"/>
              </w:rPr>
              <w:t>ing,</w:t>
            </w:r>
            <w:r w:rsidRPr="00974455">
              <w:rPr>
                <w:rFonts w:eastAsia="Times New Roman"/>
                <w:color w:val="231F20"/>
                <w:spacing w:val="12"/>
                <w:sz w:val="22"/>
                <w:szCs w:val="22"/>
              </w:rPr>
              <w:t xml:space="preserve"> </w:t>
            </w:r>
            <w:r w:rsidRPr="00974455">
              <w:rPr>
                <w:rFonts w:eastAsia="Times New Roman"/>
                <w:color w:val="231F20"/>
                <w:sz w:val="22"/>
                <w:szCs w:val="22"/>
              </w:rPr>
              <w:t>for</w:t>
            </w:r>
            <w:r w:rsidRPr="00974455">
              <w:rPr>
                <w:rFonts w:eastAsia="Times New Roman"/>
                <w:color w:val="231F20"/>
                <w:spacing w:val="12"/>
                <w:sz w:val="22"/>
                <w:szCs w:val="22"/>
              </w:rPr>
              <w:t xml:space="preserve"> </w:t>
            </w:r>
            <w:r w:rsidRPr="00974455">
              <w:rPr>
                <w:rFonts w:eastAsia="Times New Roman"/>
                <w:color w:val="231F20"/>
                <w:sz w:val="22"/>
                <w:szCs w:val="22"/>
              </w:rPr>
              <w:t>at</w:t>
            </w:r>
            <w:r w:rsidRPr="00974455">
              <w:rPr>
                <w:rFonts w:eastAsia="Times New Roman"/>
                <w:color w:val="231F20"/>
                <w:spacing w:val="14"/>
                <w:sz w:val="22"/>
                <w:szCs w:val="22"/>
              </w:rPr>
              <w:t xml:space="preserve"> </w:t>
            </w:r>
            <w:r w:rsidRPr="00974455">
              <w:rPr>
                <w:rFonts w:eastAsia="Times New Roman"/>
                <w:color w:val="231F20"/>
                <w:sz w:val="22"/>
                <w:szCs w:val="22"/>
              </w:rPr>
              <w:t>least</w:t>
            </w:r>
            <w:r w:rsidRPr="00974455">
              <w:rPr>
                <w:rFonts w:eastAsia="Times New Roman"/>
                <w:color w:val="231F20"/>
                <w:spacing w:val="12"/>
                <w:sz w:val="22"/>
                <w:szCs w:val="22"/>
              </w:rPr>
              <w:t xml:space="preserve"> </w:t>
            </w:r>
            <w:r w:rsidRPr="00974455">
              <w:rPr>
                <w:rFonts w:eastAsia="Times New Roman"/>
                <w:color w:val="231F20"/>
                <w:spacing w:val="2"/>
                <w:sz w:val="22"/>
                <w:szCs w:val="22"/>
              </w:rPr>
              <w:t>1</w:t>
            </w:r>
            <w:r w:rsidRPr="00974455">
              <w:rPr>
                <w:rFonts w:eastAsia="Times New Roman"/>
                <w:color w:val="231F20"/>
                <w:sz w:val="22"/>
                <w:szCs w:val="22"/>
              </w:rPr>
              <w:t>0</w:t>
            </w:r>
            <w:r w:rsidRPr="00974455">
              <w:rPr>
                <w:rFonts w:eastAsia="Times New Roman"/>
                <w:color w:val="231F20"/>
                <w:spacing w:val="15"/>
                <w:sz w:val="22"/>
                <w:szCs w:val="22"/>
              </w:rPr>
              <w:t xml:space="preserve"> </w:t>
            </w:r>
            <w:r w:rsidRPr="00974455">
              <w:rPr>
                <w:rFonts w:eastAsia="Times New Roman"/>
                <w:color w:val="231F20"/>
                <w:spacing w:val="-5"/>
                <w:sz w:val="22"/>
                <w:szCs w:val="22"/>
              </w:rPr>
              <w:t>y</w:t>
            </w:r>
            <w:r w:rsidRPr="00974455">
              <w:rPr>
                <w:rFonts w:eastAsia="Times New Roman"/>
                <w:color w:val="231F20"/>
                <w:sz w:val="22"/>
                <w:szCs w:val="22"/>
              </w:rPr>
              <w:t>ears from</w:t>
            </w:r>
            <w:r w:rsidRPr="00974455">
              <w:rPr>
                <w:rFonts w:eastAsia="Times New Roman"/>
                <w:color w:val="231F20"/>
                <w:spacing w:val="3"/>
                <w:sz w:val="22"/>
                <w:szCs w:val="22"/>
              </w:rPr>
              <w:t xml:space="preserve"> </w:t>
            </w:r>
            <w:r w:rsidRPr="00974455">
              <w:rPr>
                <w:rFonts w:eastAsia="Times New Roman"/>
                <w:color w:val="231F20"/>
                <w:sz w:val="22"/>
                <w:szCs w:val="22"/>
              </w:rPr>
              <w:t>the</w:t>
            </w:r>
            <w:r w:rsidRPr="00974455">
              <w:rPr>
                <w:rFonts w:eastAsia="Times New Roman"/>
                <w:color w:val="231F20"/>
                <w:spacing w:val="4"/>
                <w:sz w:val="22"/>
                <w:szCs w:val="22"/>
              </w:rPr>
              <w:t xml:space="preserve"> </w:t>
            </w:r>
            <w:r w:rsidRPr="00974455">
              <w:rPr>
                <w:rFonts w:eastAsia="Times New Roman"/>
                <w:color w:val="231F20"/>
                <w:sz w:val="22"/>
                <w:szCs w:val="22"/>
              </w:rPr>
              <w:t>date</w:t>
            </w:r>
            <w:r w:rsidRPr="00974455">
              <w:rPr>
                <w:rFonts w:eastAsia="Times New Roman"/>
                <w:color w:val="231F20"/>
                <w:spacing w:val="4"/>
                <w:sz w:val="22"/>
                <w:szCs w:val="22"/>
              </w:rPr>
              <w:t xml:space="preserve"> </w:t>
            </w:r>
            <w:r w:rsidRPr="00974455">
              <w:rPr>
                <w:rFonts w:eastAsia="Times New Roman"/>
                <w:color w:val="231F20"/>
                <w:sz w:val="22"/>
                <w:szCs w:val="22"/>
              </w:rPr>
              <w:t>of</w:t>
            </w:r>
            <w:r w:rsidRPr="00974455">
              <w:rPr>
                <w:rFonts w:eastAsia="Times New Roman"/>
                <w:color w:val="231F20"/>
                <w:spacing w:val="4"/>
                <w:sz w:val="22"/>
                <w:szCs w:val="22"/>
              </w:rPr>
              <w:t xml:space="preserve"> </w:t>
            </w:r>
            <w:r w:rsidRPr="00974455">
              <w:rPr>
                <w:rFonts w:eastAsia="Times New Roman"/>
                <w:color w:val="231F20"/>
                <w:sz w:val="22"/>
                <w:szCs w:val="22"/>
              </w:rPr>
              <w:t>the</w:t>
            </w:r>
            <w:r w:rsidRPr="00974455">
              <w:rPr>
                <w:rFonts w:eastAsia="Times New Roman"/>
                <w:color w:val="231F20"/>
                <w:spacing w:val="4"/>
                <w:sz w:val="22"/>
                <w:szCs w:val="22"/>
              </w:rPr>
              <w:t xml:space="preserve"> </w:t>
            </w:r>
            <w:r w:rsidRPr="00974455">
              <w:rPr>
                <w:rFonts w:eastAsia="Times New Roman"/>
                <w:color w:val="231F20"/>
                <w:sz w:val="22"/>
                <w:szCs w:val="22"/>
              </w:rPr>
              <w:t>deci</w:t>
            </w:r>
            <w:r w:rsidRPr="00974455">
              <w:rPr>
                <w:rFonts w:eastAsia="Times New Roman"/>
                <w:color w:val="231F20"/>
                <w:spacing w:val="2"/>
                <w:sz w:val="22"/>
                <w:szCs w:val="22"/>
              </w:rPr>
              <w:t>s</w:t>
            </w:r>
            <w:r w:rsidRPr="00974455">
              <w:rPr>
                <w:rFonts w:eastAsia="Times New Roman"/>
                <w:color w:val="231F20"/>
                <w:spacing w:val="1"/>
                <w:sz w:val="22"/>
                <w:szCs w:val="22"/>
              </w:rPr>
              <w:t>i</w:t>
            </w:r>
            <w:r w:rsidRPr="00974455">
              <w:rPr>
                <w:rFonts w:eastAsia="Times New Roman"/>
                <w:color w:val="231F20"/>
                <w:sz w:val="22"/>
                <w:szCs w:val="22"/>
              </w:rPr>
              <w:t>on</w:t>
            </w:r>
            <w:r w:rsidRPr="00974455">
              <w:rPr>
                <w:rFonts w:eastAsia="Times New Roman"/>
                <w:color w:val="231F20"/>
                <w:spacing w:val="4"/>
                <w:sz w:val="22"/>
                <w:szCs w:val="22"/>
              </w:rPr>
              <w:t xml:space="preserve"> </w:t>
            </w:r>
            <w:r w:rsidRPr="00974455">
              <w:rPr>
                <w:rFonts w:eastAsia="Times New Roman"/>
                <w:color w:val="231F20"/>
                <w:sz w:val="22"/>
                <w:szCs w:val="22"/>
              </w:rPr>
              <w:t>recorded,</w:t>
            </w:r>
            <w:r w:rsidRPr="00974455">
              <w:rPr>
                <w:rFonts w:eastAsia="Times New Roman"/>
                <w:color w:val="231F20"/>
                <w:spacing w:val="4"/>
                <w:sz w:val="22"/>
                <w:szCs w:val="22"/>
              </w:rPr>
              <w:t xml:space="preserve"> </w:t>
            </w:r>
            <w:r w:rsidRPr="00974455">
              <w:rPr>
                <w:rFonts w:eastAsia="Times New Roman"/>
                <w:color w:val="231F20"/>
                <w:sz w:val="22"/>
                <w:szCs w:val="22"/>
              </w:rPr>
              <w:t>of</w:t>
            </w:r>
            <w:r w:rsidRPr="00974455">
              <w:rPr>
                <w:rFonts w:eastAsia="Times New Roman"/>
                <w:color w:val="231F20"/>
                <w:spacing w:val="4"/>
                <w:sz w:val="22"/>
                <w:szCs w:val="22"/>
              </w:rPr>
              <w:t xml:space="preserve"> </w:t>
            </w:r>
            <w:r w:rsidRPr="00974455">
              <w:rPr>
                <w:rFonts w:eastAsia="Times New Roman"/>
                <w:color w:val="231F20"/>
                <w:sz w:val="22"/>
                <w:szCs w:val="22"/>
              </w:rPr>
              <w:t>e</w:t>
            </w:r>
            <w:r w:rsidRPr="00974455">
              <w:rPr>
                <w:rFonts w:eastAsia="Times New Roman"/>
                <w:color w:val="231F20"/>
                <w:spacing w:val="-2"/>
                <w:sz w:val="22"/>
                <w:szCs w:val="22"/>
              </w:rPr>
              <w:t>v</w:t>
            </w:r>
            <w:r w:rsidRPr="00974455">
              <w:rPr>
                <w:rFonts w:eastAsia="Times New Roman"/>
                <w:color w:val="231F20"/>
                <w:sz w:val="22"/>
                <w:szCs w:val="22"/>
              </w:rPr>
              <w:t>e</w:t>
            </w:r>
            <w:r w:rsidRPr="00974455">
              <w:rPr>
                <w:rFonts w:eastAsia="Times New Roman"/>
                <w:color w:val="231F20"/>
                <w:spacing w:val="2"/>
                <w:sz w:val="22"/>
                <w:szCs w:val="22"/>
              </w:rPr>
              <w:t>r</w:t>
            </w:r>
            <w:r w:rsidRPr="00974455">
              <w:rPr>
                <w:rFonts w:eastAsia="Times New Roman"/>
                <w:color w:val="231F20"/>
                <w:sz w:val="22"/>
                <w:szCs w:val="22"/>
              </w:rPr>
              <w:t>y unan</w:t>
            </w:r>
            <w:r w:rsidRPr="00974455">
              <w:rPr>
                <w:rFonts w:eastAsia="Times New Roman"/>
                <w:color w:val="231F20"/>
                <w:spacing w:val="1"/>
                <w:sz w:val="22"/>
                <w:szCs w:val="22"/>
              </w:rPr>
              <w:t>i</w:t>
            </w:r>
            <w:r w:rsidRPr="00974455">
              <w:rPr>
                <w:rFonts w:eastAsia="Times New Roman"/>
                <w:color w:val="231F20"/>
                <w:spacing w:val="-3"/>
                <w:sz w:val="22"/>
                <w:szCs w:val="22"/>
              </w:rPr>
              <w:t>m</w:t>
            </w:r>
            <w:r w:rsidRPr="00974455">
              <w:rPr>
                <w:rFonts w:eastAsia="Times New Roman"/>
                <w:color w:val="231F20"/>
                <w:sz w:val="22"/>
                <w:szCs w:val="22"/>
              </w:rPr>
              <w:t>ous</w:t>
            </w:r>
            <w:r w:rsidRPr="00974455">
              <w:rPr>
                <w:rFonts w:eastAsia="Times New Roman"/>
                <w:color w:val="231F20"/>
                <w:spacing w:val="4"/>
                <w:sz w:val="22"/>
                <w:szCs w:val="22"/>
              </w:rPr>
              <w:t xml:space="preserve"> </w:t>
            </w:r>
            <w:r w:rsidRPr="00974455">
              <w:rPr>
                <w:rFonts w:eastAsia="Times New Roman"/>
                <w:color w:val="231F20"/>
                <w:sz w:val="22"/>
                <w:szCs w:val="22"/>
              </w:rPr>
              <w:t>or</w:t>
            </w:r>
            <w:r w:rsidRPr="00974455">
              <w:rPr>
                <w:rFonts w:eastAsia="Times New Roman"/>
                <w:color w:val="231F20"/>
                <w:spacing w:val="7"/>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jori</w:t>
            </w:r>
            <w:r w:rsidRPr="00974455">
              <w:rPr>
                <w:rFonts w:eastAsia="Times New Roman"/>
                <w:color w:val="231F20"/>
                <w:spacing w:val="1"/>
                <w:sz w:val="22"/>
                <w:szCs w:val="22"/>
              </w:rPr>
              <w:t>t</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decision</w:t>
            </w:r>
            <w:r w:rsidRPr="00974455">
              <w:rPr>
                <w:rFonts w:eastAsia="Times New Roman"/>
                <w:color w:val="231F20"/>
                <w:spacing w:val="4"/>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aken</w:t>
            </w:r>
            <w:r w:rsidRPr="00974455">
              <w:rPr>
                <w:rFonts w:eastAsia="Times New Roman"/>
                <w:color w:val="231F20"/>
                <w:spacing w:val="4"/>
                <w:sz w:val="22"/>
                <w:szCs w:val="22"/>
              </w:rPr>
              <w:t xml:space="preserve"> </w:t>
            </w:r>
            <w:r w:rsidRPr="00974455">
              <w:rPr>
                <w:rFonts w:eastAsia="Times New Roman"/>
                <w:color w:val="231F20"/>
                <w:sz w:val="22"/>
                <w:szCs w:val="22"/>
              </w:rPr>
              <w:t>by</w:t>
            </w:r>
            <w:r w:rsidRPr="00974455">
              <w:rPr>
                <w:rFonts w:eastAsia="Times New Roman"/>
                <w:color w:val="231F20"/>
                <w:spacing w:val="2"/>
                <w:sz w:val="22"/>
                <w:szCs w:val="22"/>
              </w:rPr>
              <w:t xml:space="preserve"> </w:t>
            </w:r>
            <w:r w:rsidRPr="00974455">
              <w:rPr>
                <w:rFonts w:eastAsia="Times New Roman"/>
                <w:color w:val="231F20"/>
                <w:sz w:val="22"/>
                <w:szCs w:val="22"/>
              </w:rPr>
              <w:t>the directors.</w:t>
            </w:r>
          </w:p>
        </w:tc>
        <w:tc>
          <w:tcPr>
            <w:tcW w:w="4201" w:type="dxa"/>
          </w:tcPr>
          <w:p w:rsidR="008C4488" w:rsidRPr="00F40CBD" w:rsidRDefault="008C4488" w:rsidP="00974455">
            <w:pPr>
              <w:pStyle w:val="ListParagraph"/>
              <w:numPr>
                <w:ilvl w:val="0"/>
                <w:numId w:val="18"/>
              </w:numPr>
              <w:bidi/>
              <w:jc w:val="both"/>
              <w:rPr>
                <w:rtl/>
              </w:rPr>
            </w:pPr>
            <w:r w:rsidRPr="00F40CBD">
              <w:rPr>
                <w:rtl/>
              </w:rPr>
              <w:t>يتعين على المديرين التأكد من أن الشركة تحتفظ بسجل مكتوب لمدة عشر (10) سنوات على الأقل من تاريخ تسجيل القرار، لكل قرار يتخذه المديرون بالإجماع أو بالأغلبية.</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D</w:t>
            </w:r>
            <w:r w:rsidRPr="00974455">
              <w:rPr>
                <w:rFonts w:ascii="Times New Roman" w:eastAsia="Times New Roman" w:hAnsi="Times New Roman" w:cs="Times New Roman"/>
                <w:b/>
                <w:bCs/>
                <w:color w:val="231F20"/>
                <w:spacing w:val="-1"/>
                <w:sz w:val="24"/>
                <w:szCs w:val="24"/>
              </w:rPr>
              <w:t>i</w:t>
            </w:r>
            <w:r w:rsidRPr="00974455">
              <w:rPr>
                <w:rFonts w:ascii="Times New Roman" w:eastAsia="Times New Roman" w:hAnsi="Times New Roman" w:cs="Times New Roman"/>
                <w:b/>
                <w:bCs/>
                <w:color w:val="231F20"/>
                <w:sz w:val="24"/>
                <w:szCs w:val="24"/>
              </w:rPr>
              <w:t xml:space="preserve">rectors’ </w:t>
            </w:r>
            <w:r w:rsidRPr="00974455">
              <w:rPr>
                <w:rFonts w:ascii="Times New Roman" w:eastAsia="Times New Roman" w:hAnsi="Times New Roman" w:cs="Times New Roman"/>
                <w:b/>
                <w:bCs/>
                <w:color w:val="231F20"/>
                <w:spacing w:val="3"/>
                <w:sz w:val="24"/>
                <w:szCs w:val="24"/>
              </w:rPr>
              <w:t xml:space="preserve"> </w:t>
            </w:r>
            <w:r w:rsidRPr="00974455">
              <w:rPr>
                <w:rFonts w:ascii="Times New Roman" w:eastAsia="Times New Roman" w:hAnsi="Times New Roman" w:cs="Times New Roman"/>
                <w:b/>
                <w:bCs/>
                <w:color w:val="231F20"/>
                <w:sz w:val="24"/>
                <w:szCs w:val="24"/>
              </w:rPr>
              <w:t xml:space="preserve">discretion </w:t>
            </w:r>
            <w:r w:rsidRPr="00974455">
              <w:rPr>
                <w:rFonts w:ascii="Times New Roman" w:eastAsia="Times New Roman" w:hAnsi="Times New Roman" w:cs="Times New Roman"/>
                <w:b/>
                <w:bCs/>
                <w:color w:val="231F20"/>
                <w:spacing w:val="5"/>
                <w:sz w:val="24"/>
                <w:szCs w:val="24"/>
              </w:rPr>
              <w:t xml:space="preserve"> </w:t>
            </w:r>
            <w:r w:rsidRPr="00974455">
              <w:rPr>
                <w:rFonts w:ascii="Times New Roman" w:eastAsia="Times New Roman" w:hAnsi="Times New Roman" w:cs="Times New Roman"/>
                <w:b/>
                <w:bCs/>
                <w:color w:val="231F20"/>
                <w:sz w:val="24"/>
                <w:szCs w:val="24"/>
              </w:rPr>
              <w:t>to</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pacing w:val="-3"/>
                <w:sz w:val="24"/>
                <w:szCs w:val="24"/>
              </w:rPr>
              <w:t>m</w:t>
            </w:r>
            <w:r w:rsidRPr="00974455">
              <w:rPr>
                <w:rFonts w:ascii="Times New Roman" w:eastAsia="Times New Roman" w:hAnsi="Times New Roman" w:cs="Times New Roman"/>
                <w:b/>
                <w:bCs/>
                <w:color w:val="231F20"/>
                <w:sz w:val="24"/>
                <w:szCs w:val="24"/>
              </w:rPr>
              <w:t>a</w:t>
            </w:r>
            <w:r w:rsidRPr="00974455">
              <w:rPr>
                <w:rFonts w:ascii="Times New Roman" w:eastAsia="Times New Roman" w:hAnsi="Times New Roman" w:cs="Times New Roman"/>
                <w:b/>
                <w:bCs/>
                <w:color w:val="231F20"/>
                <w:spacing w:val="-2"/>
                <w:sz w:val="24"/>
                <w:szCs w:val="24"/>
              </w:rPr>
              <w:t>k</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spacing w:val="35"/>
                <w:sz w:val="24"/>
                <w:szCs w:val="24"/>
              </w:rPr>
              <w:t xml:space="preserve"> </w:t>
            </w:r>
            <w:r w:rsidRPr="00974455">
              <w:rPr>
                <w:rFonts w:ascii="Times New Roman" w:eastAsia="Times New Roman" w:hAnsi="Times New Roman" w:cs="Times New Roman"/>
                <w:b/>
                <w:bCs/>
                <w:color w:val="231F20"/>
                <w:spacing w:val="2"/>
                <w:w w:val="111"/>
                <w:sz w:val="24"/>
                <w:szCs w:val="24"/>
              </w:rPr>
              <w:t>f</w:t>
            </w:r>
            <w:r w:rsidRPr="00974455">
              <w:rPr>
                <w:rFonts w:ascii="Times New Roman" w:eastAsia="Times New Roman" w:hAnsi="Times New Roman" w:cs="Times New Roman"/>
                <w:b/>
                <w:bCs/>
                <w:color w:val="231F20"/>
                <w:w w:val="111"/>
                <w:sz w:val="24"/>
                <w:szCs w:val="24"/>
              </w:rPr>
              <w:t>urther</w:t>
            </w:r>
            <w:r w:rsidRPr="00974455">
              <w:rPr>
                <w:rFonts w:ascii="Times New Roman" w:eastAsia="Times New Roman" w:hAnsi="Times New Roman" w:cs="Times New Roman"/>
                <w:b/>
                <w:bCs/>
                <w:color w:val="231F20"/>
                <w:spacing w:val="12"/>
                <w:w w:val="111"/>
                <w:sz w:val="24"/>
                <w:szCs w:val="24"/>
              </w:rPr>
              <w:t xml:space="preserve"> </w:t>
            </w:r>
            <w:r w:rsidRPr="00974455">
              <w:rPr>
                <w:rFonts w:ascii="Times New Roman" w:eastAsia="Times New Roman" w:hAnsi="Times New Roman" w:cs="Times New Roman"/>
                <w:b/>
                <w:bCs/>
                <w:color w:val="231F20"/>
                <w:w w:val="111"/>
                <w:sz w:val="24"/>
                <w:szCs w:val="24"/>
              </w:rPr>
              <w:t>rules</w:t>
            </w:r>
          </w:p>
        </w:tc>
        <w:tc>
          <w:tcPr>
            <w:tcW w:w="4201" w:type="dxa"/>
          </w:tcPr>
          <w:p w:rsidR="008C4488" w:rsidRPr="00974455" w:rsidRDefault="008C4488" w:rsidP="008C4488">
            <w:pPr>
              <w:bidi/>
              <w:rPr>
                <w:b/>
                <w:bCs/>
                <w:rtl/>
              </w:rPr>
            </w:pPr>
            <w:r w:rsidRPr="00974455">
              <w:rPr>
                <w:b/>
                <w:bCs/>
                <w:rtl/>
              </w:rPr>
              <w:t>سلطة المديرين التقديرية في إصدار المزيد من القواعد</w:t>
            </w:r>
          </w:p>
        </w:tc>
      </w:tr>
      <w:tr w:rsidR="008C4488" w:rsidRPr="008C4488" w:rsidTr="00644D64">
        <w:tc>
          <w:tcPr>
            <w:tcW w:w="4815" w:type="dxa"/>
          </w:tcPr>
          <w:p w:rsidR="008C4488" w:rsidRPr="00644D64" w:rsidRDefault="008C4488" w:rsidP="008C4488">
            <w:pPr>
              <w:pStyle w:val="Heading2"/>
              <w:outlineLvl w:val="1"/>
              <w:rPr>
                <w:rFonts w:eastAsia="Times New Roman"/>
                <w:sz w:val="22"/>
                <w:szCs w:val="22"/>
              </w:rPr>
            </w:pPr>
            <w:r w:rsidRPr="00974455">
              <w:rPr>
                <w:rFonts w:eastAsia="Times New Roman"/>
                <w:color w:val="231F20"/>
                <w:sz w:val="22"/>
                <w:szCs w:val="22"/>
              </w:rPr>
              <w:lastRenderedPageBreak/>
              <w:t>Subject</w:t>
            </w:r>
            <w:r w:rsidRPr="00974455">
              <w:rPr>
                <w:rFonts w:eastAsia="Times New Roman"/>
                <w:color w:val="231F20"/>
                <w:spacing w:val="10"/>
                <w:sz w:val="22"/>
                <w:szCs w:val="22"/>
              </w:rPr>
              <w:t xml:space="preserve"> </w:t>
            </w:r>
            <w:r w:rsidRPr="00974455">
              <w:rPr>
                <w:rFonts w:eastAsia="Times New Roman"/>
                <w:color w:val="231F20"/>
                <w:sz w:val="22"/>
                <w:szCs w:val="22"/>
              </w:rPr>
              <w:t>to</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articles,</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10"/>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ake</w:t>
            </w:r>
            <w:r w:rsidRPr="00974455">
              <w:rPr>
                <w:rFonts w:eastAsia="Times New Roman"/>
                <w:color w:val="231F20"/>
                <w:spacing w:val="10"/>
                <w:sz w:val="22"/>
                <w:szCs w:val="22"/>
              </w:rPr>
              <w:t xml:space="preserve"> </w:t>
            </w:r>
            <w:r w:rsidRPr="00974455">
              <w:rPr>
                <w:rFonts w:eastAsia="Times New Roman"/>
                <w:color w:val="231F20"/>
                <w:sz w:val="22"/>
                <w:szCs w:val="22"/>
              </w:rPr>
              <w:t>a</w:t>
            </w:r>
            <w:r w:rsidRPr="00974455">
              <w:rPr>
                <w:rFonts w:eastAsia="Times New Roman"/>
                <w:color w:val="231F20"/>
                <w:spacing w:val="1"/>
                <w:sz w:val="22"/>
                <w:szCs w:val="22"/>
              </w:rPr>
              <w:t>n</w:t>
            </w:r>
            <w:r w:rsidRPr="00974455">
              <w:rPr>
                <w:rFonts w:eastAsia="Times New Roman"/>
                <w:color w:val="231F20"/>
                <w:sz w:val="22"/>
                <w:szCs w:val="22"/>
              </w:rPr>
              <w:t>y</w:t>
            </w:r>
            <w:r w:rsidRPr="00974455">
              <w:rPr>
                <w:rFonts w:eastAsia="Times New Roman"/>
                <w:color w:val="231F20"/>
                <w:spacing w:val="5"/>
                <w:sz w:val="22"/>
                <w:szCs w:val="22"/>
              </w:rPr>
              <w:t xml:space="preserve"> </w:t>
            </w:r>
            <w:r w:rsidRPr="00974455">
              <w:rPr>
                <w:rFonts w:eastAsia="Times New Roman"/>
                <w:color w:val="231F20"/>
                <w:sz w:val="22"/>
                <w:szCs w:val="22"/>
              </w:rPr>
              <w:t>rule</w:t>
            </w:r>
            <w:r w:rsidRPr="00974455">
              <w:rPr>
                <w:rFonts w:eastAsia="Times New Roman"/>
                <w:color w:val="231F20"/>
                <w:spacing w:val="12"/>
                <w:sz w:val="22"/>
                <w:szCs w:val="22"/>
              </w:rPr>
              <w:t xml:space="preserve"> </w:t>
            </w:r>
            <w:r w:rsidRPr="00974455">
              <w:rPr>
                <w:rFonts w:eastAsia="Times New Roman"/>
                <w:color w:val="231F20"/>
                <w:spacing w:val="-1"/>
                <w:sz w:val="22"/>
                <w:szCs w:val="22"/>
              </w:rPr>
              <w:t>w</w:t>
            </w:r>
            <w:r w:rsidRPr="00974455">
              <w:rPr>
                <w:rFonts w:eastAsia="Times New Roman"/>
                <w:color w:val="231F20"/>
                <w:sz w:val="22"/>
                <w:szCs w:val="22"/>
              </w:rPr>
              <w:t>hich</w:t>
            </w:r>
            <w:r w:rsidRPr="00974455">
              <w:rPr>
                <w:rFonts w:eastAsia="Times New Roman"/>
                <w:color w:val="231F20"/>
                <w:spacing w:val="9"/>
                <w:sz w:val="22"/>
                <w:szCs w:val="22"/>
              </w:rPr>
              <w:t xml:space="preserve"> </w:t>
            </w:r>
            <w:r w:rsidRPr="00974455">
              <w:rPr>
                <w:rFonts w:eastAsia="Times New Roman"/>
                <w:color w:val="231F20"/>
                <w:sz w:val="22"/>
                <w:szCs w:val="22"/>
              </w:rPr>
              <w:t>th</w:t>
            </w:r>
            <w:r w:rsidRPr="00974455">
              <w:rPr>
                <w:rFonts w:eastAsia="Times New Roman"/>
                <w:color w:val="231F20"/>
                <w:spacing w:val="2"/>
                <w:sz w:val="22"/>
                <w:szCs w:val="22"/>
              </w:rPr>
              <w:t>e</w:t>
            </w:r>
            <w:r w:rsidRPr="00974455">
              <w:rPr>
                <w:rFonts w:eastAsia="Times New Roman"/>
                <w:color w:val="231F20"/>
                <w:sz w:val="22"/>
                <w:szCs w:val="22"/>
              </w:rPr>
              <w:t>y</w:t>
            </w:r>
            <w:r w:rsidRPr="00974455">
              <w:rPr>
                <w:rFonts w:eastAsia="Times New Roman"/>
                <w:color w:val="231F20"/>
                <w:spacing w:val="5"/>
                <w:sz w:val="22"/>
                <w:szCs w:val="22"/>
              </w:rPr>
              <w:t xml:space="preserve"> </w:t>
            </w:r>
            <w:r w:rsidRPr="00974455">
              <w:rPr>
                <w:rFonts w:eastAsia="Times New Roman"/>
                <w:color w:val="231F20"/>
                <w:sz w:val="22"/>
                <w:szCs w:val="22"/>
              </w:rPr>
              <w:t>think</w:t>
            </w:r>
            <w:r w:rsidRPr="00974455">
              <w:rPr>
                <w:rFonts w:eastAsia="Times New Roman"/>
                <w:color w:val="231F20"/>
                <w:spacing w:val="9"/>
                <w:sz w:val="22"/>
                <w:szCs w:val="22"/>
              </w:rPr>
              <w:t xml:space="preserve"> </w:t>
            </w:r>
            <w:r w:rsidRPr="00974455">
              <w:rPr>
                <w:rFonts w:eastAsia="Times New Roman"/>
                <w:color w:val="231F20"/>
                <w:sz w:val="22"/>
                <w:szCs w:val="22"/>
              </w:rPr>
              <w:t>fit</w:t>
            </w:r>
            <w:r w:rsidRPr="00974455">
              <w:rPr>
                <w:rFonts w:eastAsia="Times New Roman"/>
                <w:color w:val="231F20"/>
                <w:spacing w:val="9"/>
                <w:sz w:val="22"/>
                <w:szCs w:val="22"/>
              </w:rPr>
              <w:t xml:space="preserve"> </w:t>
            </w:r>
            <w:r w:rsidRPr="00974455">
              <w:rPr>
                <w:rFonts w:eastAsia="Times New Roman"/>
                <w:color w:val="231F20"/>
                <w:sz w:val="22"/>
                <w:szCs w:val="22"/>
              </w:rPr>
              <w:t>about</w:t>
            </w:r>
            <w:r w:rsidRPr="00974455">
              <w:rPr>
                <w:rFonts w:eastAsia="Times New Roman"/>
                <w:color w:val="231F20"/>
                <w:spacing w:val="9"/>
                <w:sz w:val="22"/>
                <w:szCs w:val="22"/>
              </w:rPr>
              <w:t xml:space="preserve"> </w:t>
            </w:r>
            <w:r w:rsidRPr="00974455">
              <w:rPr>
                <w:rFonts w:eastAsia="Times New Roman"/>
                <w:color w:val="231F20"/>
                <w:sz w:val="22"/>
                <w:szCs w:val="22"/>
              </w:rPr>
              <w:t>how</w:t>
            </w:r>
            <w:r w:rsidRPr="00974455">
              <w:rPr>
                <w:rFonts w:eastAsia="Times New Roman"/>
                <w:color w:val="231F20"/>
                <w:spacing w:val="9"/>
                <w:sz w:val="22"/>
                <w:szCs w:val="22"/>
              </w:rPr>
              <w:t xml:space="preserve"> </w:t>
            </w:r>
            <w:r w:rsidRPr="00974455">
              <w:rPr>
                <w:rFonts w:eastAsia="Times New Roman"/>
                <w:color w:val="231F20"/>
                <w:sz w:val="22"/>
                <w:szCs w:val="22"/>
              </w:rPr>
              <w:t>th</w:t>
            </w:r>
            <w:r w:rsidRPr="00974455">
              <w:rPr>
                <w:rFonts w:eastAsia="Times New Roman"/>
                <w:color w:val="231F20"/>
                <w:spacing w:val="2"/>
                <w:sz w:val="22"/>
                <w:szCs w:val="22"/>
              </w:rPr>
              <w:t>e</w:t>
            </w:r>
            <w:r w:rsidRPr="00974455">
              <w:rPr>
                <w:rFonts w:eastAsia="Times New Roman"/>
                <w:color w:val="231F20"/>
                <w:sz w:val="22"/>
                <w:szCs w:val="22"/>
              </w:rPr>
              <w:t>y take decisions, a</w:t>
            </w:r>
            <w:r w:rsidRPr="00974455">
              <w:rPr>
                <w:rFonts w:eastAsia="Times New Roman"/>
                <w:color w:val="231F20"/>
                <w:spacing w:val="-2"/>
                <w:sz w:val="22"/>
                <w:szCs w:val="22"/>
              </w:rPr>
              <w:t>n</w:t>
            </w:r>
            <w:r w:rsidRPr="00974455">
              <w:rPr>
                <w:rFonts w:eastAsia="Times New Roman"/>
                <w:color w:val="231F20"/>
                <w:sz w:val="22"/>
                <w:szCs w:val="22"/>
              </w:rPr>
              <w:t>d ab</w:t>
            </w:r>
            <w:r w:rsidRPr="00974455">
              <w:rPr>
                <w:rFonts w:eastAsia="Times New Roman"/>
                <w:color w:val="231F20"/>
                <w:spacing w:val="-2"/>
                <w:sz w:val="22"/>
                <w:szCs w:val="22"/>
              </w:rPr>
              <w:t>o</w:t>
            </w:r>
            <w:r w:rsidRPr="00974455">
              <w:rPr>
                <w:rFonts w:eastAsia="Times New Roman"/>
                <w:color w:val="231F20"/>
                <w:sz w:val="22"/>
                <w:szCs w:val="22"/>
              </w:rPr>
              <w:t>ut h</w:t>
            </w:r>
            <w:r w:rsidRPr="00974455">
              <w:rPr>
                <w:rFonts w:eastAsia="Times New Roman"/>
                <w:color w:val="231F20"/>
                <w:spacing w:val="-2"/>
                <w:sz w:val="22"/>
                <w:szCs w:val="22"/>
              </w:rPr>
              <w:t>o</w:t>
            </w:r>
            <w:r w:rsidRPr="00974455">
              <w:rPr>
                <w:rFonts w:eastAsia="Times New Roman"/>
                <w:color w:val="231F20"/>
                <w:sz w:val="22"/>
                <w:szCs w:val="22"/>
              </w:rPr>
              <w:t>w</w:t>
            </w:r>
            <w:r w:rsidRPr="00974455">
              <w:rPr>
                <w:rFonts w:eastAsia="Times New Roman"/>
                <w:color w:val="231F20"/>
                <w:spacing w:val="-1"/>
                <w:sz w:val="22"/>
                <w:szCs w:val="22"/>
              </w:rPr>
              <w:t xml:space="preserve"> </w:t>
            </w:r>
            <w:r w:rsidRPr="00974455">
              <w:rPr>
                <w:rFonts w:eastAsia="Times New Roman"/>
                <w:color w:val="231F20"/>
                <w:sz w:val="22"/>
                <w:szCs w:val="22"/>
              </w:rPr>
              <w:t>such rules are</w:t>
            </w:r>
            <w:r w:rsidRPr="00974455">
              <w:rPr>
                <w:rFonts w:eastAsia="Times New Roman"/>
                <w:color w:val="231F20"/>
                <w:spacing w:val="-1"/>
                <w:sz w:val="22"/>
                <w:szCs w:val="22"/>
              </w:rPr>
              <w:t xml:space="preserve"> </w:t>
            </w:r>
            <w:r w:rsidRPr="00974455">
              <w:rPr>
                <w:rFonts w:eastAsia="Times New Roman"/>
                <w:color w:val="231F20"/>
                <w:sz w:val="22"/>
                <w:szCs w:val="22"/>
              </w:rPr>
              <w:t>to be</w:t>
            </w:r>
            <w:r w:rsidRPr="00974455">
              <w:rPr>
                <w:rFonts w:eastAsia="Times New Roman"/>
                <w:color w:val="231F20"/>
                <w:spacing w:val="-2"/>
                <w:sz w:val="22"/>
                <w:szCs w:val="22"/>
              </w:rPr>
              <w:t xml:space="preserve"> </w:t>
            </w:r>
            <w:r w:rsidRPr="00974455">
              <w:rPr>
                <w:rFonts w:eastAsia="Times New Roman"/>
                <w:color w:val="231F20"/>
                <w:sz w:val="22"/>
                <w:szCs w:val="22"/>
              </w:rPr>
              <w:t>recor</w:t>
            </w:r>
            <w:r w:rsidRPr="00974455">
              <w:rPr>
                <w:rFonts w:eastAsia="Times New Roman"/>
                <w:color w:val="231F20"/>
                <w:spacing w:val="-2"/>
                <w:sz w:val="22"/>
                <w:szCs w:val="22"/>
              </w:rPr>
              <w:t>d</w:t>
            </w:r>
            <w:r w:rsidRPr="00974455">
              <w:rPr>
                <w:rFonts w:eastAsia="Times New Roman"/>
                <w:color w:val="231F20"/>
                <w:sz w:val="22"/>
                <w:szCs w:val="22"/>
              </w:rPr>
              <w:t>ed or co</w:t>
            </w:r>
            <w:r w:rsidRPr="00974455">
              <w:rPr>
                <w:rFonts w:eastAsia="Times New Roman"/>
                <w:color w:val="231F20"/>
                <w:spacing w:val="-3"/>
                <w:sz w:val="22"/>
                <w:szCs w:val="22"/>
              </w:rPr>
              <w:t>mm</w:t>
            </w:r>
            <w:r w:rsidRPr="00974455">
              <w:rPr>
                <w:rFonts w:eastAsia="Times New Roman"/>
                <w:color w:val="231F20"/>
                <w:sz w:val="22"/>
                <w:szCs w:val="22"/>
              </w:rPr>
              <w:t>unicated to directors.</w:t>
            </w:r>
          </w:p>
          <w:p w:rsidR="00644D64" w:rsidRPr="00974455" w:rsidRDefault="00644D64" w:rsidP="00644D64">
            <w:pPr>
              <w:pStyle w:val="Heading2"/>
              <w:numPr>
                <w:ilvl w:val="0"/>
                <w:numId w:val="0"/>
              </w:numPr>
              <w:ind w:left="720"/>
              <w:outlineLvl w:val="1"/>
              <w:rPr>
                <w:rFonts w:eastAsia="Times New Roman"/>
                <w:sz w:val="22"/>
                <w:szCs w:val="22"/>
              </w:rPr>
            </w:pPr>
          </w:p>
        </w:tc>
        <w:tc>
          <w:tcPr>
            <w:tcW w:w="4201" w:type="dxa"/>
          </w:tcPr>
          <w:p w:rsidR="008C4488" w:rsidRPr="00F40CBD" w:rsidRDefault="008C4488" w:rsidP="00974455">
            <w:pPr>
              <w:pStyle w:val="ListParagraph"/>
              <w:numPr>
                <w:ilvl w:val="0"/>
                <w:numId w:val="18"/>
              </w:numPr>
              <w:bidi/>
              <w:jc w:val="both"/>
              <w:rPr>
                <w:rtl/>
              </w:rPr>
            </w:pPr>
            <w:r w:rsidRPr="00F40CBD">
              <w:rPr>
                <w:rtl/>
              </w:rPr>
              <w:t>مع مراعاة عدم الإخلال بالنظام الأساسي، يجوز للمديرين أن يصدروا أية قاعدة تتراءى لهم بشأن كيفية اتخاذهم للقرارات، وبشأن كيفية تسجيل تلك القواعد أو نقلها إلى المديرين.</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A</w:t>
            </w:r>
            <w:r w:rsidRPr="00974455">
              <w:rPr>
                <w:rFonts w:ascii="Times New Roman" w:eastAsia="Times New Roman" w:hAnsi="Times New Roman" w:cs="Times New Roman"/>
                <w:b/>
                <w:bCs/>
                <w:color w:val="231F20"/>
                <w:spacing w:val="1"/>
                <w:sz w:val="24"/>
                <w:szCs w:val="24"/>
              </w:rPr>
              <w:t>PPO</w:t>
            </w:r>
            <w:r w:rsidRPr="00974455">
              <w:rPr>
                <w:rFonts w:ascii="Times New Roman" w:eastAsia="Times New Roman" w:hAnsi="Times New Roman" w:cs="Times New Roman"/>
                <w:b/>
                <w:bCs/>
                <w:color w:val="231F20"/>
                <w:spacing w:val="-3"/>
                <w:sz w:val="24"/>
                <w:szCs w:val="24"/>
              </w:rPr>
              <w:t>I</w:t>
            </w:r>
            <w:r w:rsidRPr="00974455">
              <w:rPr>
                <w:rFonts w:ascii="Times New Roman" w:eastAsia="Times New Roman" w:hAnsi="Times New Roman" w:cs="Times New Roman"/>
                <w:b/>
                <w:bCs/>
                <w:color w:val="231F20"/>
                <w:spacing w:val="1"/>
                <w:sz w:val="24"/>
                <w:szCs w:val="24"/>
              </w:rPr>
              <w:t>N</w:t>
            </w:r>
            <w:r w:rsidRPr="00974455">
              <w:rPr>
                <w:rFonts w:ascii="Times New Roman" w:eastAsia="Times New Roman" w:hAnsi="Times New Roman" w:cs="Times New Roman"/>
                <w:b/>
                <w:bCs/>
                <w:color w:val="231F20"/>
                <w:spacing w:val="-2"/>
                <w:sz w:val="24"/>
                <w:szCs w:val="24"/>
              </w:rPr>
              <w:t>T</w:t>
            </w:r>
            <w:r w:rsidRPr="00974455">
              <w:rPr>
                <w:rFonts w:ascii="Times New Roman" w:eastAsia="Times New Roman" w:hAnsi="Times New Roman" w:cs="Times New Roman"/>
                <w:b/>
                <w:bCs/>
                <w:color w:val="231F20"/>
                <w:spacing w:val="-1"/>
                <w:sz w:val="24"/>
                <w:szCs w:val="24"/>
              </w:rPr>
              <w:t>M</w:t>
            </w:r>
            <w:r w:rsidRPr="00974455">
              <w:rPr>
                <w:rFonts w:ascii="Times New Roman" w:eastAsia="Times New Roman" w:hAnsi="Times New Roman" w:cs="Times New Roman"/>
                <w:b/>
                <w:bCs/>
                <w:color w:val="231F20"/>
                <w:spacing w:val="-2"/>
                <w:sz w:val="24"/>
                <w:szCs w:val="24"/>
              </w:rPr>
              <w:t>E</w:t>
            </w:r>
            <w:r w:rsidRPr="00974455">
              <w:rPr>
                <w:rFonts w:ascii="Times New Roman" w:eastAsia="Times New Roman" w:hAnsi="Times New Roman" w:cs="Times New Roman"/>
                <w:b/>
                <w:bCs/>
                <w:color w:val="231F20"/>
                <w:spacing w:val="-1"/>
                <w:sz w:val="24"/>
                <w:szCs w:val="24"/>
              </w:rPr>
              <w:t>N</w:t>
            </w:r>
            <w:r w:rsidRPr="00974455">
              <w:rPr>
                <w:rFonts w:ascii="Times New Roman" w:eastAsia="Times New Roman" w:hAnsi="Times New Roman" w:cs="Times New Roman"/>
                <w:b/>
                <w:bCs/>
                <w:color w:val="231F20"/>
                <w:sz w:val="24"/>
                <w:szCs w:val="24"/>
              </w:rPr>
              <w:t>T</w:t>
            </w:r>
            <w:r w:rsidRPr="00974455">
              <w:rPr>
                <w:rFonts w:ascii="Times New Roman" w:eastAsia="Times New Roman" w:hAnsi="Times New Roman" w:cs="Times New Roman"/>
                <w:b/>
                <w:bCs/>
                <w:color w:val="231F20"/>
                <w:spacing w:val="-1"/>
                <w:sz w:val="24"/>
                <w:szCs w:val="24"/>
              </w:rPr>
              <w:t xml:space="preserve"> </w:t>
            </w:r>
            <w:r w:rsidRPr="00974455">
              <w:rPr>
                <w:rFonts w:ascii="Times New Roman" w:eastAsia="Times New Roman" w:hAnsi="Times New Roman" w:cs="Times New Roman"/>
                <w:b/>
                <w:bCs/>
                <w:color w:val="231F20"/>
                <w:spacing w:val="1"/>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4"/>
                <w:sz w:val="24"/>
                <w:szCs w:val="24"/>
              </w:rPr>
              <w:t xml:space="preserve"> </w:t>
            </w:r>
            <w:r w:rsidRPr="00974455">
              <w:rPr>
                <w:rFonts w:ascii="Times New Roman" w:eastAsia="Times New Roman" w:hAnsi="Times New Roman" w:cs="Times New Roman"/>
                <w:b/>
                <w:bCs/>
                <w:color w:val="231F20"/>
                <w:spacing w:val="1"/>
                <w:sz w:val="24"/>
                <w:szCs w:val="24"/>
              </w:rPr>
              <w:t>D</w:t>
            </w:r>
            <w:r w:rsidRPr="00974455">
              <w:rPr>
                <w:rFonts w:ascii="Times New Roman" w:eastAsia="Times New Roman" w:hAnsi="Times New Roman" w:cs="Times New Roman"/>
                <w:b/>
                <w:bCs/>
                <w:color w:val="231F20"/>
                <w:spacing w:val="-3"/>
                <w:sz w:val="24"/>
                <w:szCs w:val="24"/>
              </w:rPr>
              <w:t>I</w:t>
            </w:r>
            <w:r w:rsidRPr="00974455">
              <w:rPr>
                <w:rFonts w:ascii="Times New Roman" w:eastAsia="Times New Roman" w:hAnsi="Times New Roman" w:cs="Times New Roman"/>
                <w:b/>
                <w:bCs/>
                <w:color w:val="231F20"/>
                <w:spacing w:val="1"/>
                <w:sz w:val="24"/>
                <w:szCs w:val="24"/>
              </w:rPr>
              <w:t>REC</w:t>
            </w:r>
            <w:r w:rsidRPr="00974455">
              <w:rPr>
                <w:rFonts w:ascii="Times New Roman" w:eastAsia="Times New Roman" w:hAnsi="Times New Roman" w:cs="Times New Roman"/>
                <w:b/>
                <w:bCs/>
                <w:color w:val="231F20"/>
                <w:spacing w:val="-2"/>
                <w:sz w:val="24"/>
                <w:szCs w:val="24"/>
              </w:rPr>
              <w:t>T</w:t>
            </w:r>
            <w:r w:rsidRPr="00974455">
              <w:rPr>
                <w:rFonts w:ascii="Times New Roman" w:eastAsia="Times New Roman" w:hAnsi="Times New Roman" w:cs="Times New Roman"/>
                <w:b/>
                <w:bCs/>
                <w:color w:val="231F20"/>
                <w:spacing w:val="-1"/>
                <w:sz w:val="24"/>
                <w:szCs w:val="24"/>
              </w:rPr>
              <w:t>O</w:t>
            </w:r>
            <w:r w:rsidRPr="00974455">
              <w:rPr>
                <w:rFonts w:ascii="Times New Roman" w:eastAsia="Times New Roman" w:hAnsi="Times New Roman" w:cs="Times New Roman"/>
                <w:b/>
                <w:bCs/>
                <w:color w:val="231F20"/>
                <w:spacing w:val="1"/>
                <w:sz w:val="24"/>
                <w:szCs w:val="24"/>
              </w:rPr>
              <w:t>R</w:t>
            </w:r>
            <w:r w:rsidRPr="00974455">
              <w:rPr>
                <w:rFonts w:ascii="Times New Roman" w:eastAsia="Times New Roman" w:hAnsi="Times New Roman" w:cs="Times New Roman"/>
                <w:b/>
                <w:bCs/>
                <w:color w:val="231F20"/>
                <w:sz w:val="24"/>
                <w:szCs w:val="24"/>
              </w:rPr>
              <w:t>S</w:t>
            </w:r>
          </w:p>
        </w:tc>
        <w:tc>
          <w:tcPr>
            <w:tcW w:w="4201" w:type="dxa"/>
          </w:tcPr>
          <w:p w:rsidR="008C4488" w:rsidRPr="00974455" w:rsidRDefault="008C4488" w:rsidP="00644D64">
            <w:pPr>
              <w:bidi/>
              <w:jc w:val="center"/>
              <w:rPr>
                <w:b/>
                <w:bCs/>
                <w:rtl/>
              </w:rPr>
            </w:pPr>
            <w:r w:rsidRPr="00974455">
              <w:rPr>
                <w:b/>
                <w:bCs/>
                <w:rtl/>
              </w:rPr>
              <w:t>تعيين المديرين</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Methods</w:t>
            </w:r>
            <w:r w:rsidRPr="00974455">
              <w:rPr>
                <w:rFonts w:ascii="Times New Roman" w:eastAsia="Times New Roman" w:hAnsi="Times New Roman" w:cs="Times New Roman"/>
                <w:b/>
                <w:bCs/>
                <w:color w:val="231F20"/>
                <w:spacing w:val="42"/>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w w:val="108"/>
                <w:sz w:val="24"/>
                <w:szCs w:val="24"/>
              </w:rPr>
              <w:t>a</w:t>
            </w:r>
            <w:r w:rsidRPr="00974455">
              <w:rPr>
                <w:rFonts w:ascii="Times New Roman" w:eastAsia="Times New Roman" w:hAnsi="Times New Roman" w:cs="Times New Roman"/>
                <w:b/>
                <w:bCs/>
                <w:color w:val="231F20"/>
                <w:spacing w:val="-2"/>
                <w:w w:val="108"/>
                <w:sz w:val="24"/>
                <w:szCs w:val="24"/>
              </w:rPr>
              <w:t>p</w:t>
            </w:r>
            <w:r w:rsidRPr="00974455">
              <w:rPr>
                <w:rFonts w:ascii="Times New Roman" w:eastAsia="Times New Roman" w:hAnsi="Times New Roman" w:cs="Times New Roman"/>
                <w:b/>
                <w:bCs/>
                <w:color w:val="231F20"/>
                <w:w w:val="108"/>
                <w:sz w:val="24"/>
                <w:szCs w:val="24"/>
              </w:rPr>
              <w:t>pointing</w:t>
            </w:r>
            <w:r w:rsidRPr="00974455">
              <w:rPr>
                <w:rFonts w:ascii="Times New Roman" w:eastAsia="Times New Roman" w:hAnsi="Times New Roman" w:cs="Times New Roman"/>
                <w:b/>
                <w:bCs/>
                <w:color w:val="231F20"/>
                <w:spacing w:val="-3"/>
                <w:w w:val="108"/>
                <w:sz w:val="24"/>
                <w:szCs w:val="24"/>
              </w:rPr>
              <w:t xml:space="preserve"> </w:t>
            </w:r>
            <w:r w:rsidRPr="00974455">
              <w:rPr>
                <w:rFonts w:ascii="Times New Roman" w:eastAsia="Times New Roman" w:hAnsi="Times New Roman" w:cs="Times New Roman"/>
                <w:b/>
                <w:bCs/>
                <w:color w:val="231F20"/>
                <w:w w:val="111"/>
                <w:sz w:val="24"/>
                <w:szCs w:val="24"/>
              </w:rPr>
              <w:t>dir</w:t>
            </w:r>
            <w:r w:rsidRPr="00974455">
              <w:rPr>
                <w:rFonts w:ascii="Times New Roman" w:eastAsia="Times New Roman" w:hAnsi="Times New Roman" w:cs="Times New Roman"/>
                <w:b/>
                <w:bCs/>
                <w:color w:val="231F20"/>
                <w:spacing w:val="-3"/>
                <w:w w:val="111"/>
                <w:sz w:val="24"/>
                <w:szCs w:val="24"/>
              </w:rPr>
              <w:t>e</w:t>
            </w:r>
            <w:r w:rsidRPr="00974455">
              <w:rPr>
                <w:rFonts w:ascii="Times New Roman" w:eastAsia="Times New Roman" w:hAnsi="Times New Roman" w:cs="Times New Roman"/>
                <w:b/>
                <w:bCs/>
                <w:color w:val="231F20"/>
                <w:w w:val="109"/>
                <w:sz w:val="24"/>
                <w:szCs w:val="24"/>
              </w:rPr>
              <w:t>ctors</w:t>
            </w:r>
          </w:p>
        </w:tc>
        <w:tc>
          <w:tcPr>
            <w:tcW w:w="4201" w:type="dxa"/>
          </w:tcPr>
          <w:p w:rsidR="008C4488" w:rsidRPr="00974455" w:rsidRDefault="008C4488" w:rsidP="008C4488">
            <w:pPr>
              <w:bidi/>
              <w:rPr>
                <w:b/>
                <w:bCs/>
                <w:rtl/>
              </w:rPr>
            </w:pPr>
            <w:r w:rsidRPr="00974455">
              <w:rPr>
                <w:b/>
                <w:bCs/>
                <w:rtl/>
              </w:rPr>
              <w:t>طرق تعيين المديرين</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pacing w:val="-1"/>
                <w:sz w:val="22"/>
                <w:szCs w:val="22"/>
              </w:rPr>
              <w:t>(1</w:t>
            </w:r>
            <w:r w:rsidRPr="00974455">
              <w:rPr>
                <w:rFonts w:eastAsia="Times New Roman"/>
                <w:color w:val="231F20"/>
                <w:sz w:val="22"/>
                <w:szCs w:val="22"/>
              </w:rPr>
              <w:t xml:space="preserve">) </w:t>
            </w:r>
            <w:r w:rsidRPr="00974455">
              <w:rPr>
                <w:rFonts w:eastAsia="Times New Roman"/>
                <w:color w:val="231F20"/>
                <w:sz w:val="22"/>
                <w:szCs w:val="22"/>
              </w:rPr>
              <w:tab/>
            </w:r>
            <w:r w:rsidRPr="00974455">
              <w:rPr>
                <w:rFonts w:eastAsia="Times New Roman"/>
                <w:color w:val="231F20"/>
                <w:spacing w:val="-1"/>
                <w:sz w:val="22"/>
                <w:szCs w:val="22"/>
              </w:rPr>
              <w:t>An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pacing w:val="-1"/>
                <w:sz w:val="22"/>
                <w:szCs w:val="22"/>
              </w:rPr>
              <w:t>perso</w:t>
            </w:r>
            <w:r w:rsidRPr="00974455">
              <w:rPr>
                <w:rFonts w:eastAsia="Times New Roman"/>
                <w:color w:val="231F20"/>
                <w:sz w:val="22"/>
                <w:szCs w:val="22"/>
              </w:rPr>
              <w:t>n</w:t>
            </w:r>
            <w:r w:rsidRPr="00974455">
              <w:rPr>
                <w:rFonts w:eastAsia="Times New Roman"/>
                <w:color w:val="231F20"/>
                <w:spacing w:val="2"/>
                <w:sz w:val="22"/>
                <w:szCs w:val="22"/>
              </w:rPr>
              <w:t xml:space="preserve"> </w:t>
            </w:r>
            <w:r w:rsidRPr="00974455">
              <w:rPr>
                <w:rFonts w:eastAsia="Times New Roman"/>
                <w:color w:val="231F20"/>
                <w:spacing w:val="-1"/>
                <w:sz w:val="22"/>
                <w:szCs w:val="22"/>
              </w:rPr>
              <w:t>wh</w:t>
            </w:r>
            <w:r w:rsidRPr="00974455">
              <w:rPr>
                <w:rFonts w:eastAsia="Times New Roman"/>
                <w:color w:val="231F20"/>
                <w:sz w:val="22"/>
                <w:szCs w:val="22"/>
              </w:rPr>
              <w:t>o</w:t>
            </w:r>
            <w:r w:rsidRPr="00974455">
              <w:rPr>
                <w:rFonts w:eastAsia="Times New Roman"/>
                <w:color w:val="231F20"/>
                <w:spacing w:val="2"/>
                <w:sz w:val="22"/>
                <w:szCs w:val="22"/>
              </w:rPr>
              <w:t xml:space="preserve"> </w:t>
            </w:r>
            <w:r w:rsidRPr="00974455">
              <w:rPr>
                <w:rFonts w:eastAsia="Times New Roman"/>
                <w:color w:val="231F20"/>
                <w:spacing w:val="-1"/>
                <w:sz w:val="22"/>
                <w:szCs w:val="22"/>
              </w:rPr>
              <w:t>i</w:t>
            </w:r>
            <w:r w:rsidRPr="00974455">
              <w:rPr>
                <w:rFonts w:eastAsia="Times New Roman"/>
                <w:color w:val="231F20"/>
                <w:sz w:val="22"/>
                <w:szCs w:val="22"/>
              </w:rPr>
              <w:t>s</w:t>
            </w:r>
            <w:r w:rsidRPr="00974455">
              <w:rPr>
                <w:rFonts w:eastAsia="Times New Roman"/>
                <w:color w:val="231F20"/>
                <w:spacing w:val="2"/>
                <w:sz w:val="22"/>
                <w:szCs w:val="22"/>
              </w:rPr>
              <w:t xml:space="preserve"> </w:t>
            </w:r>
            <w:r w:rsidRPr="00974455">
              <w:rPr>
                <w:rFonts w:eastAsia="Times New Roman"/>
                <w:color w:val="231F20"/>
                <w:spacing w:val="-1"/>
                <w:sz w:val="22"/>
                <w:szCs w:val="22"/>
              </w:rPr>
              <w:t>willi</w:t>
            </w:r>
            <w:r w:rsidRPr="00974455">
              <w:rPr>
                <w:rFonts w:eastAsia="Times New Roman"/>
                <w:color w:val="231F20"/>
                <w:spacing w:val="2"/>
                <w:sz w:val="22"/>
                <w:szCs w:val="22"/>
              </w:rPr>
              <w:t>n</w:t>
            </w:r>
            <w:r w:rsidRPr="00974455">
              <w:rPr>
                <w:rFonts w:eastAsia="Times New Roman"/>
                <w:color w:val="231F20"/>
                <w:sz w:val="22"/>
                <w:szCs w:val="22"/>
              </w:rPr>
              <w:t>g</w:t>
            </w:r>
            <w:r w:rsidRPr="00974455">
              <w:rPr>
                <w:rFonts w:eastAsia="Times New Roman"/>
                <w:color w:val="231F20"/>
                <w:spacing w:val="2"/>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o</w:t>
            </w:r>
            <w:r w:rsidRPr="00974455">
              <w:rPr>
                <w:rFonts w:eastAsia="Times New Roman"/>
                <w:color w:val="231F20"/>
                <w:spacing w:val="2"/>
                <w:sz w:val="22"/>
                <w:szCs w:val="22"/>
              </w:rPr>
              <w:t xml:space="preserve"> </w:t>
            </w:r>
            <w:r w:rsidRPr="00974455">
              <w:rPr>
                <w:rFonts w:eastAsia="Times New Roman"/>
                <w:color w:val="231F20"/>
                <w:spacing w:val="-1"/>
                <w:sz w:val="22"/>
                <w:szCs w:val="22"/>
              </w:rPr>
              <w:t>ac</w:t>
            </w:r>
            <w:r w:rsidRPr="00974455">
              <w:rPr>
                <w:rFonts w:eastAsia="Times New Roman"/>
                <w:color w:val="231F20"/>
                <w:sz w:val="22"/>
                <w:szCs w:val="22"/>
              </w:rPr>
              <w:t>t</w:t>
            </w:r>
            <w:r w:rsidRPr="00974455">
              <w:rPr>
                <w:rFonts w:eastAsia="Times New Roman"/>
                <w:color w:val="231F20"/>
                <w:spacing w:val="2"/>
                <w:sz w:val="22"/>
                <w:szCs w:val="22"/>
              </w:rPr>
              <w:t xml:space="preserve"> </w:t>
            </w:r>
            <w:r w:rsidRPr="00974455">
              <w:rPr>
                <w:rFonts w:eastAsia="Times New Roman"/>
                <w:color w:val="231F20"/>
                <w:spacing w:val="-1"/>
                <w:sz w:val="22"/>
                <w:szCs w:val="22"/>
              </w:rPr>
              <w:t>a</w:t>
            </w:r>
            <w:r w:rsidRPr="00974455">
              <w:rPr>
                <w:rFonts w:eastAsia="Times New Roman"/>
                <w:color w:val="231F20"/>
                <w:sz w:val="22"/>
                <w:szCs w:val="22"/>
              </w:rPr>
              <w:t>s</w:t>
            </w:r>
            <w:r w:rsidRPr="00974455">
              <w:rPr>
                <w:rFonts w:eastAsia="Times New Roman"/>
                <w:color w:val="231F20"/>
                <w:spacing w:val="2"/>
                <w:sz w:val="22"/>
                <w:szCs w:val="22"/>
              </w:rPr>
              <w:t xml:space="preserve"> </w:t>
            </w:r>
            <w:r w:rsidRPr="00974455">
              <w:rPr>
                <w:rFonts w:eastAsia="Times New Roman"/>
                <w:color w:val="231F20"/>
                <w:sz w:val="22"/>
                <w:szCs w:val="22"/>
              </w:rPr>
              <w:t xml:space="preserve">a </w:t>
            </w:r>
            <w:r w:rsidRPr="00974455">
              <w:rPr>
                <w:rFonts w:eastAsia="Times New Roman"/>
                <w:color w:val="231F20"/>
                <w:spacing w:val="-1"/>
                <w:sz w:val="22"/>
                <w:szCs w:val="22"/>
              </w:rPr>
              <w:t>director</w:t>
            </w:r>
            <w:r w:rsidRPr="00974455">
              <w:rPr>
                <w:rFonts w:eastAsia="Times New Roman"/>
                <w:color w:val="231F20"/>
                <w:sz w:val="22"/>
                <w:szCs w:val="22"/>
              </w:rPr>
              <w:t>,</w:t>
            </w:r>
            <w:r w:rsidRPr="00974455">
              <w:rPr>
                <w:rFonts w:eastAsia="Times New Roman"/>
                <w:color w:val="231F20"/>
                <w:spacing w:val="2"/>
                <w:sz w:val="22"/>
                <w:szCs w:val="22"/>
              </w:rPr>
              <w:t xml:space="preserve"> </w:t>
            </w:r>
            <w:r w:rsidRPr="00974455">
              <w:rPr>
                <w:rFonts w:eastAsia="Times New Roman"/>
                <w:color w:val="231F20"/>
                <w:sz w:val="22"/>
                <w:szCs w:val="22"/>
              </w:rPr>
              <w:t>and is</w:t>
            </w:r>
            <w:r w:rsidRPr="00974455">
              <w:rPr>
                <w:rFonts w:eastAsia="Times New Roman"/>
                <w:color w:val="231F20"/>
                <w:spacing w:val="2"/>
                <w:sz w:val="22"/>
                <w:szCs w:val="22"/>
              </w:rPr>
              <w:t xml:space="preserve"> </w:t>
            </w:r>
            <w:r w:rsidRPr="00974455">
              <w:rPr>
                <w:rFonts w:eastAsia="Times New Roman"/>
                <w:color w:val="231F20"/>
                <w:sz w:val="22"/>
                <w:szCs w:val="22"/>
              </w:rPr>
              <w:t>per</w:t>
            </w:r>
            <w:r w:rsidRPr="00974455">
              <w:rPr>
                <w:rFonts w:eastAsia="Times New Roman"/>
                <w:color w:val="231F20"/>
                <w:spacing w:val="-3"/>
                <w:sz w:val="22"/>
                <w:szCs w:val="22"/>
              </w:rPr>
              <w:t>m</w:t>
            </w:r>
            <w:r w:rsidRPr="00974455">
              <w:rPr>
                <w:rFonts w:eastAsia="Times New Roman"/>
                <w:color w:val="231F20"/>
                <w:sz w:val="22"/>
                <w:szCs w:val="22"/>
              </w:rPr>
              <w:t>i</w:t>
            </w:r>
            <w:r w:rsidRPr="00974455">
              <w:rPr>
                <w:rFonts w:eastAsia="Times New Roman"/>
                <w:color w:val="231F20"/>
                <w:spacing w:val="1"/>
                <w:sz w:val="22"/>
                <w:szCs w:val="22"/>
              </w:rPr>
              <w:t>t</w:t>
            </w:r>
            <w:r w:rsidRPr="00974455">
              <w:rPr>
                <w:rFonts w:eastAsia="Times New Roman"/>
                <w:color w:val="231F20"/>
                <w:sz w:val="22"/>
                <w:szCs w:val="22"/>
              </w:rPr>
              <w:t>ted</w:t>
            </w:r>
            <w:r w:rsidRPr="00974455">
              <w:rPr>
                <w:rFonts w:eastAsia="Times New Roman"/>
                <w:color w:val="231F20"/>
                <w:spacing w:val="2"/>
                <w:sz w:val="22"/>
                <w:szCs w:val="22"/>
              </w:rPr>
              <w:t xml:space="preserve"> b</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law</w:t>
            </w:r>
            <w:r w:rsidRPr="00974455">
              <w:rPr>
                <w:rFonts w:eastAsia="Times New Roman"/>
                <w:color w:val="231F20"/>
                <w:spacing w:val="2"/>
                <w:sz w:val="22"/>
                <w:szCs w:val="22"/>
              </w:rPr>
              <w:t xml:space="preserve"> </w:t>
            </w:r>
            <w:r w:rsidRPr="00974455">
              <w:rPr>
                <w:rFonts w:eastAsia="Times New Roman"/>
                <w:color w:val="231F20"/>
                <w:sz w:val="22"/>
                <w:szCs w:val="22"/>
              </w:rPr>
              <w:t>to</w:t>
            </w:r>
            <w:r w:rsidRPr="00974455">
              <w:rPr>
                <w:rFonts w:eastAsia="Times New Roman"/>
                <w:color w:val="231F20"/>
                <w:spacing w:val="2"/>
                <w:sz w:val="22"/>
                <w:szCs w:val="22"/>
              </w:rPr>
              <w:t xml:space="preserve"> </w:t>
            </w:r>
            <w:r w:rsidRPr="00974455">
              <w:rPr>
                <w:rFonts w:eastAsia="Times New Roman"/>
                <w:color w:val="231F20"/>
                <w:spacing w:val="2"/>
                <w:sz w:val="22"/>
                <w:szCs w:val="22"/>
              </w:rPr>
              <w:tab/>
            </w:r>
            <w:r w:rsidRPr="00974455">
              <w:rPr>
                <w:rFonts w:eastAsia="Times New Roman"/>
                <w:color w:val="231F20"/>
                <w:sz w:val="22"/>
                <w:szCs w:val="22"/>
              </w:rPr>
              <w:t>do</w:t>
            </w:r>
            <w:r w:rsidRPr="00974455">
              <w:rPr>
                <w:rFonts w:eastAsia="Times New Roman"/>
                <w:color w:val="231F20"/>
                <w:spacing w:val="2"/>
                <w:sz w:val="22"/>
                <w:szCs w:val="22"/>
              </w:rPr>
              <w:t xml:space="preserve"> </w:t>
            </w:r>
            <w:r w:rsidRPr="00974455">
              <w:rPr>
                <w:rFonts w:eastAsia="Times New Roman"/>
                <w:color w:val="231F20"/>
                <w:sz w:val="22"/>
                <w:szCs w:val="22"/>
              </w:rPr>
              <w:t>so,</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 xml:space="preserve">be appointed to </w:t>
            </w:r>
            <w:r w:rsidRPr="00974455">
              <w:rPr>
                <w:rFonts w:eastAsia="Times New Roman"/>
                <w:color w:val="231F20"/>
                <w:spacing w:val="-2"/>
                <w:sz w:val="22"/>
                <w:szCs w:val="22"/>
              </w:rPr>
              <w:t>b</w:t>
            </w:r>
            <w:r w:rsidRPr="00974455">
              <w:rPr>
                <w:rFonts w:eastAsia="Times New Roman"/>
                <w:color w:val="231F20"/>
                <w:sz w:val="22"/>
                <w:szCs w:val="22"/>
              </w:rPr>
              <w:t>e a director—</w:t>
            </w:r>
          </w:p>
        </w:tc>
        <w:tc>
          <w:tcPr>
            <w:tcW w:w="4201" w:type="dxa"/>
          </w:tcPr>
          <w:p w:rsidR="008C4488" w:rsidRPr="00F40CBD" w:rsidRDefault="008C4488" w:rsidP="00974455">
            <w:pPr>
              <w:pStyle w:val="ListParagraph"/>
              <w:numPr>
                <w:ilvl w:val="0"/>
                <w:numId w:val="18"/>
              </w:numPr>
              <w:bidi/>
              <w:jc w:val="both"/>
              <w:rPr>
                <w:rtl/>
              </w:rPr>
            </w:pPr>
            <w:r w:rsidRPr="00F40CBD">
              <w:rPr>
                <w:rtl/>
              </w:rPr>
              <w:t>(1) يجوز لأي شخص يرغب في التصرف بصفته مديرًا ومصرح له بذلك بموجب القانون أن يُعين مديرًا بموجب 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by ordinary resolution, or</w:t>
            </w:r>
          </w:p>
        </w:tc>
        <w:tc>
          <w:tcPr>
            <w:tcW w:w="4201" w:type="dxa"/>
          </w:tcPr>
          <w:p w:rsidR="008C4488" w:rsidRPr="00F40CBD" w:rsidRDefault="008C4488" w:rsidP="00974455">
            <w:pPr>
              <w:pStyle w:val="ListParagraph"/>
              <w:numPr>
                <w:ilvl w:val="0"/>
                <w:numId w:val="26"/>
              </w:numPr>
              <w:bidi/>
              <w:jc w:val="both"/>
              <w:rPr>
                <w:rtl/>
              </w:rPr>
            </w:pPr>
            <w:r w:rsidRPr="00F40CBD">
              <w:rPr>
                <w:rtl/>
              </w:rPr>
              <w:t>بموجب قرار عادي،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by a decision of the director</w:t>
            </w:r>
            <w:r w:rsidRPr="00974455">
              <w:rPr>
                <w:rFonts w:eastAsia="Times New Roman"/>
                <w:color w:val="231F20"/>
                <w:spacing w:val="-3"/>
                <w:sz w:val="22"/>
              </w:rPr>
              <w:t>s</w:t>
            </w:r>
            <w:r w:rsidRPr="00974455">
              <w:rPr>
                <w:rFonts w:eastAsia="Times New Roman"/>
                <w:color w:val="231F20"/>
                <w:sz w:val="22"/>
              </w:rPr>
              <w:t>.</w:t>
            </w:r>
          </w:p>
        </w:tc>
        <w:tc>
          <w:tcPr>
            <w:tcW w:w="4201" w:type="dxa"/>
          </w:tcPr>
          <w:p w:rsidR="008C4488" w:rsidRPr="00F40CBD" w:rsidRDefault="008C4488" w:rsidP="00974455">
            <w:pPr>
              <w:pStyle w:val="ListParagraph"/>
              <w:numPr>
                <w:ilvl w:val="0"/>
                <w:numId w:val="26"/>
              </w:numPr>
              <w:bidi/>
              <w:jc w:val="both"/>
              <w:rPr>
                <w:rtl/>
              </w:rPr>
            </w:pPr>
            <w:r w:rsidRPr="00F40CBD">
              <w:rPr>
                <w:rtl/>
              </w:rPr>
              <w:t>بموجب قرار من المديرين.</w:t>
            </w:r>
          </w:p>
        </w:tc>
      </w:tr>
      <w:tr w:rsidR="008C4488" w:rsidRPr="008C4488" w:rsidTr="00644D64">
        <w:tc>
          <w:tcPr>
            <w:tcW w:w="4815" w:type="dxa"/>
          </w:tcPr>
          <w:p w:rsidR="008C4488" w:rsidRPr="00974455" w:rsidRDefault="008C4488" w:rsidP="008C4488">
            <w:pPr>
              <w:tabs>
                <w:tab w:val="num" w:pos="1440"/>
              </w:tabs>
              <w:spacing w:after="240" w:line="240" w:lineRule="auto"/>
              <w:jc w:val="both"/>
              <w:rPr>
                <w:rFonts w:ascii="Times New Roman" w:eastAsia="Times New Roman" w:hAnsi="Times New Roman" w:cs="Times New Roman"/>
              </w:rPr>
            </w:pPr>
            <w:r w:rsidRPr="00974455">
              <w:rPr>
                <w:rFonts w:ascii="Times New Roman" w:eastAsia="Times New Roman" w:hAnsi="Times New Roman" w:cs="Times New Roman"/>
                <w:color w:val="231F20"/>
              </w:rPr>
              <w:t>(2)</w:t>
            </w:r>
            <w:r w:rsidRPr="00974455">
              <w:rPr>
                <w:rFonts w:ascii="Times New Roman" w:eastAsia="Times New Roman" w:hAnsi="Times New Roman" w:cs="Times New Roman"/>
                <w:color w:val="231F20"/>
                <w:spacing w:val="4"/>
              </w:rPr>
              <w:t xml:space="preserve"> </w:t>
            </w:r>
            <w:r w:rsidRPr="00974455">
              <w:rPr>
                <w:rFonts w:ascii="Times New Roman" w:eastAsia="Times New Roman" w:hAnsi="Times New Roman" w:cs="Times New Roman"/>
                <w:color w:val="231F20"/>
                <w:spacing w:val="4"/>
              </w:rPr>
              <w:tab/>
            </w:r>
            <w:r w:rsidRPr="00974455">
              <w:rPr>
                <w:rFonts w:ascii="Times New Roman" w:eastAsia="Times New Roman" w:hAnsi="Times New Roman" w:cs="Times New Roman"/>
                <w:color w:val="231F20"/>
                <w:spacing w:val="-3"/>
              </w:rPr>
              <w:t>I</w:t>
            </w:r>
            <w:r w:rsidRPr="00974455">
              <w:rPr>
                <w:rFonts w:ascii="Times New Roman" w:eastAsia="Times New Roman" w:hAnsi="Times New Roman" w:cs="Times New Roman"/>
                <w:color w:val="231F20"/>
              </w:rPr>
              <w:t>n</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2"/>
              </w:rPr>
              <w:t>n</w:t>
            </w:r>
            <w:r w:rsidRPr="00974455">
              <w:rPr>
                <w:rFonts w:ascii="Times New Roman" w:eastAsia="Times New Roman" w:hAnsi="Times New Roman" w:cs="Times New Roman"/>
                <w:color w:val="231F20"/>
              </w:rPr>
              <w:t>y</w:t>
            </w:r>
            <w:r w:rsidRPr="00974455">
              <w:rPr>
                <w:rFonts w:ascii="Times New Roman" w:eastAsia="Times New Roman" w:hAnsi="Times New Roman" w:cs="Times New Roman"/>
                <w:color w:val="231F20"/>
                <w:spacing w:val="15"/>
              </w:rPr>
              <w:t xml:space="preserve"> </w:t>
            </w:r>
            <w:r w:rsidRPr="00974455">
              <w:rPr>
                <w:rFonts w:ascii="Times New Roman" w:eastAsia="Times New Roman" w:hAnsi="Times New Roman" w:cs="Times New Roman"/>
                <w:color w:val="231F20"/>
              </w:rPr>
              <w:t>case</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where,</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as</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17"/>
              </w:rPr>
              <w:t xml:space="preserve"> </w:t>
            </w:r>
            <w:r w:rsidRPr="00974455">
              <w:rPr>
                <w:rFonts w:ascii="Times New Roman" w:eastAsia="Times New Roman" w:hAnsi="Times New Roman" w:cs="Times New Roman"/>
                <w:color w:val="231F20"/>
              </w:rPr>
              <w:t>res</w:t>
            </w:r>
            <w:r w:rsidRPr="00974455">
              <w:rPr>
                <w:rFonts w:ascii="Times New Roman" w:eastAsia="Times New Roman" w:hAnsi="Times New Roman" w:cs="Times New Roman"/>
                <w:color w:val="231F20"/>
                <w:spacing w:val="-2"/>
              </w:rPr>
              <w:t>u</w:t>
            </w:r>
            <w:r w:rsidRPr="00974455">
              <w:rPr>
                <w:rFonts w:ascii="Times New Roman" w:eastAsia="Times New Roman" w:hAnsi="Times New Roman" w:cs="Times New Roman"/>
                <w:color w:val="231F20"/>
              </w:rPr>
              <w:t>lt</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death,</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17"/>
              </w:rPr>
              <w:t xml:space="preserve"> </w:t>
            </w:r>
            <w:r w:rsidRPr="00974455">
              <w:rPr>
                <w:rFonts w:ascii="Times New Roman" w:eastAsia="Times New Roman" w:hAnsi="Times New Roman" w:cs="Times New Roman"/>
                <w:color w:val="231F20"/>
              </w:rPr>
              <w:t>co</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pany</w:t>
            </w:r>
            <w:r w:rsidRPr="00974455">
              <w:rPr>
                <w:rFonts w:ascii="Times New Roman" w:eastAsia="Times New Roman" w:hAnsi="Times New Roman" w:cs="Times New Roman"/>
                <w:color w:val="231F20"/>
                <w:spacing w:val="15"/>
              </w:rPr>
              <w:t xml:space="preserve"> </w:t>
            </w:r>
            <w:r w:rsidRPr="00974455">
              <w:rPr>
                <w:rFonts w:ascii="Times New Roman" w:eastAsia="Times New Roman" w:hAnsi="Times New Roman" w:cs="Times New Roman"/>
                <w:color w:val="231F20"/>
              </w:rPr>
              <w:t>h</w:t>
            </w:r>
            <w:r w:rsidRPr="00974455">
              <w:rPr>
                <w:rFonts w:ascii="Times New Roman" w:eastAsia="Times New Roman" w:hAnsi="Times New Roman" w:cs="Times New Roman"/>
                <w:color w:val="231F20"/>
                <w:spacing w:val="2"/>
              </w:rPr>
              <w:t>a</w:t>
            </w:r>
            <w:r w:rsidRPr="00974455">
              <w:rPr>
                <w:rFonts w:ascii="Times New Roman" w:eastAsia="Times New Roman" w:hAnsi="Times New Roman" w:cs="Times New Roman"/>
                <w:color w:val="231F20"/>
              </w:rPr>
              <w:t>s</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no</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shar</w:t>
            </w:r>
            <w:r w:rsidRPr="00974455">
              <w:rPr>
                <w:rFonts w:ascii="Times New Roman" w:eastAsia="Times New Roman" w:hAnsi="Times New Roman" w:cs="Times New Roman"/>
                <w:color w:val="231F20"/>
                <w:spacing w:val="-3"/>
              </w:rPr>
              <w:t>e</w:t>
            </w:r>
            <w:r w:rsidRPr="00974455">
              <w:rPr>
                <w:rFonts w:ascii="Times New Roman" w:eastAsia="Times New Roman" w:hAnsi="Times New Roman" w:cs="Times New Roman"/>
                <w:color w:val="231F20"/>
              </w:rPr>
              <w:t>holders</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spacing w:val="-3"/>
              </w:rPr>
              <w:t>a</w:t>
            </w:r>
            <w:r w:rsidRPr="00974455">
              <w:rPr>
                <w:rFonts w:ascii="Times New Roman" w:eastAsia="Times New Roman" w:hAnsi="Times New Roman" w:cs="Times New Roman"/>
                <w:color w:val="231F20"/>
              </w:rPr>
              <w:t>nd</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spacing w:val="-2"/>
              </w:rPr>
              <w:t>n</w:t>
            </w:r>
            <w:r w:rsidRPr="00974455">
              <w:rPr>
                <w:rFonts w:ascii="Times New Roman" w:eastAsia="Times New Roman" w:hAnsi="Times New Roman" w:cs="Times New Roman"/>
                <w:color w:val="231F20"/>
              </w:rPr>
              <w:t>o</w:t>
            </w:r>
            <w:r w:rsidRPr="00974455">
              <w:rPr>
                <w:rFonts w:ascii="Times New Roman" w:eastAsia="Times New Roman" w:hAnsi="Times New Roman" w:cs="Times New Roman"/>
                <w:color w:val="231F20"/>
                <w:spacing w:val="19"/>
              </w:rPr>
              <w:t xml:space="preserve"> </w:t>
            </w:r>
            <w:r w:rsidRPr="00974455">
              <w:rPr>
                <w:rFonts w:ascii="Times New Roman" w:eastAsia="Times New Roman" w:hAnsi="Times New Roman" w:cs="Times New Roman"/>
                <w:color w:val="231F20"/>
              </w:rPr>
              <w:t>di</w:t>
            </w:r>
            <w:r w:rsidRPr="00974455">
              <w:rPr>
                <w:rFonts w:ascii="Times New Roman" w:eastAsia="Times New Roman" w:hAnsi="Times New Roman" w:cs="Times New Roman"/>
                <w:color w:val="231F20"/>
                <w:spacing w:val="-3"/>
              </w:rPr>
              <w:t>r</w:t>
            </w:r>
            <w:r w:rsidRPr="00974455">
              <w:rPr>
                <w:rFonts w:ascii="Times New Roman" w:eastAsia="Times New Roman" w:hAnsi="Times New Roman" w:cs="Times New Roman"/>
                <w:color w:val="231F20"/>
              </w:rPr>
              <w:t>ectors, the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personal</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representati</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es</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last</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shareholder</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ha</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died</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ha</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right,</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spacing w:val="-2"/>
              </w:rPr>
              <w:t>b</w:t>
            </w:r>
            <w:r w:rsidRPr="00974455">
              <w:rPr>
                <w:rFonts w:ascii="Times New Roman" w:eastAsia="Times New Roman" w:hAnsi="Times New Roman" w:cs="Times New Roman"/>
                <w:color w:val="231F20"/>
              </w:rPr>
              <w:t>y</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notice</w:t>
            </w:r>
            <w:r w:rsidRPr="00974455">
              <w:rPr>
                <w:rFonts w:ascii="Times New Roman" w:eastAsia="Times New Roman" w:hAnsi="Times New Roman" w:cs="Times New Roman"/>
                <w:color w:val="231F20"/>
                <w:spacing w:val="46"/>
              </w:rPr>
              <w:t xml:space="preserve"> </w:t>
            </w:r>
            <w:r w:rsidRPr="00974455">
              <w:rPr>
                <w:rFonts w:ascii="Times New Roman" w:eastAsia="Times New Roman" w:hAnsi="Times New Roman" w:cs="Times New Roman"/>
                <w:color w:val="231F20"/>
              </w:rPr>
              <w:t xml:space="preserve">in </w:t>
            </w:r>
            <w:r w:rsidRPr="00974455">
              <w:rPr>
                <w:rFonts w:ascii="Times New Roman" w:eastAsia="Times New Roman" w:hAnsi="Times New Roman" w:cs="Times New Roman"/>
                <w:color w:val="231F20"/>
                <w:spacing w:val="-1"/>
              </w:rPr>
              <w:t>wr</w:t>
            </w:r>
            <w:r w:rsidRPr="00974455">
              <w:rPr>
                <w:rFonts w:ascii="Times New Roman" w:eastAsia="Times New Roman" w:hAnsi="Times New Roman" w:cs="Times New Roman"/>
                <w:color w:val="231F20"/>
              </w:rPr>
              <w:t xml:space="preserve">iting, to appoint a person </w:t>
            </w:r>
            <w:r w:rsidRPr="00974455">
              <w:rPr>
                <w:rFonts w:ascii="Times New Roman" w:eastAsia="Times New Roman" w:hAnsi="Times New Roman" w:cs="Times New Roman"/>
                <w:color w:val="231F20"/>
                <w:spacing w:val="-3"/>
              </w:rPr>
              <w:t>t</w:t>
            </w:r>
            <w:r w:rsidRPr="00974455">
              <w:rPr>
                <w:rFonts w:ascii="Times New Roman" w:eastAsia="Times New Roman" w:hAnsi="Times New Roman" w:cs="Times New Roman"/>
                <w:color w:val="231F20"/>
              </w:rPr>
              <w:t>o be a director.</w:t>
            </w:r>
          </w:p>
        </w:tc>
        <w:tc>
          <w:tcPr>
            <w:tcW w:w="4201" w:type="dxa"/>
          </w:tcPr>
          <w:p w:rsidR="008C4488" w:rsidRPr="00F40CBD" w:rsidRDefault="008C4488" w:rsidP="00974455">
            <w:pPr>
              <w:bidi/>
              <w:jc w:val="both"/>
              <w:rPr>
                <w:rtl/>
              </w:rPr>
            </w:pPr>
            <w:r w:rsidRPr="00F40CBD">
              <w:rPr>
                <w:rtl/>
              </w:rPr>
              <w:t>(2) في أي حال من الأحوال إذا لم يكن بالشركة، نتيجة الوفاة، أي مساهمين ولا أي مديرين، فيحق للممثلين الشخصيين لآخر مساهم توفي، بموجب إخطار خطي، تعيين شخص ليكون مديرًا.</w:t>
            </w:r>
          </w:p>
        </w:tc>
      </w:tr>
      <w:tr w:rsidR="008C4488" w:rsidRPr="008C4488" w:rsidTr="00644D64">
        <w:tc>
          <w:tcPr>
            <w:tcW w:w="4815" w:type="dxa"/>
          </w:tcPr>
          <w:p w:rsidR="008C4488" w:rsidRPr="00974455" w:rsidRDefault="008C4488" w:rsidP="008C4488">
            <w:pPr>
              <w:tabs>
                <w:tab w:val="num" w:pos="1440"/>
              </w:tabs>
              <w:spacing w:after="240" w:line="240" w:lineRule="auto"/>
              <w:jc w:val="both"/>
              <w:rPr>
                <w:rFonts w:ascii="Times New Roman" w:eastAsia="Times New Roman" w:hAnsi="Times New Roman" w:cs="Times New Roman"/>
              </w:rPr>
            </w:pPr>
            <w:r w:rsidRPr="00974455">
              <w:rPr>
                <w:rFonts w:ascii="Times New Roman" w:eastAsia="Times New Roman" w:hAnsi="Times New Roman" w:cs="Times New Roman"/>
                <w:color w:val="231F20"/>
              </w:rPr>
              <w:t>(3)</w:t>
            </w:r>
            <w:r w:rsidRPr="00974455">
              <w:rPr>
                <w:rFonts w:ascii="Times New Roman" w:eastAsia="Times New Roman" w:hAnsi="Times New Roman" w:cs="Times New Roman"/>
                <w:color w:val="231F20"/>
                <w:spacing w:val="4"/>
              </w:rPr>
              <w:t xml:space="preserve"> </w:t>
            </w:r>
            <w:r w:rsidRPr="00974455">
              <w:rPr>
                <w:rFonts w:ascii="Times New Roman" w:eastAsia="Times New Roman" w:hAnsi="Times New Roman" w:cs="Times New Roman"/>
                <w:color w:val="231F20"/>
                <w:spacing w:val="4"/>
              </w:rPr>
              <w:tab/>
            </w:r>
            <w:r w:rsidRPr="00974455">
              <w:rPr>
                <w:rFonts w:ascii="Times New Roman" w:eastAsia="Times New Roman" w:hAnsi="Times New Roman" w:cs="Times New Roman"/>
                <w:color w:val="231F20"/>
                <w:spacing w:val="-5"/>
              </w:rPr>
              <w:t>F</w:t>
            </w:r>
            <w:r w:rsidRPr="00974455">
              <w:rPr>
                <w:rFonts w:ascii="Times New Roman" w:eastAsia="Times New Roman" w:hAnsi="Times New Roman" w:cs="Times New Roman"/>
                <w:color w:val="231F20"/>
                <w:spacing w:val="2"/>
              </w:rPr>
              <w:t>o</w:t>
            </w:r>
            <w:r w:rsidRPr="00974455">
              <w:rPr>
                <w:rFonts w:ascii="Times New Roman" w:eastAsia="Times New Roman" w:hAnsi="Times New Roman" w:cs="Times New Roman"/>
                <w:color w:val="231F20"/>
              </w:rPr>
              <w:t>r</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purposes</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par</w:t>
            </w:r>
            <w:r w:rsidRPr="00974455">
              <w:rPr>
                <w:rFonts w:ascii="Times New Roman" w:eastAsia="Times New Roman" w:hAnsi="Times New Roman" w:cs="Times New Roman"/>
                <w:color w:val="231F20"/>
                <w:spacing w:val="-3"/>
              </w:rPr>
              <w:t>a</w:t>
            </w:r>
            <w:r w:rsidRPr="00974455">
              <w:rPr>
                <w:rFonts w:ascii="Times New Roman" w:eastAsia="Times New Roman" w:hAnsi="Times New Roman" w:cs="Times New Roman"/>
                <w:color w:val="231F20"/>
              </w:rPr>
              <w:t>g</w:t>
            </w:r>
            <w:r w:rsidRPr="00974455">
              <w:rPr>
                <w:rFonts w:ascii="Times New Roman" w:eastAsia="Times New Roman" w:hAnsi="Times New Roman" w:cs="Times New Roman"/>
                <w:color w:val="231F20"/>
                <w:spacing w:val="-3"/>
              </w:rPr>
              <w:t>r</w:t>
            </w:r>
            <w:r w:rsidRPr="00974455">
              <w:rPr>
                <w:rFonts w:ascii="Times New Roman" w:eastAsia="Times New Roman" w:hAnsi="Times New Roman" w:cs="Times New Roman"/>
                <w:color w:val="231F20"/>
              </w:rPr>
              <w:t>aph</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(2),</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here</w:t>
            </w:r>
            <w:r w:rsidRPr="00974455">
              <w:rPr>
                <w:rFonts w:ascii="Times New Roman" w:eastAsia="Times New Roman" w:hAnsi="Times New Roman" w:cs="Times New Roman"/>
                <w:color w:val="231F20"/>
                <w:spacing w:val="48"/>
              </w:rPr>
              <w:t xml:space="preserve"> </w:t>
            </w:r>
            <w:r w:rsidRPr="00974455">
              <w:rPr>
                <w:rFonts w:ascii="Times New Roman" w:eastAsia="Times New Roman" w:hAnsi="Times New Roman" w:cs="Times New Roman"/>
                <w:color w:val="231F20"/>
              </w:rPr>
              <w:t>2</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or</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ore</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shareholders</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die</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in</w:t>
            </w:r>
            <w:r w:rsidRPr="00974455">
              <w:rPr>
                <w:rFonts w:ascii="Times New Roman" w:eastAsia="Times New Roman" w:hAnsi="Times New Roman" w:cs="Times New Roman"/>
                <w:color w:val="231F20"/>
                <w:spacing w:val="51"/>
              </w:rPr>
              <w:t xml:space="preserve"> </w:t>
            </w:r>
            <w:r w:rsidRPr="00974455">
              <w:rPr>
                <w:rFonts w:ascii="Times New Roman" w:eastAsia="Times New Roman" w:hAnsi="Times New Roman" w:cs="Times New Roman"/>
                <w:color w:val="231F20"/>
              </w:rPr>
              <w:t>circu</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stances rendering</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it</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uncertain</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spacing w:val="-2"/>
              </w:rPr>
              <w:t>h</w:t>
            </w:r>
            <w:r w:rsidRPr="00974455">
              <w:rPr>
                <w:rFonts w:ascii="Times New Roman" w:eastAsia="Times New Roman" w:hAnsi="Times New Roman" w:cs="Times New Roman"/>
                <w:color w:val="231F20"/>
              </w:rPr>
              <w:t>o</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as</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last</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die,</w:t>
            </w:r>
            <w:r w:rsidRPr="00974455">
              <w:rPr>
                <w:rFonts w:ascii="Times New Roman" w:eastAsia="Times New Roman" w:hAnsi="Times New Roman" w:cs="Times New Roman"/>
                <w:color w:val="231F20"/>
                <w:spacing w:val="13"/>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spacing w:val="-5"/>
              </w:rPr>
              <w:t>y</w:t>
            </w:r>
            <w:r w:rsidRPr="00974455">
              <w:rPr>
                <w:rFonts w:ascii="Times New Roman" w:eastAsia="Times New Roman" w:hAnsi="Times New Roman" w:cs="Times New Roman"/>
                <w:color w:val="231F20"/>
              </w:rPr>
              <w:t>oun</w:t>
            </w:r>
            <w:r w:rsidRPr="00974455">
              <w:rPr>
                <w:rFonts w:ascii="Times New Roman" w:eastAsia="Times New Roman" w:hAnsi="Times New Roman" w:cs="Times New Roman"/>
                <w:color w:val="231F20"/>
                <w:spacing w:val="-2"/>
              </w:rPr>
              <w:t>g</w:t>
            </w:r>
            <w:r w:rsidRPr="00974455">
              <w:rPr>
                <w:rFonts w:ascii="Times New Roman" w:eastAsia="Times New Roman" w:hAnsi="Times New Roman" w:cs="Times New Roman"/>
                <w:color w:val="231F20"/>
              </w:rPr>
              <w:t>er</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shareholder</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is</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rPr>
              <w:t>dee</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ed</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rPr>
              <w:t>ha</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w:t>
            </w:r>
            <w:r w:rsidRPr="00974455">
              <w:rPr>
                <w:rFonts w:ascii="Times New Roman" w:eastAsia="Times New Roman" w:hAnsi="Times New Roman" w:cs="Times New Roman"/>
                <w:color w:val="231F20"/>
                <w:spacing w:val="14"/>
              </w:rPr>
              <w:t xml:space="preserve"> </w:t>
            </w:r>
            <w:r w:rsidRPr="00974455">
              <w:rPr>
                <w:rFonts w:ascii="Times New Roman" w:eastAsia="Times New Roman" w:hAnsi="Times New Roman" w:cs="Times New Roman"/>
                <w:color w:val="231F20"/>
              </w:rPr>
              <w:t>sur</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spacing w:val="1"/>
              </w:rPr>
              <w:t>i</w:t>
            </w:r>
            <w:r w:rsidRPr="00974455">
              <w:rPr>
                <w:rFonts w:ascii="Times New Roman" w:eastAsia="Times New Roman" w:hAnsi="Times New Roman" w:cs="Times New Roman"/>
                <w:color w:val="231F20"/>
                <w:spacing w:val="-2"/>
              </w:rPr>
              <w:t>v</w:t>
            </w:r>
            <w:r w:rsidRPr="00974455">
              <w:rPr>
                <w:rFonts w:ascii="Times New Roman" w:eastAsia="Times New Roman" w:hAnsi="Times New Roman" w:cs="Times New Roman"/>
                <w:color w:val="231F20"/>
              </w:rPr>
              <w:t>ed an older share</w:t>
            </w:r>
            <w:r w:rsidRPr="00974455">
              <w:rPr>
                <w:rFonts w:ascii="Times New Roman" w:eastAsia="Times New Roman" w:hAnsi="Times New Roman" w:cs="Times New Roman"/>
                <w:color w:val="231F20"/>
                <w:spacing w:val="-2"/>
              </w:rPr>
              <w:t>h</w:t>
            </w:r>
            <w:r w:rsidRPr="00974455">
              <w:rPr>
                <w:rFonts w:ascii="Times New Roman" w:eastAsia="Times New Roman" w:hAnsi="Times New Roman" w:cs="Times New Roman"/>
                <w:color w:val="231F20"/>
              </w:rPr>
              <w:t>older.</w:t>
            </w:r>
          </w:p>
        </w:tc>
        <w:tc>
          <w:tcPr>
            <w:tcW w:w="4201" w:type="dxa"/>
          </w:tcPr>
          <w:p w:rsidR="008C4488" w:rsidRPr="00F40CBD" w:rsidRDefault="008C4488" w:rsidP="00974455">
            <w:pPr>
              <w:bidi/>
              <w:jc w:val="both"/>
              <w:rPr>
                <w:rtl/>
              </w:rPr>
            </w:pPr>
            <w:r w:rsidRPr="00F40CBD">
              <w:rPr>
                <w:rtl/>
              </w:rPr>
              <w:t>(3) لأغراض الفقرة (2)، في حال إذا توفي مساهمان أو أكثر في ظروف تجعل من غير المؤكد من توفي أخيرًا، يُعد المساهم الأصغر سنًا هو الذي بقي على قيد الحياة بعد المساهم الأكبر سنًا.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w w:val="108"/>
                <w:sz w:val="24"/>
                <w:szCs w:val="24"/>
              </w:rPr>
              <w:t>Ter</w:t>
            </w:r>
            <w:r w:rsidRPr="00974455">
              <w:rPr>
                <w:rFonts w:ascii="Times New Roman" w:eastAsia="Times New Roman" w:hAnsi="Times New Roman" w:cs="Times New Roman"/>
                <w:b/>
                <w:bCs/>
                <w:color w:val="231F20"/>
                <w:spacing w:val="-3"/>
                <w:w w:val="108"/>
                <w:sz w:val="24"/>
                <w:szCs w:val="24"/>
              </w:rPr>
              <w:t>m</w:t>
            </w:r>
            <w:r w:rsidRPr="00974455">
              <w:rPr>
                <w:rFonts w:ascii="Times New Roman" w:eastAsia="Times New Roman" w:hAnsi="Times New Roman" w:cs="Times New Roman"/>
                <w:b/>
                <w:bCs/>
                <w:color w:val="231F20"/>
                <w:w w:val="108"/>
                <w:sz w:val="24"/>
                <w:szCs w:val="24"/>
              </w:rPr>
              <w:t>ination</w:t>
            </w:r>
            <w:r w:rsidRPr="00974455">
              <w:rPr>
                <w:rFonts w:ascii="Times New Roman" w:eastAsia="Times New Roman" w:hAnsi="Times New Roman" w:cs="Times New Roman"/>
                <w:b/>
                <w:bCs/>
                <w:color w:val="231F20"/>
                <w:spacing w:val="5"/>
                <w:w w:val="108"/>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w w:val="108"/>
                <w:sz w:val="24"/>
                <w:szCs w:val="24"/>
              </w:rPr>
              <w:t>direct</w:t>
            </w:r>
            <w:r w:rsidRPr="00974455">
              <w:rPr>
                <w:rFonts w:ascii="Times New Roman" w:eastAsia="Times New Roman" w:hAnsi="Times New Roman" w:cs="Times New Roman"/>
                <w:b/>
                <w:bCs/>
                <w:color w:val="231F20"/>
                <w:spacing w:val="-2"/>
                <w:w w:val="108"/>
                <w:sz w:val="24"/>
                <w:szCs w:val="24"/>
              </w:rPr>
              <w:t>o</w:t>
            </w:r>
            <w:r w:rsidRPr="00974455">
              <w:rPr>
                <w:rFonts w:ascii="Times New Roman" w:eastAsia="Times New Roman" w:hAnsi="Times New Roman" w:cs="Times New Roman"/>
                <w:b/>
                <w:bCs/>
                <w:color w:val="231F20"/>
                <w:w w:val="108"/>
                <w:sz w:val="24"/>
                <w:szCs w:val="24"/>
              </w:rPr>
              <w:t>r’s</w:t>
            </w:r>
            <w:r w:rsidRPr="00974455">
              <w:rPr>
                <w:rFonts w:ascii="Times New Roman" w:eastAsia="Times New Roman" w:hAnsi="Times New Roman" w:cs="Times New Roman"/>
                <w:b/>
                <w:bCs/>
                <w:color w:val="231F20"/>
                <w:spacing w:val="3"/>
                <w:w w:val="108"/>
                <w:sz w:val="24"/>
                <w:szCs w:val="24"/>
              </w:rPr>
              <w:t xml:space="preserve"> </w:t>
            </w:r>
            <w:r w:rsidRPr="00974455">
              <w:rPr>
                <w:rFonts w:ascii="Times New Roman" w:eastAsia="Times New Roman" w:hAnsi="Times New Roman" w:cs="Times New Roman"/>
                <w:b/>
                <w:bCs/>
                <w:color w:val="231F20"/>
                <w:spacing w:val="-2"/>
                <w:w w:val="113"/>
                <w:sz w:val="24"/>
                <w:szCs w:val="24"/>
              </w:rPr>
              <w:t>a</w:t>
            </w:r>
            <w:r w:rsidRPr="00974455">
              <w:rPr>
                <w:rFonts w:ascii="Times New Roman" w:eastAsia="Times New Roman" w:hAnsi="Times New Roman" w:cs="Times New Roman"/>
                <w:b/>
                <w:bCs/>
                <w:color w:val="231F20"/>
                <w:w w:val="108"/>
                <w:sz w:val="24"/>
                <w:szCs w:val="24"/>
              </w:rPr>
              <w:t>ppoint</w:t>
            </w:r>
            <w:r w:rsidRPr="00974455">
              <w:rPr>
                <w:rFonts w:ascii="Times New Roman" w:eastAsia="Times New Roman" w:hAnsi="Times New Roman" w:cs="Times New Roman"/>
                <w:b/>
                <w:bCs/>
                <w:color w:val="231F20"/>
                <w:spacing w:val="-3"/>
                <w:w w:val="108"/>
                <w:sz w:val="24"/>
                <w:szCs w:val="24"/>
              </w:rPr>
              <w:t>m</w:t>
            </w:r>
            <w:r w:rsidRPr="00974455">
              <w:rPr>
                <w:rFonts w:ascii="Times New Roman" w:eastAsia="Times New Roman" w:hAnsi="Times New Roman" w:cs="Times New Roman"/>
                <w:b/>
                <w:bCs/>
                <w:color w:val="231F20"/>
                <w:w w:val="109"/>
                <w:sz w:val="24"/>
                <w:szCs w:val="24"/>
              </w:rPr>
              <w:t>ent</w:t>
            </w:r>
          </w:p>
        </w:tc>
        <w:tc>
          <w:tcPr>
            <w:tcW w:w="4201" w:type="dxa"/>
          </w:tcPr>
          <w:p w:rsidR="008C4488" w:rsidRPr="00974455" w:rsidRDefault="008C4488" w:rsidP="008C4488">
            <w:pPr>
              <w:bidi/>
              <w:rPr>
                <w:b/>
                <w:bCs/>
                <w:rtl/>
              </w:rPr>
            </w:pPr>
            <w:r w:rsidRPr="00974455">
              <w:rPr>
                <w:b/>
                <w:bCs/>
                <w:rtl/>
              </w:rPr>
              <w:t>إنهاء تعيين المديرين</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A</w:t>
            </w:r>
            <w:r w:rsidRPr="00974455">
              <w:rPr>
                <w:rFonts w:eastAsia="Times New Roman"/>
                <w:color w:val="231F20"/>
                <w:spacing w:val="1"/>
                <w:sz w:val="22"/>
                <w:szCs w:val="22"/>
              </w:rPr>
              <w:t xml:space="preserve"> </w:t>
            </w:r>
            <w:r w:rsidRPr="00974455">
              <w:rPr>
                <w:rFonts w:eastAsia="Times New Roman"/>
                <w:color w:val="231F20"/>
                <w:sz w:val="22"/>
                <w:szCs w:val="22"/>
              </w:rPr>
              <w:t>per</w:t>
            </w:r>
            <w:r w:rsidRPr="00974455">
              <w:rPr>
                <w:rFonts w:eastAsia="Times New Roman"/>
                <w:color w:val="231F20"/>
                <w:spacing w:val="-3"/>
                <w:sz w:val="22"/>
                <w:szCs w:val="22"/>
              </w:rPr>
              <w:t>s</w:t>
            </w:r>
            <w:r w:rsidRPr="00974455">
              <w:rPr>
                <w:rFonts w:eastAsia="Times New Roman"/>
                <w:color w:val="231F20"/>
                <w:sz w:val="22"/>
                <w:szCs w:val="22"/>
              </w:rPr>
              <w:t>on ceases</w:t>
            </w:r>
            <w:r w:rsidRPr="00974455">
              <w:rPr>
                <w:rFonts w:eastAsia="Times New Roman"/>
                <w:color w:val="231F20"/>
                <w:spacing w:val="-3"/>
                <w:sz w:val="22"/>
                <w:szCs w:val="22"/>
              </w:rPr>
              <w:t xml:space="preserve"> </w:t>
            </w:r>
            <w:r w:rsidRPr="00974455">
              <w:rPr>
                <w:rFonts w:eastAsia="Times New Roman"/>
                <w:color w:val="231F20"/>
                <w:sz w:val="22"/>
                <w:szCs w:val="22"/>
              </w:rPr>
              <w:t>to be a</w:t>
            </w:r>
            <w:r w:rsidRPr="00974455">
              <w:rPr>
                <w:rFonts w:eastAsia="Times New Roman"/>
                <w:color w:val="231F20"/>
                <w:spacing w:val="-2"/>
                <w:sz w:val="22"/>
                <w:szCs w:val="22"/>
              </w:rPr>
              <w:t xml:space="preserve"> </w:t>
            </w:r>
            <w:r w:rsidRPr="00974455">
              <w:rPr>
                <w:rFonts w:eastAsia="Times New Roman"/>
                <w:color w:val="231F20"/>
                <w:sz w:val="22"/>
                <w:szCs w:val="22"/>
              </w:rPr>
              <w:t>director as soon a</w:t>
            </w:r>
            <w:r w:rsidRPr="00974455">
              <w:rPr>
                <w:rFonts w:eastAsia="Times New Roman"/>
                <w:color w:val="231F20"/>
                <w:spacing w:val="-3"/>
                <w:sz w:val="22"/>
                <w:szCs w:val="22"/>
              </w:rPr>
              <w:t>s</w:t>
            </w:r>
            <w:r w:rsidRPr="00974455">
              <w:rPr>
                <w:rFonts w:eastAsia="Times New Roman"/>
                <w:color w:val="231F20"/>
                <w:sz w:val="22"/>
                <w:szCs w:val="22"/>
              </w:rPr>
              <w:t>—</w:t>
            </w:r>
          </w:p>
        </w:tc>
        <w:tc>
          <w:tcPr>
            <w:tcW w:w="4201" w:type="dxa"/>
          </w:tcPr>
          <w:p w:rsidR="008C4488" w:rsidRPr="00F40CBD" w:rsidRDefault="008C4488" w:rsidP="00974455">
            <w:pPr>
              <w:pStyle w:val="ListParagraph"/>
              <w:numPr>
                <w:ilvl w:val="0"/>
                <w:numId w:val="18"/>
              </w:numPr>
              <w:bidi/>
              <w:jc w:val="both"/>
              <w:rPr>
                <w:rtl/>
              </w:rPr>
            </w:pPr>
            <w:r w:rsidRPr="00F40CBD">
              <w:rPr>
                <w:rtl/>
              </w:rPr>
              <w:t>يفقد الشخص صفة المدير بمجرد أن يحدث أي مما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that person ceases to be a director by virtue of any provision of the Companies Regulations or is prohibited from being a director by law,</w:t>
            </w:r>
          </w:p>
        </w:tc>
        <w:tc>
          <w:tcPr>
            <w:tcW w:w="4201" w:type="dxa"/>
          </w:tcPr>
          <w:p w:rsidR="008C4488" w:rsidRPr="00F40CBD" w:rsidRDefault="008C4488" w:rsidP="00974455">
            <w:pPr>
              <w:pStyle w:val="ListParagraph"/>
              <w:numPr>
                <w:ilvl w:val="0"/>
                <w:numId w:val="27"/>
              </w:numPr>
              <w:bidi/>
              <w:jc w:val="both"/>
              <w:rPr>
                <w:rtl/>
              </w:rPr>
            </w:pPr>
            <w:r w:rsidRPr="00F40CBD">
              <w:rPr>
                <w:rtl/>
              </w:rPr>
              <w:t>أن يتوقف ذلك الشخص عن أداء دوره بصفته مديرًا بموجب أي حكم من نظام الشركات أو يُحظر عليه أن يكون مديرًا بموجب القانون،</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that person becomes bankrupt,</w:t>
            </w:r>
          </w:p>
        </w:tc>
        <w:tc>
          <w:tcPr>
            <w:tcW w:w="4201" w:type="dxa"/>
          </w:tcPr>
          <w:p w:rsidR="008C4488" w:rsidRPr="00F40CBD" w:rsidRDefault="008C4488" w:rsidP="00974455">
            <w:pPr>
              <w:pStyle w:val="ListParagraph"/>
              <w:numPr>
                <w:ilvl w:val="0"/>
                <w:numId w:val="27"/>
              </w:numPr>
              <w:bidi/>
              <w:jc w:val="both"/>
              <w:rPr>
                <w:rtl/>
              </w:rPr>
            </w:pPr>
            <w:r w:rsidRPr="00F40CBD">
              <w:rPr>
                <w:rtl/>
              </w:rPr>
              <w:t>أن يشهر الشخص إفلاسه،</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a  composition  is  made  with  that  person’s  creditors  generally  in  satisfaction  of  that person’s debts,</w:t>
            </w:r>
          </w:p>
        </w:tc>
        <w:tc>
          <w:tcPr>
            <w:tcW w:w="4201" w:type="dxa"/>
          </w:tcPr>
          <w:p w:rsidR="008C4488" w:rsidRPr="00F40CBD" w:rsidRDefault="008C4488" w:rsidP="00974455">
            <w:pPr>
              <w:pStyle w:val="ListParagraph"/>
              <w:numPr>
                <w:ilvl w:val="0"/>
                <w:numId w:val="27"/>
              </w:numPr>
              <w:bidi/>
              <w:jc w:val="both"/>
              <w:rPr>
                <w:rtl/>
              </w:rPr>
            </w:pPr>
            <w:r w:rsidRPr="00F40CBD">
              <w:rPr>
                <w:rtl/>
              </w:rPr>
              <w:t>أن يُجرى الصلح الواقي من الإفلاس مع دائني ذلك الشخص عمومًا للوفاء بديونه،</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 xml:space="preserve">a registered medical practitioner who is treating that person gives a written opinion to the company stating that that person has become physically </w:t>
            </w:r>
            <w:r w:rsidRPr="00974455">
              <w:rPr>
                <w:rFonts w:eastAsia="Times New Roman"/>
                <w:color w:val="231F20"/>
                <w:sz w:val="22"/>
              </w:rPr>
              <w:lastRenderedPageBreak/>
              <w:t>or mentally incapable of acting as a director and may remain so for more than three months,</w:t>
            </w:r>
          </w:p>
        </w:tc>
        <w:tc>
          <w:tcPr>
            <w:tcW w:w="4201" w:type="dxa"/>
          </w:tcPr>
          <w:p w:rsidR="008C4488" w:rsidRPr="00F40CBD" w:rsidRDefault="008C4488" w:rsidP="00974455">
            <w:pPr>
              <w:pStyle w:val="ListParagraph"/>
              <w:numPr>
                <w:ilvl w:val="0"/>
                <w:numId w:val="27"/>
              </w:numPr>
              <w:bidi/>
              <w:jc w:val="both"/>
              <w:rPr>
                <w:rtl/>
              </w:rPr>
            </w:pPr>
            <w:r w:rsidRPr="00F40CBD">
              <w:rPr>
                <w:rtl/>
              </w:rPr>
              <w:lastRenderedPageBreak/>
              <w:t xml:space="preserve">أن يصدر ممارس طبي مسجل يعالج ذلك الشخص رأيًا خطيًا إلى الشركة يفيد بأن ذلك الشخص قد أصبح غير قادر من الناحية الجسدية أو العقلية على التصرف بصفته مديرًا ومن </w:t>
            </w:r>
            <w:r w:rsidRPr="00F40CBD">
              <w:rPr>
                <w:rtl/>
              </w:rPr>
              <w:lastRenderedPageBreak/>
              <w:t>الممكن أن يظل هكذا لمدة تزيد عن ثلاثة أشهر،</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lastRenderedPageBreak/>
              <w:t>by reason of that person’s mental health, a court makes an order which wholly or partly prevents that person from personally exercising any powers or rights which that person would otherwise have,</w:t>
            </w:r>
          </w:p>
        </w:tc>
        <w:tc>
          <w:tcPr>
            <w:tcW w:w="4201" w:type="dxa"/>
          </w:tcPr>
          <w:p w:rsidR="008C4488" w:rsidRPr="00F40CBD" w:rsidRDefault="008C4488" w:rsidP="00974455">
            <w:pPr>
              <w:pStyle w:val="ListParagraph"/>
              <w:numPr>
                <w:ilvl w:val="0"/>
                <w:numId w:val="27"/>
              </w:numPr>
              <w:bidi/>
              <w:jc w:val="both"/>
              <w:rPr>
                <w:rtl/>
              </w:rPr>
            </w:pPr>
            <w:r w:rsidRPr="00F40CBD">
              <w:rPr>
                <w:rtl/>
              </w:rPr>
              <w:t>أن تصدر محكمة، بسبب الصحة العقلية لذلك الشخص، قرارًا يمنعه كليًا أو جزئيًا من ممارسة أية صلاحيات أو حقوق يمكن أن يستحقها ذلك الشخص خلاف ذلك،</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notification is received by the company from the director that the director is resigning from office, and such resignation has taken effect in accordance with its terms.</w:t>
            </w:r>
          </w:p>
        </w:tc>
        <w:tc>
          <w:tcPr>
            <w:tcW w:w="4201" w:type="dxa"/>
          </w:tcPr>
          <w:p w:rsidR="008C4488" w:rsidRPr="00F40CBD" w:rsidRDefault="008C4488" w:rsidP="00974455">
            <w:pPr>
              <w:pStyle w:val="ListParagraph"/>
              <w:numPr>
                <w:ilvl w:val="0"/>
                <w:numId w:val="27"/>
              </w:numPr>
              <w:bidi/>
              <w:jc w:val="both"/>
              <w:rPr>
                <w:rtl/>
              </w:rPr>
            </w:pPr>
            <w:r w:rsidRPr="00F40CBD">
              <w:rPr>
                <w:rtl/>
              </w:rPr>
              <w:t>أن تتلقى الشركة من المدير إخطار إستقالته من منصبه وتسري تلك الاستقالة بموجب شروطها.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D</w:t>
            </w:r>
            <w:r w:rsidRPr="00974455">
              <w:rPr>
                <w:rFonts w:ascii="Times New Roman" w:eastAsia="Times New Roman" w:hAnsi="Times New Roman" w:cs="Times New Roman"/>
                <w:b/>
                <w:bCs/>
                <w:color w:val="231F20"/>
                <w:spacing w:val="-1"/>
                <w:sz w:val="24"/>
                <w:szCs w:val="24"/>
              </w:rPr>
              <w:t>i</w:t>
            </w:r>
            <w:r w:rsidRPr="00974455">
              <w:rPr>
                <w:rFonts w:ascii="Times New Roman" w:eastAsia="Times New Roman" w:hAnsi="Times New Roman" w:cs="Times New Roman"/>
                <w:b/>
                <w:bCs/>
                <w:color w:val="231F20"/>
                <w:sz w:val="24"/>
                <w:szCs w:val="24"/>
              </w:rPr>
              <w:t>rectors’</w:t>
            </w:r>
            <w:r w:rsidRPr="00974455">
              <w:rPr>
                <w:rFonts w:ascii="Times New Roman" w:eastAsia="Times New Roman" w:hAnsi="Times New Roman" w:cs="Times New Roman"/>
                <w:b/>
                <w:bCs/>
                <w:color w:val="231F20"/>
                <w:spacing w:val="5"/>
                <w:sz w:val="24"/>
                <w:szCs w:val="24"/>
              </w:rPr>
              <w:t xml:space="preserve"> </w:t>
            </w:r>
            <w:r w:rsidRPr="00974455">
              <w:rPr>
                <w:rFonts w:ascii="Times New Roman" w:eastAsia="Times New Roman" w:hAnsi="Times New Roman" w:cs="Times New Roman"/>
                <w:b/>
                <w:bCs/>
                <w:color w:val="231F20"/>
                <w:w w:val="111"/>
                <w:sz w:val="24"/>
                <w:szCs w:val="24"/>
              </w:rPr>
              <w:t>re</w:t>
            </w:r>
            <w:r w:rsidRPr="00974455">
              <w:rPr>
                <w:rFonts w:ascii="Times New Roman" w:eastAsia="Times New Roman" w:hAnsi="Times New Roman" w:cs="Times New Roman"/>
                <w:b/>
                <w:bCs/>
                <w:color w:val="231F20"/>
                <w:spacing w:val="-3"/>
                <w:w w:val="111"/>
                <w:sz w:val="24"/>
                <w:szCs w:val="24"/>
              </w:rPr>
              <w:t>m</w:t>
            </w:r>
            <w:r w:rsidRPr="00974455">
              <w:rPr>
                <w:rFonts w:ascii="Times New Roman" w:eastAsia="Times New Roman" w:hAnsi="Times New Roman" w:cs="Times New Roman"/>
                <w:b/>
                <w:bCs/>
                <w:color w:val="231F20"/>
                <w:w w:val="108"/>
                <w:sz w:val="24"/>
                <w:szCs w:val="24"/>
              </w:rPr>
              <w:t>un</w:t>
            </w:r>
            <w:r w:rsidRPr="00974455">
              <w:rPr>
                <w:rFonts w:ascii="Times New Roman" w:eastAsia="Times New Roman" w:hAnsi="Times New Roman" w:cs="Times New Roman"/>
                <w:b/>
                <w:bCs/>
                <w:color w:val="231F20"/>
                <w:spacing w:val="-3"/>
                <w:w w:val="108"/>
                <w:sz w:val="24"/>
                <w:szCs w:val="24"/>
              </w:rPr>
              <w:t>e</w:t>
            </w:r>
            <w:r w:rsidRPr="00974455">
              <w:rPr>
                <w:rFonts w:ascii="Times New Roman" w:eastAsia="Times New Roman" w:hAnsi="Times New Roman" w:cs="Times New Roman"/>
                <w:b/>
                <w:bCs/>
                <w:color w:val="231F20"/>
                <w:w w:val="112"/>
                <w:sz w:val="24"/>
                <w:szCs w:val="24"/>
              </w:rPr>
              <w:t>ration</w:t>
            </w:r>
          </w:p>
        </w:tc>
        <w:tc>
          <w:tcPr>
            <w:tcW w:w="4201" w:type="dxa"/>
          </w:tcPr>
          <w:p w:rsidR="008C4488" w:rsidRPr="00974455" w:rsidRDefault="008C4488" w:rsidP="008C4488">
            <w:pPr>
              <w:bidi/>
              <w:rPr>
                <w:b/>
                <w:bCs/>
                <w:rtl/>
              </w:rPr>
            </w:pPr>
            <w:r w:rsidRPr="00974455">
              <w:rPr>
                <w:b/>
                <w:bCs/>
                <w:rtl/>
              </w:rPr>
              <w:t>مكافأة المديرين</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(1)</w:t>
            </w:r>
            <w:r w:rsidRPr="00974455">
              <w:rPr>
                <w:rFonts w:eastAsia="Times New Roman"/>
                <w:color w:val="231F20"/>
                <w:sz w:val="22"/>
                <w:szCs w:val="22"/>
              </w:rPr>
              <w:tab/>
            </w:r>
            <w:r w:rsidRPr="00974455">
              <w:rPr>
                <w:rFonts w:eastAsia="Times New Roman"/>
                <w:color w:val="231F20"/>
                <w:spacing w:val="1"/>
                <w:sz w:val="22"/>
                <w:szCs w:val="22"/>
              </w:rPr>
              <w:t>D</w:t>
            </w:r>
            <w:r w:rsidRPr="00974455">
              <w:rPr>
                <w:rFonts w:eastAsia="Times New Roman"/>
                <w:color w:val="231F20"/>
                <w:spacing w:val="-1"/>
                <w:sz w:val="22"/>
                <w:szCs w:val="22"/>
              </w:rPr>
              <w:t>i</w:t>
            </w:r>
            <w:r w:rsidRPr="00974455">
              <w:rPr>
                <w:rFonts w:eastAsia="Times New Roman"/>
                <w:color w:val="231F20"/>
                <w:sz w:val="22"/>
                <w:szCs w:val="22"/>
              </w:rPr>
              <w:t xml:space="preserve">rectors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undertake</w:t>
            </w:r>
            <w:r w:rsidRPr="00974455">
              <w:rPr>
                <w:rFonts w:eastAsia="Times New Roman"/>
                <w:color w:val="231F20"/>
                <w:spacing w:val="-2"/>
                <w:sz w:val="22"/>
                <w:szCs w:val="22"/>
              </w:rPr>
              <w:t xml:space="preserve"> </w:t>
            </w:r>
            <w:r w:rsidRPr="00974455">
              <w:rPr>
                <w:rFonts w:eastAsia="Times New Roman"/>
                <w:color w:val="231F20"/>
                <w:sz w:val="22"/>
                <w:szCs w:val="22"/>
              </w:rPr>
              <w:t>any</w:t>
            </w:r>
            <w:r w:rsidRPr="00974455">
              <w:rPr>
                <w:rFonts w:eastAsia="Times New Roman"/>
                <w:color w:val="231F20"/>
                <w:spacing w:val="-4"/>
                <w:sz w:val="22"/>
                <w:szCs w:val="22"/>
              </w:rPr>
              <w:t xml:space="preserve"> </w:t>
            </w:r>
            <w:r w:rsidRPr="00974455">
              <w:rPr>
                <w:rFonts w:eastAsia="Times New Roman"/>
                <w:color w:val="231F20"/>
                <w:sz w:val="22"/>
                <w:szCs w:val="22"/>
              </w:rPr>
              <w:t>se</w:t>
            </w:r>
            <w:r w:rsidRPr="00974455">
              <w:rPr>
                <w:rFonts w:eastAsia="Times New Roman"/>
                <w:color w:val="231F20"/>
                <w:spacing w:val="2"/>
                <w:sz w:val="22"/>
                <w:szCs w:val="22"/>
              </w:rPr>
              <w:t>r</w:t>
            </w:r>
            <w:r w:rsidRPr="00974455">
              <w:rPr>
                <w:rFonts w:eastAsia="Times New Roman"/>
                <w:color w:val="231F20"/>
                <w:spacing w:val="-2"/>
                <w:sz w:val="22"/>
                <w:szCs w:val="22"/>
              </w:rPr>
              <w:t>v</w:t>
            </w:r>
            <w:r w:rsidRPr="00974455">
              <w:rPr>
                <w:rFonts w:eastAsia="Times New Roman"/>
                <w:color w:val="231F20"/>
                <w:spacing w:val="-1"/>
                <w:sz w:val="22"/>
                <w:szCs w:val="22"/>
              </w:rPr>
              <w:t>i</w:t>
            </w:r>
            <w:r w:rsidRPr="00974455">
              <w:rPr>
                <w:rFonts w:eastAsia="Times New Roman"/>
                <w:color w:val="231F20"/>
                <w:sz w:val="22"/>
                <w:szCs w:val="22"/>
              </w:rPr>
              <w:t>ces for the 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 xml:space="preserve">that the directors </w:t>
            </w:r>
            <w:r w:rsidRPr="00974455">
              <w:rPr>
                <w:rFonts w:eastAsia="Times New Roman"/>
                <w:color w:val="231F20"/>
                <w:sz w:val="22"/>
                <w:szCs w:val="22"/>
              </w:rPr>
              <w:tab/>
              <w:t xml:space="preserve">decide. </w:t>
            </w:r>
          </w:p>
        </w:tc>
        <w:tc>
          <w:tcPr>
            <w:tcW w:w="4201" w:type="dxa"/>
          </w:tcPr>
          <w:p w:rsidR="008C4488" w:rsidRPr="00F40CBD" w:rsidRDefault="008C4488" w:rsidP="00974455">
            <w:pPr>
              <w:pStyle w:val="ListParagraph"/>
              <w:numPr>
                <w:ilvl w:val="0"/>
                <w:numId w:val="18"/>
              </w:numPr>
              <w:bidi/>
              <w:jc w:val="both"/>
              <w:rPr>
                <w:rtl/>
              </w:rPr>
            </w:pPr>
            <w:r w:rsidRPr="00F40CBD">
              <w:rPr>
                <w:rtl/>
              </w:rPr>
              <w:t xml:space="preserve">(1) يجوز للمديرين أن يتولوا تقديم أية خدمات يقرر المديرين تقديمها لصالح الشركة. </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z w:val="22"/>
                <w:szCs w:val="22"/>
              </w:rPr>
              <w:tab/>
            </w:r>
            <w:r w:rsidRPr="00974455">
              <w:rPr>
                <w:rFonts w:eastAsia="Times New Roman"/>
                <w:color w:val="231F20"/>
                <w:spacing w:val="1"/>
                <w:sz w:val="22"/>
                <w:szCs w:val="22"/>
              </w:rPr>
              <w:t>D</w:t>
            </w:r>
            <w:r w:rsidRPr="00974455">
              <w:rPr>
                <w:rFonts w:eastAsia="Times New Roman"/>
                <w:color w:val="231F20"/>
                <w:spacing w:val="-1"/>
                <w:sz w:val="22"/>
                <w:szCs w:val="22"/>
              </w:rPr>
              <w:t>i</w:t>
            </w:r>
            <w:r w:rsidRPr="00974455">
              <w:rPr>
                <w:rFonts w:eastAsia="Times New Roman"/>
                <w:color w:val="231F20"/>
                <w:sz w:val="22"/>
                <w:szCs w:val="22"/>
              </w:rPr>
              <w:t>rectors are entitled to such</w:t>
            </w:r>
            <w:r w:rsidRPr="00974455">
              <w:rPr>
                <w:rFonts w:eastAsia="Times New Roman"/>
                <w:color w:val="231F20"/>
                <w:spacing w:val="-2"/>
                <w:sz w:val="22"/>
                <w:szCs w:val="22"/>
              </w:rPr>
              <w:t xml:space="preserve"> </w:t>
            </w:r>
            <w:r w:rsidRPr="00974455">
              <w:rPr>
                <w:rFonts w:eastAsia="Times New Roman"/>
                <w:color w:val="231F20"/>
                <w:sz w:val="22"/>
                <w:szCs w:val="22"/>
              </w:rPr>
              <w:t>re</w:t>
            </w:r>
            <w:r w:rsidRPr="00974455">
              <w:rPr>
                <w:rFonts w:eastAsia="Times New Roman"/>
                <w:color w:val="231F20"/>
                <w:spacing w:val="-3"/>
                <w:sz w:val="22"/>
                <w:szCs w:val="22"/>
              </w:rPr>
              <w:t>m</w:t>
            </w:r>
            <w:r w:rsidRPr="00974455">
              <w:rPr>
                <w:rFonts w:eastAsia="Times New Roman"/>
                <w:color w:val="231F20"/>
                <w:sz w:val="22"/>
                <w:szCs w:val="22"/>
              </w:rPr>
              <w:t xml:space="preserve">uneration as the directors </w:t>
            </w:r>
            <w:r w:rsidRPr="00974455">
              <w:rPr>
                <w:rFonts w:eastAsia="Times New Roman"/>
                <w:color w:val="231F20"/>
                <w:sz w:val="22"/>
                <w:szCs w:val="22"/>
              </w:rPr>
              <w:tab/>
              <w:t>deter</w:t>
            </w:r>
            <w:r w:rsidRPr="00974455">
              <w:rPr>
                <w:rFonts w:eastAsia="Times New Roman"/>
                <w:color w:val="231F20"/>
                <w:spacing w:val="-3"/>
                <w:sz w:val="22"/>
                <w:szCs w:val="22"/>
              </w:rPr>
              <w:t>m</w:t>
            </w:r>
            <w:r w:rsidRPr="00974455">
              <w:rPr>
                <w:rFonts w:eastAsia="Times New Roman"/>
                <w:color w:val="231F20"/>
                <w:sz w:val="22"/>
                <w:szCs w:val="22"/>
              </w:rPr>
              <w:t>ine—</w:t>
            </w:r>
          </w:p>
        </w:tc>
        <w:tc>
          <w:tcPr>
            <w:tcW w:w="4201" w:type="dxa"/>
          </w:tcPr>
          <w:p w:rsidR="008C4488" w:rsidRPr="00F40CBD" w:rsidRDefault="008C4488" w:rsidP="00974455">
            <w:pPr>
              <w:bidi/>
              <w:jc w:val="both"/>
              <w:rPr>
                <w:rtl/>
              </w:rPr>
            </w:pPr>
            <w:r w:rsidRPr="00F40CBD">
              <w:rPr>
                <w:rtl/>
              </w:rPr>
              <w:t>(2) يحق للمديرين تلك المكافأة التي يحددها المديرون نظير 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for their ser</w:t>
            </w:r>
            <w:r w:rsidRPr="00974455">
              <w:rPr>
                <w:rFonts w:eastAsia="Times New Roman"/>
                <w:color w:val="231F20"/>
                <w:spacing w:val="-2"/>
                <w:sz w:val="22"/>
              </w:rPr>
              <w:t>v</w:t>
            </w:r>
            <w:r w:rsidRPr="00974455">
              <w:rPr>
                <w:rFonts w:eastAsia="Times New Roman"/>
                <w:color w:val="231F20"/>
                <w:sz w:val="22"/>
              </w:rPr>
              <w:t>ices to the co</w:t>
            </w:r>
            <w:r w:rsidRPr="00974455">
              <w:rPr>
                <w:rFonts w:eastAsia="Times New Roman"/>
                <w:color w:val="231F20"/>
                <w:spacing w:val="-3"/>
                <w:sz w:val="22"/>
              </w:rPr>
              <w:t>m</w:t>
            </w:r>
            <w:r w:rsidRPr="00974455">
              <w:rPr>
                <w:rFonts w:eastAsia="Times New Roman"/>
                <w:color w:val="231F20"/>
                <w:spacing w:val="2"/>
                <w:sz w:val="22"/>
              </w:rPr>
              <w:t>p</w:t>
            </w:r>
            <w:r w:rsidRPr="00974455">
              <w:rPr>
                <w:rFonts w:eastAsia="Times New Roman"/>
                <w:color w:val="231F20"/>
                <w:sz w:val="22"/>
              </w:rPr>
              <w:t>any</w:t>
            </w:r>
            <w:r w:rsidRPr="00974455">
              <w:rPr>
                <w:rFonts w:eastAsia="Times New Roman"/>
                <w:color w:val="231F20"/>
                <w:spacing w:val="-4"/>
                <w:sz w:val="22"/>
              </w:rPr>
              <w:t xml:space="preserve"> </w:t>
            </w:r>
            <w:r w:rsidRPr="00974455">
              <w:rPr>
                <w:rFonts w:eastAsia="Times New Roman"/>
                <w:color w:val="231F20"/>
                <w:sz w:val="22"/>
              </w:rPr>
              <w:t>as directors, and</w:t>
            </w:r>
          </w:p>
        </w:tc>
        <w:tc>
          <w:tcPr>
            <w:tcW w:w="4201" w:type="dxa"/>
          </w:tcPr>
          <w:p w:rsidR="008C4488" w:rsidRPr="00F40CBD" w:rsidRDefault="008C4488" w:rsidP="00974455">
            <w:pPr>
              <w:pStyle w:val="ListParagraph"/>
              <w:numPr>
                <w:ilvl w:val="0"/>
                <w:numId w:val="28"/>
              </w:numPr>
              <w:bidi/>
              <w:jc w:val="both"/>
              <w:rPr>
                <w:rtl/>
              </w:rPr>
            </w:pPr>
            <w:r w:rsidRPr="00F40CBD">
              <w:rPr>
                <w:rtl/>
              </w:rPr>
              <w:t>نظير خدماتهم المقدمة إلى الشركة بصفتهم مديرين، 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for any</w:t>
            </w:r>
            <w:r w:rsidRPr="00974455">
              <w:rPr>
                <w:rFonts w:eastAsia="Times New Roman"/>
                <w:color w:val="231F20"/>
                <w:spacing w:val="-4"/>
                <w:sz w:val="22"/>
              </w:rPr>
              <w:t xml:space="preserve"> </w:t>
            </w:r>
            <w:r w:rsidRPr="00974455">
              <w:rPr>
                <w:rFonts w:eastAsia="Times New Roman"/>
                <w:color w:val="231F20"/>
                <w:sz w:val="22"/>
              </w:rPr>
              <w:t>other se</w:t>
            </w:r>
            <w:r w:rsidRPr="00974455">
              <w:rPr>
                <w:rFonts w:eastAsia="Times New Roman"/>
                <w:color w:val="231F20"/>
                <w:spacing w:val="2"/>
                <w:sz w:val="22"/>
              </w:rPr>
              <w:t>r</w:t>
            </w:r>
            <w:r w:rsidRPr="00974455">
              <w:rPr>
                <w:rFonts w:eastAsia="Times New Roman"/>
                <w:color w:val="231F20"/>
                <w:spacing w:val="-2"/>
                <w:sz w:val="22"/>
              </w:rPr>
              <w:t>v</w:t>
            </w:r>
            <w:r w:rsidRPr="00974455">
              <w:rPr>
                <w:rFonts w:eastAsia="Times New Roman"/>
                <w:color w:val="231F20"/>
                <w:spacing w:val="-1"/>
                <w:sz w:val="22"/>
              </w:rPr>
              <w:t>i</w:t>
            </w:r>
            <w:r w:rsidRPr="00974455">
              <w:rPr>
                <w:rFonts w:eastAsia="Times New Roman"/>
                <w:color w:val="231F20"/>
                <w:sz w:val="22"/>
              </w:rPr>
              <w:t xml:space="preserve">ce </w:t>
            </w:r>
            <w:r w:rsidRPr="00974455">
              <w:rPr>
                <w:rFonts w:eastAsia="Times New Roman"/>
                <w:color w:val="231F20"/>
                <w:spacing w:val="-1"/>
                <w:sz w:val="22"/>
              </w:rPr>
              <w:t>w</w:t>
            </w:r>
            <w:r w:rsidRPr="00974455">
              <w:rPr>
                <w:rFonts w:eastAsia="Times New Roman"/>
                <w:color w:val="231F20"/>
                <w:sz w:val="22"/>
              </w:rPr>
              <w:t xml:space="preserve">hich </w:t>
            </w:r>
            <w:r w:rsidRPr="00974455">
              <w:rPr>
                <w:rFonts w:eastAsia="Times New Roman"/>
                <w:color w:val="231F20"/>
                <w:spacing w:val="1"/>
                <w:sz w:val="22"/>
              </w:rPr>
              <w:t>t</w:t>
            </w:r>
            <w:r w:rsidRPr="00974455">
              <w:rPr>
                <w:rFonts w:eastAsia="Times New Roman"/>
                <w:color w:val="231F20"/>
                <w:sz w:val="22"/>
              </w:rPr>
              <w:t>hey</w:t>
            </w:r>
            <w:r w:rsidRPr="00974455">
              <w:rPr>
                <w:rFonts w:eastAsia="Times New Roman"/>
                <w:color w:val="231F20"/>
                <w:spacing w:val="-4"/>
                <w:sz w:val="22"/>
              </w:rPr>
              <w:t xml:space="preserve"> </w:t>
            </w:r>
            <w:r w:rsidRPr="00974455">
              <w:rPr>
                <w:rFonts w:eastAsia="Times New Roman"/>
                <w:color w:val="231F20"/>
                <w:sz w:val="22"/>
              </w:rPr>
              <w:t>undertake for the co</w:t>
            </w:r>
            <w:r w:rsidRPr="00974455">
              <w:rPr>
                <w:rFonts w:eastAsia="Times New Roman"/>
                <w:color w:val="231F20"/>
                <w:spacing w:val="-3"/>
                <w:sz w:val="22"/>
              </w:rPr>
              <w:t>m</w:t>
            </w:r>
            <w:r w:rsidRPr="00974455">
              <w:rPr>
                <w:rFonts w:eastAsia="Times New Roman"/>
                <w:color w:val="231F20"/>
                <w:sz w:val="22"/>
              </w:rPr>
              <w:t>pa</w:t>
            </w:r>
            <w:r w:rsidRPr="00974455">
              <w:rPr>
                <w:rFonts w:eastAsia="Times New Roman"/>
                <w:color w:val="231F20"/>
                <w:spacing w:val="2"/>
                <w:sz w:val="22"/>
              </w:rPr>
              <w:t>n</w:t>
            </w:r>
            <w:r w:rsidRPr="00974455">
              <w:rPr>
                <w:rFonts w:eastAsia="Times New Roman"/>
                <w:color w:val="231F20"/>
                <w:spacing w:val="-5"/>
                <w:sz w:val="22"/>
              </w:rPr>
              <w:t>y</w:t>
            </w:r>
            <w:r w:rsidRPr="00974455">
              <w:rPr>
                <w:rFonts w:eastAsia="Times New Roman"/>
                <w:color w:val="231F20"/>
                <w:sz w:val="22"/>
              </w:rPr>
              <w:t xml:space="preserve">. </w:t>
            </w:r>
          </w:p>
        </w:tc>
        <w:tc>
          <w:tcPr>
            <w:tcW w:w="4201" w:type="dxa"/>
          </w:tcPr>
          <w:p w:rsidR="008C4488" w:rsidRPr="00F40CBD" w:rsidRDefault="008C4488" w:rsidP="00974455">
            <w:pPr>
              <w:pStyle w:val="ListParagraph"/>
              <w:numPr>
                <w:ilvl w:val="0"/>
                <w:numId w:val="28"/>
              </w:numPr>
              <w:bidi/>
              <w:jc w:val="both"/>
              <w:rPr>
                <w:rtl/>
              </w:rPr>
            </w:pPr>
            <w:r w:rsidRPr="00F40CBD">
              <w:rPr>
                <w:rtl/>
              </w:rPr>
              <w:t xml:space="preserve">نظير أية خدمة أخرى يتعهدون بتقديمها إلى الشركة. </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(3)</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Subject to the articles, a dir</w:t>
            </w:r>
            <w:r w:rsidRPr="00974455">
              <w:rPr>
                <w:rFonts w:eastAsia="Times New Roman"/>
                <w:color w:val="231F20"/>
                <w:spacing w:val="-3"/>
                <w:sz w:val="22"/>
                <w:szCs w:val="22"/>
              </w:rPr>
              <w:t>e</w:t>
            </w:r>
            <w:r w:rsidRPr="00974455">
              <w:rPr>
                <w:rFonts w:eastAsia="Times New Roman"/>
                <w:color w:val="231F20"/>
                <w:sz w:val="22"/>
                <w:szCs w:val="22"/>
              </w:rPr>
              <w:t>ctor’s re</w:t>
            </w:r>
            <w:r w:rsidRPr="00974455">
              <w:rPr>
                <w:rFonts w:eastAsia="Times New Roman"/>
                <w:color w:val="231F20"/>
                <w:spacing w:val="-3"/>
                <w:sz w:val="22"/>
                <w:szCs w:val="22"/>
              </w:rPr>
              <w:t>m</w:t>
            </w:r>
            <w:r w:rsidRPr="00974455">
              <w:rPr>
                <w:rFonts w:eastAsia="Times New Roman"/>
                <w:color w:val="231F20"/>
                <w:sz w:val="22"/>
                <w:szCs w:val="22"/>
              </w:rPr>
              <w:t>uneration</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pacing w:val="-5"/>
                <w:sz w:val="22"/>
                <w:szCs w:val="22"/>
              </w:rPr>
              <w:t>y</w:t>
            </w:r>
            <w:r w:rsidRPr="00974455">
              <w:rPr>
                <w:rFonts w:eastAsia="Times New Roman"/>
                <w:color w:val="231F20"/>
                <w:sz w:val="22"/>
                <w:szCs w:val="22"/>
              </w:rPr>
              <w:t>—</w:t>
            </w:r>
          </w:p>
        </w:tc>
        <w:tc>
          <w:tcPr>
            <w:tcW w:w="4201" w:type="dxa"/>
          </w:tcPr>
          <w:p w:rsidR="008C4488" w:rsidRPr="00F40CBD" w:rsidRDefault="008C4488" w:rsidP="00974455">
            <w:pPr>
              <w:bidi/>
              <w:jc w:val="both"/>
              <w:rPr>
                <w:rtl/>
              </w:rPr>
            </w:pPr>
            <w:r w:rsidRPr="00F40CBD">
              <w:rPr>
                <w:rtl/>
              </w:rPr>
              <w:t>(3) مع مراعاة عدم الإخلال بالنظام الأساسي، فإن مكافأة المدير يجوز أن ــ</w:t>
            </w:r>
          </w:p>
        </w:tc>
      </w:tr>
      <w:tr w:rsidR="008C4488" w:rsidRPr="008C4488" w:rsidTr="00644D64">
        <w:tc>
          <w:tcPr>
            <w:tcW w:w="4815" w:type="dxa"/>
          </w:tcPr>
          <w:p w:rsidR="008C4488" w:rsidRPr="00974455" w:rsidRDefault="008C4488" w:rsidP="00974455">
            <w:pPr>
              <w:pStyle w:val="Heading4"/>
              <w:numPr>
                <w:ilvl w:val="3"/>
                <w:numId w:val="3"/>
              </w:numPr>
              <w:ind w:left="1854"/>
              <w:outlineLvl w:val="3"/>
              <w:rPr>
                <w:rFonts w:eastAsia="Times New Roman"/>
                <w:sz w:val="22"/>
              </w:rPr>
            </w:pPr>
            <w:r w:rsidRPr="00974455">
              <w:rPr>
                <w:rFonts w:eastAsia="Times New Roman"/>
                <w:color w:val="231F20"/>
                <w:sz w:val="22"/>
              </w:rPr>
              <w:t>take any</w:t>
            </w:r>
            <w:r w:rsidRPr="00974455">
              <w:rPr>
                <w:rFonts w:eastAsia="Times New Roman"/>
                <w:color w:val="231F20"/>
                <w:spacing w:val="-4"/>
                <w:sz w:val="22"/>
              </w:rPr>
              <w:t xml:space="preserve"> </w:t>
            </w:r>
            <w:r w:rsidRPr="00974455">
              <w:rPr>
                <w:rFonts w:eastAsia="Times New Roman"/>
                <w:color w:val="231F20"/>
                <w:sz w:val="22"/>
              </w:rPr>
              <w:t>fo</w:t>
            </w:r>
            <w:r w:rsidRPr="00974455">
              <w:rPr>
                <w:rFonts w:eastAsia="Times New Roman"/>
                <w:color w:val="231F20"/>
                <w:spacing w:val="2"/>
                <w:sz w:val="22"/>
              </w:rPr>
              <w:t>r</w:t>
            </w:r>
            <w:r w:rsidRPr="00974455">
              <w:rPr>
                <w:rFonts w:eastAsia="Times New Roman"/>
                <w:color w:val="231F20"/>
                <w:spacing w:val="-3"/>
                <w:sz w:val="22"/>
              </w:rPr>
              <w:t>m</w:t>
            </w:r>
            <w:r w:rsidRPr="00974455">
              <w:rPr>
                <w:rFonts w:eastAsia="Times New Roman"/>
                <w:color w:val="231F20"/>
                <w:sz w:val="22"/>
              </w:rPr>
              <w:t>, and</w:t>
            </w:r>
          </w:p>
        </w:tc>
        <w:tc>
          <w:tcPr>
            <w:tcW w:w="4201" w:type="dxa"/>
          </w:tcPr>
          <w:p w:rsidR="008C4488" w:rsidRPr="00F40CBD" w:rsidRDefault="008C4488" w:rsidP="00974455">
            <w:pPr>
              <w:pStyle w:val="ListParagraph"/>
              <w:numPr>
                <w:ilvl w:val="0"/>
                <w:numId w:val="29"/>
              </w:numPr>
              <w:bidi/>
              <w:jc w:val="both"/>
              <w:rPr>
                <w:rtl/>
              </w:rPr>
            </w:pPr>
            <w:r w:rsidRPr="00F40CBD">
              <w:rPr>
                <w:rtl/>
              </w:rPr>
              <w:t>تأخذ أي شكل،</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include</w:t>
            </w:r>
            <w:r w:rsidRPr="00974455">
              <w:rPr>
                <w:rFonts w:eastAsia="Times New Roman"/>
                <w:color w:val="231F20"/>
                <w:spacing w:val="5"/>
                <w:sz w:val="22"/>
              </w:rPr>
              <w:t xml:space="preserve"> </w:t>
            </w:r>
            <w:r w:rsidRPr="00974455">
              <w:rPr>
                <w:rFonts w:eastAsia="Times New Roman"/>
                <w:color w:val="231F20"/>
                <w:sz w:val="22"/>
              </w:rPr>
              <w:t>any arrange</w:t>
            </w:r>
            <w:r w:rsidRPr="00974455">
              <w:rPr>
                <w:rFonts w:eastAsia="Times New Roman"/>
                <w:color w:val="231F20"/>
                <w:spacing w:val="-3"/>
                <w:sz w:val="22"/>
              </w:rPr>
              <w:t>m</w:t>
            </w:r>
            <w:r w:rsidRPr="00974455">
              <w:rPr>
                <w:rFonts w:eastAsia="Times New Roman"/>
                <w:color w:val="231F20"/>
                <w:sz w:val="22"/>
              </w:rPr>
              <w:t>ents</w:t>
            </w:r>
            <w:r w:rsidRPr="00974455">
              <w:rPr>
                <w:rFonts w:eastAsia="Times New Roman"/>
                <w:color w:val="231F20"/>
                <w:spacing w:val="5"/>
                <w:sz w:val="22"/>
              </w:rPr>
              <w:t xml:space="preserve"> </w:t>
            </w:r>
            <w:r w:rsidRPr="00974455">
              <w:rPr>
                <w:rFonts w:eastAsia="Times New Roman"/>
                <w:color w:val="231F20"/>
                <w:spacing w:val="1"/>
                <w:sz w:val="22"/>
              </w:rPr>
              <w:t>i</w:t>
            </w:r>
            <w:r w:rsidRPr="00974455">
              <w:rPr>
                <w:rFonts w:eastAsia="Times New Roman"/>
                <w:color w:val="231F20"/>
                <w:sz w:val="22"/>
              </w:rPr>
              <w:t>n</w:t>
            </w:r>
            <w:r w:rsidRPr="00974455">
              <w:rPr>
                <w:rFonts w:eastAsia="Times New Roman"/>
                <w:color w:val="231F20"/>
                <w:spacing w:val="5"/>
                <w:sz w:val="22"/>
              </w:rPr>
              <w:t xml:space="preserve"> </w:t>
            </w:r>
            <w:r w:rsidRPr="00974455">
              <w:rPr>
                <w:rFonts w:eastAsia="Times New Roman"/>
                <w:color w:val="231F20"/>
                <w:sz w:val="22"/>
              </w:rPr>
              <w:t>con</w:t>
            </w:r>
            <w:r w:rsidRPr="00974455">
              <w:rPr>
                <w:rFonts w:eastAsia="Times New Roman"/>
                <w:color w:val="231F20"/>
                <w:spacing w:val="-2"/>
                <w:sz w:val="22"/>
              </w:rPr>
              <w:t>n</w:t>
            </w:r>
            <w:r w:rsidRPr="00974455">
              <w:rPr>
                <w:rFonts w:eastAsia="Times New Roman"/>
                <w:color w:val="231F20"/>
                <w:sz w:val="22"/>
              </w:rPr>
              <w:t>ection</w:t>
            </w:r>
            <w:r w:rsidRPr="00974455">
              <w:rPr>
                <w:rFonts w:eastAsia="Times New Roman"/>
                <w:color w:val="231F20"/>
                <w:spacing w:val="5"/>
                <w:sz w:val="22"/>
              </w:rPr>
              <w:t xml:space="preserve"> </w:t>
            </w:r>
            <w:r w:rsidRPr="00974455">
              <w:rPr>
                <w:rFonts w:eastAsia="Times New Roman"/>
                <w:color w:val="231F20"/>
                <w:spacing w:val="-1"/>
                <w:sz w:val="22"/>
              </w:rPr>
              <w:t>w</w:t>
            </w:r>
            <w:r w:rsidRPr="00974455">
              <w:rPr>
                <w:rFonts w:eastAsia="Times New Roman"/>
                <w:color w:val="231F20"/>
                <w:sz w:val="22"/>
              </w:rPr>
              <w:t>ith</w:t>
            </w:r>
            <w:r w:rsidRPr="00974455">
              <w:rPr>
                <w:rFonts w:eastAsia="Times New Roman"/>
                <w:color w:val="231F20"/>
                <w:spacing w:val="5"/>
                <w:sz w:val="22"/>
              </w:rPr>
              <w:t xml:space="preserve"> </w:t>
            </w:r>
            <w:r w:rsidRPr="00974455">
              <w:rPr>
                <w:rFonts w:eastAsia="Times New Roman"/>
                <w:color w:val="231F20"/>
                <w:sz w:val="22"/>
              </w:rPr>
              <w:t>the</w:t>
            </w:r>
            <w:r w:rsidRPr="00974455">
              <w:rPr>
                <w:rFonts w:eastAsia="Times New Roman"/>
                <w:color w:val="231F20"/>
                <w:spacing w:val="5"/>
                <w:sz w:val="22"/>
              </w:rPr>
              <w:t xml:space="preserve"> </w:t>
            </w:r>
            <w:r w:rsidRPr="00974455">
              <w:rPr>
                <w:rFonts w:eastAsia="Times New Roman"/>
                <w:color w:val="231F20"/>
                <w:sz w:val="22"/>
              </w:rPr>
              <w:t>pa</w:t>
            </w:r>
            <w:r w:rsidRPr="00974455">
              <w:rPr>
                <w:rFonts w:eastAsia="Times New Roman"/>
                <w:color w:val="231F20"/>
                <w:spacing w:val="-5"/>
                <w:sz w:val="22"/>
              </w:rPr>
              <w:t>y</w:t>
            </w:r>
            <w:r w:rsidRPr="00974455">
              <w:rPr>
                <w:rFonts w:eastAsia="Times New Roman"/>
                <w:color w:val="231F20"/>
                <w:spacing w:val="-3"/>
                <w:sz w:val="22"/>
              </w:rPr>
              <w:t>m</w:t>
            </w:r>
            <w:r w:rsidRPr="00974455">
              <w:rPr>
                <w:rFonts w:eastAsia="Times New Roman"/>
                <w:color w:val="231F20"/>
                <w:sz w:val="22"/>
              </w:rPr>
              <w:t>ent</w:t>
            </w:r>
            <w:r w:rsidRPr="00974455">
              <w:rPr>
                <w:rFonts w:eastAsia="Times New Roman"/>
                <w:color w:val="231F20"/>
                <w:spacing w:val="5"/>
                <w:sz w:val="22"/>
              </w:rPr>
              <w:t xml:space="preserve"> </w:t>
            </w:r>
            <w:r w:rsidRPr="00974455">
              <w:rPr>
                <w:rFonts w:eastAsia="Times New Roman"/>
                <w:color w:val="231F20"/>
                <w:sz w:val="22"/>
              </w:rPr>
              <w:t>of</w:t>
            </w:r>
            <w:r w:rsidRPr="00974455">
              <w:rPr>
                <w:rFonts w:eastAsia="Times New Roman"/>
                <w:color w:val="231F20"/>
                <w:spacing w:val="5"/>
                <w:sz w:val="22"/>
              </w:rPr>
              <w:t xml:space="preserve"> </w:t>
            </w:r>
            <w:r w:rsidRPr="00974455">
              <w:rPr>
                <w:rFonts w:eastAsia="Times New Roman"/>
                <w:color w:val="231F20"/>
                <w:sz w:val="22"/>
              </w:rPr>
              <w:t>a</w:t>
            </w:r>
            <w:r w:rsidRPr="00974455">
              <w:rPr>
                <w:rFonts w:eastAsia="Times New Roman"/>
                <w:color w:val="231F20"/>
                <w:spacing w:val="5"/>
                <w:sz w:val="22"/>
              </w:rPr>
              <w:t xml:space="preserve"> </w:t>
            </w:r>
            <w:r w:rsidRPr="00974455">
              <w:rPr>
                <w:rFonts w:eastAsia="Times New Roman"/>
                <w:color w:val="231F20"/>
                <w:sz w:val="22"/>
              </w:rPr>
              <w:t>pension,</w:t>
            </w:r>
            <w:r w:rsidRPr="00974455">
              <w:rPr>
                <w:rFonts w:eastAsia="Times New Roman"/>
                <w:color w:val="231F20"/>
                <w:spacing w:val="3"/>
                <w:sz w:val="22"/>
              </w:rPr>
              <w:t xml:space="preserve"> </w:t>
            </w:r>
            <w:r w:rsidRPr="00974455">
              <w:rPr>
                <w:rFonts w:eastAsia="Times New Roman"/>
                <w:color w:val="231F20"/>
                <w:sz w:val="22"/>
              </w:rPr>
              <w:t>allo</w:t>
            </w:r>
            <w:r w:rsidRPr="00974455">
              <w:rPr>
                <w:rFonts w:eastAsia="Times New Roman"/>
                <w:color w:val="231F20"/>
                <w:spacing w:val="-1"/>
                <w:sz w:val="22"/>
              </w:rPr>
              <w:t>w</w:t>
            </w:r>
            <w:r w:rsidRPr="00974455">
              <w:rPr>
                <w:rFonts w:eastAsia="Times New Roman"/>
                <w:color w:val="231F20"/>
                <w:sz w:val="22"/>
              </w:rPr>
              <w:t>ance</w:t>
            </w:r>
            <w:r w:rsidRPr="00974455">
              <w:rPr>
                <w:rFonts w:eastAsia="Times New Roman"/>
                <w:color w:val="231F20"/>
                <w:spacing w:val="5"/>
                <w:sz w:val="22"/>
              </w:rPr>
              <w:t xml:space="preserve"> </w:t>
            </w:r>
            <w:r w:rsidRPr="00974455">
              <w:rPr>
                <w:rFonts w:eastAsia="Times New Roman"/>
                <w:color w:val="231F20"/>
                <w:sz w:val="22"/>
              </w:rPr>
              <w:t>or gratui</w:t>
            </w:r>
            <w:r w:rsidRPr="00974455">
              <w:rPr>
                <w:rFonts w:eastAsia="Times New Roman"/>
                <w:color w:val="231F20"/>
                <w:spacing w:val="1"/>
                <w:sz w:val="22"/>
              </w:rPr>
              <w:t>t</w:t>
            </w:r>
            <w:r w:rsidRPr="00974455">
              <w:rPr>
                <w:rFonts w:eastAsia="Times New Roman"/>
                <w:color w:val="231F20"/>
                <w:spacing w:val="-5"/>
                <w:sz w:val="22"/>
              </w:rPr>
              <w:t>y</w:t>
            </w:r>
            <w:r w:rsidRPr="00974455">
              <w:rPr>
                <w:rFonts w:eastAsia="Times New Roman"/>
                <w:color w:val="231F20"/>
                <w:sz w:val="22"/>
              </w:rPr>
              <w:t>, or a</w:t>
            </w:r>
            <w:r w:rsidRPr="00974455">
              <w:rPr>
                <w:rFonts w:eastAsia="Times New Roman"/>
                <w:color w:val="231F20"/>
                <w:spacing w:val="2"/>
                <w:sz w:val="22"/>
              </w:rPr>
              <w:t>n</w:t>
            </w:r>
            <w:r w:rsidRPr="00974455">
              <w:rPr>
                <w:rFonts w:eastAsia="Times New Roman"/>
                <w:color w:val="231F20"/>
                <w:sz w:val="22"/>
              </w:rPr>
              <w:t>y</w:t>
            </w:r>
            <w:r w:rsidRPr="00974455">
              <w:rPr>
                <w:rFonts w:eastAsia="Times New Roman"/>
                <w:color w:val="231F20"/>
                <w:spacing w:val="-4"/>
                <w:sz w:val="22"/>
              </w:rPr>
              <w:t xml:space="preserve"> </w:t>
            </w:r>
            <w:r w:rsidRPr="00974455">
              <w:rPr>
                <w:rFonts w:eastAsia="Times New Roman"/>
                <w:color w:val="231F20"/>
                <w:sz w:val="22"/>
              </w:rPr>
              <w:t>death, sickness or disabili</w:t>
            </w:r>
            <w:r w:rsidRPr="00974455">
              <w:rPr>
                <w:rFonts w:eastAsia="Times New Roman"/>
                <w:color w:val="231F20"/>
                <w:spacing w:val="1"/>
                <w:sz w:val="22"/>
              </w:rPr>
              <w:t>t</w:t>
            </w:r>
            <w:r w:rsidRPr="00974455">
              <w:rPr>
                <w:rFonts w:eastAsia="Times New Roman"/>
                <w:color w:val="231F20"/>
                <w:sz w:val="22"/>
              </w:rPr>
              <w:t>y</w:t>
            </w:r>
            <w:r w:rsidRPr="00974455">
              <w:rPr>
                <w:rFonts w:eastAsia="Times New Roman"/>
                <w:color w:val="231F20"/>
                <w:spacing w:val="-5"/>
                <w:sz w:val="22"/>
              </w:rPr>
              <w:t xml:space="preserve"> </w:t>
            </w:r>
            <w:r w:rsidRPr="00974455">
              <w:rPr>
                <w:rFonts w:eastAsia="Times New Roman"/>
                <w:color w:val="231F20"/>
                <w:sz w:val="22"/>
              </w:rPr>
              <w:t>benefits, to or</w:t>
            </w:r>
            <w:r w:rsidRPr="00974455">
              <w:rPr>
                <w:rFonts w:eastAsia="Times New Roman"/>
                <w:color w:val="231F20"/>
                <w:spacing w:val="2"/>
                <w:sz w:val="22"/>
              </w:rPr>
              <w:t xml:space="preserve"> </w:t>
            </w:r>
            <w:r w:rsidRPr="00974455">
              <w:rPr>
                <w:rFonts w:eastAsia="Times New Roman"/>
                <w:color w:val="231F20"/>
                <w:sz w:val="22"/>
              </w:rPr>
              <w:t>in respect of that director.</w:t>
            </w:r>
          </w:p>
        </w:tc>
        <w:tc>
          <w:tcPr>
            <w:tcW w:w="4201" w:type="dxa"/>
          </w:tcPr>
          <w:p w:rsidR="008C4488" w:rsidRPr="00F40CBD" w:rsidRDefault="008C4488" w:rsidP="00974455">
            <w:pPr>
              <w:pStyle w:val="ListParagraph"/>
              <w:numPr>
                <w:ilvl w:val="0"/>
                <w:numId w:val="29"/>
              </w:numPr>
              <w:bidi/>
              <w:jc w:val="both"/>
              <w:rPr>
                <w:rtl/>
              </w:rPr>
            </w:pPr>
            <w:r w:rsidRPr="00F40CBD">
              <w:rPr>
                <w:rtl/>
              </w:rPr>
              <w:t>تشتمل على أية ترتيبات تتعلق بدفع معاش التقاعد أو بدل أو هبة أو أية منافع وفاة أو مرض أو عجز إلى ذلك المدير أو بخصوصه.</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(4)</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 xml:space="preserve">Unless the directors </w:t>
            </w:r>
            <w:r w:rsidRPr="00974455">
              <w:rPr>
                <w:rFonts w:eastAsia="Times New Roman"/>
                <w:color w:val="231F20"/>
                <w:spacing w:val="-2"/>
                <w:sz w:val="22"/>
                <w:szCs w:val="22"/>
              </w:rPr>
              <w:t>d</w:t>
            </w:r>
            <w:r w:rsidRPr="00974455">
              <w:rPr>
                <w:rFonts w:eastAsia="Times New Roman"/>
                <w:color w:val="231F20"/>
                <w:sz w:val="22"/>
                <w:szCs w:val="22"/>
              </w:rPr>
              <w:t xml:space="preserve">ecide </w:t>
            </w:r>
            <w:r w:rsidRPr="00974455">
              <w:rPr>
                <w:rFonts w:eastAsia="Times New Roman"/>
                <w:color w:val="231F20"/>
                <w:spacing w:val="-2"/>
                <w:sz w:val="22"/>
                <w:szCs w:val="22"/>
              </w:rPr>
              <w:t>o</w:t>
            </w:r>
            <w:r w:rsidRPr="00974455">
              <w:rPr>
                <w:rFonts w:eastAsia="Times New Roman"/>
                <w:color w:val="231F20"/>
                <w:spacing w:val="-1"/>
                <w:sz w:val="22"/>
                <w:szCs w:val="22"/>
              </w:rPr>
              <w:t>t</w:t>
            </w:r>
            <w:r w:rsidRPr="00974455">
              <w:rPr>
                <w:rFonts w:eastAsia="Times New Roman"/>
                <w:color w:val="231F20"/>
                <w:sz w:val="22"/>
                <w:szCs w:val="22"/>
              </w:rPr>
              <w:t>herwise, directors’ re</w:t>
            </w:r>
            <w:r w:rsidRPr="00974455">
              <w:rPr>
                <w:rFonts w:eastAsia="Times New Roman"/>
                <w:color w:val="231F20"/>
                <w:spacing w:val="-3"/>
                <w:sz w:val="22"/>
                <w:szCs w:val="22"/>
              </w:rPr>
              <w:t>m</w:t>
            </w:r>
            <w:r w:rsidRPr="00974455">
              <w:rPr>
                <w:rFonts w:eastAsia="Times New Roman"/>
                <w:color w:val="231F20"/>
                <w:sz w:val="22"/>
                <w:szCs w:val="22"/>
              </w:rPr>
              <w:t>une</w:t>
            </w:r>
            <w:r w:rsidRPr="00974455">
              <w:rPr>
                <w:rFonts w:eastAsia="Times New Roman"/>
                <w:color w:val="231F20"/>
                <w:spacing w:val="2"/>
                <w:sz w:val="22"/>
                <w:szCs w:val="22"/>
              </w:rPr>
              <w:t>r</w:t>
            </w:r>
            <w:r w:rsidRPr="00974455">
              <w:rPr>
                <w:rFonts w:eastAsia="Times New Roman"/>
                <w:color w:val="231F20"/>
                <w:sz w:val="22"/>
                <w:szCs w:val="22"/>
              </w:rPr>
              <w:t>ation accrues from</w:t>
            </w:r>
            <w:r w:rsidRPr="00974455">
              <w:rPr>
                <w:rFonts w:eastAsia="Times New Roman"/>
                <w:color w:val="231F20"/>
                <w:spacing w:val="-3"/>
                <w:sz w:val="22"/>
                <w:szCs w:val="22"/>
              </w:rPr>
              <w:t xml:space="preserve"> </w:t>
            </w:r>
            <w:r w:rsidRPr="00974455">
              <w:rPr>
                <w:rFonts w:eastAsia="Times New Roman"/>
                <w:color w:val="231F20"/>
                <w:sz w:val="22"/>
                <w:szCs w:val="22"/>
              </w:rPr>
              <w:t>day</w:t>
            </w:r>
            <w:r w:rsidRPr="00974455">
              <w:rPr>
                <w:rFonts w:eastAsia="Times New Roman"/>
                <w:color w:val="231F20"/>
                <w:spacing w:val="-2"/>
                <w:sz w:val="22"/>
                <w:szCs w:val="22"/>
              </w:rPr>
              <w:t xml:space="preserve"> </w:t>
            </w:r>
            <w:r w:rsidRPr="00974455">
              <w:rPr>
                <w:rFonts w:eastAsia="Times New Roman"/>
                <w:color w:val="231F20"/>
                <w:sz w:val="22"/>
                <w:szCs w:val="22"/>
              </w:rPr>
              <w:t>to da</w:t>
            </w:r>
            <w:r w:rsidRPr="00974455">
              <w:rPr>
                <w:rFonts w:eastAsia="Times New Roman"/>
                <w:color w:val="231F20"/>
                <w:spacing w:val="-2"/>
                <w:sz w:val="22"/>
                <w:szCs w:val="22"/>
              </w:rPr>
              <w:t>y</w:t>
            </w:r>
            <w:r w:rsidRPr="00974455">
              <w:rPr>
                <w:rFonts w:eastAsia="Times New Roman"/>
                <w:color w:val="231F20"/>
                <w:sz w:val="22"/>
                <w:szCs w:val="22"/>
              </w:rPr>
              <w:t>.</w:t>
            </w:r>
          </w:p>
        </w:tc>
        <w:tc>
          <w:tcPr>
            <w:tcW w:w="4201" w:type="dxa"/>
          </w:tcPr>
          <w:p w:rsidR="008C4488" w:rsidRPr="00F40CBD" w:rsidRDefault="008C4488" w:rsidP="00974455">
            <w:pPr>
              <w:bidi/>
              <w:jc w:val="both"/>
              <w:rPr>
                <w:rtl/>
              </w:rPr>
            </w:pPr>
            <w:r w:rsidRPr="00F40CBD">
              <w:rPr>
                <w:rtl/>
              </w:rPr>
              <w:t>(4) ما لم يقرر المديرون خلاف ذلك ، تُستحق مكافأة المديرين من يوم إلى آخر.</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 xml:space="preserve">(5) </w:t>
            </w:r>
            <w:r w:rsidRPr="00974455">
              <w:rPr>
                <w:rFonts w:eastAsia="Times New Roman"/>
                <w:color w:val="231F20"/>
                <w:sz w:val="22"/>
                <w:szCs w:val="22"/>
              </w:rPr>
              <w:tab/>
              <w:t>Unless</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8"/>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z w:val="22"/>
                <w:szCs w:val="22"/>
              </w:rPr>
              <w:t>d</w:t>
            </w:r>
            <w:r w:rsidRPr="00974455">
              <w:rPr>
                <w:rFonts w:eastAsia="Times New Roman"/>
                <w:color w:val="231F20"/>
                <w:spacing w:val="-3"/>
                <w:sz w:val="22"/>
                <w:szCs w:val="22"/>
              </w:rPr>
              <w:t>e</w:t>
            </w:r>
            <w:r w:rsidRPr="00974455">
              <w:rPr>
                <w:rFonts w:eastAsia="Times New Roman"/>
                <w:color w:val="231F20"/>
                <w:sz w:val="22"/>
                <w:szCs w:val="22"/>
              </w:rPr>
              <w:t>cide</w:t>
            </w:r>
            <w:r w:rsidRPr="00974455">
              <w:rPr>
                <w:rFonts w:eastAsia="Times New Roman"/>
                <w:color w:val="231F20"/>
                <w:spacing w:val="8"/>
                <w:sz w:val="22"/>
                <w:szCs w:val="22"/>
              </w:rPr>
              <w:t xml:space="preserve"> </w:t>
            </w:r>
            <w:r w:rsidRPr="00974455">
              <w:rPr>
                <w:rFonts w:eastAsia="Times New Roman"/>
                <w:color w:val="231F20"/>
                <w:sz w:val="22"/>
                <w:szCs w:val="22"/>
              </w:rPr>
              <w:t>o</w:t>
            </w:r>
            <w:r w:rsidRPr="00974455">
              <w:rPr>
                <w:rFonts w:eastAsia="Times New Roman"/>
                <w:color w:val="231F20"/>
                <w:spacing w:val="-2"/>
                <w:sz w:val="22"/>
                <w:szCs w:val="22"/>
              </w:rPr>
              <w:t>t</w:t>
            </w:r>
            <w:r w:rsidRPr="00974455">
              <w:rPr>
                <w:rFonts w:eastAsia="Times New Roman"/>
                <w:color w:val="231F20"/>
                <w:sz w:val="22"/>
                <w:szCs w:val="22"/>
              </w:rPr>
              <w:t>her</w:t>
            </w:r>
            <w:r w:rsidRPr="00974455">
              <w:rPr>
                <w:rFonts w:eastAsia="Times New Roman"/>
                <w:color w:val="231F20"/>
                <w:spacing w:val="-1"/>
                <w:sz w:val="22"/>
                <w:szCs w:val="22"/>
              </w:rPr>
              <w:t>w</w:t>
            </w:r>
            <w:r w:rsidRPr="00974455">
              <w:rPr>
                <w:rFonts w:eastAsia="Times New Roman"/>
                <w:color w:val="231F20"/>
                <w:sz w:val="22"/>
                <w:szCs w:val="22"/>
              </w:rPr>
              <w:t>ise,</w:t>
            </w:r>
            <w:r w:rsidRPr="00974455">
              <w:rPr>
                <w:rFonts w:eastAsia="Times New Roman"/>
                <w:color w:val="231F20"/>
                <w:spacing w:val="10"/>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z w:val="22"/>
                <w:szCs w:val="22"/>
              </w:rPr>
              <w:t>are</w:t>
            </w:r>
            <w:r w:rsidRPr="00974455">
              <w:rPr>
                <w:rFonts w:eastAsia="Times New Roman"/>
                <w:color w:val="231F20"/>
                <w:spacing w:val="10"/>
                <w:sz w:val="22"/>
                <w:szCs w:val="22"/>
              </w:rPr>
              <w:t xml:space="preserve"> </w:t>
            </w:r>
            <w:r w:rsidRPr="00974455">
              <w:rPr>
                <w:rFonts w:eastAsia="Times New Roman"/>
                <w:color w:val="231F20"/>
                <w:spacing w:val="-2"/>
                <w:sz w:val="22"/>
                <w:szCs w:val="22"/>
              </w:rPr>
              <w:t>n</w:t>
            </w:r>
            <w:r w:rsidRPr="00974455">
              <w:rPr>
                <w:rFonts w:eastAsia="Times New Roman"/>
                <w:color w:val="231F20"/>
                <w:sz w:val="22"/>
                <w:szCs w:val="22"/>
              </w:rPr>
              <w:t>ot</w:t>
            </w:r>
            <w:r w:rsidRPr="00974455">
              <w:rPr>
                <w:rFonts w:eastAsia="Times New Roman"/>
                <w:color w:val="231F20"/>
                <w:spacing w:val="8"/>
                <w:sz w:val="22"/>
                <w:szCs w:val="22"/>
              </w:rPr>
              <w:t xml:space="preserve"> </w:t>
            </w:r>
            <w:r w:rsidRPr="00974455">
              <w:rPr>
                <w:rFonts w:eastAsia="Times New Roman"/>
                <w:color w:val="231F20"/>
                <w:sz w:val="22"/>
                <w:szCs w:val="22"/>
              </w:rPr>
              <w:t>accountable</w:t>
            </w:r>
            <w:r w:rsidRPr="00974455">
              <w:rPr>
                <w:rFonts w:eastAsia="Times New Roman"/>
                <w:color w:val="231F20"/>
                <w:spacing w:val="8"/>
                <w:sz w:val="22"/>
                <w:szCs w:val="22"/>
              </w:rPr>
              <w:t xml:space="preserve"> </w:t>
            </w:r>
            <w:r w:rsidRPr="00974455">
              <w:rPr>
                <w:rFonts w:eastAsia="Times New Roman"/>
                <w:color w:val="231F20"/>
                <w:sz w:val="22"/>
                <w:szCs w:val="22"/>
              </w:rPr>
              <w:t>to</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8"/>
                <w:sz w:val="22"/>
                <w:szCs w:val="22"/>
              </w:rPr>
              <w:t xml:space="preserve"> </w:t>
            </w:r>
            <w:r w:rsidRPr="00974455">
              <w:rPr>
                <w:rFonts w:eastAsia="Times New Roman"/>
                <w:color w:val="231F20"/>
                <w:sz w:val="22"/>
                <w:szCs w:val="22"/>
              </w:rPr>
              <w:t>co</w:t>
            </w:r>
            <w:r w:rsidRPr="00974455">
              <w:rPr>
                <w:rFonts w:eastAsia="Times New Roman"/>
                <w:color w:val="231F20"/>
                <w:spacing w:val="-4"/>
                <w:sz w:val="22"/>
                <w:szCs w:val="22"/>
              </w:rPr>
              <w:t>m</w:t>
            </w:r>
            <w:r w:rsidRPr="00974455">
              <w:rPr>
                <w:rFonts w:eastAsia="Times New Roman"/>
                <w:color w:val="231F20"/>
                <w:sz w:val="22"/>
                <w:szCs w:val="22"/>
              </w:rPr>
              <w:t>pany</w:t>
            </w:r>
            <w:r w:rsidRPr="00974455">
              <w:rPr>
                <w:rFonts w:eastAsia="Times New Roman"/>
                <w:color w:val="231F20"/>
                <w:spacing w:val="8"/>
                <w:sz w:val="22"/>
                <w:szCs w:val="22"/>
              </w:rPr>
              <w:t xml:space="preserve"> </w:t>
            </w:r>
            <w:r w:rsidRPr="00974455">
              <w:rPr>
                <w:rFonts w:eastAsia="Times New Roman"/>
                <w:color w:val="231F20"/>
                <w:sz w:val="22"/>
                <w:szCs w:val="22"/>
              </w:rPr>
              <w:t>for</w:t>
            </w:r>
            <w:r w:rsidRPr="00974455">
              <w:rPr>
                <w:rFonts w:eastAsia="Times New Roman"/>
                <w:color w:val="231F20"/>
                <w:spacing w:val="10"/>
                <w:sz w:val="22"/>
                <w:szCs w:val="22"/>
              </w:rPr>
              <w:t xml:space="preserve"> </w:t>
            </w:r>
            <w:r w:rsidRPr="00974455">
              <w:rPr>
                <w:rFonts w:eastAsia="Times New Roman"/>
                <w:color w:val="231F20"/>
                <w:sz w:val="22"/>
                <w:szCs w:val="22"/>
              </w:rPr>
              <w:t>any re</w:t>
            </w:r>
            <w:r w:rsidRPr="00974455">
              <w:rPr>
                <w:rFonts w:eastAsia="Times New Roman"/>
                <w:color w:val="231F20"/>
                <w:spacing w:val="-3"/>
                <w:sz w:val="22"/>
                <w:szCs w:val="22"/>
              </w:rPr>
              <w:t>m</w:t>
            </w:r>
            <w:r w:rsidRPr="00974455">
              <w:rPr>
                <w:rFonts w:eastAsia="Times New Roman"/>
                <w:color w:val="231F20"/>
                <w:sz w:val="22"/>
                <w:szCs w:val="22"/>
              </w:rPr>
              <w:t>uneration</w:t>
            </w:r>
            <w:r w:rsidRPr="00974455">
              <w:rPr>
                <w:rFonts w:eastAsia="Times New Roman"/>
                <w:color w:val="231F20"/>
                <w:spacing w:val="2"/>
                <w:sz w:val="22"/>
                <w:szCs w:val="22"/>
              </w:rPr>
              <w:t xml:space="preserve"> </w:t>
            </w:r>
            <w:r w:rsidRPr="00974455">
              <w:rPr>
                <w:rFonts w:eastAsia="Times New Roman"/>
                <w:color w:val="231F20"/>
                <w:sz w:val="22"/>
                <w:szCs w:val="22"/>
              </w:rPr>
              <w:t>which</w:t>
            </w:r>
            <w:r w:rsidRPr="00974455">
              <w:rPr>
                <w:rFonts w:eastAsia="Times New Roman"/>
                <w:color w:val="231F20"/>
                <w:spacing w:val="2"/>
                <w:sz w:val="22"/>
                <w:szCs w:val="22"/>
              </w:rPr>
              <w:t xml:space="preserve"> </w:t>
            </w:r>
            <w:r w:rsidRPr="00974455">
              <w:rPr>
                <w:rFonts w:eastAsia="Times New Roman"/>
                <w:color w:val="231F20"/>
                <w:sz w:val="22"/>
                <w:szCs w:val="22"/>
              </w:rPr>
              <w:t>th</w:t>
            </w:r>
            <w:r w:rsidRPr="00974455">
              <w:rPr>
                <w:rFonts w:eastAsia="Times New Roman"/>
                <w:color w:val="231F20"/>
                <w:spacing w:val="2"/>
                <w:sz w:val="22"/>
                <w:szCs w:val="22"/>
              </w:rPr>
              <w:t>e</w:t>
            </w:r>
            <w:r w:rsidRPr="00974455">
              <w:rPr>
                <w:rFonts w:eastAsia="Times New Roman"/>
                <w:color w:val="231F20"/>
                <w:sz w:val="22"/>
                <w:szCs w:val="22"/>
              </w:rPr>
              <w:t>y r</w:t>
            </w:r>
            <w:r w:rsidRPr="00974455">
              <w:rPr>
                <w:rFonts w:eastAsia="Times New Roman"/>
                <w:color w:val="231F20"/>
                <w:spacing w:val="2"/>
                <w:sz w:val="22"/>
                <w:szCs w:val="22"/>
              </w:rPr>
              <w:t>e</w:t>
            </w:r>
            <w:r w:rsidRPr="00974455">
              <w:rPr>
                <w:rFonts w:eastAsia="Times New Roman"/>
                <w:color w:val="231F20"/>
                <w:sz w:val="22"/>
                <w:szCs w:val="22"/>
              </w:rPr>
              <w:t>cei</w:t>
            </w:r>
            <w:r w:rsidRPr="00974455">
              <w:rPr>
                <w:rFonts w:eastAsia="Times New Roman"/>
                <w:color w:val="231F20"/>
                <w:spacing w:val="-2"/>
                <w:sz w:val="22"/>
                <w:szCs w:val="22"/>
              </w:rPr>
              <w:t>v</w:t>
            </w:r>
            <w:r w:rsidRPr="00974455">
              <w:rPr>
                <w:rFonts w:eastAsia="Times New Roman"/>
                <w:color w:val="231F20"/>
                <w:sz w:val="22"/>
                <w:szCs w:val="22"/>
              </w:rPr>
              <w:t>e</w:t>
            </w:r>
            <w:r w:rsidRPr="00974455">
              <w:rPr>
                <w:rFonts w:eastAsia="Times New Roman"/>
                <w:color w:val="231F20"/>
                <w:spacing w:val="2"/>
                <w:sz w:val="22"/>
                <w:szCs w:val="22"/>
              </w:rPr>
              <w:t xml:space="preserve"> </w:t>
            </w:r>
            <w:r w:rsidRPr="00974455">
              <w:rPr>
                <w:rFonts w:eastAsia="Times New Roman"/>
                <w:color w:val="231F20"/>
                <w:sz w:val="22"/>
                <w:szCs w:val="22"/>
              </w:rPr>
              <w:t>as</w:t>
            </w:r>
            <w:r w:rsidRPr="00974455">
              <w:rPr>
                <w:rFonts w:eastAsia="Times New Roman"/>
                <w:color w:val="231F20"/>
                <w:spacing w:val="2"/>
                <w:sz w:val="22"/>
                <w:szCs w:val="22"/>
              </w:rPr>
              <w:t xml:space="preserve"> </w:t>
            </w:r>
            <w:r w:rsidRPr="00974455">
              <w:rPr>
                <w:rFonts w:eastAsia="Times New Roman"/>
                <w:color w:val="231F20"/>
                <w:sz w:val="22"/>
                <w:szCs w:val="22"/>
              </w:rPr>
              <w:t>directors</w:t>
            </w:r>
            <w:r w:rsidRPr="00974455">
              <w:rPr>
                <w:rFonts w:eastAsia="Times New Roman"/>
                <w:color w:val="231F20"/>
                <w:spacing w:val="1"/>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other</w:t>
            </w:r>
            <w:r w:rsidRPr="00974455">
              <w:rPr>
                <w:rFonts w:eastAsia="Times New Roman"/>
                <w:color w:val="231F20"/>
                <w:spacing w:val="4"/>
                <w:sz w:val="22"/>
                <w:szCs w:val="22"/>
              </w:rPr>
              <w:t xml:space="preserve"> </w:t>
            </w:r>
            <w:r w:rsidRPr="00974455">
              <w:rPr>
                <w:rFonts w:eastAsia="Times New Roman"/>
                <w:color w:val="231F20"/>
                <w:sz w:val="22"/>
                <w:szCs w:val="22"/>
              </w:rPr>
              <w:t>officers</w:t>
            </w:r>
            <w:r w:rsidRPr="00974455">
              <w:rPr>
                <w:rFonts w:eastAsia="Times New Roman"/>
                <w:color w:val="231F20"/>
                <w:spacing w:val="2"/>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e</w:t>
            </w:r>
            <w:r w:rsidRPr="00974455">
              <w:rPr>
                <w:rFonts w:eastAsia="Times New Roman"/>
                <w:color w:val="231F20"/>
                <w:spacing w:val="-3"/>
                <w:sz w:val="22"/>
                <w:szCs w:val="22"/>
              </w:rPr>
              <w:t>m</w:t>
            </w:r>
            <w:r w:rsidRPr="00974455">
              <w:rPr>
                <w:rFonts w:eastAsia="Times New Roman"/>
                <w:color w:val="231F20"/>
                <w:sz w:val="22"/>
                <w:szCs w:val="22"/>
              </w:rPr>
              <w:t>pl</w:t>
            </w:r>
            <w:r w:rsidRPr="00974455">
              <w:rPr>
                <w:rFonts w:eastAsia="Times New Roman"/>
                <w:color w:val="231F20"/>
                <w:spacing w:val="2"/>
                <w:sz w:val="22"/>
                <w:szCs w:val="22"/>
              </w:rPr>
              <w:t>o</w:t>
            </w:r>
            <w:r w:rsidRPr="00974455">
              <w:rPr>
                <w:rFonts w:eastAsia="Times New Roman"/>
                <w:color w:val="231F20"/>
                <w:spacing w:val="-2"/>
                <w:sz w:val="22"/>
                <w:szCs w:val="22"/>
              </w:rPr>
              <w:t>y</w:t>
            </w:r>
            <w:r w:rsidRPr="00974455">
              <w:rPr>
                <w:rFonts w:eastAsia="Times New Roman"/>
                <w:color w:val="231F20"/>
                <w:sz w:val="22"/>
                <w:szCs w:val="22"/>
              </w:rPr>
              <w:t>ees</w:t>
            </w:r>
            <w:r w:rsidRPr="00974455">
              <w:rPr>
                <w:rFonts w:eastAsia="Times New Roman"/>
                <w:color w:val="231F20"/>
                <w:spacing w:val="2"/>
                <w:sz w:val="22"/>
                <w:szCs w:val="22"/>
              </w:rPr>
              <w:t xml:space="preserve"> </w:t>
            </w:r>
            <w:r w:rsidRPr="00974455">
              <w:rPr>
                <w:rFonts w:eastAsia="Times New Roman"/>
                <w:color w:val="231F20"/>
                <w:sz w:val="22"/>
                <w:szCs w:val="22"/>
              </w:rPr>
              <w:t>of</w:t>
            </w:r>
            <w:r w:rsidRPr="00974455">
              <w:rPr>
                <w:rFonts w:eastAsia="Times New Roman"/>
                <w:color w:val="231F20"/>
                <w:spacing w:val="2"/>
                <w:sz w:val="22"/>
                <w:szCs w:val="22"/>
              </w:rPr>
              <w:t xml:space="preserve"> </w:t>
            </w:r>
            <w:r w:rsidRPr="00974455">
              <w:rPr>
                <w:rFonts w:eastAsia="Times New Roman"/>
                <w:color w:val="231F20"/>
                <w:sz w:val="22"/>
                <w:szCs w:val="22"/>
              </w:rPr>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2"/>
                <w:sz w:val="22"/>
                <w:szCs w:val="22"/>
              </w:rPr>
              <w:t xml:space="preserve"> </w:t>
            </w:r>
            <w:r w:rsidRPr="00974455">
              <w:rPr>
                <w:rFonts w:eastAsia="Times New Roman"/>
                <w:color w:val="231F20"/>
                <w:sz w:val="22"/>
                <w:szCs w:val="22"/>
              </w:rPr>
              <w:lastRenderedPageBreak/>
              <w:t>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pacing w:val="-5"/>
                <w:sz w:val="22"/>
                <w:szCs w:val="22"/>
              </w:rPr>
              <w:t>y</w:t>
            </w:r>
            <w:r w:rsidRPr="00974455">
              <w:rPr>
                <w:rFonts w:eastAsia="Times New Roman"/>
                <w:color w:val="231F20"/>
                <w:sz w:val="22"/>
                <w:szCs w:val="22"/>
              </w:rPr>
              <w:t>’s subsidiaries or of any</w:t>
            </w:r>
            <w:r w:rsidRPr="00974455">
              <w:rPr>
                <w:rFonts w:eastAsia="Times New Roman"/>
                <w:color w:val="231F20"/>
                <w:spacing w:val="-4"/>
                <w:sz w:val="22"/>
                <w:szCs w:val="22"/>
              </w:rPr>
              <w:t xml:space="preserve"> </w:t>
            </w:r>
            <w:r w:rsidRPr="00974455">
              <w:rPr>
                <w:rFonts w:eastAsia="Times New Roman"/>
                <w:color w:val="231F20"/>
                <w:sz w:val="22"/>
                <w:szCs w:val="22"/>
              </w:rPr>
              <w:t>other body</w:t>
            </w:r>
            <w:r w:rsidRPr="00974455">
              <w:rPr>
                <w:rFonts w:eastAsia="Times New Roman"/>
                <w:color w:val="231F20"/>
                <w:spacing w:val="-4"/>
                <w:sz w:val="22"/>
                <w:szCs w:val="22"/>
              </w:rPr>
              <w:t xml:space="preserve"> </w:t>
            </w:r>
            <w:r w:rsidRPr="00974455">
              <w:rPr>
                <w:rFonts w:eastAsia="Times New Roman"/>
                <w:color w:val="231F20"/>
                <w:sz w:val="22"/>
                <w:szCs w:val="22"/>
              </w:rPr>
              <w:t>corporate in</w:t>
            </w:r>
            <w:r w:rsidRPr="00974455">
              <w:rPr>
                <w:rFonts w:eastAsia="Times New Roman"/>
                <w:color w:val="231F20"/>
                <w:spacing w:val="-2"/>
                <w:sz w:val="22"/>
                <w:szCs w:val="22"/>
              </w:rPr>
              <w:t xml:space="preserve"> </w:t>
            </w:r>
            <w:r w:rsidRPr="00974455">
              <w:rPr>
                <w:rFonts w:eastAsia="Times New Roman"/>
                <w:color w:val="231F20"/>
                <w:spacing w:val="-1"/>
                <w:sz w:val="22"/>
                <w:szCs w:val="22"/>
              </w:rPr>
              <w:t>w</w:t>
            </w:r>
            <w:r w:rsidRPr="00974455">
              <w:rPr>
                <w:rFonts w:eastAsia="Times New Roman"/>
                <w:color w:val="231F20"/>
                <w:sz w:val="22"/>
                <w:szCs w:val="22"/>
              </w:rPr>
              <w:t>hich the 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is intere</w:t>
            </w:r>
            <w:r w:rsidRPr="00974455">
              <w:rPr>
                <w:rFonts w:eastAsia="Times New Roman"/>
                <w:color w:val="231F20"/>
                <w:spacing w:val="2"/>
                <w:sz w:val="22"/>
                <w:szCs w:val="22"/>
              </w:rPr>
              <w:t>s</w:t>
            </w:r>
            <w:r w:rsidRPr="00974455">
              <w:rPr>
                <w:rFonts w:eastAsia="Times New Roman"/>
                <w:color w:val="231F20"/>
                <w:sz w:val="22"/>
                <w:szCs w:val="22"/>
              </w:rPr>
              <w:t>ted.</w:t>
            </w:r>
          </w:p>
        </w:tc>
        <w:tc>
          <w:tcPr>
            <w:tcW w:w="4201" w:type="dxa"/>
          </w:tcPr>
          <w:p w:rsidR="008C4488" w:rsidRPr="00F40CBD" w:rsidRDefault="008C4488" w:rsidP="00974455">
            <w:pPr>
              <w:bidi/>
              <w:jc w:val="both"/>
              <w:rPr>
                <w:rtl/>
              </w:rPr>
            </w:pPr>
            <w:r w:rsidRPr="00F40CBD">
              <w:rPr>
                <w:rtl/>
              </w:rPr>
              <w:lastRenderedPageBreak/>
              <w:t xml:space="preserve">(5) ما لم يقرر المديرون خلاف ذلك، لن يكون المديرون مسؤولين أمام الشركة عن أية مكافأة تقاضوها بصفتهم المديرين أو مسؤولين آخرين أو موظفين آخرين بالشركات </w:t>
            </w:r>
            <w:r w:rsidRPr="00F40CBD">
              <w:rPr>
                <w:rtl/>
              </w:rPr>
              <w:lastRenderedPageBreak/>
              <w:t>التابعة لها الشركة أو بأية جهة مؤسسية أخرى للشركة مصلحة فيها.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lastRenderedPageBreak/>
              <w:t>D</w:t>
            </w:r>
            <w:r w:rsidRPr="00974455">
              <w:rPr>
                <w:rFonts w:ascii="Times New Roman" w:eastAsia="Times New Roman" w:hAnsi="Times New Roman" w:cs="Times New Roman"/>
                <w:b/>
                <w:bCs/>
                <w:color w:val="231F20"/>
                <w:spacing w:val="-1"/>
                <w:sz w:val="24"/>
                <w:szCs w:val="24"/>
              </w:rPr>
              <w:t>i</w:t>
            </w:r>
            <w:r w:rsidRPr="00974455">
              <w:rPr>
                <w:rFonts w:ascii="Times New Roman" w:eastAsia="Times New Roman" w:hAnsi="Times New Roman" w:cs="Times New Roman"/>
                <w:b/>
                <w:bCs/>
                <w:color w:val="231F20"/>
                <w:sz w:val="24"/>
                <w:szCs w:val="24"/>
              </w:rPr>
              <w:t xml:space="preserve">rectors’ </w:t>
            </w:r>
            <w:r w:rsidRPr="00974455">
              <w:rPr>
                <w:rFonts w:ascii="Times New Roman" w:eastAsia="Times New Roman" w:hAnsi="Times New Roman" w:cs="Times New Roman"/>
                <w:b/>
                <w:bCs/>
                <w:color w:val="231F20"/>
                <w:spacing w:val="-3"/>
                <w:sz w:val="24"/>
                <w:szCs w:val="24"/>
              </w:rPr>
              <w:t>e</w:t>
            </w:r>
            <w:r w:rsidRPr="00974455">
              <w:rPr>
                <w:rFonts w:ascii="Times New Roman" w:eastAsia="Times New Roman" w:hAnsi="Times New Roman" w:cs="Times New Roman"/>
                <w:b/>
                <w:bCs/>
                <w:color w:val="231F20"/>
                <w:sz w:val="24"/>
                <w:szCs w:val="24"/>
              </w:rPr>
              <w:t>x</w:t>
            </w:r>
            <w:r w:rsidRPr="00974455">
              <w:rPr>
                <w:rFonts w:ascii="Times New Roman" w:eastAsia="Times New Roman" w:hAnsi="Times New Roman" w:cs="Times New Roman"/>
                <w:b/>
                <w:bCs/>
                <w:color w:val="231F20"/>
                <w:w w:val="106"/>
                <w:sz w:val="24"/>
                <w:szCs w:val="24"/>
              </w:rPr>
              <w:t>pen</w:t>
            </w:r>
            <w:r w:rsidRPr="00974455">
              <w:rPr>
                <w:rFonts w:ascii="Times New Roman" w:eastAsia="Times New Roman" w:hAnsi="Times New Roman" w:cs="Times New Roman"/>
                <w:b/>
                <w:bCs/>
                <w:color w:val="231F20"/>
                <w:spacing w:val="-3"/>
                <w:w w:val="106"/>
                <w:sz w:val="24"/>
                <w:szCs w:val="24"/>
              </w:rPr>
              <w:t>s</w:t>
            </w:r>
            <w:r w:rsidRPr="00974455">
              <w:rPr>
                <w:rFonts w:ascii="Times New Roman" w:eastAsia="Times New Roman" w:hAnsi="Times New Roman" w:cs="Times New Roman"/>
                <w:b/>
                <w:bCs/>
                <w:color w:val="231F20"/>
                <w:sz w:val="24"/>
                <w:szCs w:val="24"/>
              </w:rPr>
              <w:t>es</w:t>
            </w:r>
          </w:p>
        </w:tc>
        <w:tc>
          <w:tcPr>
            <w:tcW w:w="4201" w:type="dxa"/>
          </w:tcPr>
          <w:p w:rsidR="008C4488" w:rsidRPr="00974455" w:rsidRDefault="008C4488" w:rsidP="008C4488">
            <w:pPr>
              <w:bidi/>
              <w:rPr>
                <w:b/>
                <w:bCs/>
                <w:rtl/>
              </w:rPr>
            </w:pPr>
            <w:r w:rsidRPr="00974455">
              <w:rPr>
                <w:b/>
                <w:bCs/>
                <w:rtl/>
              </w:rPr>
              <w:t>مصاريف المديرين</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The co</w:t>
            </w:r>
            <w:r w:rsidRPr="00974455">
              <w:rPr>
                <w:rFonts w:eastAsia="Times New Roman"/>
                <w:color w:val="231F20"/>
                <w:spacing w:val="-3"/>
                <w:sz w:val="22"/>
                <w:szCs w:val="22"/>
              </w:rPr>
              <w:t>m</w:t>
            </w:r>
            <w:r w:rsidRPr="00974455">
              <w:rPr>
                <w:rFonts w:eastAsia="Times New Roman"/>
                <w:color w:val="231F20"/>
                <w:sz w:val="22"/>
                <w:szCs w:val="22"/>
              </w:rPr>
              <w:t xml:space="preserve">pany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51"/>
                <w:sz w:val="22"/>
                <w:szCs w:val="22"/>
              </w:rPr>
              <w:t xml:space="preserve"> </w:t>
            </w:r>
            <w:r w:rsidRPr="00974455">
              <w:rPr>
                <w:rFonts w:eastAsia="Times New Roman"/>
                <w:color w:val="231F20"/>
                <w:sz w:val="22"/>
                <w:szCs w:val="22"/>
              </w:rPr>
              <w:t>p</w:t>
            </w:r>
            <w:r w:rsidRPr="00974455">
              <w:rPr>
                <w:rFonts w:eastAsia="Times New Roman"/>
                <w:color w:val="231F20"/>
                <w:spacing w:val="2"/>
                <w:sz w:val="22"/>
                <w:szCs w:val="22"/>
              </w:rPr>
              <w:t>a</w:t>
            </w:r>
            <w:r w:rsidRPr="00974455">
              <w:rPr>
                <w:rFonts w:eastAsia="Times New Roman"/>
                <w:color w:val="231F20"/>
                <w:sz w:val="22"/>
                <w:szCs w:val="22"/>
              </w:rPr>
              <w:t xml:space="preserve">y any reasonable expenses </w:t>
            </w:r>
            <w:r w:rsidRPr="00974455">
              <w:rPr>
                <w:rFonts w:eastAsia="Times New Roman"/>
                <w:color w:val="231F20"/>
                <w:spacing w:val="-1"/>
                <w:sz w:val="22"/>
                <w:szCs w:val="22"/>
              </w:rPr>
              <w:t>w</w:t>
            </w:r>
            <w:r w:rsidRPr="00974455">
              <w:rPr>
                <w:rFonts w:eastAsia="Times New Roman"/>
                <w:color w:val="231F20"/>
                <w:sz w:val="22"/>
                <w:szCs w:val="22"/>
              </w:rPr>
              <w:t>h</w:t>
            </w:r>
            <w:r w:rsidRPr="00974455">
              <w:rPr>
                <w:rFonts w:eastAsia="Times New Roman"/>
                <w:color w:val="231F20"/>
                <w:spacing w:val="-3"/>
                <w:sz w:val="22"/>
                <w:szCs w:val="22"/>
              </w:rPr>
              <w:t>i</w:t>
            </w:r>
            <w:r w:rsidRPr="00974455">
              <w:rPr>
                <w:rFonts w:eastAsia="Times New Roman"/>
                <w:color w:val="231F20"/>
                <w:sz w:val="22"/>
                <w:szCs w:val="22"/>
              </w:rPr>
              <w:t>ch</w:t>
            </w:r>
            <w:r w:rsidRPr="00974455">
              <w:rPr>
                <w:rFonts w:eastAsia="Times New Roman"/>
                <w:color w:val="231F20"/>
                <w:spacing w:val="3"/>
                <w:sz w:val="22"/>
                <w:szCs w:val="22"/>
              </w:rPr>
              <w:t xml:space="preserve"> </w:t>
            </w:r>
            <w:r w:rsidRPr="00974455">
              <w:rPr>
                <w:rFonts w:eastAsia="Times New Roman"/>
                <w:color w:val="231F20"/>
                <w:sz w:val="22"/>
                <w:szCs w:val="22"/>
              </w:rPr>
              <w:t>the</w:t>
            </w:r>
            <w:r w:rsidRPr="00974455">
              <w:rPr>
                <w:rFonts w:eastAsia="Times New Roman"/>
                <w:color w:val="231F20"/>
                <w:spacing w:val="3"/>
                <w:sz w:val="22"/>
                <w:szCs w:val="22"/>
              </w:rPr>
              <w:t xml:space="preserve"> </w:t>
            </w:r>
            <w:r w:rsidRPr="00974455">
              <w:rPr>
                <w:rFonts w:eastAsia="Times New Roman"/>
                <w:color w:val="231F20"/>
                <w:sz w:val="22"/>
                <w:szCs w:val="22"/>
              </w:rPr>
              <w:t xml:space="preserve">directors properly </w:t>
            </w:r>
            <w:r w:rsidRPr="00974455">
              <w:rPr>
                <w:rFonts w:eastAsia="Times New Roman"/>
                <w:color w:val="231F20"/>
                <w:spacing w:val="1"/>
                <w:sz w:val="22"/>
                <w:szCs w:val="22"/>
              </w:rPr>
              <w:t>i</w:t>
            </w:r>
            <w:r w:rsidRPr="00974455">
              <w:rPr>
                <w:rFonts w:eastAsia="Times New Roman"/>
                <w:color w:val="231F20"/>
                <w:sz w:val="22"/>
                <w:szCs w:val="22"/>
              </w:rPr>
              <w:t xml:space="preserve">ncur in connection </w:t>
            </w:r>
            <w:r w:rsidRPr="00974455">
              <w:rPr>
                <w:rFonts w:eastAsia="Times New Roman"/>
                <w:color w:val="231F20"/>
                <w:spacing w:val="-1"/>
                <w:sz w:val="22"/>
                <w:szCs w:val="22"/>
              </w:rPr>
              <w:t>w</w:t>
            </w:r>
            <w:r w:rsidRPr="00974455">
              <w:rPr>
                <w:rFonts w:eastAsia="Times New Roman"/>
                <w:color w:val="231F20"/>
                <w:sz w:val="22"/>
                <w:szCs w:val="22"/>
              </w:rPr>
              <w:t>ith their attend</w:t>
            </w:r>
            <w:r w:rsidRPr="00974455">
              <w:rPr>
                <w:rFonts w:eastAsia="Times New Roman"/>
                <w:color w:val="231F20"/>
                <w:spacing w:val="-3"/>
                <w:sz w:val="22"/>
                <w:szCs w:val="22"/>
              </w:rPr>
              <w:t>a</w:t>
            </w:r>
            <w:r w:rsidRPr="00974455">
              <w:rPr>
                <w:rFonts w:eastAsia="Times New Roman"/>
                <w:color w:val="231F20"/>
                <w:sz w:val="22"/>
                <w:szCs w:val="22"/>
              </w:rPr>
              <w:t>nce at—</w:t>
            </w:r>
            <w:r w:rsidR="00974455" w:rsidRPr="00974455">
              <w:rPr>
                <w:rFonts w:eastAsia="Times New Roman" w:hint="cs"/>
                <w:color w:val="231F20"/>
                <w:sz w:val="22"/>
                <w:szCs w:val="22"/>
                <w:rtl/>
              </w:rPr>
              <w:t xml:space="preserve"> </w:t>
            </w:r>
          </w:p>
        </w:tc>
        <w:tc>
          <w:tcPr>
            <w:tcW w:w="4201" w:type="dxa"/>
          </w:tcPr>
          <w:p w:rsidR="008C4488" w:rsidRPr="00F40CBD" w:rsidRDefault="008C4488" w:rsidP="00974455">
            <w:pPr>
              <w:pStyle w:val="ListParagraph"/>
              <w:numPr>
                <w:ilvl w:val="0"/>
                <w:numId w:val="18"/>
              </w:numPr>
              <w:bidi/>
              <w:jc w:val="both"/>
              <w:rPr>
                <w:rtl/>
              </w:rPr>
            </w:pPr>
            <w:r w:rsidRPr="00F40CBD">
              <w:rPr>
                <w:rtl/>
              </w:rPr>
              <w:t>يجوز للشركة أن تدفع أية مصاريف معقولة يتحملها المديرون على النحو اللائق فيما يتعلق بحضورهم في أي مما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meetings of directors or</w:t>
            </w:r>
            <w:r w:rsidRPr="00974455">
              <w:rPr>
                <w:rFonts w:eastAsia="Times New Roman"/>
                <w:color w:val="231F20"/>
                <w:spacing w:val="-1"/>
                <w:sz w:val="22"/>
              </w:rPr>
              <w:t xml:space="preserve"> </w:t>
            </w:r>
            <w:r w:rsidRPr="00974455">
              <w:rPr>
                <w:rFonts w:eastAsia="Times New Roman"/>
                <w:color w:val="231F20"/>
                <w:sz w:val="22"/>
              </w:rPr>
              <w:t>com</w:t>
            </w:r>
            <w:r w:rsidRPr="00974455">
              <w:rPr>
                <w:rFonts w:eastAsia="Times New Roman"/>
                <w:color w:val="231F20"/>
                <w:spacing w:val="-3"/>
                <w:sz w:val="22"/>
              </w:rPr>
              <w:t>m</w:t>
            </w:r>
            <w:r w:rsidRPr="00974455">
              <w:rPr>
                <w:rFonts w:eastAsia="Times New Roman"/>
                <w:color w:val="231F20"/>
                <w:spacing w:val="1"/>
                <w:sz w:val="22"/>
              </w:rPr>
              <w:t>i</w:t>
            </w:r>
            <w:r w:rsidRPr="00974455">
              <w:rPr>
                <w:rFonts w:eastAsia="Times New Roman"/>
                <w:color w:val="231F20"/>
                <w:sz w:val="22"/>
              </w:rPr>
              <w:t xml:space="preserve">ttees of directors, </w:t>
            </w:r>
          </w:p>
        </w:tc>
        <w:tc>
          <w:tcPr>
            <w:tcW w:w="4201" w:type="dxa"/>
          </w:tcPr>
          <w:p w:rsidR="008C4488" w:rsidRPr="00F40CBD" w:rsidRDefault="008C4488" w:rsidP="00974455">
            <w:pPr>
              <w:pStyle w:val="ListParagraph"/>
              <w:numPr>
                <w:ilvl w:val="0"/>
                <w:numId w:val="30"/>
              </w:numPr>
              <w:bidi/>
              <w:jc w:val="both"/>
              <w:rPr>
                <w:rtl/>
              </w:rPr>
            </w:pPr>
            <w:r w:rsidRPr="00F40CBD">
              <w:rPr>
                <w:rtl/>
              </w:rPr>
              <w:t xml:space="preserve">اجتماعات المديرين أو لجان المديرين، </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 xml:space="preserve">general </w:t>
            </w:r>
            <w:r w:rsidRPr="00974455">
              <w:rPr>
                <w:rFonts w:eastAsia="Times New Roman"/>
                <w:color w:val="231F20"/>
                <w:spacing w:val="-3"/>
                <w:sz w:val="22"/>
              </w:rPr>
              <w:t>m</w:t>
            </w:r>
            <w:r w:rsidRPr="00974455">
              <w:rPr>
                <w:rFonts w:eastAsia="Times New Roman"/>
                <w:color w:val="231F20"/>
                <w:sz w:val="22"/>
              </w:rPr>
              <w:t>eetings, or</w:t>
            </w:r>
          </w:p>
        </w:tc>
        <w:tc>
          <w:tcPr>
            <w:tcW w:w="4201" w:type="dxa"/>
          </w:tcPr>
          <w:p w:rsidR="008C4488" w:rsidRPr="00F40CBD" w:rsidRDefault="008C4488" w:rsidP="00974455">
            <w:pPr>
              <w:pStyle w:val="ListParagraph"/>
              <w:numPr>
                <w:ilvl w:val="0"/>
                <w:numId w:val="30"/>
              </w:numPr>
              <w:bidi/>
              <w:jc w:val="both"/>
              <w:rPr>
                <w:rtl/>
              </w:rPr>
            </w:pPr>
            <w:r w:rsidRPr="00F40CBD">
              <w:rPr>
                <w:rtl/>
              </w:rPr>
              <w:t>اجتماعات الجمعية العمومية،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 xml:space="preserve">separate </w:t>
            </w:r>
            <w:r w:rsidRPr="00974455">
              <w:rPr>
                <w:rFonts w:eastAsia="Times New Roman"/>
                <w:color w:val="231F20"/>
                <w:spacing w:val="-3"/>
                <w:sz w:val="22"/>
              </w:rPr>
              <w:t>m</w:t>
            </w:r>
            <w:r w:rsidRPr="00974455">
              <w:rPr>
                <w:rFonts w:eastAsia="Times New Roman"/>
                <w:color w:val="231F20"/>
                <w:sz w:val="22"/>
              </w:rPr>
              <w:t>eetings of the holders of any</w:t>
            </w:r>
            <w:r w:rsidRPr="00974455">
              <w:rPr>
                <w:rFonts w:eastAsia="Times New Roman"/>
                <w:color w:val="231F20"/>
                <w:spacing w:val="-4"/>
                <w:sz w:val="22"/>
              </w:rPr>
              <w:t xml:space="preserve"> </w:t>
            </w:r>
            <w:r w:rsidRPr="00974455">
              <w:rPr>
                <w:rFonts w:eastAsia="Times New Roman"/>
                <w:color w:val="231F20"/>
                <w:sz w:val="22"/>
              </w:rPr>
              <w:t>class</w:t>
            </w:r>
            <w:r w:rsidRPr="00974455">
              <w:rPr>
                <w:rFonts w:eastAsia="Times New Roman"/>
                <w:color w:val="231F20"/>
                <w:spacing w:val="-1"/>
                <w:sz w:val="22"/>
              </w:rPr>
              <w:t xml:space="preserve"> </w:t>
            </w:r>
            <w:r w:rsidRPr="00974455">
              <w:rPr>
                <w:rFonts w:eastAsia="Times New Roman"/>
                <w:color w:val="231F20"/>
                <w:sz w:val="22"/>
              </w:rPr>
              <w:t>of shares or of debentures</w:t>
            </w:r>
            <w:r w:rsidRPr="00974455">
              <w:rPr>
                <w:rFonts w:eastAsia="Times New Roman"/>
                <w:color w:val="231F20"/>
                <w:spacing w:val="-2"/>
                <w:sz w:val="22"/>
              </w:rPr>
              <w:t xml:space="preserve"> </w:t>
            </w:r>
            <w:r w:rsidRPr="00974455">
              <w:rPr>
                <w:rFonts w:eastAsia="Times New Roman"/>
                <w:color w:val="231F20"/>
                <w:sz w:val="22"/>
              </w:rPr>
              <w:t>of the co</w:t>
            </w:r>
            <w:r w:rsidRPr="00974455">
              <w:rPr>
                <w:rFonts w:eastAsia="Times New Roman"/>
                <w:color w:val="231F20"/>
                <w:spacing w:val="-3"/>
                <w:sz w:val="22"/>
              </w:rPr>
              <w:t>m</w:t>
            </w:r>
            <w:r w:rsidRPr="00974455">
              <w:rPr>
                <w:rFonts w:eastAsia="Times New Roman"/>
                <w:color w:val="231F20"/>
                <w:sz w:val="22"/>
              </w:rPr>
              <w:t>pa</w:t>
            </w:r>
            <w:r w:rsidRPr="00974455">
              <w:rPr>
                <w:rFonts w:eastAsia="Times New Roman"/>
                <w:color w:val="231F20"/>
                <w:spacing w:val="-2"/>
                <w:sz w:val="22"/>
              </w:rPr>
              <w:t>ny</w:t>
            </w:r>
            <w:r w:rsidRPr="00974455">
              <w:rPr>
                <w:rFonts w:eastAsia="Times New Roman"/>
                <w:color w:val="231F20"/>
                <w:sz w:val="22"/>
              </w:rPr>
              <w:t>,</w:t>
            </w:r>
          </w:p>
        </w:tc>
        <w:tc>
          <w:tcPr>
            <w:tcW w:w="4201" w:type="dxa"/>
          </w:tcPr>
          <w:p w:rsidR="008C4488" w:rsidRPr="00F40CBD" w:rsidRDefault="008C4488" w:rsidP="00974455">
            <w:pPr>
              <w:pStyle w:val="ListParagraph"/>
              <w:numPr>
                <w:ilvl w:val="0"/>
                <w:numId w:val="30"/>
              </w:numPr>
              <w:bidi/>
              <w:jc w:val="both"/>
              <w:rPr>
                <w:rtl/>
              </w:rPr>
            </w:pPr>
            <w:r w:rsidRPr="00F40CBD">
              <w:rPr>
                <w:rtl/>
              </w:rPr>
              <w:t>الاجتماعات المنفصلة لحاملي أية فئة من أسهم الشركة أو سنداتها،</w:t>
            </w:r>
          </w:p>
        </w:tc>
      </w:tr>
      <w:tr w:rsidR="008C4488" w:rsidRPr="008C4488" w:rsidTr="00644D64">
        <w:tc>
          <w:tcPr>
            <w:tcW w:w="4815" w:type="dxa"/>
          </w:tcPr>
          <w:p w:rsidR="008C4488" w:rsidRPr="00974455" w:rsidRDefault="008C4488" w:rsidP="00974455">
            <w:pPr>
              <w:spacing w:after="240" w:line="240" w:lineRule="auto"/>
              <w:jc w:val="both"/>
              <w:rPr>
                <w:rFonts w:ascii="Times New Roman" w:eastAsia="Times New Roman" w:hAnsi="Times New Roman" w:cs="Times New Roman"/>
              </w:rPr>
            </w:pPr>
            <w:r w:rsidRPr="00974455">
              <w:rPr>
                <w:rFonts w:ascii="Times New Roman" w:eastAsia="Times New Roman" w:hAnsi="Times New Roman" w:cs="Times New Roman"/>
                <w:color w:val="231F20"/>
              </w:rPr>
              <w:t xml:space="preserve">or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other</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 xml:space="preserve">ise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in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connecti</w:t>
            </w:r>
            <w:r w:rsidRPr="00974455">
              <w:rPr>
                <w:rFonts w:ascii="Times New Roman" w:eastAsia="Times New Roman" w:hAnsi="Times New Roman" w:cs="Times New Roman"/>
                <w:color w:val="231F20"/>
                <w:spacing w:val="2"/>
              </w:rPr>
              <w:t>o</w:t>
            </w:r>
            <w:r w:rsidRPr="00974455">
              <w:rPr>
                <w:rFonts w:ascii="Times New Roman" w:eastAsia="Times New Roman" w:hAnsi="Times New Roman" w:cs="Times New Roman"/>
                <w:color w:val="231F20"/>
              </w:rPr>
              <w:t xml:space="preserve">n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 xml:space="preserve">ith </w:t>
            </w:r>
            <w:r w:rsidRPr="00974455">
              <w:rPr>
                <w:rFonts w:ascii="Times New Roman" w:eastAsia="Times New Roman" w:hAnsi="Times New Roman" w:cs="Times New Roman"/>
                <w:color w:val="231F20"/>
                <w:spacing w:val="27"/>
              </w:rPr>
              <w:t xml:space="preserve"> </w:t>
            </w:r>
            <w:r w:rsidRPr="00974455">
              <w:rPr>
                <w:rFonts w:ascii="Times New Roman" w:eastAsia="Times New Roman" w:hAnsi="Times New Roman" w:cs="Times New Roman"/>
                <w:color w:val="231F20"/>
              </w:rPr>
              <w:t xml:space="preserve">the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exercise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of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t</w:t>
            </w:r>
            <w:r w:rsidRPr="00974455">
              <w:rPr>
                <w:rFonts w:ascii="Times New Roman" w:eastAsia="Times New Roman" w:hAnsi="Times New Roman" w:cs="Times New Roman"/>
                <w:color w:val="231F20"/>
                <w:spacing w:val="2"/>
              </w:rPr>
              <w:t>h</w:t>
            </w:r>
            <w:r w:rsidRPr="00974455">
              <w:rPr>
                <w:rFonts w:ascii="Times New Roman" w:eastAsia="Times New Roman" w:hAnsi="Times New Roman" w:cs="Times New Roman"/>
                <w:color w:val="231F20"/>
              </w:rPr>
              <w:t xml:space="preserve">eir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po</w:t>
            </w:r>
            <w:r w:rsidRPr="00974455">
              <w:rPr>
                <w:rFonts w:ascii="Times New Roman" w:eastAsia="Times New Roman" w:hAnsi="Times New Roman" w:cs="Times New Roman"/>
                <w:color w:val="231F20"/>
                <w:spacing w:val="-1"/>
              </w:rPr>
              <w:t>w</w:t>
            </w:r>
            <w:r w:rsidRPr="00974455">
              <w:rPr>
                <w:rFonts w:ascii="Times New Roman" w:eastAsia="Times New Roman" w:hAnsi="Times New Roman" w:cs="Times New Roman"/>
                <w:color w:val="231F20"/>
              </w:rPr>
              <w:t xml:space="preserve">ers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and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the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disch</w:t>
            </w:r>
            <w:r w:rsidRPr="00974455">
              <w:rPr>
                <w:rFonts w:ascii="Times New Roman" w:eastAsia="Times New Roman" w:hAnsi="Times New Roman" w:cs="Times New Roman"/>
                <w:color w:val="231F20"/>
                <w:spacing w:val="2"/>
              </w:rPr>
              <w:t>a</w:t>
            </w:r>
            <w:r w:rsidRPr="00974455">
              <w:rPr>
                <w:rFonts w:ascii="Times New Roman" w:eastAsia="Times New Roman" w:hAnsi="Times New Roman" w:cs="Times New Roman"/>
                <w:color w:val="231F20"/>
              </w:rPr>
              <w:t xml:space="preserve">rge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 xml:space="preserve">of </w:t>
            </w:r>
            <w:r w:rsidRPr="00974455">
              <w:rPr>
                <w:rFonts w:ascii="Times New Roman" w:eastAsia="Times New Roman" w:hAnsi="Times New Roman" w:cs="Times New Roman"/>
                <w:color w:val="231F20"/>
                <w:spacing w:val="24"/>
              </w:rPr>
              <w:t xml:space="preserve"> </w:t>
            </w:r>
            <w:r w:rsidRPr="00974455">
              <w:rPr>
                <w:rFonts w:ascii="Times New Roman" w:eastAsia="Times New Roman" w:hAnsi="Times New Roman" w:cs="Times New Roman"/>
                <w:color w:val="231F20"/>
              </w:rPr>
              <w:t>their responsibilities in relation to</w:t>
            </w:r>
            <w:r w:rsidRPr="00974455">
              <w:rPr>
                <w:rFonts w:ascii="Times New Roman" w:eastAsia="Times New Roman" w:hAnsi="Times New Roman" w:cs="Times New Roman"/>
                <w:color w:val="231F20"/>
                <w:spacing w:val="2"/>
              </w:rPr>
              <w:t xml:space="preserve"> </w:t>
            </w:r>
            <w:r w:rsidRPr="00974455">
              <w:rPr>
                <w:rFonts w:ascii="Times New Roman" w:eastAsia="Times New Roman" w:hAnsi="Times New Roman" w:cs="Times New Roman"/>
                <w:color w:val="231F20"/>
              </w:rPr>
              <w:t>the co</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pa</w:t>
            </w:r>
            <w:r w:rsidRPr="00974455">
              <w:rPr>
                <w:rFonts w:ascii="Times New Roman" w:eastAsia="Times New Roman" w:hAnsi="Times New Roman" w:cs="Times New Roman"/>
                <w:color w:val="231F20"/>
                <w:spacing w:val="2"/>
              </w:rPr>
              <w:t>n</w:t>
            </w:r>
            <w:r w:rsidRPr="00974455">
              <w:rPr>
                <w:rFonts w:ascii="Times New Roman" w:eastAsia="Times New Roman" w:hAnsi="Times New Roman" w:cs="Times New Roman"/>
                <w:color w:val="231F20"/>
                <w:spacing w:val="-5"/>
              </w:rPr>
              <w:t>y</w:t>
            </w:r>
            <w:r w:rsidRPr="00974455">
              <w:rPr>
                <w:rFonts w:ascii="Times New Roman" w:eastAsia="Times New Roman" w:hAnsi="Times New Roman" w:cs="Times New Roman"/>
                <w:color w:val="231F20"/>
              </w:rPr>
              <w:t>.</w:t>
            </w:r>
          </w:p>
        </w:tc>
        <w:tc>
          <w:tcPr>
            <w:tcW w:w="4201" w:type="dxa"/>
          </w:tcPr>
          <w:p w:rsidR="008C4488" w:rsidRPr="00F40CBD" w:rsidRDefault="008C4488" w:rsidP="00974455">
            <w:pPr>
              <w:bidi/>
              <w:jc w:val="both"/>
              <w:rPr>
                <w:rtl/>
              </w:rPr>
            </w:pPr>
            <w:r w:rsidRPr="00F40CBD">
              <w:rPr>
                <w:rtl/>
              </w:rPr>
              <w:t>أو خلاف ذلك فيما يتعلق بممارسة صلاحياتهم والاضطلاع بمسؤولياتهم المتعلقة بالشركة.</w:t>
            </w:r>
          </w:p>
        </w:tc>
      </w:tr>
      <w:tr w:rsidR="008C4488" w:rsidRPr="008C4488" w:rsidTr="00644D64">
        <w:tc>
          <w:tcPr>
            <w:tcW w:w="4815" w:type="dxa"/>
          </w:tcPr>
          <w:p w:rsidR="008C4488" w:rsidRPr="00974455" w:rsidRDefault="008C4488" w:rsidP="008C4488">
            <w:pPr>
              <w:spacing w:after="240" w:line="240" w:lineRule="auto"/>
              <w:jc w:val="center"/>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PART 3</w:t>
            </w:r>
          </w:p>
        </w:tc>
        <w:tc>
          <w:tcPr>
            <w:tcW w:w="4201" w:type="dxa"/>
          </w:tcPr>
          <w:p w:rsidR="008C4488" w:rsidRPr="00974455" w:rsidRDefault="008C4488" w:rsidP="00974455">
            <w:pPr>
              <w:bidi/>
              <w:jc w:val="center"/>
              <w:rPr>
                <w:b/>
                <w:bCs/>
                <w:rtl/>
              </w:rPr>
            </w:pPr>
            <w:r w:rsidRPr="00974455">
              <w:rPr>
                <w:b/>
                <w:bCs/>
                <w:rtl/>
              </w:rPr>
              <w:t>الجزء الثالث</w:t>
            </w:r>
          </w:p>
        </w:tc>
      </w:tr>
      <w:tr w:rsidR="008C4488" w:rsidRPr="008C4488" w:rsidTr="00644D64">
        <w:tc>
          <w:tcPr>
            <w:tcW w:w="4815" w:type="dxa"/>
          </w:tcPr>
          <w:p w:rsidR="008C4488" w:rsidRPr="00974455" w:rsidRDefault="008C4488" w:rsidP="008C4488">
            <w:pPr>
              <w:spacing w:after="240" w:line="240" w:lineRule="auto"/>
              <w:jc w:val="center"/>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t>S</w:t>
            </w:r>
            <w:r w:rsidRPr="00974455">
              <w:rPr>
                <w:rFonts w:ascii="Times New Roman" w:eastAsia="Times New Roman" w:hAnsi="Times New Roman" w:cs="Times New Roman"/>
                <w:b/>
                <w:bCs/>
                <w:color w:val="231F20"/>
                <w:spacing w:val="-1"/>
                <w:sz w:val="24"/>
                <w:szCs w:val="24"/>
              </w:rPr>
              <w:t>HA</w:t>
            </w:r>
            <w:r w:rsidRPr="00974455">
              <w:rPr>
                <w:rFonts w:ascii="Times New Roman" w:eastAsia="Times New Roman" w:hAnsi="Times New Roman" w:cs="Times New Roman"/>
                <w:b/>
                <w:bCs/>
                <w:color w:val="231F20"/>
                <w:spacing w:val="1"/>
                <w:sz w:val="24"/>
                <w:szCs w:val="24"/>
              </w:rPr>
              <w:t>R</w:t>
            </w:r>
            <w:r w:rsidRPr="00974455">
              <w:rPr>
                <w:rFonts w:ascii="Times New Roman" w:eastAsia="Times New Roman" w:hAnsi="Times New Roman" w:cs="Times New Roman"/>
                <w:b/>
                <w:bCs/>
                <w:color w:val="231F20"/>
                <w:spacing w:val="-1"/>
                <w:sz w:val="24"/>
                <w:szCs w:val="24"/>
              </w:rPr>
              <w:t>E</w:t>
            </w:r>
            <w:r w:rsidRPr="00974455">
              <w:rPr>
                <w:rFonts w:ascii="Times New Roman" w:eastAsia="Times New Roman" w:hAnsi="Times New Roman" w:cs="Times New Roman"/>
                <w:b/>
                <w:bCs/>
                <w:color w:val="231F20"/>
                <w:sz w:val="24"/>
                <w:szCs w:val="24"/>
              </w:rPr>
              <w:t>S</w:t>
            </w:r>
            <w:r w:rsidRPr="00974455">
              <w:rPr>
                <w:rFonts w:ascii="Times New Roman" w:eastAsia="Times New Roman" w:hAnsi="Times New Roman" w:cs="Times New Roman"/>
                <w:b/>
                <w:bCs/>
                <w:color w:val="231F20"/>
                <w:spacing w:val="1"/>
                <w:sz w:val="24"/>
                <w:szCs w:val="24"/>
              </w:rPr>
              <w:t xml:space="preserve"> </w:t>
            </w:r>
            <w:r w:rsidRPr="00974455">
              <w:rPr>
                <w:rFonts w:ascii="Times New Roman" w:eastAsia="Times New Roman" w:hAnsi="Times New Roman" w:cs="Times New Roman"/>
                <w:b/>
                <w:bCs/>
                <w:color w:val="231F20"/>
                <w:spacing w:val="-1"/>
                <w:sz w:val="24"/>
                <w:szCs w:val="24"/>
              </w:rPr>
              <w:t>AN</w:t>
            </w:r>
            <w:r w:rsidRPr="00974455">
              <w:rPr>
                <w:rFonts w:ascii="Times New Roman" w:eastAsia="Times New Roman" w:hAnsi="Times New Roman" w:cs="Times New Roman"/>
                <w:b/>
                <w:bCs/>
                <w:color w:val="231F20"/>
                <w:sz w:val="24"/>
                <w:szCs w:val="24"/>
              </w:rPr>
              <w:t xml:space="preserve">D </w:t>
            </w:r>
            <w:r w:rsidRPr="00974455">
              <w:rPr>
                <w:rFonts w:ascii="Times New Roman" w:eastAsia="Times New Roman" w:hAnsi="Times New Roman" w:cs="Times New Roman"/>
                <w:b/>
                <w:bCs/>
                <w:color w:val="231F20"/>
                <w:spacing w:val="2"/>
                <w:sz w:val="24"/>
                <w:szCs w:val="24"/>
              </w:rPr>
              <w:t>D</w:t>
            </w:r>
            <w:r w:rsidRPr="00974455">
              <w:rPr>
                <w:rFonts w:ascii="Times New Roman" w:eastAsia="Times New Roman" w:hAnsi="Times New Roman" w:cs="Times New Roman"/>
                <w:b/>
                <w:bCs/>
                <w:color w:val="231F20"/>
                <w:spacing w:val="-6"/>
                <w:sz w:val="24"/>
                <w:szCs w:val="24"/>
              </w:rPr>
              <w:t>I</w:t>
            </w:r>
            <w:r w:rsidRPr="00974455">
              <w:rPr>
                <w:rFonts w:ascii="Times New Roman" w:eastAsia="Times New Roman" w:hAnsi="Times New Roman" w:cs="Times New Roman"/>
                <w:b/>
                <w:bCs/>
                <w:color w:val="231F20"/>
                <w:spacing w:val="1"/>
                <w:sz w:val="24"/>
                <w:szCs w:val="24"/>
              </w:rPr>
              <w:t>S</w:t>
            </w:r>
            <w:r w:rsidRPr="00974455">
              <w:rPr>
                <w:rFonts w:ascii="Times New Roman" w:eastAsia="Times New Roman" w:hAnsi="Times New Roman" w:cs="Times New Roman"/>
                <w:b/>
                <w:bCs/>
                <w:color w:val="231F20"/>
                <w:sz w:val="24"/>
                <w:szCs w:val="24"/>
              </w:rPr>
              <w:t>T</w:t>
            </w:r>
            <w:r w:rsidRPr="00974455">
              <w:rPr>
                <w:rFonts w:ascii="Times New Roman" w:eastAsia="Times New Roman" w:hAnsi="Times New Roman" w:cs="Times New Roman"/>
                <w:b/>
                <w:bCs/>
                <w:color w:val="231F20"/>
                <w:spacing w:val="3"/>
                <w:sz w:val="24"/>
                <w:szCs w:val="24"/>
              </w:rPr>
              <w:t>R</w:t>
            </w:r>
            <w:r w:rsidRPr="00974455">
              <w:rPr>
                <w:rFonts w:ascii="Times New Roman" w:eastAsia="Times New Roman" w:hAnsi="Times New Roman" w:cs="Times New Roman"/>
                <w:b/>
                <w:bCs/>
                <w:color w:val="231F20"/>
                <w:spacing w:val="-1"/>
                <w:sz w:val="24"/>
                <w:szCs w:val="24"/>
              </w:rPr>
              <w:t>IBU</w:t>
            </w:r>
            <w:r w:rsidRPr="00974455">
              <w:rPr>
                <w:rFonts w:ascii="Times New Roman" w:eastAsia="Times New Roman" w:hAnsi="Times New Roman" w:cs="Times New Roman"/>
                <w:b/>
                <w:bCs/>
                <w:color w:val="231F20"/>
                <w:spacing w:val="2"/>
                <w:sz w:val="24"/>
                <w:szCs w:val="24"/>
              </w:rPr>
              <w:t>T</w:t>
            </w:r>
            <w:r w:rsidRPr="00974455">
              <w:rPr>
                <w:rFonts w:ascii="Times New Roman" w:eastAsia="Times New Roman" w:hAnsi="Times New Roman" w:cs="Times New Roman"/>
                <w:b/>
                <w:bCs/>
                <w:color w:val="231F20"/>
                <w:spacing w:val="-3"/>
                <w:sz w:val="24"/>
                <w:szCs w:val="24"/>
              </w:rPr>
              <w:t>I</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pacing w:val="-1"/>
                <w:sz w:val="24"/>
                <w:szCs w:val="24"/>
              </w:rPr>
              <w:t>NS</w:t>
            </w:r>
          </w:p>
        </w:tc>
        <w:tc>
          <w:tcPr>
            <w:tcW w:w="4201" w:type="dxa"/>
          </w:tcPr>
          <w:p w:rsidR="008C4488" w:rsidRPr="00974455" w:rsidRDefault="008C4488" w:rsidP="00974455">
            <w:pPr>
              <w:bidi/>
              <w:jc w:val="center"/>
              <w:rPr>
                <w:b/>
                <w:bCs/>
                <w:rtl/>
              </w:rPr>
            </w:pPr>
            <w:r w:rsidRPr="00974455">
              <w:rPr>
                <w:b/>
                <w:bCs/>
                <w:rtl/>
              </w:rPr>
              <w:t>الأسهم والتوزيعات</w:t>
            </w:r>
          </w:p>
        </w:tc>
      </w:tr>
      <w:tr w:rsidR="008C4488" w:rsidRPr="008C4488" w:rsidTr="00644D64">
        <w:tc>
          <w:tcPr>
            <w:tcW w:w="4815" w:type="dxa"/>
          </w:tcPr>
          <w:p w:rsidR="008C4488" w:rsidRPr="00974455" w:rsidRDefault="008C4488" w:rsidP="008C4488">
            <w:pPr>
              <w:spacing w:after="240" w:line="240" w:lineRule="auto"/>
              <w:jc w:val="center"/>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S</w:t>
            </w:r>
            <w:r w:rsidRPr="00974455">
              <w:rPr>
                <w:rFonts w:ascii="Times New Roman" w:eastAsia="Times New Roman" w:hAnsi="Times New Roman" w:cs="Times New Roman"/>
                <w:b/>
                <w:bCs/>
                <w:color w:val="231F20"/>
                <w:spacing w:val="-1"/>
                <w:sz w:val="24"/>
                <w:szCs w:val="24"/>
              </w:rPr>
              <w:t>HA</w:t>
            </w:r>
            <w:r w:rsidRPr="00974455">
              <w:rPr>
                <w:rFonts w:ascii="Times New Roman" w:eastAsia="Times New Roman" w:hAnsi="Times New Roman" w:cs="Times New Roman"/>
                <w:b/>
                <w:bCs/>
                <w:color w:val="231F20"/>
                <w:spacing w:val="1"/>
                <w:sz w:val="24"/>
                <w:szCs w:val="24"/>
              </w:rPr>
              <w:t>RE</w:t>
            </w:r>
            <w:r w:rsidRPr="00974455">
              <w:rPr>
                <w:rFonts w:ascii="Times New Roman" w:eastAsia="Times New Roman" w:hAnsi="Times New Roman" w:cs="Times New Roman"/>
                <w:b/>
                <w:bCs/>
                <w:color w:val="231F20"/>
                <w:sz w:val="24"/>
                <w:szCs w:val="24"/>
              </w:rPr>
              <w:t>S</w:t>
            </w:r>
          </w:p>
        </w:tc>
        <w:tc>
          <w:tcPr>
            <w:tcW w:w="4201" w:type="dxa"/>
          </w:tcPr>
          <w:p w:rsidR="008C4488" w:rsidRPr="00974455" w:rsidRDefault="008C4488" w:rsidP="00974455">
            <w:pPr>
              <w:bidi/>
              <w:jc w:val="center"/>
              <w:rPr>
                <w:b/>
                <w:bCs/>
                <w:rtl/>
              </w:rPr>
            </w:pPr>
            <w:r w:rsidRPr="00974455">
              <w:rPr>
                <w:b/>
                <w:bCs/>
                <w:rtl/>
              </w:rPr>
              <w:t>الأسهم</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rPr>
            </w:pPr>
            <w:r w:rsidRPr="00974455">
              <w:rPr>
                <w:rFonts w:ascii="Times New Roman" w:eastAsia="Times New Roman" w:hAnsi="Times New Roman" w:cs="Times New Roman"/>
                <w:color w:val="231F20"/>
                <w:spacing w:val="1"/>
              </w:rPr>
              <w:t>A</w:t>
            </w:r>
            <w:r w:rsidRPr="00974455">
              <w:rPr>
                <w:rFonts w:ascii="Times New Roman" w:eastAsia="Times New Roman" w:hAnsi="Times New Roman" w:cs="Times New Roman"/>
                <w:color w:val="231F20"/>
              </w:rPr>
              <w:t>ll shares</w:t>
            </w:r>
            <w:r w:rsidRPr="00974455">
              <w:rPr>
                <w:rFonts w:ascii="Times New Roman" w:eastAsia="Times New Roman" w:hAnsi="Times New Roman" w:cs="Times New Roman"/>
                <w:color w:val="231F20"/>
                <w:spacing w:val="47"/>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9"/>
              </w:rPr>
              <w:t xml:space="preserve"> </w:t>
            </w:r>
            <w:r w:rsidRPr="00974455">
              <w:rPr>
                <w:rFonts w:ascii="Times New Roman" w:eastAsia="Times New Roman" w:hAnsi="Times New Roman" w:cs="Times New Roman"/>
                <w:color w:val="231F20"/>
              </w:rPr>
              <w:t>be</w:t>
            </w:r>
            <w:r w:rsidRPr="00974455">
              <w:rPr>
                <w:rFonts w:ascii="Times New Roman" w:eastAsia="Times New Roman" w:hAnsi="Times New Roman" w:cs="Times New Roman"/>
                <w:color w:val="231F20"/>
                <w:spacing w:val="10"/>
              </w:rPr>
              <w:t xml:space="preserve"> </w:t>
            </w:r>
            <w:r w:rsidRPr="00974455">
              <w:rPr>
                <w:rFonts w:ascii="Times New Roman" w:eastAsia="Times New Roman" w:hAnsi="Times New Roman" w:cs="Times New Roman"/>
                <w:color w:val="231F20"/>
                <w:spacing w:val="2"/>
              </w:rPr>
              <w:t>f</w:t>
            </w:r>
            <w:r w:rsidRPr="00974455">
              <w:rPr>
                <w:rFonts w:ascii="Times New Roman" w:eastAsia="Times New Roman" w:hAnsi="Times New Roman" w:cs="Times New Roman"/>
                <w:color w:val="231F20"/>
              </w:rPr>
              <w:t>ully</w:t>
            </w:r>
            <w:r w:rsidRPr="00974455">
              <w:rPr>
                <w:rFonts w:ascii="Times New Roman" w:eastAsia="Times New Roman" w:hAnsi="Times New Roman" w:cs="Times New Roman"/>
                <w:color w:val="231F20"/>
                <w:spacing w:val="12"/>
              </w:rPr>
              <w:t xml:space="preserve"> </w:t>
            </w:r>
            <w:r w:rsidRPr="00974455">
              <w:rPr>
                <w:rFonts w:ascii="Times New Roman" w:eastAsia="Times New Roman" w:hAnsi="Times New Roman" w:cs="Times New Roman"/>
                <w:color w:val="231F20"/>
                <w:spacing w:val="-2"/>
              </w:rPr>
              <w:t>p</w:t>
            </w:r>
            <w:r w:rsidRPr="00974455">
              <w:rPr>
                <w:rFonts w:ascii="Times New Roman" w:eastAsia="Times New Roman" w:hAnsi="Times New Roman" w:cs="Times New Roman"/>
                <w:color w:val="231F20"/>
              </w:rPr>
              <w:t>aid</w:t>
            </w:r>
            <w:r w:rsidRPr="00974455">
              <w:rPr>
                <w:rFonts w:ascii="Times New Roman" w:eastAsia="Times New Roman" w:hAnsi="Times New Roman" w:cs="Times New Roman"/>
                <w:color w:val="231F20"/>
                <w:spacing w:val="33"/>
              </w:rPr>
              <w:t xml:space="preserve"> </w:t>
            </w:r>
            <w:r w:rsidRPr="00974455">
              <w:rPr>
                <w:rFonts w:ascii="Times New Roman" w:eastAsia="Times New Roman" w:hAnsi="Times New Roman" w:cs="Times New Roman"/>
                <w:color w:val="231F20"/>
                <w:w w:val="111"/>
              </w:rPr>
              <w:t>up</w:t>
            </w:r>
          </w:p>
        </w:tc>
        <w:tc>
          <w:tcPr>
            <w:tcW w:w="4201" w:type="dxa"/>
          </w:tcPr>
          <w:p w:rsidR="008C4488" w:rsidRPr="00F40CBD" w:rsidRDefault="008C4488" w:rsidP="00974455">
            <w:pPr>
              <w:bidi/>
              <w:jc w:val="both"/>
              <w:rPr>
                <w:rtl/>
              </w:rPr>
            </w:pPr>
            <w:r w:rsidRPr="00F40CBD">
              <w:rPr>
                <w:rtl/>
              </w:rPr>
              <w:t>وجوب دفع القيمة الكاملة لجميع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No</w:t>
            </w:r>
            <w:r w:rsidRPr="00974455">
              <w:rPr>
                <w:rFonts w:eastAsia="Times New Roman"/>
                <w:color w:val="231F20"/>
                <w:spacing w:val="44"/>
                <w:sz w:val="22"/>
                <w:szCs w:val="22"/>
              </w:rPr>
              <w:t xml:space="preserve"> </w:t>
            </w:r>
            <w:r w:rsidRPr="00974455">
              <w:rPr>
                <w:rFonts w:eastAsia="Times New Roman"/>
                <w:color w:val="231F20"/>
                <w:sz w:val="22"/>
                <w:szCs w:val="22"/>
              </w:rPr>
              <w:t>share</w:t>
            </w:r>
            <w:r w:rsidRPr="00974455">
              <w:rPr>
                <w:rFonts w:eastAsia="Times New Roman"/>
                <w:color w:val="231F20"/>
                <w:spacing w:val="44"/>
                <w:sz w:val="22"/>
                <w:szCs w:val="22"/>
              </w:rPr>
              <w:t xml:space="preserve"> </w:t>
            </w:r>
            <w:r w:rsidRPr="00974455">
              <w:rPr>
                <w:rFonts w:eastAsia="Times New Roman"/>
                <w:color w:val="231F20"/>
                <w:sz w:val="22"/>
                <w:szCs w:val="22"/>
              </w:rPr>
              <w:t>is</w:t>
            </w:r>
            <w:r w:rsidRPr="00974455">
              <w:rPr>
                <w:rFonts w:eastAsia="Times New Roman"/>
                <w:color w:val="231F20"/>
                <w:spacing w:val="44"/>
                <w:sz w:val="22"/>
                <w:szCs w:val="22"/>
              </w:rPr>
              <w:t xml:space="preserve"> </w:t>
            </w:r>
            <w:r w:rsidRPr="00974455">
              <w:rPr>
                <w:rFonts w:eastAsia="Times New Roman"/>
                <w:color w:val="231F20"/>
                <w:sz w:val="22"/>
                <w:szCs w:val="22"/>
              </w:rPr>
              <w:t>to</w:t>
            </w:r>
            <w:r w:rsidRPr="00974455">
              <w:rPr>
                <w:rFonts w:eastAsia="Times New Roman"/>
                <w:color w:val="231F20"/>
                <w:spacing w:val="44"/>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e</w:t>
            </w:r>
            <w:r w:rsidRPr="00974455">
              <w:rPr>
                <w:rFonts w:eastAsia="Times New Roman"/>
                <w:color w:val="231F20"/>
                <w:spacing w:val="44"/>
                <w:sz w:val="22"/>
                <w:szCs w:val="22"/>
              </w:rPr>
              <w:t xml:space="preserve"> </w:t>
            </w:r>
            <w:r w:rsidRPr="00974455">
              <w:rPr>
                <w:rFonts w:eastAsia="Times New Roman"/>
                <w:color w:val="231F20"/>
                <w:sz w:val="22"/>
                <w:szCs w:val="22"/>
              </w:rPr>
              <w:t>issu</w:t>
            </w:r>
            <w:r w:rsidRPr="00974455">
              <w:rPr>
                <w:rFonts w:eastAsia="Times New Roman"/>
                <w:color w:val="231F20"/>
                <w:spacing w:val="-3"/>
                <w:sz w:val="22"/>
                <w:szCs w:val="22"/>
              </w:rPr>
              <w:t>e</w:t>
            </w:r>
            <w:r w:rsidRPr="00974455">
              <w:rPr>
                <w:rFonts w:eastAsia="Times New Roman"/>
                <w:color w:val="231F20"/>
                <w:sz w:val="22"/>
                <w:szCs w:val="22"/>
              </w:rPr>
              <w:t>d</w:t>
            </w:r>
            <w:r w:rsidRPr="00974455">
              <w:rPr>
                <w:rFonts w:eastAsia="Times New Roman"/>
                <w:color w:val="231F20"/>
                <w:spacing w:val="44"/>
                <w:sz w:val="22"/>
                <w:szCs w:val="22"/>
              </w:rPr>
              <w:t xml:space="preserve"> </w:t>
            </w:r>
            <w:r w:rsidRPr="00974455">
              <w:rPr>
                <w:rFonts w:eastAsia="Times New Roman"/>
                <w:color w:val="231F20"/>
                <w:sz w:val="22"/>
                <w:szCs w:val="22"/>
              </w:rPr>
              <w:t>for</w:t>
            </w:r>
            <w:r w:rsidRPr="00974455">
              <w:rPr>
                <w:rFonts w:eastAsia="Times New Roman"/>
                <w:color w:val="231F20"/>
                <w:spacing w:val="44"/>
                <w:sz w:val="22"/>
                <w:szCs w:val="22"/>
              </w:rPr>
              <w:t xml:space="preserve"> </w:t>
            </w:r>
            <w:r w:rsidRPr="00974455">
              <w:rPr>
                <w:rFonts w:eastAsia="Times New Roman"/>
                <w:color w:val="231F20"/>
                <w:sz w:val="22"/>
                <w:szCs w:val="22"/>
              </w:rPr>
              <w:t>less</w:t>
            </w:r>
            <w:r w:rsidRPr="00974455">
              <w:rPr>
                <w:rFonts w:eastAsia="Times New Roman"/>
                <w:color w:val="231F20"/>
                <w:spacing w:val="44"/>
                <w:sz w:val="22"/>
                <w:szCs w:val="22"/>
              </w:rPr>
              <w:t xml:space="preserve"> </w:t>
            </w:r>
            <w:r w:rsidRPr="00974455">
              <w:rPr>
                <w:rFonts w:eastAsia="Times New Roman"/>
                <w:color w:val="231F20"/>
                <w:sz w:val="22"/>
                <w:szCs w:val="22"/>
              </w:rPr>
              <w:t>than</w:t>
            </w:r>
            <w:r w:rsidRPr="00974455">
              <w:rPr>
                <w:rFonts w:eastAsia="Times New Roman"/>
                <w:color w:val="231F20"/>
                <w:spacing w:val="44"/>
                <w:sz w:val="22"/>
                <w:szCs w:val="22"/>
              </w:rPr>
              <w:t xml:space="preserve"> </w:t>
            </w:r>
            <w:r w:rsidRPr="00974455">
              <w:rPr>
                <w:rFonts w:eastAsia="Times New Roman"/>
                <w:color w:val="231F20"/>
                <w:sz w:val="22"/>
                <w:szCs w:val="22"/>
              </w:rPr>
              <w:t>the</w:t>
            </w:r>
            <w:r w:rsidRPr="00974455">
              <w:rPr>
                <w:rFonts w:eastAsia="Times New Roman"/>
                <w:color w:val="231F20"/>
                <w:spacing w:val="44"/>
                <w:sz w:val="22"/>
                <w:szCs w:val="22"/>
              </w:rPr>
              <w:t xml:space="preserve"> </w:t>
            </w:r>
            <w:r w:rsidRPr="00974455">
              <w:rPr>
                <w:rFonts w:eastAsia="Times New Roman"/>
                <w:color w:val="231F20"/>
                <w:spacing w:val="-3"/>
                <w:sz w:val="22"/>
                <w:szCs w:val="22"/>
              </w:rPr>
              <w:t xml:space="preserve">issue price </w:t>
            </w:r>
            <w:r w:rsidR="00974455">
              <w:rPr>
                <w:rFonts w:eastAsia="Times New Roman"/>
                <w:color w:val="231F20"/>
                <w:sz w:val="22"/>
                <w:szCs w:val="22"/>
              </w:rPr>
              <w:t xml:space="preserve">to be paid to the </w:t>
            </w:r>
            <w:r w:rsidRPr="00974455">
              <w:rPr>
                <w:rFonts w:eastAsia="Times New Roman"/>
                <w:color w:val="231F20"/>
                <w:sz w:val="22"/>
                <w:szCs w:val="22"/>
              </w:rPr>
              <w:t>c</w:t>
            </w:r>
            <w:r w:rsidRPr="00974455">
              <w:rPr>
                <w:rFonts w:eastAsia="Times New Roman"/>
                <w:color w:val="231F20"/>
                <w:spacing w:val="-2"/>
                <w:sz w:val="22"/>
                <w:szCs w:val="22"/>
              </w:rPr>
              <w:t>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in consideration for i</w:t>
            </w:r>
            <w:r w:rsidRPr="00974455">
              <w:rPr>
                <w:rFonts w:eastAsia="Times New Roman"/>
                <w:color w:val="231F20"/>
                <w:spacing w:val="1"/>
                <w:sz w:val="22"/>
                <w:szCs w:val="22"/>
              </w:rPr>
              <w:t>t</w:t>
            </w:r>
            <w:r w:rsidRPr="00974455">
              <w:rPr>
                <w:rFonts w:eastAsia="Times New Roman"/>
                <w:color w:val="231F20"/>
                <w:sz w:val="22"/>
                <w:szCs w:val="22"/>
              </w:rPr>
              <w:t>s issue.</w:t>
            </w:r>
          </w:p>
        </w:tc>
        <w:tc>
          <w:tcPr>
            <w:tcW w:w="4201" w:type="dxa"/>
          </w:tcPr>
          <w:p w:rsidR="008C4488" w:rsidRPr="00F40CBD" w:rsidRDefault="008C4488" w:rsidP="00974455">
            <w:pPr>
              <w:pStyle w:val="ListParagraph"/>
              <w:numPr>
                <w:ilvl w:val="0"/>
                <w:numId w:val="18"/>
              </w:numPr>
              <w:bidi/>
              <w:jc w:val="both"/>
              <w:rPr>
                <w:rtl/>
              </w:rPr>
            </w:pPr>
            <w:r w:rsidRPr="00F40CBD">
              <w:rPr>
                <w:rtl/>
              </w:rPr>
              <w:t>(1) لن يُصدر أي سهم بأقل من سعر الإصدار الواجب دفعه إلى الشركة مقابل إصداره.</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This</w:t>
            </w:r>
            <w:r w:rsidRPr="00974455">
              <w:rPr>
                <w:rFonts w:eastAsia="Times New Roman"/>
                <w:color w:val="231F20"/>
                <w:spacing w:val="19"/>
                <w:sz w:val="22"/>
                <w:szCs w:val="22"/>
              </w:rPr>
              <w:t xml:space="preserve"> </w:t>
            </w:r>
            <w:r w:rsidRPr="00974455">
              <w:rPr>
                <w:rFonts w:eastAsia="Times New Roman"/>
                <w:color w:val="231F20"/>
                <w:sz w:val="22"/>
                <w:szCs w:val="22"/>
              </w:rPr>
              <w:t>d</w:t>
            </w:r>
            <w:r w:rsidRPr="00974455">
              <w:rPr>
                <w:rFonts w:eastAsia="Times New Roman"/>
                <w:color w:val="231F20"/>
                <w:spacing w:val="-2"/>
                <w:sz w:val="22"/>
                <w:szCs w:val="22"/>
              </w:rPr>
              <w:t>o</w:t>
            </w:r>
            <w:r w:rsidRPr="00974455">
              <w:rPr>
                <w:rFonts w:eastAsia="Times New Roman"/>
                <w:color w:val="231F20"/>
                <w:sz w:val="22"/>
                <w:szCs w:val="22"/>
              </w:rPr>
              <w:t>es</w:t>
            </w:r>
            <w:r w:rsidRPr="00974455">
              <w:rPr>
                <w:rFonts w:eastAsia="Times New Roman"/>
                <w:color w:val="231F20"/>
                <w:spacing w:val="19"/>
                <w:sz w:val="22"/>
                <w:szCs w:val="22"/>
              </w:rPr>
              <w:t xml:space="preserve"> </w:t>
            </w:r>
            <w:r w:rsidRPr="00974455">
              <w:rPr>
                <w:rFonts w:eastAsia="Times New Roman"/>
                <w:color w:val="231F20"/>
                <w:sz w:val="22"/>
                <w:szCs w:val="22"/>
              </w:rPr>
              <w:t>not</w:t>
            </w:r>
            <w:r w:rsidRPr="00974455">
              <w:rPr>
                <w:rFonts w:eastAsia="Times New Roman"/>
                <w:color w:val="231F20"/>
                <w:spacing w:val="16"/>
                <w:sz w:val="22"/>
                <w:szCs w:val="22"/>
              </w:rPr>
              <w:t xml:space="preserve"> </w:t>
            </w:r>
            <w:r w:rsidRPr="00974455">
              <w:rPr>
                <w:rFonts w:eastAsia="Times New Roman"/>
                <w:color w:val="231F20"/>
                <w:sz w:val="22"/>
                <w:szCs w:val="22"/>
              </w:rPr>
              <w:t>apply</w:t>
            </w:r>
            <w:r w:rsidRPr="00974455">
              <w:rPr>
                <w:rFonts w:eastAsia="Times New Roman"/>
                <w:color w:val="231F20"/>
                <w:spacing w:val="15"/>
                <w:sz w:val="22"/>
                <w:szCs w:val="22"/>
              </w:rPr>
              <w:t xml:space="preserve"> </w:t>
            </w:r>
            <w:r w:rsidRPr="00974455">
              <w:rPr>
                <w:rFonts w:eastAsia="Times New Roman"/>
                <w:color w:val="231F20"/>
                <w:sz w:val="22"/>
                <w:szCs w:val="22"/>
              </w:rPr>
              <w:t>to</w:t>
            </w:r>
            <w:r w:rsidRPr="00974455">
              <w:rPr>
                <w:rFonts w:eastAsia="Times New Roman"/>
                <w:color w:val="231F20"/>
                <w:spacing w:val="19"/>
                <w:sz w:val="22"/>
                <w:szCs w:val="22"/>
              </w:rPr>
              <w:t xml:space="preserve"> </w:t>
            </w:r>
            <w:r w:rsidRPr="00974455">
              <w:rPr>
                <w:rFonts w:eastAsia="Times New Roman"/>
                <w:color w:val="231F20"/>
                <w:sz w:val="22"/>
                <w:szCs w:val="22"/>
              </w:rPr>
              <w:t>shar</w:t>
            </w:r>
            <w:r w:rsidRPr="00974455">
              <w:rPr>
                <w:rFonts w:eastAsia="Times New Roman"/>
                <w:color w:val="231F20"/>
                <w:spacing w:val="-3"/>
                <w:sz w:val="22"/>
                <w:szCs w:val="22"/>
              </w:rPr>
              <w:t>e</w:t>
            </w:r>
            <w:r w:rsidRPr="00974455">
              <w:rPr>
                <w:rFonts w:eastAsia="Times New Roman"/>
                <w:color w:val="231F20"/>
                <w:sz w:val="22"/>
                <w:szCs w:val="22"/>
              </w:rPr>
              <w:t>s</w:t>
            </w:r>
            <w:r w:rsidRPr="00974455">
              <w:rPr>
                <w:rFonts w:eastAsia="Times New Roman"/>
                <w:color w:val="231F20"/>
                <w:spacing w:val="19"/>
                <w:sz w:val="22"/>
                <w:szCs w:val="22"/>
              </w:rPr>
              <w:t xml:space="preserve"> </w:t>
            </w:r>
            <w:r w:rsidRPr="00974455">
              <w:rPr>
                <w:rFonts w:eastAsia="Times New Roman"/>
                <w:color w:val="231F20"/>
                <w:sz w:val="22"/>
                <w:szCs w:val="22"/>
              </w:rPr>
              <w:t>taken</w:t>
            </w:r>
            <w:r w:rsidRPr="00974455">
              <w:rPr>
                <w:rFonts w:eastAsia="Times New Roman"/>
                <w:color w:val="231F20"/>
                <w:spacing w:val="17"/>
                <w:sz w:val="22"/>
                <w:szCs w:val="22"/>
              </w:rPr>
              <w:t xml:space="preserve"> </w:t>
            </w:r>
            <w:r w:rsidRPr="00974455">
              <w:rPr>
                <w:rFonts w:eastAsia="Times New Roman"/>
                <w:color w:val="231F20"/>
                <w:sz w:val="22"/>
                <w:szCs w:val="22"/>
              </w:rPr>
              <w:t>on</w:t>
            </w:r>
            <w:r w:rsidRPr="00974455">
              <w:rPr>
                <w:rFonts w:eastAsia="Times New Roman"/>
                <w:color w:val="231F20"/>
                <w:spacing w:val="19"/>
                <w:sz w:val="22"/>
                <w:szCs w:val="22"/>
              </w:rPr>
              <w:t xml:space="preserve"> </w:t>
            </w:r>
            <w:r w:rsidRPr="00974455">
              <w:rPr>
                <w:rFonts w:eastAsia="Times New Roman"/>
                <w:color w:val="231F20"/>
                <w:sz w:val="22"/>
                <w:szCs w:val="22"/>
              </w:rPr>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19"/>
                <w:sz w:val="22"/>
                <w:szCs w:val="22"/>
              </w:rPr>
              <w:t xml:space="preserve"> </w:t>
            </w:r>
            <w:r w:rsidRPr="00974455">
              <w:rPr>
                <w:rFonts w:eastAsia="Times New Roman"/>
                <w:color w:val="231F20"/>
                <w:sz w:val="22"/>
                <w:szCs w:val="22"/>
              </w:rPr>
              <w:t>for</w:t>
            </w:r>
            <w:r w:rsidRPr="00974455">
              <w:rPr>
                <w:rFonts w:eastAsia="Times New Roman"/>
                <w:color w:val="231F20"/>
                <w:spacing w:val="-3"/>
                <w:sz w:val="22"/>
                <w:szCs w:val="22"/>
              </w:rPr>
              <w:t>m</w:t>
            </w:r>
            <w:r w:rsidRPr="00974455">
              <w:rPr>
                <w:rFonts w:eastAsia="Times New Roman"/>
                <w:color w:val="231F20"/>
                <w:sz w:val="22"/>
                <w:szCs w:val="22"/>
              </w:rPr>
              <w:t>ation</w:t>
            </w:r>
            <w:r w:rsidRPr="00974455">
              <w:rPr>
                <w:rFonts w:eastAsia="Times New Roman"/>
                <w:color w:val="231F20"/>
                <w:spacing w:val="19"/>
                <w:sz w:val="22"/>
                <w:szCs w:val="22"/>
              </w:rPr>
              <w:t xml:space="preserve"> </w:t>
            </w:r>
            <w:r w:rsidRPr="00974455">
              <w:rPr>
                <w:rFonts w:eastAsia="Times New Roman"/>
                <w:color w:val="231F20"/>
                <w:sz w:val="22"/>
                <w:szCs w:val="22"/>
              </w:rPr>
              <w:t>of</w:t>
            </w:r>
            <w:r w:rsidRPr="00974455">
              <w:rPr>
                <w:rFonts w:eastAsia="Times New Roman"/>
                <w:color w:val="231F20"/>
                <w:spacing w:val="17"/>
                <w:sz w:val="22"/>
                <w:szCs w:val="22"/>
              </w:rPr>
              <w:t xml:space="preserve"> </w:t>
            </w:r>
            <w:r w:rsidRPr="00974455">
              <w:rPr>
                <w:rFonts w:eastAsia="Times New Roman"/>
                <w:color w:val="231F20"/>
                <w:sz w:val="22"/>
                <w:szCs w:val="22"/>
              </w:rPr>
              <w:t>the</w:t>
            </w:r>
            <w:r w:rsidRPr="00974455">
              <w:rPr>
                <w:rFonts w:eastAsia="Times New Roman"/>
                <w:color w:val="231F20"/>
                <w:spacing w:val="19"/>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15"/>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15"/>
                <w:sz w:val="22"/>
                <w:szCs w:val="22"/>
              </w:rPr>
              <w:t xml:space="preserve"> </w:t>
            </w:r>
            <w:r w:rsidRPr="00974455">
              <w:rPr>
                <w:rFonts w:eastAsia="Times New Roman"/>
                <w:color w:val="231F20"/>
                <w:sz w:val="22"/>
                <w:szCs w:val="22"/>
              </w:rPr>
              <w:t>the</w:t>
            </w:r>
            <w:r w:rsidRPr="00974455">
              <w:rPr>
                <w:rFonts w:eastAsia="Times New Roman"/>
                <w:color w:val="231F20"/>
                <w:spacing w:val="19"/>
                <w:sz w:val="22"/>
                <w:szCs w:val="22"/>
              </w:rPr>
              <w:t xml:space="preserve"> </w:t>
            </w:r>
            <w:r w:rsidRPr="00974455">
              <w:rPr>
                <w:rFonts w:eastAsia="Times New Roman"/>
                <w:color w:val="231F20"/>
                <w:sz w:val="22"/>
                <w:szCs w:val="22"/>
              </w:rPr>
              <w:t>subscribers</w:t>
            </w:r>
            <w:r w:rsidRPr="00974455">
              <w:rPr>
                <w:rFonts w:eastAsia="Times New Roman"/>
                <w:color w:val="231F20"/>
                <w:spacing w:val="19"/>
                <w:sz w:val="22"/>
                <w:szCs w:val="22"/>
              </w:rPr>
              <w:t xml:space="preserve"> </w:t>
            </w:r>
            <w:r w:rsidRPr="00974455">
              <w:rPr>
                <w:rFonts w:eastAsia="Times New Roman"/>
                <w:color w:val="231F20"/>
                <w:sz w:val="22"/>
                <w:szCs w:val="22"/>
              </w:rPr>
              <w:t>to the co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pacing w:val="-5"/>
                <w:sz w:val="22"/>
                <w:szCs w:val="22"/>
              </w:rPr>
              <w:t>y</w:t>
            </w:r>
            <w:r w:rsidRPr="00974455">
              <w:rPr>
                <w:rFonts w:eastAsia="Times New Roman"/>
                <w:color w:val="231F20"/>
                <w:sz w:val="22"/>
                <w:szCs w:val="22"/>
              </w:rPr>
              <w:t>’s</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orandum.</w:t>
            </w:r>
          </w:p>
        </w:tc>
        <w:tc>
          <w:tcPr>
            <w:tcW w:w="4201" w:type="dxa"/>
          </w:tcPr>
          <w:p w:rsidR="008C4488" w:rsidRPr="00F40CBD" w:rsidRDefault="008C4488" w:rsidP="00974455">
            <w:pPr>
              <w:bidi/>
              <w:jc w:val="both"/>
              <w:rPr>
                <w:rtl/>
              </w:rPr>
            </w:pPr>
            <w:r w:rsidRPr="00F40CBD">
              <w:rPr>
                <w:rtl/>
              </w:rPr>
              <w:t>(2) لا يسري هذا على الأسهم التي اكتتب فيها المكتتبون بعقد تأسيس الشركة عند تأسيسها.</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P</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pacing w:val="1"/>
                <w:sz w:val="24"/>
                <w:szCs w:val="24"/>
              </w:rPr>
              <w:t>w</w:t>
            </w:r>
            <w:r w:rsidRPr="00974455">
              <w:rPr>
                <w:rFonts w:ascii="Times New Roman" w:eastAsia="Times New Roman" w:hAnsi="Times New Roman" w:cs="Times New Roman"/>
                <w:b/>
                <w:bCs/>
                <w:color w:val="231F20"/>
                <w:sz w:val="24"/>
                <w:szCs w:val="24"/>
              </w:rPr>
              <w:t>ers</w:t>
            </w:r>
            <w:r w:rsidRPr="00974455">
              <w:rPr>
                <w:rFonts w:ascii="Times New Roman" w:eastAsia="Times New Roman" w:hAnsi="Times New Roman" w:cs="Times New Roman"/>
                <w:b/>
                <w:bCs/>
                <w:color w:val="231F20"/>
                <w:spacing w:val="36"/>
                <w:sz w:val="24"/>
                <w:szCs w:val="24"/>
              </w:rPr>
              <w:t xml:space="preserve"> </w:t>
            </w:r>
            <w:r w:rsidRPr="00974455">
              <w:rPr>
                <w:rFonts w:ascii="Times New Roman" w:eastAsia="Times New Roman" w:hAnsi="Times New Roman" w:cs="Times New Roman"/>
                <w:b/>
                <w:bCs/>
                <w:color w:val="231F20"/>
                <w:sz w:val="24"/>
                <w:szCs w:val="24"/>
              </w:rPr>
              <w:t>to</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z w:val="24"/>
                <w:szCs w:val="24"/>
              </w:rPr>
              <w:t>issue</w:t>
            </w:r>
            <w:r w:rsidRPr="00974455">
              <w:rPr>
                <w:rFonts w:ascii="Times New Roman" w:eastAsia="Times New Roman" w:hAnsi="Times New Roman" w:cs="Times New Roman"/>
                <w:b/>
                <w:bCs/>
                <w:color w:val="231F20"/>
                <w:spacing w:val="11"/>
                <w:sz w:val="24"/>
                <w:szCs w:val="24"/>
              </w:rPr>
              <w:t xml:space="preserve"> </w:t>
            </w:r>
            <w:r w:rsidRPr="00974455">
              <w:rPr>
                <w:rFonts w:ascii="Times New Roman" w:eastAsia="Times New Roman" w:hAnsi="Times New Roman" w:cs="Times New Roman"/>
                <w:b/>
                <w:bCs/>
                <w:color w:val="231F20"/>
                <w:sz w:val="24"/>
                <w:szCs w:val="24"/>
              </w:rPr>
              <w:t>dif</w:t>
            </w:r>
            <w:r w:rsidRPr="00974455">
              <w:rPr>
                <w:rFonts w:ascii="Times New Roman" w:eastAsia="Times New Roman" w:hAnsi="Times New Roman" w:cs="Times New Roman"/>
                <w:b/>
                <w:bCs/>
                <w:color w:val="231F20"/>
                <w:spacing w:val="2"/>
                <w:sz w:val="24"/>
                <w:szCs w:val="24"/>
              </w:rPr>
              <w:t>f</w:t>
            </w:r>
            <w:r w:rsidRPr="00974455">
              <w:rPr>
                <w:rFonts w:ascii="Times New Roman" w:eastAsia="Times New Roman" w:hAnsi="Times New Roman" w:cs="Times New Roman"/>
                <w:b/>
                <w:bCs/>
                <w:color w:val="231F20"/>
                <w:sz w:val="24"/>
                <w:szCs w:val="24"/>
              </w:rPr>
              <w:t>e</w:t>
            </w:r>
            <w:r w:rsidRPr="00974455">
              <w:rPr>
                <w:rFonts w:ascii="Times New Roman" w:eastAsia="Times New Roman" w:hAnsi="Times New Roman" w:cs="Times New Roman"/>
                <w:b/>
                <w:bCs/>
                <w:color w:val="231F20"/>
                <w:spacing w:val="-3"/>
                <w:sz w:val="24"/>
                <w:szCs w:val="24"/>
              </w:rPr>
              <w:t>r</w:t>
            </w:r>
            <w:r w:rsidRPr="00974455">
              <w:rPr>
                <w:rFonts w:ascii="Times New Roman" w:eastAsia="Times New Roman" w:hAnsi="Times New Roman" w:cs="Times New Roman"/>
                <w:b/>
                <w:bCs/>
                <w:color w:val="231F20"/>
                <w:sz w:val="24"/>
                <w:szCs w:val="24"/>
              </w:rPr>
              <w:t>ent c</w:t>
            </w:r>
            <w:r w:rsidRPr="00974455">
              <w:rPr>
                <w:rFonts w:ascii="Times New Roman" w:eastAsia="Times New Roman" w:hAnsi="Times New Roman" w:cs="Times New Roman"/>
                <w:b/>
                <w:bCs/>
                <w:color w:val="231F20"/>
                <w:spacing w:val="-3"/>
                <w:sz w:val="24"/>
                <w:szCs w:val="24"/>
              </w:rPr>
              <w:t>l</w:t>
            </w:r>
            <w:r w:rsidRPr="00974455">
              <w:rPr>
                <w:rFonts w:ascii="Times New Roman" w:eastAsia="Times New Roman" w:hAnsi="Times New Roman" w:cs="Times New Roman"/>
                <w:b/>
                <w:bCs/>
                <w:color w:val="231F20"/>
                <w:sz w:val="24"/>
                <w:szCs w:val="24"/>
              </w:rPr>
              <w:t>asses</w:t>
            </w:r>
            <w:r w:rsidRPr="00974455">
              <w:rPr>
                <w:rFonts w:ascii="Times New Roman" w:eastAsia="Times New Roman" w:hAnsi="Times New Roman" w:cs="Times New Roman"/>
                <w:b/>
                <w:bCs/>
                <w:color w:val="231F20"/>
                <w:spacing w:val="13"/>
                <w:sz w:val="24"/>
                <w:szCs w:val="24"/>
              </w:rPr>
              <w:t xml:space="preserve"> </w:t>
            </w:r>
            <w:r w:rsidRPr="00974455">
              <w:rPr>
                <w:rFonts w:ascii="Times New Roman" w:eastAsia="Times New Roman" w:hAnsi="Times New Roman" w:cs="Times New Roman"/>
                <w:b/>
                <w:bCs/>
                <w:color w:val="231F20"/>
                <w:sz w:val="24"/>
                <w:szCs w:val="24"/>
              </w:rPr>
              <w:t xml:space="preserve">of </w:t>
            </w:r>
            <w:r w:rsidRPr="00974455">
              <w:rPr>
                <w:rFonts w:ascii="Times New Roman" w:eastAsia="Times New Roman" w:hAnsi="Times New Roman" w:cs="Times New Roman"/>
                <w:b/>
                <w:bCs/>
                <w:color w:val="231F20"/>
                <w:w w:val="111"/>
                <w:sz w:val="24"/>
                <w:szCs w:val="24"/>
              </w:rPr>
              <w:t>share</w:t>
            </w:r>
          </w:p>
        </w:tc>
        <w:tc>
          <w:tcPr>
            <w:tcW w:w="4201" w:type="dxa"/>
          </w:tcPr>
          <w:p w:rsidR="008C4488" w:rsidRPr="00974455" w:rsidRDefault="008C4488" w:rsidP="008C4488">
            <w:pPr>
              <w:bidi/>
              <w:rPr>
                <w:b/>
                <w:bCs/>
                <w:rtl/>
              </w:rPr>
            </w:pPr>
            <w:r w:rsidRPr="00974455">
              <w:rPr>
                <w:b/>
                <w:bCs/>
                <w:rtl/>
              </w:rPr>
              <w:t>الصلاحيات في إصدار فئات مختلفة من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Subject to the articles, but</w:t>
            </w:r>
            <w:r w:rsidRPr="00974455">
              <w:rPr>
                <w:rFonts w:eastAsia="Times New Roman"/>
                <w:color w:val="231F20"/>
                <w:spacing w:val="-2"/>
                <w:sz w:val="22"/>
                <w:szCs w:val="22"/>
              </w:rPr>
              <w:t xml:space="preserve"> </w:t>
            </w:r>
            <w:r w:rsidRPr="00974455">
              <w:rPr>
                <w:rFonts w:eastAsia="Times New Roman"/>
                <w:color w:val="231F20"/>
                <w:spacing w:val="-1"/>
                <w:sz w:val="22"/>
                <w:szCs w:val="22"/>
              </w:rPr>
              <w:t>w</w:t>
            </w:r>
            <w:r w:rsidRPr="00974455">
              <w:rPr>
                <w:rFonts w:eastAsia="Times New Roman"/>
                <w:color w:val="231F20"/>
                <w:sz w:val="22"/>
                <w:szCs w:val="22"/>
              </w:rPr>
              <w:t xml:space="preserve">ithout prejudice to the </w:t>
            </w:r>
            <w:r w:rsidRPr="00974455">
              <w:rPr>
                <w:rFonts w:eastAsia="Times New Roman"/>
                <w:color w:val="231F20"/>
                <w:spacing w:val="2"/>
                <w:sz w:val="22"/>
                <w:szCs w:val="22"/>
              </w:rPr>
              <w:t>r</w:t>
            </w:r>
            <w:r w:rsidRPr="00974455">
              <w:rPr>
                <w:rFonts w:eastAsia="Times New Roman"/>
                <w:color w:val="231F20"/>
                <w:spacing w:val="-1"/>
                <w:sz w:val="22"/>
                <w:szCs w:val="22"/>
              </w:rPr>
              <w:t>i</w:t>
            </w:r>
            <w:r w:rsidRPr="00974455">
              <w:rPr>
                <w:rFonts w:eastAsia="Times New Roman"/>
                <w:color w:val="231F20"/>
                <w:sz w:val="22"/>
                <w:szCs w:val="22"/>
              </w:rPr>
              <w:t>ghts</w:t>
            </w:r>
            <w:r w:rsidRPr="00974455">
              <w:rPr>
                <w:rFonts w:eastAsia="Times New Roman"/>
                <w:color w:val="231F20"/>
                <w:spacing w:val="-2"/>
                <w:sz w:val="22"/>
                <w:szCs w:val="22"/>
              </w:rPr>
              <w:t xml:space="preserve"> </w:t>
            </w:r>
            <w:r w:rsidRPr="00974455">
              <w:rPr>
                <w:rFonts w:eastAsia="Times New Roman"/>
                <w:color w:val="231F20"/>
                <w:sz w:val="22"/>
                <w:szCs w:val="22"/>
              </w:rPr>
              <w:t>attached to a</w:t>
            </w:r>
            <w:r w:rsidRPr="00974455">
              <w:rPr>
                <w:rFonts w:eastAsia="Times New Roman"/>
                <w:color w:val="231F20"/>
                <w:spacing w:val="2"/>
                <w:sz w:val="22"/>
                <w:szCs w:val="22"/>
              </w:rPr>
              <w:t>n</w:t>
            </w:r>
            <w:r w:rsidRPr="00974455">
              <w:rPr>
                <w:rFonts w:eastAsia="Times New Roman"/>
                <w:color w:val="231F20"/>
                <w:sz w:val="22"/>
                <w:szCs w:val="22"/>
              </w:rPr>
              <w:t>y</w:t>
            </w:r>
            <w:r w:rsidR="00974455">
              <w:rPr>
                <w:rFonts w:eastAsia="Times New Roman"/>
                <w:color w:val="231F20"/>
                <w:spacing w:val="-4"/>
                <w:sz w:val="22"/>
                <w:szCs w:val="22"/>
              </w:rPr>
              <w:t xml:space="preserve"> </w:t>
            </w:r>
            <w:r w:rsidRPr="00974455">
              <w:rPr>
                <w:rFonts w:eastAsia="Times New Roman"/>
                <w:color w:val="231F20"/>
                <w:sz w:val="22"/>
                <w:szCs w:val="22"/>
              </w:rPr>
              <w:t>exi</w:t>
            </w:r>
            <w:r w:rsidRPr="00974455">
              <w:rPr>
                <w:rFonts w:eastAsia="Times New Roman"/>
                <w:color w:val="231F20"/>
                <w:spacing w:val="2"/>
                <w:sz w:val="22"/>
                <w:szCs w:val="22"/>
              </w:rPr>
              <w:t>s</w:t>
            </w:r>
            <w:r w:rsidRPr="00974455">
              <w:rPr>
                <w:rFonts w:eastAsia="Times New Roman"/>
                <w:color w:val="231F20"/>
                <w:sz w:val="22"/>
                <w:szCs w:val="22"/>
              </w:rPr>
              <w:t>ting s</w:t>
            </w:r>
            <w:r w:rsidRPr="00974455">
              <w:rPr>
                <w:rFonts w:eastAsia="Times New Roman"/>
                <w:color w:val="231F20"/>
                <w:spacing w:val="2"/>
                <w:sz w:val="22"/>
                <w:szCs w:val="22"/>
              </w:rPr>
              <w:t>h</w:t>
            </w:r>
            <w:r w:rsidRPr="00974455">
              <w:rPr>
                <w:rFonts w:eastAsia="Times New Roman"/>
                <w:color w:val="231F20"/>
                <w:sz w:val="22"/>
                <w:szCs w:val="22"/>
              </w:rPr>
              <w:t>are, the</w:t>
            </w:r>
            <w:r w:rsidRPr="00974455">
              <w:rPr>
                <w:rFonts w:eastAsia="Times New Roman"/>
                <w:color w:val="231F20"/>
                <w:spacing w:val="5"/>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3"/>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3"/>
                <w:sz w:val="22"/>
                <w:szCs w:val="22"/>
              </w:rPr>
              <w:t xml:space="preserve"> </w:t>
            </w:r>
            <w:r w:rsidRPr="00974455">
              <w:rPr>
                <w:rFonts w:eastAsia="Times New Roman"/>
                <w:color w:val="231F20"/>
                <w:sz w:val="22"/>
                <w:szCs w:val="22"/>
              </w:rPr>
              <w:t>issue</w:t>
            </w:r>
            <w:r w:rsidRPr="00974455">
              <w:rPr>
                <w:rFonts w:eastAsia="Times New Roman"/>
                <w:color w:val="231F20"/>
                <w:spacing w:val="5"/>
                <w:sz w:val="22"/>
                <w:szCs w:val="22"/>
              </w:rPr>
              <w:t xml:space="preserve"> </w:t>
            </w:r>
            <w:r w:rsidRPr="00974455">
              <w:rPr>
                <w:rFonts w:eastAsia="Times New Roman"/>
                <w:color w:val="231F20"/>
                <w:sz w:val="22"/>
                <w:szCs w:val="22"/>
              </w:rPr>
              <w:t>shares</w:t>
            </w:r>
            <w:r w:rsidRPr="00974455">
              <w:rPr>
                <w:rFonts w:eastAsia="Times New Roman"/>
                <w:color w:val="231F20"/>
                <w:spacing w:val="5"/>
                <w:sz w:val="22"/>
                <w:szCs w:val="22"/>
              </w:rPr>
              <w:t xml:space="preserve"> </w:t>
            </w:r>
            <w:r w:rsidRPr="00974455">
              <w:rPr>
                <w:rFonts w:eastAsia="Times New Roman"/>
                <w:color w:val="231F20"/>
                <w:sz w:val="22"/>
                <w:szCs w:val="22"/>
              </w:rPr>
              <w:t>with</w:t>
            </w:r>
            <w:r w:rsidRPr="00974455">
              <w:rPr>
                <w:rFonts w:eastAsia="Times New Roman"/>
                <w:color w:val="231F20"/>
                <w:spacing w:val="5"/>
                <w:sz w:val="22"/>
                <w:szCs w:val="22"/>
              </w:rPr>
              <w:t xml:space="preserve"> </w:t>
            </w:r>
            <w:r w:rsidRPr="00974455">
              <w:rPr>
                <w:rFonts w:eastAsia="Times New Roman"/>
                <w:color w:val="231F20"/>
                <w:sz w:val="22"/>
                <w:szCs w:val="22"/>
              </w:rPr>
              <w:t>such</w:t>
            </w:r>
            <w:r w:rsidRPr="00974455">
              <w:rPr>
                <w:rFonts w:eastAsia="Times New Roman"/>
                <w:color w:val="231F20"/>
                <w:spacing w:val="5"/>
                <w:sz w:val="22"/>
                <w:szCs w:val="22"/>
              </w:rPr>
              <w:t xml:space="preserve"> </w:t>
            </w:r>
            <w:r w:rsidRPr="00974455">
              <w:rPr>
                <w:rFonts w:eastAsia="Times New Roman"/>
                <w:color w:val="231F20"/>
                <w:sz w:val="22"/>
                <w:szCs w:val="22"/>
              </w:rPr>
              <w:t>rights</w:t>
            </w:r>
            <w:r w:rsidRPr="00974455">
              <w:rPr>
                <w:rFonts w:eastAsia="Times New Roman"/>
                <w:color w:val="231F20"/>
                <w:spacing w:val="5"/>
                <w:sz w:val="22"/>
                <w:szCs w:val="22"/>
              </w:rPr>
              <w:t xml:space="preserve"> </w:t>
            </w:r>
            <w:r w:rsidRPr="00974455">
              <w:rPr>
                <w:rFonts w:eastAsia="Times New Roman"/>
                <w:color w:val="231F20"/>
                <w:sz w:val="22"/>
                <w:szCs w:val="22"/>
              </w:rPr>
              <w:t>or</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restri</w:t>
            </w:r>
            <w:r w:rsidRPr="00974455">
              <w:rPr>
                <w:rFonts w:eastAsia="Times New Roman"/>
                <w:color w:val="231F20"/>
                <w:spacing w:val="-3"/>
                <w:sz w:val="22"/>
                <w:szCs w:val="22"/>
              </w:rPr>
              <w:t>c</w:t>
            </w:r>
            <w:r w:rsidRPr="00974455">
              <w:rPr>
                <w:rFonts w:eastAsia="Times New Roman"/>
                <w:color w:val="231F20"/>
                <w:sz w:val="22"/>
                <w:szCs w:val="22"/>
              </w:rPr>
              <w:t>tions</w:t>
            </w:r>
            <w:r w:rsidRPr="00974455">
              <w:rPr>
                <w:rFonts w:eastAsia="Times New Roman"/>
                <w:color w:val="231F20"/>
                <w:spacing w:val="5"/>
                <w:sz w:val="22"/>
                <w:szCs w:val="22"/>
              </w:rPr>
              <w:t xml:space="preserve"> </w:t>
            </w:r>
            <w:r w:rsidRPr="00974455">
              <w:rPr>
                <w:rFonts w:eastAsia="Times New Roman"/>
                <w:color w:val="231F20"/>
                <w:sz w:val="22"/>
                <w:szCs w:val="22"/>
              </w:rPr>
              <w:t>as</w:t>
            </w:r>
            <w:r w:rsidRPr="00974455">
              <w:rPr>
                <w:rFonts w:eastAsia="Times New Roman"/>
                <w:color w:val="231F20"/>
                <w:spacing w:val="5"/>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 be</w:t>
            </w:r>
            <w:r w:rsidRPr="00974455">
              <w:rPr>
                <w:rFonts w:eastAsia="Times New Roman"/>
                <w:color w:val="231F20"/>
                <w:spacing w:val="5"/>
                <w:sz w:val="22"/>
                <w:szCs w:val="22"/>
              </w:rPr>
              <w:t xml:space="preserve"> </w:t>
            </w:r>
            <w:r w:rsidRPr="00974455">
              <w:rPr>
                <w:rFonts w:eastAsia="Times New Roman"/>
                <w:color w:val="231F20"/>
                <w:sz w:val="22"/>
                <w:szCs w:val="22"/>
              </w:rPr>
              <w:t>determined</w:t>
            </w:r>
            <w:r w:rsidRPr="00974455">
              <w:rPr>
                <w:rFonts w:eastAsia="Times New Roman"/>
                <w:color w:val="231F20"/>
                <w:spacing w:val="5"/>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 ordina</w:t>
            </w:r>
            <w:r w:rsidRPr="00974455">
              <w:rPr>
                <w:rFonts w:eastAsia="Times New Roman"/>
                <w:color w:val="231F20"/>
                <w:spacing w:val="2"/>
                <w:sz w:val="22"/>
                <w:szCs w:val="22"/>
              </w:rPr>
              <w:t>r</w:t>
            </w:r>
            <w:r w:rsidRPr="00974455">
              <w:rPr>
                <w:rFonts w:eastAsia="Times New Roman"/>
                <w:color w:val="231F20"/>
                <w:sz w:val="22"/>
                <w:szCs w:val="22"/>
              </w:rPr>
              <w:t>y resolution.</w:t>
            </w:r>
          </w:p>
        </w:tc>
        <w:tc>
          <w:tcPr>
            <w:tcW w:w="4201" w:type="dxa"/>
          </w:tcPr>
          <w:p w:rsidR="008C4488" w:rsidRPr="00F40CBD" w:rsidRDefault="008C4488" w:rsidP="00974455">
            <w:pPr>
              <w:pStyle w:val="ListParagraph"/>
              <w:numPr>
                <w:ilvl w:val="0"/>
                <w:numId w:val="18"/>
              </w:numPr>
              <w:bidi/>
              <w:jc w:val="both"/>
              <w:rPr>
                <w:rtl/>
              </w:rPr>
            </w:pPr>
            <w:r w:rsidRPr="00F40CBD">
              <w:rPr>
                <w:rtl/>
              </w:rPr>
              <w:t>(1) مع مراعاة عدم الإخلال بالنظام الأساسي، ومع مراعاة عدم الإخلال بالحقوق المتعلقة بأي سهم موجود، يجوز للشركة أن تصدر أسهمًا بتلك الحقوق أو القيود التي يمكن أن تُحدد بموجب قرار عادي.</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3"/>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 issue</w:t>
            </w:r>
            <w:r w:rsidRPr="00974455">
              <w:rPr>
                <w:rFonts w:eastAsia="Times New Roman"/>
                <w:color w:val="231F20"/>
                <w:spacing w:val="2"/>
                <w:sz w:val="22"/>
                <w:szCs w:val="22"/>
              </w:rPr>
              <w:t xml:space="preserve"> </w:t>
            </w:r>
            <w:r w:rsidRPr="00974455">
              <w:rPr>
                <w:rFonts w:eastAsia="Times New Roman"/>
                <w:color w:val="231F20"/>
                <w:sz w:val="22"/>
                <w:szCs w:val="22"/>
              </w:rPr>
              <w:t>sha</w:t>
            </w:r>
            <w:r w:rsidRPr="00974455">
              <w:rPr>
                <w:rFonts w:eastAsia="Times New Roman"/>
                <w:color w:val="231F20"/>
                <w:spacing w:val="2"/>
                <w:sz w:val="22"/>
                <w:szCs w:val="22"/>
              </w:rPr>
              <w:t>r</w:t>
            </w:r>
            <w:r w:rsidRPr="00974455">
              <w:rPr>
                <w:rFonts w:eastAsia="Times New Roman"/>
                <w:color w:val="231F20"/>
                <w:sz w:val="22"/>
                <w:szCs w:val="22"/>
              </w:rPr>
              <w:t>es</w:t>
            </w:r>
            <w:r w:rsidRPr="00974455">
              <w:rPr>
                <w:rFonts w:eastAsia="Times New Roman"/>
                <w:color w:val="231F20"/>
                <w:spacing w:val="2"/>
                <w:sz w:val="22"/>
                <w:szCs w:val="22"/>
              </w:rPr>
              <w:t xml:space="preserve"> </w:t>
            </w:r>
            <w:r w:rsidRPr="00974455">
              <w:rPr>
                <w:rFonts w:eastAsia="Times New Roman"/>
                <w:color w:val="231F20"/>
                <w:sz w:val="22"/>
                <w:szCs w:val="22"/>
              </w:rPr>
              <w:t>which</w:t>
            </w:r>
            <w:r w:rsidRPr="00974455">
              <w:rPr>
                <w:rFonts w:eastAsia="Times New Roman"/>
                <w:color w:val="231F20"/>
                <w:spacing w:val="2"/>
                <w:sz w:val="22"/>
                <w:szCs w:val="22"/>
              </w:rPr>
              <w:t xml:space="preserve"> </w:t>
            </w:r>
            <w:r w:rsidRPr="00974455">
              <w:rPr>
                <w:rFonts w:eastAsia="Times New Roman"/>
                <w:color w:val="231F20"/>
                <w:sz w:val="22"/>
                <w:szCs w:val="22"/>
              </w:rPr>
              <w:t>are</w:t>
            </w:r>
            <w:r w:rsidRPr="00974455">
              <w:rPr>
                <w:rFonts w:eastAsia="Times New Roman"/>
                <w:color w:val="231F20"/>
                <w:spacing w:val="2"/>
                <w:sz w:val="22"/>
                <w:szCs w:val="22"/>
              </w:rPr>
              <w:t xml:space="preserve"> </w:t>
            </w:r>
            <w:r w:rsidRPr="00974455">
              <w:rPr>
                <w:rFonts w:eastAsia="Times New Roman"/>
                <w:color w:val="231F20"/>
                <w:sz w:val="22"/>
                <w:szCs w:val="22"/>
              </w:rPr>
              <w:t>to</w:t>
            </w:r>
            <w:r w:rsidRPr="00974455">
              <w:rPr>
                <w:rFonts w:eastAsia="Times New Roman"/>
                <w:color w:val="231F20"/>
                <w:spacing w:val="2"/>
                <w:sz w:val="22"/>
                <w:szCs w:val="22"/>
              </w:rPr>
              <w:t xml:space="preserve"> </w:t>
            </w:r>
            <w:r w:rsidRPr="00974455">
              <w:rPr>
                <w:rFonts w:eastAsia="Times New Roman"/>
                <w:color w:val="231F20"/>
                <w:sz w:val="22"/>
                <w:szCs w:val="22"/>
              </w:rPr>
              <w:t>be</w:t>
            </w:r>
            <w:r w:rsidRPr="00974455">
              <w:rPr>
                <w:rFonts w:eastAsia="Times New Roman"/>
                <w:color w:val="231F20"/>
                <w:spacing w:val="2"/>
                <w:sz w:val="22"/>
                <w:szCs w:val="22"/>
              </w:rPr>
              <w:t xml:space="preserve"> </w:t>
            </w:r>
            <w:r w:rsidRPr="00974455">
              <w:rPr>
                <w:rFonts w:eastAsia="Times New Roman"/>
                <w:color w:val="231F20"/>
                <w:sz w:val="22"/>
                <w:szCs w:val="22"/>
              </w:rPr>
              <w:t>rede</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ed,</w:t>
            </w:r>
            <w:r w:rsidRPr="00974455">
              <w:rPr>
                <w:rFonts w:eastAsia="Times New Roman"/>
                <w:color w:val="231F20"/>
                <w:spacing w:val="2"/>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are</w:t>
            </w:r>
            <w:r w:rsidRPr="00974455">
              <w:rPr>
                <w:rFonts w:eastAsia="Times New Roman"/>
                <w:color w:val="231F20"/>
                <w:spacing w:val="2"/>
                <w:sz w:val="22"/>
                <w:szCs w:val="22"/>
              </w:rPr>
              <w:t xml:space="preserve"> </w:t>
            </w:r>
            <w:r w:rsidRPr="00974455">
              <w:rPr>
                <w:rFonts w:eastAsia="Times New Roman"/>
                <w:color w:val="231F20"/>
                <w:sz w:val="22"/>
                <w:szCs w:val="22"/>
              </w:rPr>
              <w:t>liable</w:t>
            </w:r>
            <w:r w:rsidRPr="00974455">
              <w:rPr>
                <w:rFonts w:eastAsia="Times New Roman"/>
                <w:color w:val="231F20"/>
                <w:spacing w:val="5"/>
                <w:sz w:val="22"/>
                <w:szCs w:val="22"/>
              </w:rPr>
              <w:t xml:space="preserve"> </w:t>
            </w:r>
            <w:r w:rsidRPr="00974455">
              <w:rPr>
                <w:rFonts w:eastAsia="Times New Roman"/>
                <w:color w:val="231F20"/>
                <w:sz w:val="22"/>
                <w:szCs w:val="22"/>
              </w:rPr>
              <w:t>to</w:t>
            </w:r>
            <w:r w:rsidRPr="00974455">
              <w:rPr>
                <w:rFonts w:eastAsia="Times New Roman"/>
                <w:color w:val="231F20"/>
                <w:spacing w:val="2"/>
                <w:sz w:val="22"/>
                <w:szCs w:val="22"/>
              </w:rPr>
              <w:t xml:space="preserve"> </w:t>
            </w:r>
            <w:r w:rsidRPr="00974455">
              <w:rPr>
                <w:rFonts w:eastAsia="Times New Roman"/>
                <w:color w:val="231F20"/>
                <w:sz w:val="22"/>
                <w:szCs w:val="22"/>
              </w:rPr>
              <w:t>be</w:t>
            </w:r>
            <w:r w:rsidRPr="00974455">
              <w:rPr>
                <w:rFonts w:eastAsia="Times New Roman"/>
                <w:color w:val="231F20"/>
                <w:spacing w:val="2"/>
                <w:sz w:val="22"/>
                <w:szCs w:val="22"/>
              </w:rPr>
              <w:t xml:space="preserve"> </w:t>
            </w:r>
            <w:r w:rsidRPr="00974455">
              <w:rPr>
                <w:rFonts w:eastAsia="Times New Roman"/>
                <w:color w:val="231F20"/>
                <w:sz w:val="22"/>
                <w:szCs w:val="22"/>
              </w:rPr>
              <w:t>rede</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ed</w:t>
            </w:r>
            <w:r w:rsidRPr="00974455">
              <w:rPr>
                <w:rFonts w:eastAsia="Times New Roman"/>
                <w:color w:val="231F20"/>
                <w:spacing w:val="2"/>
                <w:sz w:val="22"/>
                <w:szCs w:val="22"/>
              </w:rPr>
              <w:t xml:space="preserve"> </w:t>
            </w:r>
            <w:r w:rsidRPr="00974455">
              <w:rPr>
                <w:rFonts w:eastAsia="Times New Roman"/>
                <w:color w:val="231F20"/>
                <w:sz w:val="22"/>
                <w:szCs w:val="22"/>
              </w:rPr>
              <w:t>at</w:t>
            </w:r>
            <w:r w:rsidRPr="00974455">
              <w:rPr>
                <w:rFonts w:eastAsia="Times New Roman"/>
                <w:color w:val="231F20"/>
                <w:spacing w:val="2"/>
                <w:sz w:val="22"/>
                <w:szCs w:val="22"/>
              </w:rPr>
              <w:t xml:space="preserve"> </w:t>
            </w:r>
            <w:r w:rsidRPr="00974455">
              <w:rPr>
                <w:rFonts w:eastAsia="Times New Roman"/>
                <w:color w:val="231F20"/>
                <w:sz w:val="22"/>
                <w:szCs w:val="22"/>
              </w:rPr>
              <w:t>the option</w:t>
            </w:r>
            <w:r w:rsidRPr="00974455">
              <w:rPr>
                <w:rFonts w:eastAsia="Times New Roman"/>
                <w:color w:val="231F20"/>
                <w:spacing w:val="5"/>
                <w:sz w:val="22"/>
                <w:szCs w:val="22"/>
              </w:rPr>
              <w:t xml:space="preserve"> </w:t>
            </w:r>
            <w:r w:rsidRPr="00974455">
              <w:rPr>
                <w:rFonts w:eastAsia="Times New Roman"/>
                <w:color w:val="231F20"/>
                <w:sz w:val="22"/>
                <w:szCs w:val="22"/>
              </w:rPr>
              <w:t>of</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 or</w:t>
            </w:r>
            <w:r w:rsidRPr="00974455">
              <w:rPr>
                <w:rFonts w:eastAsia="Times New Roman"/>
                <w:color w:val="231F20"/>
                <w:spacing w:val="5"/>
                <w:sz w:val="22"/>
                <w:szCs w:val="22"/>
              </w:rPr>
              <w:t xml:space="preserve"> </w:t>
            </w:r>
            <w:r w:rsidRPr="00974455">
              <w:rPr>
                <w:rFonts w:eastAsia="Times New Roman"/>
                <w:color w:val="231F20"/>
                <w:sz w:val="22"/>
                <w:szCs w:val="22"/>
              </w:rPr>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5"/>
                <w:sz w:val="22"/>
                <w:szCs w:val="22"/>
              </w:rPr>
              <w:t xml:space="preserve"> </w:t>
            </w:r>
            <w:r w:rsidRPr="00974455">
              <w:rPr>
                <w:rFonts w:eastAsia="Times New Roman"/>
                <w:color w:val="231F20"/>
                <w:sz w:val="22"/>
                <w:szCs w:val="22"/>
              </w:rPr>
              <w:t>holder,</w:t>
            </w:r>
            <w:r w:rsidRPr="00974455">
              <w:rPr>
                <w:rFonts w:eastAsia="Times New Roman"/>
                <w:color w:val="231F20"/>
                <w:spacing w:val="5"/>
                <w:sz w:val="22"/>
                <w:szCs w:val="22"/>
              </w:rPr>
              <w:t xml:space="preserve"> </w:t>
            </w:r>
            <w:r w:rsidRPr="00974455">
              <w:rPr>
                <w:rFonts w:eastAsia="Times New Roman"/>
                <w:color w:val="231F20"/>
                <w:spacing w:val="-3"/>
                <w:sz w:val="22"/>
                <w:szCs w:val="22"/>
              </w:rPr>
              <w:t>a</w:t>
            </w:r>
            <w:r w:rsidRPr="00974455">
              <w:rPr>
                <w:rFonts w:eastAsia="Times New Roman"/>
                <w:color w:val="231F20"/>
                <w:sz w:val="22"/>
                <w:szCs w:val="22"/>
              </w:rPr>
              <w:t>nd</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directors</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 dete</w:t>
            </w:r>
            <w:r w:rsidRPr="00974455">
              <w:rPr>
                <w:rFonts w:eastAsia="Times New Roman"/>
                <w:color w:val="231F20"/>
                <w:spacing w:val="2"/>
                <w:sz w:val="22"/>
                <w:szCs w:val="22"/>
              </w:rPr>
              <w:t>r</w:t>
            </w:r>
            <w:r w:rsidRPr="00974455">
              <w:rPr>
                <w:rFonts w:eastAsia="Times New Roman"/>
                <w:color w:val="231F20"/>
                <w:sz w:val="22"/>
                <w:szCs w:val="22"/>
              </w:rPr>
              <w:t>mine</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5"/>
                <w:sz w:val="22"/>
                <w:szCs w:val="22"/>
              </w:rPr>
              <w:t xml:space="preserve"> </w:t>
            </w:r>
            <w:r w:rsidRPr="00974455">
              <w:rPr>
                <w:rFonts w:eastAsia="Times New Roman"/>
                <w:color w:val="231F20"/>
                <w:sz w:val="22"/>
                <w:szCs w:val="22"/>
              </w:rPr>
              <w:t>ter</w:t>
            </w:r>
            <w:r w:rsidRPr="00974455">
              <w:rPr>
                <w:rFonts w:eastAsia="Times New Roman"/>
                <w:color w:val="231F20"/>
                <w:spacing w:val="-3"/>
                <w:sz w:val="22"/>
                <w:szCs w:val="22"/>
              </w:rPr>
              <w:t>m</w:t>
            </w:r>
            <w:r w:rsidRPr="00974455">
              <w:rPr>
                <w:rFonts w:eastAsia="Times New Roman"/>
                <w:color w:val="231F20"/>
                <w:sz w:val="22"/>
                <w:szCs w:val="22"/>
              </w:rPr>
              <w:t>s,</w:t>
            </w:r>
            <w:r w:rsidRPr="00974455">
              <w:rPr>
                <w:rFonts w:eastAsia="Times New Roman"/>
                <w:color w:val="231F20"/>
                <w:spacing w:val="5"/>
                <w:sz w:val="22"/>
                <w:szCs w:val="22"/>
              </w:rPr>
              <w:t xml:space="preserve"> </w:t>
            </w:r>
            <w:r w:rsidRPr="00974455">
              <w:rPr>
                <w:rFonts w:eastAsia="Times New Roman"/>
                <w:color w:val="231F20"/>
                <w:sz w:val="22"/>
                <w:szCs w:val="22"/>
              </w:rPr>
              <w:t>conditions</w:t>
            </w:r>
            <w:r w:rsidRPr="00974455">
              <w:rPr>
                <w:rFonts w:eastAsia="Times New Roman"/>
                <w:color w:val="231F20"/>
                <w:spacing w:val="5"/>
                <w:sz w:val="22"/>
                <w:szCs w:val="22"/>
              </w:rPr>
              <w:t xml:space="preserve"> </w:t>
            </w:r>
            <w:r w:rsidRPr="00974455">
              <w:rPr>
                <w:rFonts w:eastAsia="Times New Roman"/>
                <w:color w:val="231F20"/>
                <w:sz w:val="22"/>
                <w:szCs w:val="22"/>
              </w:rPr>
              <w:t xml:space="preserve">and </w:t>
            </w:r>
            <w:r w:rsidRPr="00974455">
              <w:rPr>
                <w:rFonts w:eastAsia="Times New Roman"/>
                <w:color w:val="231F20"/>
                <w:spacing w:val="-3"/>
                <w:sz w:val="22"/>
                <w:szCs w:val="22"/>
              </w:rPr>
              <w:t>m</w:t>
            </w:r>
            <w:r w:rsidRPr="00974455">
              <w:rPr>
                <w:rFonts w:eastAsia="Times New Roman"/>
                <w:color w:val="231F20"/>
                <w:sz w:val="22"/>
                <w:szCs w:val="22"/>
              </w:rPr>
              <w:t>anner of rede</w:t>
            </w:r>
            <w:r w:rsidRPr="00974455">
              <w:rPr>
                <w:rFonts w:eastAsia="Times New Roman"/>
                <w:color w:val="231F20"/>
                <w:spacing w:val="-3"/>
                <w:sz w:val="22"/>
                <w:szCs w:val="22"/>
              </w:rPr>
              <w:t>m</w:t>
            </w:r>
            <w:r w:rsidRPr="00974455">
              <w:rPr>
                <w:rFonts w:eastAsia="Times New Roman"/>
                <w:color w:val="231F20"/>
                <w:sz w:val="22"/>
                <w:szCs w:val="22"/>
              </w:rPr>
              <w:t>ption of 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such shares.</w:t>
            </w:r>
          </w:p>
        </w:tc>
        <w:tc>
          <w:tcPr>
            <w:tcW w:w="4201" w:type="dxa"/>
          </w:tcPr>
          <w:p w:rsidR="008C4488" w:rsidRPr="00F40CBD" w:rsidRDefault="008C4488" w:rsidP="00974455">
            <w:pPr>
              <w:bidi/>
              <w:jc w:val="both"/>
              <w:rPr>
                <w:rtl/>
              </w:rPr>
            </w:pPr>
            <w:r w:rsidRPr="00F40CBD">
              <w:rPr>
                <w:rtl/>
              </w:rPr>
              <w:t>(2) يجوز للشركة أن تصدر أسهمًا يتوجب استردادها أو تكون عرضة لاستردادها حسب اختيار الشركة أو اختيار حاملها، ويجوز للمديرين تحديد شروط وأحكام وطريقة استرداد أية أسهم من هذا القبيل.</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sz w:val="24"/>
                <w:szCs w:val="24"/>
              </w:rPr>
              <w:lastRenderedPageBreak/>
              <w:t>C</w:t>
            </w:r>
            <w:r w:rsidRPr="00974455">
              <w:rPr>
                <w:rFonts w:ascii="Times New Roman" w:eastAsia="Times New Roman" w:hAnsi="Times New Roman" w:cs="Times New Roman"/>
                <w:b/>
                <w:bCs/>
                <w:color w:val="231F20"/>
                <w:sz w:val="24"/>
                <w:szCs w:val="24"/>
              </w:rPr>
              <w:t>o</w:t>
            </w:r>
            <w:r w:rsidRPr="00974455">
              <w:rPr>
                <w:rFonts w:ascii="Times New Roman" w:eastAsia="Times New Roman" w:hAnsi="Times New Roman" w:cs="Times New Roman"/>
                <w:b/>
                <w:bCs/>
                <w:color w:val="231F20"/>
                <w:spacing w:val="-3"/>
                <w:sz w:val="24"/>
                <w:szCs w:val="24"/>
              </w:rPr>
              <w:t>m</w:t>
            </w:r>
            <w:r w:rsidRPr="00974455">
              <w:rPr>
                <w:rFonts w:ascii="Times New Roman" w:eastAsia="Times New Roman" w:hAnsi="Times New Roman" w:cs="Times New Roman"/>
                <w:b/>
                <w:bCs/>
                <w:color w:val="231F20"/>
                <w:sz w:val="24"/>
                <w:szCs w:val="24"/>
              </w:rPr>
              <w:t xml:space="preserve">pany </w:t>
            </w:r>
            <w:r w:rsidRPr="00974455">
              <w:rPr>
                <w:rFonts w:ascii="Times New Roman" w:eastAsia="Times New Roman" w:hAnsi="Times New Roman" w:cs="Times New Roman"/>
                <w:b/>
                <w:bCs/>
                <w:color w:val="231F20"/>
                <w:spacing w:val="4"/>
                <w:sz w:val="24"/>
                <w:szCs w:val="24"/>
              </w:rPr>
              <w:t>n</w:t>
            </w:r>
            <w:r w:rsidRPr="00974455">
              <w:rPr>
                <w:rFonts w:ascii="Times New Roman" w:eastAsia="Times New Roman" w:hAnsi="Times New Roman" w:cs="Times New Roman"/>
                <w:b/>
                <w:bCs/>
                <w:color w:val="231F20"/>
                <w:sz w:val="24"/>
                <w:szCs w:val="24"/>
              </w:rPr>
              <w:t>ot</w:t>
            </w:r>
            <w:r w:rsidRPr="00974455">
              <w:rPr>
                <w:rFonts w:ascii="Times New Roman" w:eastAsia="Times New Roman" w:hAnsi="Times New Roman" w:cs="Times New Roman"/>
                <w:b/>
                <w:bCs/>
                <w:color w:val="231F20"/>
                <w:spacing w:val="24"/>
                <w:sz w:val="24"/>
                <w:szCs w:val="24"/>
              </w:rPr>
              <w:t xml:space="preserve"> </w:t>
            </w:r>
            <w:r w:rsidRPr="00974455">
              <w:rPr>
                <w:rFonts w:ascii="Times New Roman" w:eastAsia="Times New Roman" w:hAnsi="Times New Roman" w:cs="Times New Roman"/>
                <w:b/>
                <w:bCs/>
                <w:color w:val="231F20"/>
                <w:spacing w:val="-2"/>
                <w:sz w:val="24"/>
                <w:szCs w:val="24"/>
              </w:rPr>
              <w:t>b</w:t>
            </w:r>
            <w:r w:rsidRPr="00974455">
              <w:rPr>
                <w:rFonts w:ascii="Times New Roman" w:eastAsia="Times New Roman" w:hAnsi="Times New Roman" w:cs="Times New Roman"/>
                <w:b/>
                <w:bCs/>
                <w:color w:val="231F20"/>
                <w:sz w:val="24"/>
                <w:szCs w:val="24"/>
              </w:rPr>
              <w:t>ou</w:t>
            </w:r>
            <w:r w:rsidRPr="00974455">
              <w:rPr>
                <w:rFonts w:ascii="Times New Roman" w:eastAsia="Times New Roman" w:hAnsi="Times New Roman" w:cs="Times New Roman"/>
                <w:b/>
                <w:bCs/>
                <w:color w:val="231F20"/>
                <w:spacing w:val="-2"/>
                <w:sz w:val="24"/>
                <w:szCs w:val="24"/>
              </w:rPr>
              <w:t>n</w:t>
            </w:r>
            <w:r w:rsidRPr="00974455">
              <w:rPr>
                <w:rFonts w:ascii="Times New Roman" w:eastAsia="Times New Roman" w:hAnsi="Times New Roman" w:cs="Times New Roman"/>
                <w:b/>
                <w:bCs/>
                <w:color w:val="231F20"/>
                <w:sz w:val="24"/>
                <w:szCs w:val="24"/>
              </w:rPr>
              <w:t>d</w:t>
            </w:r>
            <w:r w:rsidRPr="00974455">
              <w:rPr>
                <w:rFonts w:ascii="Times New Roman" w:eastAsia="Times New Roman" w:hAnsi="Times New Roman" w:cs="Times New Roman"/>
                <w:b/>
                <w:bCs/>
                <w:color w:val="231F20"/>
                <w:spacing w:val="46"/>
                <w:sz w:val="24"/>
                <w:szCs w:val="24"/>
              </w:rPr>
              <w:t xml:space="preserve"> </w:t>
            </w:r>
            <w:r w:rsidRPr="00974455">
              <w:rPr>
                <w:rFonts w:ascii="Times New Roman" w:eastAsia="Times New Roman" w:hAnsi="Times New Roman" w:cs="Times New Roman"/>
                <w:b/>
                <w:bCs/>
                <w:color w:val="231F20"/>
                <w:sz w:val="24"/>
                <w:szCs w:val="24"/>
              </w:rPr>
              <w:t>by</w:t>
            </w:r>
            <w:r w:rsidRPr="00974455">
              <w:rPr>
                <w:rFonts w:ascii="Times New Roman" w:eastAsia="Times New Roman" w:hAnsi="Times New Roman" w:cs="Times New Roman"/>
                <w:b/>
                <w:bCs/>
                <w:color w:val="231F20"/>
                <w:spacing w:val="13"/>
                <w:sz w:val="24"/>
                <w:szCs w:val="24"/>
              </w:rPr>
              <w:t xml:space="preserve"> </w:t>
            </w:r>
            <w:r w:rsidRPr="00974455">
              <w:rPr>
                <w:rFonts w:ascii="Times New Roman" w:eastAsia="Times New Roman" w:hAnsi="Times New Roman" w:cs="Times New Roman"/>
                <w:b/>
                <w:bCs/>
                <w:color w:val="231F20"/>
                <w:sz w:val="24"/>
                <w:szCs w:val="24"/>
              </w:rPr>
              <w:t>le</w:t>
            </w:r>
            <w:r w:rsidRPr="00974455">
              <w:rPr>
                <w:rFonts w:ascii="Times New Roman" w:eastAsia="Times New Roman" w:hAnsi="Times New Roman" w:cs="Times New Roman"/>
                <w:b/>
                <w:bCs/>
                <w:color w:val="231F20"/>
                <w:spacing w:val="-3"/>
                <w:sz w:val="24"/>
                <w:szCs w:val="24"/>
              </w:rPr>
              <w:t>s</w:t>
            </w:r>
            <w:r w:rsidRPr="00974455">
              <w:rPr>
                <w:rFonts w:ascii="Times New Roman" w:eastAsia="Times New Roman" w:hAnsi="Times New Roman" w:cs="Times New Roman"/>
                <w:b/>
                <w:bCs/>
                <w:color w:val="231F20"/>
                <w:sz w:val="24"/>
                <w:szCs w:val="24"/>
              </w:rPr>
              <w:t>s than</w:t>
            </w:r>
            <w:r w:rsidRPr="00974455">
              <w:rPr>
                <w:rFonts w:ascii="Times New Roman" w:eastAsia="Times New Roman" w:hAnsi="Times New Roman" w:cs="Times New Roman"/>
                <w:b/>
                <w:bCs/>
                <w:color w:val="231F20"/>
                <w:spacing w:val="47"/>
                <w:sz w:val="24"/>
                <w:szCs w:val="24"/>
              </w:rPr>
              <w:t xml:space="preserve"> </w:t>
            </w:r>
            <w:r w:rsidRPr="00974455">
              <w:rPr>
                <w:rFonts w:ascii="Times New Roman" w:eastAsia="Times New Roman" w:hAnsi="Times New Roman" w:cs="Times New Roman"/>
                <w:b/>
                <w:bCs/>
                <w:color w:val="231F20"/>
                <w:spacing w:val="-2"/>
                <w:sz w:val="24"/>
                <w:szCs w:val="24"/>
              </w:rPr>
              <w:t>a</w:t>
            </w:r>
            <w:r w:rsidRPr="00974455">
              <w:rPr>
                <w:rFonts w:ascii="Times New Roman" w:eastAsia="Times New Roman" w:hAnsi="Times New Roman" w:cs="Times New Roman"/>
                <w:b/>
                <w:bCs/>
                <w:color w:val="231F20"/>
                <w:sz w:val="24"/>
                <w:szCs w:val="24"/>
              </w:rPr>
              <w:t>bsolute</w:t>
            </w:r>
            <w:r w:rsidRPr="00974455">
              <w:rPr>
                <w:rFonts w:ascii="Times New Roman" w:eastAsia="Times New Roman" w:hAnsi="Times New Roman" w:cs="Times New Roman"/>
                <w:b/>
                <w:bCs/>
                <w:color w:val="231F20"/>
                <w:spacing w:val="49"/>
                <w:sz w:val="24"/>
                <w:szCs w:val="24"/>
              </w:rPr>
              <w:t xml:space="preserve"> </w:t>
            </w:r>
            <w:r w:rsidRPr="00974455">
              <w:rPr>
                <w:rFonts w:ascii="Times New Roman" w:eastAsia="Times New Roman" w:hAnsi="Times New Roman" w:cs="Times New Roman"/>
                <w:b/>
                <w:bCs/>
                <w:color w:val="231F20"/>
                <w:w w:val="108"/>
                <w:sz w:val="24"/>
                <w:szCs w:val="24"/>
              </w:rPr>
              <w:t>interests</w:t>
            </w:r>
          </w:p>
        </w:tc>
        <w:tc>
          <w:tcPr>
            <w:tcW w:w="4201" w:type="dxa"/>
          </w:tcPr>
          <w:p w:rsidR="008C4488" w:rsidRPr="00974455" w:rsidRDefault="008C4488" w:rsidP="008C4488">
            <w:pPr>
              <w:bidi/>
              <w:rPr>
                <w:b/>
                <w:bCs/>
                <w:rtl/>
              </w:rPr>
            </w:pPr>
            <w:r w:rsidRPr="00974455">
              <w:rPr>
                <w:b/>
                <w:bCs/>
                <w:rtl/>
              </w:rPr>
              <w:t>الشركة غير ملزمة بأقل من الفوائد المطلقة</w:t>
            </w:r>
          </w:p>
        </w:tc>
      </w:tr>
      <w:tr w:rsidR="008C4488" w:rsidRPr="008C4488" w:rsidTr="00644D64">
        <w:tc>
          <w:tcPr>
            <w:tcW w:w="4815" w:type="dxa"/>
          </w:tcPr>
          <w:p w:rsidR="008C4488" w:rsidRPr="00974455" w:rsidRDefault="008C4488" w:rsidP="008C4488">
            <w:pPr>
              <w:pStyle w:val="Heading2"/>
              <w:outlineLvl w:val="1"/>
              <w:rPr>
                <w:rFonts w:eastAsia="Times New Roman"/>
                <w:sz w:val="22"/>
                <w:szCs w:val="22"/>
              </w:rPr>
            </w:pPr>
            <w:r w:rsidRPr="00974455">
              <w:rPr>
                <w:rFonts w:eastAsia="Times New Roman"/>
                <w:color w:val="231F20"/>
                <w:sz w:val="22"/>
                <w:szCs w:val="22"/>
              </w:rPr>
              <w:t>Except</w:t>
            </w:r>
            <w:r w:rsidRPr="00974455">
              <w:rPr>
                <w:rFonts w:eastAsia="Times New Roman"/>
                <w:color w:val="231F20"/>
                <w:spacing w:val="27"/>
                <w:sz w:val="22"/>
                <w:szCs w:val="22"/>
              </w:rPr>
              <w:t xml:space="preserve"> </w:t>
            </w:r>
            <w:r w:rsidRPr="00974455">
              <w:rPr>
                <w:rFonts w:eastAsia="Times New Roman"/>
                <w:color w:val="231F20"/>
                <w:sz w:val="22"/>
                <w:szCs w:val="22"/>
              </w:rPr>
              <w:t>as</w:t>
            </w:r>
            <w:r w:rsidRPr="00974455">
              <w:rPr>
                <w:rFonts w:eastAsia="Times New Roman"/>
                <w:color w:val="231F20"/>
                <w:spacing w:val="27"/>
                <w:sz w:val="22"/>
                <w:szCs w:val="22"/>
              </w:rPr>
              <w:t xml:space="preserve"> </w:t>
            </w:r>
            <w:r w:rsidRPr="00974455">
              <w:rPr>
                <w:rFonts w:eastAsia="Times New Roman"/>
                <w:color w:val="231F20"/>
                <w:sz w:val="22"/>
                <w:szCs w:val="22"/>
              </w:rPr>
              <w:t>r</w:t>
            </w:r>
            <w:r w:rsidRPr="00974455">
              <w:rPr>
                <w:rFonts w:eastAsia="Times New Roman"/>
                <w:color w:val="231F20"/>
                <w:spacing w:val="-3"/>
                <w:sz w:val="22"/>
                <w:szCs w:val="22"/>
              </w:rPr>
              <w:t>e</w:t>
            </w:r>
            <w:r w:rsidRPr="00974455">
              <w:rPr>
                <w:rFonts w:eastAsia="Times New Roman"/>
                <w:color w:val="231F20"/>
                <w:sz w:val="22"/>
                <w:szCs w:val="22"/>
              </w:rPr>
              <w:t>quired</w:t>
            </w:r>
            <w:r w:rsidRPr="00974455">
              <w:rPr>
                <w:rFonts w:eastAsia="Times New Roman"/>
                <w:color w:val="231F20"/>
                <w:spacing w:val="27"/>
                <w:sz w:val="22"/>
                <w:szCs w:val="22"/>
              </w:rPr>
              <w:t xml:space="preserve"> </w:t>
            </w:r>
            <w:r w:rsidRPr="00974455">
              <w:rPr>
                <w:rFonts w:eastAsia="Times New Roman"/>
                <w:color w:val="231F20"/>
                <w:sz w:val="22"/>
                <w:szCs w:val="22"/>
              </w:rPr>
              <w:t>by</w:t>
            </w:r>
            <w:r w:rsidRPr="00974455">
              <w:rPr>
                <w:rFonts w:eastAsia="Times New Roman"/>
                <w:color w:val="231F20"/>
                <w:spacing w:val="22"/>
                <w:sz w:val="22"/>
                <w:szCs w:val="22"/>
              </w:rPr>
              <w:t xml:space="preserve"> </w:t>
            </w:r>
            <w:r w:rsidRPr="00974455">
              <w:rPr>
                <w:rFonts w:eastAsia="Times New Roman"/>
                <w:color w:val="231F20"/>
                <w:sz w:val="22"/>
                <w:szCs w:val="22"/>
              </w:rPr>
              <w:t>la</w:t>
            </w:r>
            <w:r w:rsidRPr="00974455">
              <w:rPr>
                <w:rFonts w:eastAsia="Times New Roman"/>
                <w:color w:val="231F20"/>
                <w:spacing w:val="-1"/>
                <w:sz w:val="22"/>
                <w:szCs w:val="22"/>
              </w:rPr>
              <w:t>w</w:t>
            </w:r>
            <w:r w:rsidRPr="00974455">
              <w:rPr>
                <w:rFonts w:eastAsia="Times New Roman"/>
                <w:color w:val="231F20"/>
                <w:sz w:val="22"/>
                <w:szCs w:val="22"/>
              </w:rPr>
              <w:t>,</w:t>
            </w:r>
            <w:r w:rsidRPr="00974455">
              <w:rPr>
                <w:rFonts w:eastAsia="Times New Roman"/>
                <w:color w:val="231F20"/>
                <w:spacing w:val="30"/>
                <w:sz w:val="22"/>
                <w:szCs w:val="22"/>
              </w:rPr>
              <w:t xml:space="preserve"> </w:t>
            </w:r>
            <w:r w:rsidRPr="00974455">
              <w:rPr>
                <w:rFonts w:eastAsia="Times New Roman"/>
                <w:color w:val="231F20"/>
                <w:sz w:val="22"/>
                <w:szCs w:val="22"/>
              </w:rPr>
              <w:t>no</w:t>
            </w:r>
            <w:r w:rsidRPr="00974455">
              <w:rPr>
                <w:rFonts w:eastAsia="Times New Roman"/>
                <w:color w:val="231F20"/>
                <w:spacing w:val="27"/>
                <w:sz w:val="22"/>
                <w:szCs w:val="22"/>
              </w:rPr>
              <w:t xml:space="preserve"> </w:t>
            </w:r>
            <w:r w:rsidRPr="00974455">
              <w:rPr>
                <w:rFonts w:eastAsia="Times New Roman"/>
                <w:color w:val="231F20"/>
                <w:sz w:val="22"/>
                <w:szCs w:val="22"/>
              </w:rPr>
              <w:t>person</w:t>
            </w:r>
            <w:r w:rsidRPr="00974455">
              <w:rPr>
                <w:rFonts w:eastAsia="Times New Roman"/>
                <w:color w:val="231F20"/>
                <w:spacing w:val="27"/>
                <w:sz w:val="22"/>
                <w:szCs w:val="22"/>
              </w:rPr>
              <w:t xml:space="preserve"> </w:t>
            </w:r>
            <w:r w:rsidRPr="00974455">
              <w:rPr>
                <w:rFonts w:eastAsia="Times New Roman"/>
                <w:color w:val="231F20"/>
                <w:sz w:val="22"/>
                <w:szCs w:val="22"/>
              </w:rPr>
              <w:t>is</w:t>
            </w:r>
            <w:r w:rsidRPr="00974455">
              <w:rPr>
                <w:rFonts w:eastAsia="Times New Roman"/>
                <w:color w:val="231F20"/>
                <w:spacing w:val="27"/>
                <w:sz w:val="22"/>
                <w:szCs w:val="22"/>
              </w:rPr>
              <w:t xml:space="preserve"> </w:t>
            </w:r>
            <w:r w:rsidRPr="00974455">
              <w:rPr>
                <w:rFonts w:eastAsia="Times New Roman"/>
                <w:color w:val="231F20"/>
                <w:sz w:val="22"/>
                <w:szCs w:val="22"/>
              </w:rPr>
              <w:t>to</w:t>
            </w:r>
            <w:r w:rsidRPr="00974455">
              <w:rPr>
                <w:rFonts w:eastAsia="Times New Roman"/>
                <w:color w:val="231F20"/>
                <w:spacing w:val="27"/>
                <w:sz w:val="22"/>
                <w:szCs w:val="22"/>
              </w:rPr>
              <w:t xml:space="preserve"> </w:t>
            </w:r>
            <w:r w:rsidRPr="00974455">
              <w:rPr>
                <w:rFonts w:eastAsia="Times New Roman"/>
                <w:color w:val="231F20"/>
                <w:sz w:val="22"/>
                <w:szCs w:val="22"/>
              </w:rPr>
              <w:t>be</w:t>
            </w:r>
            <w:r w:rsidRPr="00974455">
              <w:rPr>
                <w:rFonts w:eastAsia="Times New Roman"/>
                <w:color w:val="231F20"/>
                <w:spacing w:val="27"/>
                <w:sz w:val="22"/>
                <w:szCs w:val="22"/>
              </w:rPr>
              <w:t xml:space="preserve"> </w:t>
            </w:r>
            <w:r w:rsidRPr="00974455">
              <w:rPr>
                <w:rFonts w:eastAsia="Times New Roman"/>
                <w:color w:val="231F20"/>
                <w:sz w:val="22"/>
                <w:szCs w:val="22"/>
              </w:rPr>
              <w:t>re</w:t>
            </w:r>
            <w:r w:rsidRPr="00974455">
              <w:rPr>
                <w:rFonts w:eastAsia="Times New Roman"/>
                <w:color w:val="231F20"/>
                <w:spacing w:val="-3"/>
                <w:sz w:val="22"/>
                <w:szCs w:val="22"/>
              </w:rPr>
              <w:t>c</w:t>
            </w:r>
            <w:r w:rsidRPr="00974455">
              <w:rPr>
                <w:rFonts w:eastAsia="Times New Roman"/>
                <w:color w:val="231F20"/>
                <w:sz w:val="22"/>
                <w:szCs w:val="22"/>
              </w:rPr>
              <w:t>ogn</w:t>
            </w:r>
            <w:r w:rsidRPr="00974455">
              <w:rPr>
                <w:rFonts w:eastAsia="Times New Roman"/>
                <w:color w:val="231F20"/>
                <w:spacing w:val="-3"/>
                <w:sz w:val="22"/>
                <w:szCs w:val="22"/>
              </w:rPr>
              <w:t>i</w:t>
            </w:r>
            <w:r w:rsidRPr="00974455">
              <w:rPr>
                <w:rFonts w:eastAsia="Times New Roman"/>
                <w:color w:val="231F20"/>
                <w:sz w:val="22"/>
                <w:szCs w:val="22"/>
              </w:rPr>
              <w:t>sed</w:t>
            </w:r>
            <w:r w:rsidRPr="00974455">
              <w:rPr>
                <w:rFonts w:eastAsia="Times New Roman"/>
                <w:color w:val="231F20"/>
                <w:spacing w:val="27"/>
                <w:sz w:val="22"/>
                <w:szCs w:val="22"/>
              </w:rPr>
              <w:t xml:space="preserve"> </w:t>
            </w:r>
            <w:r w:rsidRPr="00974455">
              <w:rPr>
                <w:rFonts w:eastAsia="Times New Roman"/>
                <w:color w:val="231F20"/>
                <w:sz w:val="22"/>
                <w:szCs w:val="22"/>
              </w:rPr>
              <w:t>by</w:t>
            </w:r>
            <w:r w:rsidRPr="00974455">
              <w:rPr>
                <w:rFonts w:eastAsia="Times New Roman"/>
                <w:color w:val="231F20"/>
                <w:spacing w:val="22"/>
                <w:sz w:val="22"/>
                <w:szCs w:val="22"/>
              </w:rPr>
              <w:t xml:space="preserve"> </w:t>
            </w:r>
            <w:r w:rsidRPr="00974455">
              <w:rPr>
                <w:rFonts w:eastAsia="Times New Roman"/>
                <w:color w:val="231F20"/>
                <w:sz w:val="22"/>
                <w:szCs w:val="22"/>
              </w:rPr>
              <w:t>the</w:t>
            </w:r>
            <w:r w:rsidRPr="00974455">
              <w:rPr>
                <w:rFonts w:eastAsia="Times New Roman"/>
                <w:color w:val="231F20"/>
                <w:spacing w:val="27"/>
                <w:sz w:val="22"/>
                <w:szCs w:val="22"/>
              </w:rPr>
              <w:t xml:space="preserve"> </w:t>
            </w:r>
            <w:r w:rsidRPr="00974455">
              <w:rPr>
                <w:rFonts w:eastAsia="Times New Roman"/>
                <w:color w:val="231F20"/>
                <w:sz w:val="22"/>
                <w:szCs w:val="22"/>
              </w:rPr>
              <w:t>c</w:t>
            </w:r>
            <w:r w:rsidRPr="00974455">
              <w:rPr>
                <w:rFonts w:eastAsia="Times New Roman"/>
                <w:color w:val="231F20"/>
                <w:spacing w:val="2"/>
                <w:sz w:val="22"/>
                <w:szCs w:val="22"/>
              </w:rPr>
              <w:t>o</w:t>
            </w:r>
            <w:r w:rsidRPr="00974455">
              <w:rPr>
                <w:rFonts w:eastAsia="Times New Roman"/>
                <w:color w:val="231F20"/>
                <w:spacing w:val="-3"/>
                <w:sz w:val="22"/>
                <w:szCs w:val="22"/>
              </w:rPr>
              <w:t>m</w:t>
            </w:r>
            <w:r w:rsidRPr="00974455">
              <w:rPr>
                <w:rFonts w:eastAsia="Times New Roman"/>
                <w:color w:val="231F20"/>
                <w:sz w:val="22"/>
                <w:szCs w:val="22"/>
              </w:rPr>
              <w:t>pa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2"/>
                <w:sz w:val="22"/>
                <w:szCs w:val="22"/>
              </w:rPr>
              <w:t xml:space="preserve"> </w:t>
            </w:r>
            <w:r w:rsidRPr="00974455">
              <w:rPr>
                <w:rFonts w:eastAsia="Times New Roman"/>
                <w:color w:val="231F20"/>
                <w:sz w:val="22"/>
                <w:szCs w:val="22"/>
              </w:rPr>
              <w:t>as</w:t>
            </w:r>
            <w:r w:rsidRPr="00974455">
              <w:rPr>
                <w:rFonts w:eastAsia="Times New Roman"/>
                <w:color w:val="231F20"/>
                <w:spacing w:val="27"/>
                <w:sz w:val="22"/>
                <w:szCs w:val="22"/>
              </w:rPr>
              <w:t xml:space="preserve"> </w:t>
            </w:r>
            <w:r w:rsidRPr="00974455">
              <w:rPr>
                <w:rFonts w:eastAsia="Times New Roman"/>
                <w:color w:val="231F20"/>
                <w:sz w:val="22"/>
                <w:szCs w:val="22"/>
              </w:rPr>
              <w:t>ho</w:t>
            </w:r>
            <w:r w:rsidRPr="00974455">
              <w:rPr>
                <w:rFonts w:eastAsia="Times New Roman"/>
                <w:color w:val="231F20"/>
                <w:spacing w:val="1"/>
                <w:sz w:val="22"/>
                <w:szCs w:val="22"/>
              </w:rPr>
              <w:t>l</w:t>
            </w:r>
            <w:r w:rsidRPr="00974455">
              <w:rPr>
                <w:rFonts w:eastAsia="Times New Roman"/>
                <w:color w:val="231F20"/>
                <w:sz w:val="22"/>
                <w:szCs w:val="22"/>
              </w:rPr>
              <w:t>ding</w:t>
            </w:r>
            <w:r w:rsidRPr="00974455">
              <w:rPr>
                <w:rFonts w:eastAsia="Times New Roman"/>
                <w:color w:val="231F20"/>
                <w:spacing w:val="27"/>
                <w:sz w:val="22"/>
                <w:szCs w:val="22"/>
              </w:rPr>
              <w:t xml:space="preserve"> </w:t>
            </w:r>
            <w:r w:rsidRPr="00974455">
              <w:rPr>
                <w:rFonts w:eastAsia="Times New Roman"/>
                <w:color w:val="231F20"/>
                <w:sz w:val="22"/>
                <w:szCs w:val="22"/>
              </w:rPr>
              <w:t>any share</w:t>
            </w:r>
            <w:r w:rsidRPr="00974455">
              <w:rPr>
                <w:rFonts w:eastAsia="Times New Roman"/>
                <w:color w:val="231F20"/>
                <w:spacing w:val="2"/>
                <w:sz w:val="22"/>
                <w:szCs w:val="22"/>
              </w:rPr>
              <w:t xml:space="preserve"> </w:t>
            </w:r>
            <w:r w:rsidRPr="00974455">
              <w:rPr>
                <w:rFonts w:eastAsia="Times New Roman"/>
                <w:color w:val="231F20"/>
                <w:sz w:val="22"/>
                <w:szCs w:val="22"/>
              </w:rPr>
              <w:t>up</w:t>
            </w:r>
            <w:r w:rsidRPr="00974455">
              <w:rPr>
                <w:rFonts w:eastAsia="Times New Roman"/>
                <w:color w:val="231F20"/>
                <w:spacing w:val="-2"/>
                <w:sz w:val="22"/>
                <w:szCs w:val="22"/>
              </w:rPr>
              <w:t>o</w:t>
            </w:r>
            <w:r w:rsidRPr="00974455">
              <w:rPr>
                <w:rFonts w:eastAsia="Times New Roman"/>
                <w:color w:val="231F20"/>
                <w:sz w:val="22"/>
                <w:szCs w:val="22"/>
              </w:rPr>
              <w:t>n</w:t>
            </w:r>
            <w:r w:rsidRPr="00974455">
              <w:rPr>
                <w:rFonts w:eastAsia="Times New Roman"/>
                <w:color w:val="231F20"/>
                <w:spacing w:val="2"/>
                <w:sz w:val="22"/>
                <w:szCs w:val="22"/>
              </w:rPr>
              <w:t xml:space="preserve"> </w:t>
            </w:r>
            <w:r w:rsidRPr="00974455">
              <w:rPr>
                <w:rFonts w:eastAsia="Times New Roman"/>
                <w:color w:val="231F20"/>
                <w:spacing w:val="-3"/>
                <w:sz w:val="22"/>
                <w:szCs w:val="22"/>
              </w:rPr>
              <w:t>a</w:t>
            </w:r>
            <w:r w:rsidRPr="00974455">
              <w:rPr>
                <w:rFonts w:eastAsia="Times New Roman"/>
                <w:color w:val="231F20"/>
                <w:sz w:val="22"/>
                <w:szCs w:val="22"/>
              </w:rPr>
              <w:t>ny</w:t>
            </w:r>
            <w:r w:rsidRPr="00974455">
              <w:rPr>
                <w:rFonts w:eastAsia="Times New Roman"/>
                <w:color w:val="231F20"/>
                <w:spacing w:val="-2"/>
                <w:sz w:val="22"/>
                <w:szCs w:val="22"/>
              </w:rPr>
              <w:t xml:space="preserve"> </w:t>
            </w:r>
            <w:r w:rsidRPr="00974455">
              <w:rPr>
                <w:rFonts w:eastAsia="Times New Roman"/>
                <w:color w:val="231F20"/>
                <w:sz w:val="22"/>
                <w:szCs w:val="22"/>
              </w:rPr>
              <w:t>trust,</w:t>
            </w:r>
            <w:r w:rsidRPr="00974455">
              <w:rPr>
                <w:rFonts w:eastAsia="Times New Roman"/>
                <w:color w:val="231F20"/>
                <w:spacing w:val="2"/>
                <w:sz w:val="22"/>
                <w:szCs w:val="22"/>
              </w:rPr>
              <w:t xml:space="preserve"> </w:t>
            </w:r>
            <w:r w:rsidRPr="00974455">
              <w:rPr>
                <w:rFonts w:eastAsia="Times New Roman"/>
                <w:color w:val="231F20"/>
                <w:sz w:val="22"/>
                <w:szCs w:val="22"/>
              </w:rPr>
              <w:t>and</w:t>
            </w:r>
            <w:r w:rsidRPr="00974455">
              <w:rPr>
                <w:rFonts w:eastAsia="Times New Roman"/>
                <w:color w:val="231F20"/>
                <w:spacing w:val="2"/>
                <w:sz w:val="22"/>
                <w:szCs w:val="22"/>
              </w:rPr>
              <w:t xml:space="preserve"> </w:t>
            </w:r>
            <w:r w:rsidRPr="00974455">
              <w:rPr>
                <w:rFonts w:eastAsia="Times New Roman"/>
                <w:color w:val="231F20"/>
                <w:sz w:val="22"/>
                <w:szCs w:val="22"/>
              </w:rPr>
              <w:t>e</w:t>
            </w:r>
            <w:r w:rsidRPr="00974455">
              <w:rPr>
                <w:rFonts w:eastAsia="Times New Roman"/>
                <w:color w:val="231F20"/>
                <w:spacing w:val="-2"/>
                <w:sz w:val="22"/>
                <w:szCs w:val="22"/>
              </w:rPr>
              <w:t>x</w:t>
            </w:r>
            <w:r w:rsidRPr="00974455">
              <w:rPr>
                <w:rFonts w:eastAsia="Times New Roman"/>
                <w:color w:val="231F20"/>
                <w:sz w:val="22"/>
                <w:szCs w:val="22"/>
              </w:rPr>
              <w:t>cept</w:t>
            </w:r>
            <w:r w:rsidRPr="00974455">
              <w:rPr>
                <w:rFonts w:eastAsia="Times New Roman"/>
                <w:color w:val="231F20"/>
                <w:spacing w:val="2"/>
                <w:sz w:val="22"/>
                <w:szCs w:val="22"/>
              </w:rPr>
              <w:t xml:space="preserve"> </w:t>
            </w:r>
            <w:r w:rsidRPr="00974455">
              <w:rPr>
                <w:rFonts w:eastAsia="Times New Roman"/>
                <w:color w:val="231F20"/>
                <w:sz w:val="22"/>
                <w:szCs w:val="22"/>
              </w:rPr>
              <w:t>as</w:t>
            </w:r>
            <w:r w:rsidRPr="00974455">
              <w:rPr>
                <w:rFonts w:eastAsia="Times New Roman"/>
                <w:color w:val="231F20"/>
                <w:spacing w:val="2"/>
                <w:sz w:val="22"/>
                <w:szCs w:val="22"/>
              </w:rPr>
              <w:t xml:space="preserve"> </w:t>
            </w:r>
            <w:r w:rsidRPr="00974455">
              <w:rPr>
                <w:rFonts w:eastAsia="Times New Roman"/>
                <w:color w:val="231F20"/>
                <w:sz w:val="22"/>
                <w:szCs w:val="22"/>
              </w:rPr>
              <w:t>other</w:t>
            </w:r>
            <w:r w:rsidRPr="00974455">
              <w:rPr>
                <w:rFonts w:eastAsia="Times New Roman"/>
                <w:color w:val="231F20"/>
                <w:spacing w:val="-1"/>
                <w:sz w:val="22"/>
                <w:szCs w:val="22"/>
              </w:rPr>
              <w:t>w</w:t>
            </w:r>
            <w:r w:rsidRPr="00974455">
              <w:rPr>
                <w:rFonts w:eastAsia="Times New Roman"/>
                <w:color w:val="231F20"/>
                <w:sz w:val="22"/>
                <w:szCs w:val="22"/>
              </w:rPr>
              <w:t>ise</w:t>
            </w:r>
            <w:r w:rsidRPr="00974455">
              <w:rPr>
                <w:rFonts w:eastAsia="Times New Roman"/>
                <w:color w:val="231F20"/>
                <w:spacing w:val="2"/>
                <w:sz w:val="22"/>
                <w:szCs w:val="22"/>
              </w:rPr>
              <w:t xml:space="preserve"> </w:t>
            </w:r>
            <w:r w:rsidRPr="00974455">
              <w:rPr>
                <w:rFonts w:eastAsia="Times New Roman"/>
                <w:color w:val="231F20"/>
                <w:sz w:val="22"/>
                <w:szCs w:val="22"/>
              </w:rPr>
              <w:t>r</w:t>
            </w:r>
            <w:r w:rsidRPr="00974455">
              <w:rPr>
                <w:rFonts w:eastAsia="Times New Roman"/>
                <w:color w:val="231F20"/>
                <w:spacing w:val="-3"/>
                <w:sz w:val="22"/>
                <w:szCs w:val="22"/>
              </w:rPr>
              <w:t>e</w:t>
            </w:r>
            <w:r w:rsidRPr="00974455">
              <w:rPr>
                <w:rFonts w:eastAsia="Times New Roman"/>
                <w:color w:val="231F20"/>
                <w:sz w:val="22"/>
                <w:szCs w:val="22"/>
              </w:rPr>
              <w:t>quired</w:t>
            </w:r>
            <w:r w:rsidRPr="00974455">
              <w:rPr>
                <w:rFonts w:eastAsia="Times New Roman"/>
                <w:color w:val="231F20"/>
                <w:spacing w:val="2"/>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1"/>
                <w:sz w:val="22"/>
                <w:szCs w:val="22"/>
              </w:rPr>
              <w:t xml:space="preserve"> </w:t>
            </w:r>
            <w:r w:rsidRPr="00974455">
              <w:rPr>
                <w:rFonts w:eastAsia="Times New Roman"/>
                <w:color w:val="231F20"/>
                <w:sz w:val="22"/>
                <w:szCs w:val="22"/>
              </w:rPr>
              <w:t>law</w:t>
            </w:r>
            <w:r w:rsidRPr="00974455">
              <w:rPr>
                <w:rFonts w:eastAsia="Times New Roman"/>
                <w:color w:val="231F20"/>
                <w:spacing w:val="1"/>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articles,</w:t>
            </w:r>
            <w:r w:rsidRPr="00974455">
              <w:rPr>
                <w:rFonts w:eastAsia="Times New Roman"/>
                <w:color w:val="231F20"/>
                <w:spacing w:val="2"/>
                <w:sz w:val="22"/>
                <w:szCs w:val="22"/>
              </w:rPr>
              <w:t xml:space="preserve"> </w:t>
            </w:r>
            <w:r w:rsidRPr="00974455">
              <w:rPr>
                <w:rFonts w:eastAsia="Times New Roman"/>
                <w:color w:val="231F20"/>
                <w:sz w:val="22"/>
                <w:szCs w:val="22"/>
              </w:rPr>
              <w:t>the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2"/>
                <w:sz w:val="22"/>
                <w:szCs w:val="22"/>
              </w:rPr>
              <w:t xml:space="preserve"> </w:t>
            </w:r>
            <w:r w:rsidRPr="00974455">
              <w:rPr>
                <w:rFonts w:eastAsia="Times New Roman"/>
                <w:color w:val="231F20"/>
                <w:sz w:val="22"/>
                <w:szCs w:val="22"/>
              </w:rPr>
              <w:t>is</w:t>
            </w:r>
            <w:r w:rsidRPr="00974455">
              <w:rPr>
                <w:rFonts w:eastAsia="Times New Roman"/>
                <w:color w:val="231F20"/>
                <w:spacing w:val="2"/>
                <w:sz w:val="22"/>
                <w:szCs w:val="22"/>
              </w:rPr>
              <w:t xml:space="preserve"> </w:t>
            </w:r>
            <w:r w:rsidRPr="00974455">
              <w:rPr>
                <w:rFonts w:eastAsia="Times New Roman"/>
                <w:color w:val="231F20"/>
                <w:sz w:val="22"/>
                <w:szCs w:val="22"/>
              </w:rPr>
              <w:t>not</w:t>
            </w:r>
            <w:r w:rsidRPr="00974455">
              <w:rPr>
                <w:rFonts w:eastAsia="Times New Roman"/>
                <w:color w:val="231F20"/>
                <w:spacing w:val="2"/>
                <w:sz w:val="22"/>
                <w:szCs w:val="22"/>
              </w:rPr>
              <w:t xml:space="preserve"> </w:t>
            </w:r>
            <w:r w:rsidRPr="00974455">
              <w:rPr>
                <w:rFonts w:eastAsia="Times New Roman"/>
                <w:color w:val="231F20"/>
                <w:sz w:val="22"/>
                <w:szCs w:val="22"/>
              </w:rPr>
              <w:t>in any</w:t>
            </w:r>
            <w:r w:rsidRPr="00974455">
              <w:rPr>
                <w:rFonts w:eastAsia="Times New Roman"/>
                <w:color w:val="231F20"/>
                <w:spacing w:val="2"/>
                <w:sz w:val="22"/>
                <w:szCs w:val="22"/>
              </w:rPr>
              <w:t xml:space="preserve"> </w:t>
            </w:r>
            <w:r w:rsidRPr="00974455">
              <w:rPr>
                <w:rFonts w:eastAsia="Times New Roman"/>
                <w:color w:val="231F20"/>
                <w:spacing w:val="-1"/>
                <w:sz w:val="22"/>
                <w:szCs w:val="22"/>
              </w:rPr>
              <w:t>w</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to</w:t>
            </w:r>
            <w:r w:rsidRPr="00974455">
              <w:rPr>
                <w:rFonts w:eastAsia="Times New Roman"/>
                <w:color w:val="231F20"/>
                <w:spacing w:val="4"/>
                <w:sz w:val="22"/>
                <w:szCs w:val="22"/>
              </w:rPr>
              <w:t xml:space="preserve"> </w:t>
            </w:r>
            <w:r w:rsidRPr="00974455">
              <w:rPr>
                <w:rFonts w:eastAsia="Times New Roman"/>
                <w:color w:val="231F20"/>
                <w:sz w:val="22"/>
                <w:szCs w:val="22"/>
              </w:rPr>
              <w:t>be</w:t>
            </w:r>
            <w:r w:rsidRPr="00974455">
              <w:rPr>
                <w:rFonts w:eastAsia="Times New Roman"/>
                <w:color w:val="231F20"/>
                <w:spacing w:val="4"/>
                <w:sz w:val="22"/>
                <w:szCs w:val="22"/>
              </w:rPr>
              <w:t xml:space="preserve"> </w:t>
            </w:r>
            <w:r w:rsidRPr="00974455">
              <w:rPr>
                <w:rFonts w:eastAsia="Times New Roman"/>
                <w:color w:val="231F20"/>
                <w:sz w:val="22"/>
                <w:szCs w:val="22"/>
              </w:rPr>
              <w:t>bound</w:t>
            </w:r>
            <w:r w:rsidRPr="00974455">
              <w:rPr>
                <w:rFonts w:eastAsia="Times New Roman"/>
                <w:color w:val="231F20"/>
                <w:spacing w:val="4"/>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 xml:space="preserve">y </w:t>
            </w:r>
            <w:r w:rsidRPr="00974455">
              <w:rPr>
                <w:rFonts w:eastAsia="Times New Roman"/>
                <w:color w:val="231F20"/>
                <w:spacing w:val="2"/>
                <w:sz w:val="22"/>
                <w:szCs w:val="22"/>
              </w:rPr>
              <w:t>o</w:t>
            </w:r>
            <w:r w:rsidRPr="00974455">
              <w:rPr>
                <w:rFonts w:eastAsia="Times New Roman"/>
                <w:color w:val="231F20"/>
                <w:sz w:val="22"/>
                <w:szCs w:val="22"/>
              </w:rPr>
              <w:t>r</w:t>
            </w:r>
            <w:r w:rsidRPr="00974455">
              <w:rPr>
                <w:rFonts w:eastAsia="Times New Roman"/>
                <w:color w:val="231F20"/>
                <w:spacing w:val="4"/>
                <w:sz w:val="22"/>
                <w:szCs w:val="22"/>
              </w:rPr>
              <w:t xml:space="preserve"> </w:t>
            </w:r>
            <w:r w:rsidRPr="00974455">
              <w:rPr>
                <w:rFonts w:eastAsia="Times New Roman"/>
                <w:color w:val="231F20"/>
                <w:sz w:val="22"/>
                <w:szCs w:val="22"/>
              </w:rPr>
              <w:t>recognise</w:t>
            </w:r>
            <w:r w:rsidRPr="00974455">
              <w:rPr>
                <w:rFonts w:eastAsia="Times New Roman"/>
                <w:color w:val="231F20"/>
                <w:spacing w:val="4"/>
                <w:sz w:val="22"/>
                <w:szCs w:val="22"/>
              </w:rPr>
              <w:t xml:space="preserve"> </w:t>
            </w:r>
            <w:r w:rsidRPr="00974455">
              <w:rPr>
                <w:rFonts w:eastAsia="Times New Roman"/>
                <w:color w:val="231F20"/>
                <w:sz w:val="22"/>
                <w:szCs w:val="22"/>
              </w:rPr>
              <w:t>a</w:t>
            </w:r>
            <w:r w:rsidRPr="00974455">
              <w:rPr>
                <w:rFonts w:eastAsia="Times New Roman"/>
                <w:color w:val="231F20"/>
                <w:spacing w:val="2"/>
                <w:sz w:val="22"/>
                <w:szCs w:val="22"/>
              </w:rPr>
              <w:t>n</w:t>
            </w:r>
            <w:r w:rsidRPr="00974455">
              <w:rPr>
                <w:rFonts w:eastAsia="Times New Roman"/>
                <w:color w:val="231F20"/>
                <w:sz w:val="22"/>
                <w:szCs w:val="22"/>
              </w:rPr>
              <w:t>y intere</w:t>
            </w:r>
            <w:r w:rsidRPr="00974455">
              <w:rPr>
                <w:rFonts w:eastAsia="Times New Roman"/>
                <w:color w:val="231F20"/>
                <w:spacing w:val="2"/>
                <w:sz w:val="22"/>
                <w:szCs w:val="22"/>
              </w:rPr>
              <w:t>s</w:t>
            </w:r>
            <w:r w:rsidRPr="00974455">
              <w:rPr>
                <w:rFonts w:eastAsia="Times New Roman"/>
                <w:color w:val="231F20"/>
                <w:sz w:val="22"/>
                <w:szCs w:val="22"/>
              </w:rPr>
              <w:t>t</w:t>
            </w:r>
            <w:r w:rsidRPr="00974455">
              <w:rPr>
                <w:rFonts w:eastAsia="Times New Roman"/>
                <w:color w:val="231F20"/>
                <w:spacing w:val="4"/>
                <w:sz w:val="22"/>
                <w:szCs w:val="22"/>
              </w:rPr>
              <w:t xml:space="preserve"> </w:t>
            </w:r>
            <w:r w:rsidRPr="00974455">
              <w:rPr>
                <w:rFonts w:eastAsia="Times New Roman"/>
                <w:color w:val="231F20"/>
                <w:sz w:val="22"/>
                <w:szCs w:val="22"/>
              </w:rPr>
              <w:t>in</w:t>
            </w:r>
            <w:r w:rsidRPr="00974455">
              <w:rPr>
                <w:rFonts w:eastAsia="Times New Roman"/>
                <w:color w:val="231F20"/>
                <w:spacing w:val="7"/>
                <w:sz w:val="22"/>
                <w:szCs w:val="22"/>
              </w:rPr>
              <w:t xml:space="preserve"> </w:t>
            </w:r>
            <w:r w:rsidRPr="00974455">
              <w:rPr>
                <w:rFonts w:eastAsia="Times New Roman"/>
                <w:color w:val="231F20"/>
                <w:sz w:val="22"/>
                <w:szCs w:val="22"/>
              </w:rPr>
              <w:t>a</w:t>
            </w:r>
            <w:r w:rsidRPr="00974455">
              <w:rPr>
                <w:rFonts w:eastAsia="Times New Roman"/>
                <w:color w:val="231F20"/>
                <w:spacing w:val="4"/>
                <w:sz w:val="22"/>
                <w:szCs w:val="22"/>
              </w:rPr>
              <w:t xml:space="preserve"> </w:t>
            </w:r>
            <w:r w:rsidRPr="00974455">
              <w:rPr>
                <w:rFonts w:eastAsia="Times New Roman"/>
                <w:color w:val="231F20"/>
                <w:sz w:val="22"/>
                <w:szCs w:val="22"/>
              </w:rPr>
              <w:t>share</w:t>
            </w:r>
            <w:r w:rsidRPr="00974455">
              <w:rPr>
                <w:rFonts w:eastAsia="Times New Roman"/>
                <w:color w:val="231F20"/>
                <w:spacing w:val="4"/>
                <w:sz w:val="22"/>
                <w:szCs w:val="22"/>
              </w:rPr>
              <w:t xml:space="preserve"> </w:t>
            </w:r>
            <w:r w:rsidRPr="00974455">
              <w:rPr>
                <w:rFonts w:eastAsia="Times New Roman"/>
                <w:color w:val="231F20"/>
                <w:sz w:val="22"/>
                <w:szCs w:val="22"/>
              </w:rPr>
              <w:t>other</w:t>
            </w:r>
            <w:r w:rsidRPr="00974455">
              <w:rPr>
                <w:rFonts w:eastAsia="Times New Roman"/>
                <w:color w:val="231F20"/>
                <w:spacing w:val="4"/>
                <w:sz w:val="22"/>
                <w:szCs w:val="22"/>
              </w:rPr>
              <w:t xml:space="preserve"> </w:t>
            </w:r>
            <w:r w:rsidRPr="00974455">
              <w:rPr>
                <w:rFonts w:eastAsia="Times New Roman"/>
                <w:color w:val="231F20"/>
                <w:sz w:val="22"/>
                <w:szCs w:val="22"/>
              </w:rPr>
              <w:t>than</w:t>
            </w:r>
            <w:r w:rsidRPr="00974455">
              <w:rPr>
                <w:rFonts w:eastAsia="Times New Roman"/>
                <w:color w:val="231F20"/>
                <w:spacing w:val="4"/>
                <w:sz w:val="22"/>
                <w:szCs w:val="22"/>
              </w:rPr>
              <w:t xml:space="preserve"> </w:t>
            </w:r>
            <w:r w:rsidRPr="00974455">
              <w:rPr>
                <w:rFonts w:eastAsia="Times New Roman"/>
                <w:color w:val="231F20"/>
                <w:sz w:val="22"/>
                <w:szCs w:val="22"/>
              </w:rPr>
              <w:t>the</w:t>
            </w:r>
            <w:r w:rsidRPr="00974455">
              <w:rPr>
                <w:rFonts w:eastAsia="Times New Roman"/>
                <w:color w:val="231F20"/>
                <w:spacing w:val="4"/>
                <w:sz w:val="22"/>
                <w:szCs w:val="22"/>
              </w:rPr>
              <w:t xml:space="preserve"> </w:t>
            </w:r>
            <w:r w:rsidRPr="00974455">
              <w:rPr>
                <w:rFonts w:eastAsia="Times New Roman"/>
                <w:color w:val="231F20"/>
                <w:sz w:val="22"/>
                <w:szCs w:val="22"/>
              </w:rPr>
              <w:t>holder’s</w:t>
            </w:r>
            <w:r w:rsidRPr="00974455">
              <w:rPr>
                <w:rFonts w:eastAsia="Times New Roman"/>
                <w:color w:val="231F20"/>
                <w:spacing w:val="4"/>
                <w:sz w:val="22"/>
                <w:szCs w:val="22"/>
              </w:rPr>
              <w:t xml:space="preserve"> </w:t>
            </w:r>
            <w:r w:rsidRPr="00974455">
              <w:rPr>
                <w:rFonts w:eastAsia="Times New Roman"/>
                <w:color w:val="231F20"/>
                <w:sz w:val="22"/>
                <w:szCs w:val="22"/>
              </w:rPr>
              <w:t>absolute o</w:t>
            </w:r>
            <w:r w:rsidRPr="00974455">
              <w:rPr>
                <w:rFonts w:eastAsia="Times New Roman"/>
                <w:color w:val="231F20"/>
                <w:spacing w:val="-1"/>
                <w:sz w:val="22"/>
                <w:szCs w:val="22"/>
              </w:rPr>
              <w:t>w</w:t>
            </w:r>
            <w:r w:rsidRPr="00974455">
              <w:rPr>
                <w:rFonts w:eastAsia="Times New Roman"/>
                <w:color w:val="231F20"/>
                <w:sz w:val="22"/>
                <w:szCs w:val="22"/>
              </w:rPr>
              <w:t>nership of it and all the rights attaching to it.</w:t>
            </w:r>
          </w:p>
        </w:tc>
        <w:tc>
          <w:tcPr>
            <w:tcW w:w="4201" w:type="dxa"/>
          </w:tcPr>
          <w:p w:rsidR="008C4488" w:rsidRPr="00F40CBD" w:rsidRDefault="008C4488" w:rsidP="00974455">
            <w:pPr>
              <w:pStyle w:val="ListParagraph"/>
              <w:numPr>
                <w:ilvl w:val="0"/>
                <w:numId w:val="18"/>
              </w:numPr>
              <w:bidi/>
              <w:jc w:val="both"/>
              <w:rPr>
                <w:rtl/>
              </w:rPr>
            </w:pPr>
            <w:r w:rsidRPr="00F40CBD">
              <w:rPr>
                <w:rtl/>
              </w:rPr>
              <w:t>باستثناء ما يتطلبه القانون، لن تعترف الشركة بأي شخص على أنه يحتفظ بالسهم على سبيل الأمانة، وباستثناء ما يتطلبه القانون أو هذا النظام الأساسي، فلن تكون الشركة بأي حال من الأحوال ملزمة بأية فائدة في سهم أو تقر بأية فائدة في سهم بخلاف ملكية حامل السهم المطلقة فيه وجميع الحقوق المرتبطة به.</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Share</w:t>
            </w:r>
            <w:r w:rsidRPr="00974455">
              <w:rPr>
                <w:rFonts w:ascii="Times New Roman" w:eastAsia="Times New Roman" w:hAnsi="Times New Roman" w:cs="Times New Roman"/>
                <w:b/>
                <w:bCs/>
                <w:color w:val="231F20"/>
                <w:spacing w:val="46"/>
                <w:sz w:val="24"/>
                <w:szCs w:val="24"/>
              </w:rPr>
              <w:t xml:space="preserve"> </w:t>
            </w:r>
            <w:r w:rsidRPr="00974455">
              <w:rPr>
                <w:rFonts w:ascii="Times New Roman" w:eastAsia="Times New Roman" w:hAnsi="Times New Roman" w:cs="Times New Roman"/>
                <w:b/>
                <w:bCs/>
                <w:color w:val="231F20"/>
                <w:w w:val="108"/>
                <w:sz w:val="24"/>
                <w:szCs w:val="24"/>
              </w:rPr>
              <w:t>certi</w:t>
            </w:r>
            <w:r w:rsidRPr="00974455">
              <w:rPr>
                <w:rFonts w:ascii="Times New Roman" w:eastAsia="Times New Roman" w:hAnsi="Times New Roman" w:cs="Times New Roman"/>
                <w:b/>
                <w:bCs/>
                <w:color w:val="231F20"/>
                <w:spacing w:val="2"/>
                <w:w w:val="108"/>
                <w:sz w:val="24"/>
                <w:szCs w:val="24"/>
              </w:rPr>
              <w:t>f</w:t>
            </w:r>
            <w:r w:rsidRPr="00974455">
              <w:rPr>
                <w:rFonts w:ascii="Times New Roman" w:eastAsia="Times New Roman" w:hAnsi="Times New Roman" w:cs="Times New Roman"/>
                <w:b/>
                <w:bCs/>
                <w:color w:val="231F20"/>
                <w:w w:val="105"/>
                <w:sz w:val="24"/>
                <w:szCs w:val="24"/>
              </w:rPr>
              <w:t>icates</w:t>
            </w:r>
          </w:p>
        </w:tc>
        <w:tc>
          <w:tcPr>
            <w:tcW w:w="4201" w:type="dxa"/>
          </w:tcPr>
          <w:p w:rsidR="008C4488" w:rsidRPr="00974455" w:rsidRDefault="008C4488" w:rsidP="008C4488">
            <w:pPr>
              <w:bidi/>
              <w:rPr>
                <w:b/>
                <w:bCs/>
                <w:rtl/>
              </w:rPr>
            </w:pPr>
            <w:r w:rsidRPr="00974455">
              <w:rPr>
                <w:b/>
                <w:bCs/>
                <w:rtl/>
              </w:rPr>
              <w:t>شهادات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T</w:t>
            </w:r>
            <w:r w:rsidRPr="00974455">
              <w:rPr>
                <w:rFonts w:eastAsia="Times New Roman"/>
                <w:color w:val="231F20"/>
                <w:spacing w:val="-2"/>
                <w:sz w:val="22"/>
                <w:szCs w:val="22"/>
              </w:rPr>
              <w:t>h</w:t>
            </w:r>
            <w:r w:rsidRPr="00974455">
              <w:rPr>
                <w:rFonts w:eastAsia="Times New Roman"/>
                <w:color w:val="231F20"/>
                <w:sz w:val="22"/>
                <w:szCs w:val="22"/>
              </w:rPr>
              <w:t>e</w:t>
            </w:r>
            <w:r w:rsidRPr="00974455">
              <w:rPr>
                <w:rFonts w:eastAsia="Times New Roman"/>
                <w:color w:val="231F20"/>
                <w:spacing w:val="2"/>
                <w:sz w:val="22"/>
                <w:szCs w:val="22"/>
              </w:rPr>
              <w:t xml:space="preserve"> </w:t>
            </w:r>
            <w:r w:rsidRPr="00974455">
              <w:rPr>
                <w:rFonts w:eastAsia="Times New Roman"/>
                <w:color w:val="231F20"/>
                <w:sz w:val="22"/>
                <w:szCs w:val="22"/>
              </w:rPr>
              <w:t>co</w:t>
            </w:r>
            <w:r w:rsidRPr="00974455">
              <w:rPr>
                <w:rFonts w:eastAsia="Times New Roman"/>
                <w:color w:val="231F20"/>
                <w:spacing w:val="-3"/>
                <w:sz w:val="22"/>
                <w:szCs w:val="22"/>
              </w:rPr>
              <w:t>m</w:t>
            </w:r>
            <w:r w:rsidRPr="00974455">
              <w:rPr>
                <w:rFonts w:eastAsia="Times New Roman"/>
                <w:color w:val="231F20"/>
                <w:sz w:val="22"/>
                <w:szCs w:val="22"/>
              </w:rPr>
              <w:t xml:space="preserve">pany </w:t>
            </w:r>
            <w:r w:rsidRPr="00974455">
              <w:rPr>
                <w:rFonts w:eastAsia="Times New Roman"/>
                <w:color w:val="231F20"/>
                <w:spacing w:val="-3"/>
                <w:sz w:val="22"/>
                <w:szCs w:val="22"/>
              </w:rPr>
              <w:t>m</w:t>
            </w:r>
            <w:r w:rsidRPr="00974455">
              <w:rPr>
                <w:rFonts w:eastAsia="Times New Roman"/>
                <w:color w:val="231F20"/>
                <w:sz w:val="22"/>
                <w:szCs w:val="22"/>
              </w:rPr>
              <w:t>ust</w:t>
            </w:r>
            <w:r w:rsidRPr="00974455">
              <w:rPr>
                <w:rFonts w:eastAsia="Times New Roman"/>
                <w:color w:val="231F20"/>
                <w:spacing w:val="2"/>
                <w:sz w:val="22"/>
                <w:szCs w:val="22"/>
              </w:rPr>
              <w:t xml:space="preserve"> </w:t>
            </w:r>
            <w:r w:rsidRPr="00974455">
              <w:rPr>
                <w:rFonts w:eastAsia="Times New Roman"/>
                <w:color w:val="231F20"/>
                <w:sz w:val="22"/>
                <w:szCs w:val="22"/>
              </w:rPr>
              <w:t>i</w:t>
            </w:r>
            <w:r w:rsidRPr="00974455">
              <w:rPr>
                <w:rFonts w:eastAsia="Times New Roman"/>
                <w:color w:val="231F20"/>
                <w:spacing w:val="2"/>
                <w:sz w:val="22"/>
                <w:szCs w:val="22"/>
              </w:rPr>
              <w:t>s</w:t>
            </w:r>
            <w:r w:rsidRPr="00974455">
              <w:rPr>
                <w:rFonts w:eastAsia="Times New Roman"/>
                <w:color w:val="231F20"/>
                <w:sz w:val="22"/>
                <w:szCs w:val="22"/>
              </w:rPr>
              <w:t>sue</w:t>
            </w:r>
            <w:r w:rsidRPr="00974455">
              <w:rPr>
                <w:rFonts w:eastAsia="Times New Roman"/>
                <w:color w:val="231F20"/>
                <w:spacing w:val="2"/>
                <w:sz w:val="22"/>
                <w:szCs w:val="22"/>
              </w:rPr>
              <w:t xml:space="preserve"> </w:t>
            </w:r>
            <w:r w:rsidRPr="00974455">
              <w:rPr>
                <w:rFonts w:eastAsia="Times New Roman"/>
                <w:color w:val="231F20"/>
                <w:sz w:val="22"/>
                <w:szCs w:val="22"/>
              </w:rPr>
              <w:t>each</w:t>
            </w:r>
            <w:r w:rsidRPr="00974455">
              <w:rPr>
                <w:rFonts w:eastAsia="Times New Roman"/>
                <w:color w:val="231F20"/>
                <w:spacing w:val="2"/>
                <w:sz w:val="22"/>
                <w:szCs w:val="22"/>
              </w:rPr>
              <w:t xml:space="preserve"> </w:t>
            </w:r>
            <w:r w:rsidRPr="00974455">
              <w:rPr>
                <w:rFonts w:eastAsia="Times New Roman"/>
                <w:color w:val="231F20"/>
                <w:sz w:val="22"/>
                <w:szCs w:val="22"/>
              </w:rPr>
              <w:t>share</w:t>
            </w:r>
            <w:r w:rsidRPr="00974455">
              <w:rPr>
                <w:rFonts w:eastAsia="Times New Roman"/>
                <w:color w:val="231F20"/>
                <w:spacing w:val="-2"/>
                <w:sz w:val="22"/>
                <w:szCs w:val="22"/>
              </w:rPr>
              <w:t>h</w:t>
            </w:r>
            <w:r w:rsidRPr="00974455">
              <w:rPr>
                <w:rFonts w:eastAsia="Times New Roman"/>
                <w:color w:val="231F20"/>
                <w:sz w:val="22"/>
                <w:szCs w:val="22"/>
              </w:rPr>
              <w:t>older,</w:t>
            </w:r>
            <w:r w:rsidRPr="00974455">
              <w:rPr>
                <w:rFonts w:eastAsia="Times New Roman"/>
                <w:color w:val="231F20"/>
                <w:spacing w:val="2"/>
                <w:sz w:val="22"/>
                <w:szCs w:val="22"/>
              </w:rPr>
              <w:t xml:space="preserve"> </w:t>
            </w:r>
            <w:r w:rsidRPr="00974455">
              <w:rPr>
                <w:rFonts w:eastAsia="Times New Roman"/>
                <w:color w:val="231F20"/>
                <w:sz w:val="22"/>
                <w:szCs w:val="22"/>
              </w:rPr>
              <w:t>free</w:t>
            </w:r>
            <w:r w:rsidRPr="00974455">
              <w:rPr>
                <w:rFonts w:eastAsia="Times New Roman"/>
                <w:color w:val="231F20"/>
                <w:spacing w:val="2"/>
                <w:sz w:val="22"/>
                <w:szCs w:val="22"/>
              </w:rPr>
              <w:t xml:space="preserve"> </w:t>
            </w:r>
            <w:r w:rsidRPr="00974455">
              <w:rPr>
                <w:rFonts w:eastAsia="Times New Roman"/>
                <w:color w:val="231F20"/>
                <w:sz w:val="22"/>
                <w:szCs w:val="22"/>
              </w:rPr>
              <w:t>of</w:t>
            </w:r>
            <w:r w:rsidRPr="00974455">
              <w:rPr>
                <w:rFonts w:eastAsia="Times New Roman"/>
                <w:color w:val="231F20"/>
                <w:spacing w:val="2"/>
                <w:sz w:val="22"/>
                <w:szCs w:val="22"/>
              </w:rPr>
              <w:t xml:space="preserve"> </w:t>
            </w:r>
            <w:r w:rsidRPr="00974455">
              <w:rPr>
                <w:rFonts w:eastAsia="Times New Roman"/>
                <w:color w:val="231F20"/>
                <w:spacing w:val="-3"/>
                <w:sz w:val="22"/>
                <w:szCs w:val="22"/>
              </w:rPr>
              <w:t>c</w:t>
            </w:r>
            <w:r w:rsidRPr="00974455">
              <w:rPr>
                <w:rFonts w:eastAsia="Times New Roman"/>
                <w:color w:val="231F20"/>
                <w:sz w:val="22"/>
                <w:szCs w:val="22"/>
              </w:rPr>
              <w:t>h</w:t>
            </w:r>
            <w:r w:rsidRPr="00974455">
              <w:rPr>
                <w:rFonts w:eastAsia="Times New Roman"/>
                <w:color w:val="231F20"/>
                <w:spacing w:val="-3"/>
                <w:sz w:val="22"/>
                <w:szCs w:val="22"/>
              </w:rPr>
              <w:t>a</w:t>
            </w:r>
            <w:r w:rsidRPr="00974455">
              <w:rPr>
                <w:rFonts w:eastAsia="Times New Roman"/>
                <w:color w:val="231F20"/>
                <w:spacing w:val="-1"/>
                <w:sz w:val="22"/>
                <w:szCs w:val="22"/>
              </w:rPr>
              <w:t>r</w:t>
            </w:r>
            <w:r w:rsidRPr="00974455">
              <w:rPr>
                <w:rFonts w:eastAsia="Times New Roman"/>
                <w:color w:val="231F20"/>
                <w:sz w:val="22"/>
                <w:szCs w:val="22"/>
              </w:rPr>
              <w:t>ge,</w:t>
            </w:r>
            <w:r w:rsidRPr="00974455">
              <w:rPr>
                <w:rFonts w:eastAsia="Times New Roman"/>
                <w:color w:val="231F20"/>
                <w:spacing w:val="2"/>
                <w:sz w:val="22"/>
                <w:szCs w:val="22"/>
              </w:rPr>
              <w:t xml:space="preserve"> </w:t>
            </w:r>
            <w:r w:rsidRPr="00974455">
              <w:rPr>
                <w:rFonts w:eastAsia="Times New Roman"/>
                <w:color w:val="231F20"/>
                <w:sz w:val="22"/>
                <w:szCs w:val="22"/>
              </w:rPr>
              <w:t>with</w:t>
            </w:r>
            <w:r w:rsidRPr="00974455">
              <w:rPr>
                <w:rFonts w:eastAsia="Times New Roman"/>
                <w:color w:val="231F20"/>
                <w:spacing w:val="2"/>
                <w:sz w:val="22"/>
                <w:szCs w:val="22"/>
              </w:rPr>
              <w:t xml:space="preserve"> </w:t>
            </w:r>
            <w:r w:rsidRPr="00974455">
              <w:rPr>
                <w:rFonts w:eastAsia="Times New Roman"/>
                <w:color w:val="231F20"/>
                <w:sz w:val="22"/>
                <w:szCs w:val="22"/>
              </w:rPr>
              <w:t>one</w:t>
            </w:r>
            <w:r w:rsidRPr="00974455">
              <w:rPr>
                <w:rFonts w:eastAsia="Times New Roman"/>
                <w:color w:val="231F20"/>
                <w:spacing w:val="2"/>
                <w:sz w:val="22"/>
                <w:szCs w:val="22"/>
              </w:rPr>
              <w:t xml:space="preserve"> </w:t>
            </w:r>
            <w:r w:rsidRPr="00974455">
              <w:rPr>
                <w:rFonts w:eastAsia="Times New Roman"/>
                <w:color w:val="231F20"/>
                <w:sz w:val="22"/>
                <w:szCs w:val="22"/>
              </w:rPr>
              <w:t>or</w:t>
            </w:r>
            <w:r w:rsidRPr="00974455">
              <w:rPr>
                <w:rFonts w:eastAsia="Times New Roman"/>
                <w:color w:val="231F20"/>
                <w:spacing w:val="2"/>
                <w:sz w:val="22"/>
                <w:szCs w:val="22"/>
              </w:rPr>
              <w:t xml:space="preserve"> </w:t>
            </w:r>
            <w:r w:rsidRPr="00974455">
              <w:rPr>
                <w:rFonts w:eastAsia="Times New Roman"/>
                <w:color w:val="231F20"/>
                <w:spacing w:val="2"/>
                <w:sz w:val="22"/>
                <w:szCs w:val="22"/>
              </w:rPr>
              <w:tab/>
            </w:r>
            <w:r w:rsidRPr="00974455">
              <w:rPr>
                <w:rFonts w:eastAsia="Times New Roman"/>
                <w:color w:val="231F20"/>
                <w:spacing w:val="-3"/>
                <w:sz w:val="22"/>
                <w:szCs w:val="22"/>
              </w:rPr>
              <w:t>m</w:t>
            </w:r>
            <w:r w:rsidRPr="00974455">
              <w:rPr>
                <w:rFonts w:eastAsia="Times New Roman"/>
                <w:color w:val="231F20"/>
                <w:sz w:val="22"/>
                <w:szCs w:val="22"/>
              </w:rPr>
              <w:t>ore</w:t>
            </w:r>
            <w:r w:rsidRPr="00974455">
              <w:rPr>
                <w:rFonts w:eastAsia="Times New Roman"/>
                <w:color w:val="231F20"/>
                <w:spacing w:val="2"/>
                <w:sz w:val="22"/>
                <w:szCs w:val="22"/>
              </w:rPr>
              <w:t xml:space="preserve"> </w:t>
            </w:r>
            <w:r w:rsidRPr="00974455">
              <w:rPr>
                <w:rFonts w:eastAsia="Times New Roman"/>
                <w:color w:val="231F20"/>
                <w:sz w:val="22"/>
                <w:szCs w:val="22"/>
              </w:rPr>
              <w:t>certif</w:t>
            </w:r>
            <w:r w:rsidRPr="00974455">
              <w:rPr>
                <w:rFonts w:eastAsia="Times New Roman"/>
                <w:color w:val="231F20"/>
                <w:spacing w:val="1"/>
                <w:sz w:val="22"/>
                <w:szCs w:val="22"/>
              </w:rPr>
              <w:t>i</w:t>
            </w:r>
            <w:r w:rsidRPr="00974455">
              <w:rPr>
                <w:rFonts w:eastAsia="Times New Roman"/>
                <w:color w:val="231F20"/>
                <w:sz w:val="22"/>
                <w:szCs w:val="22"/>
              </w:rPr>
              <w:t xml:space="preserve">cates in respect of the shares </w:t>
            </w:r>
            <w:r w:rsidRPr="00974455">
              <w:rPr>
                <w:rFonts w:eastAsia="Times New Roman"/>
                <w:color w:val="231F20"/>
                <w:spacing w:val="-1"/>
                <w:sz w:val="22"/>
                <w:szCs w:val="22"/>
              </w:rPr>
              <w:t>w</w:t>
            </w:r>
            <w:r w:rsidRPr="00974455">
              <w:rPr>
                <w:rFonts w:eastAsia="Times New Roman"/>
                <w:color w:val="231F20"/>
                <w:sz w:val="22"/>
                <w:szCs w:val="22"/>
              </w:rPr>
              <w:t>hi</w:t>
            </w:r>
            <w:r w:rsidRPr="00974455">
              <w:rPr>
                <w:rFonts w:eastAsia="Times New Roman"/>
                <w:color w:val="231F20"/>
                <w:spacing w:val="-3"/>
                <w:sz w:val="22"/>
                <w:szCs w:val="22"/>
              </w:rPr>
              <w:t>c</w:t>
            </w:r>
            <w:r w:rsidRPr="00974455">
              <w:rPr>
                <w:rFonts w:eastAsia="Times New Roman"/>
                <w:color w:val="231F20"/>
                <w:sz w:val="22"/>
                <w:szCs w:val="22"/>
              </w:rPr>
              <w:t xml:space="preserve">h that shareholder </w:t>
            </w:r>
            <w:r w:rsidRPr="00974455">
              <w:rPr>
                <w:rFonts w:eastAsia="Times New Roman"/>
                <w:color w:val="231F20"/>
                <w:spacing w:val="-2"/>
                <w:sz w:val="22"/>
                <w:szCs w:val="22"/>
              </w:rPr>
              <w:t>h</w:t>
            </w:r>
            <w:r w:rsidRPr="00974455">
              <w:rPr>
                <w:rFonts w:eastAsia="Times New Roman"/>
                <w:color w:val="231F20"/>
                <w:sz w:val="22"/>
                <w:szCs w:val="22"/>
              </w:rPr>
              <w:t>olds.</w:t>
            </w:r>
          </w:p>
        </w:tc>
        <w:tc>
          <w:tcPr>
            <w:tcW w:w="4201" w:type="dxa"/>
          </w:tcPr>
          <w:p w:rsidR="008C4488" w:rsidRPr="00F40CBD" w:rsidRDefault="008C4488" w:rsidP="00E94BCF">
            <w:pPr>
              <w:pStyle w:val="ListParagraph"/>
              <w:numPr>
                <w:ilvl w:val="0"/>
                <w:numId w:val="18"/>
              </w:numPr>
              <w:bidi/>
              <w:rPr>
                <w:rtl/>
              </w:rPr>
            </w:pPr>
            <w:r w:rsidRPr="00F40CBD">
              <w:rPr>
                <w:rtl/>
              </w:rPr>
              <w:t>(1) يتعين على الشركة أن تصدر لكل مساهم شهادة واحدة أو أكثر مجانًا بخصوص الأسهم التي يملكها المساهم.</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E</w:t>
            </w:r>
            <w:r w:rsidRPr="00974455">
              <w:rPr>
                <w:rFonts w:eastAsia="Times New Roman"/>
                <w:color w:val="231F20"/>
                <w:spacing w:val="-2"/>
                <w:sz w:val="22"/>
                <w:szCs w:val="22"/>
              </w:rPr>
              <w:t>v</w:t>
            </w:r>
            <w:r w:rsidRPr="00974455">
              <w:rPr>
                <w:rFonts w:eastAsia="Times New Roman"/>
                <w:color w:val="231F20"/>
                <w:sz w:val="22"/>
                <w:szCs w:val="22"/>
              </w:rPr>
              <w:t>e</w:t>
            </w:r>
            <w:r w:rsidRPr="00974455">
              <w:rPr>
                <w:rFonts w:eastAsia="Times New Roman"/>
                <w:color w:val="231F20"/>
                <w:spacing w:val="2"/>
                <w:sz w:val="22"/>
                <w:szCs w:val="22"/>
              </w:rPr>
              <w:t>r</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certi</w:t>
            </w:r>
            <w:r w:rsidRPr="00974455">
              <w:rPr>
                <w:rFonts w:eastAsia="Times New Roman"/>
                <w:color w:val="231F20"/>
                <w:spacing w:val="2"/>
                <w:sz w:val="22"/>
                <w:szCs w:val="22"/>
              </w:rPr>
              <w:t>f</w:t>
            </w:r>
            <w:r w:rsidRPr="00974455">
              <w:rPr>
                <w:rFonts w:eastAsia="Times New Roman"/>
                <w:color w:val="231F20"/>
                <w:sz w:val="22"/>
                <w:szCs w:val="22"/>
              </w:rPr>
              <w:t xml:space="preserve">icate </w:t>
            </w:r>
            <w:r w:rsidRPr="00974455">
              <w:rPr>
                <w:rFonts w:eastAsia="Times New Roman"/>
                <w:color w:val="231F20"/>
                <w:spacing w:val="-3"/>
                <w:sz w:val="22"/>
                <w:szCs w:val="22"/>
              </w:rPr>
              <w:t>m</w:t>
            </w:r>
            <w:r w:rsidRPr="00974455">
              <w:rPr>
                <w:rFonts w:eastAsia="Times New Roman"/>
                <w:color w:val="231F20"/>
                <w:sz w:val="22"/>
                <w:szCs w:val="22"/>
              </w:rPr>
              <w:t>u</w:t>
            </w:r>
            <w:r w:rsidRPr="00974455">
              <w:rPr>
                <w:rFonts w:eastAsia="Times New Roman"/>
                <w:color w:val="231F20"/>
                <w:spacing w:val="2"/>
                <w:sz w:val="22"/>
                <w:szCs w:val="22"/>
              </w:rPr>
              <w:t>s</w:t>
            </w:r>
            <w:r w:rsidRPr="00974455">
              <w:rPr>
                <w:rFonts w:eastAsia="Times New Roman"/>
                <w:color w:val="231F20"/>
                <w:sz w:val="22"/>
                <w:szCs w:val="22"/>
              </w:rPr>
              <w:t>t</w:t>
            </w:r>
            <w:r w:rsidRPr="00974455">
              <w:rPr>
                <w:rFonts w:eastAsia="Times New Roman"/>
                <w:color w:val="231F20"/>
                <w:spacing w:val="-1"/>
                <w:sz w:val="22"/>
                <w:szCs w:val="22"/>
              </w:rPr>
              <w:t xml:space="preserve"> </w:t>
            </w:r>
            <w:r w:rsidRPr="00974455">
              <w:rPr>
                <w:rFonts w:eastAsia="Times New Roman"/>
                <w:color w:val="231F20"/>
                <w:sz w:val="22"/>
                <w:szCs w:val="22"/>
              </w:rPr>
              <w:t>specif</w:t>
            </w:r>
            <w:r w:rsidRPr="00974455">
              <w:rPr>
                <w:rFonts w:eastAsia="Times New Roman"/>
                <w:color w:val="231F20"/>
                <w:spacing w:val="-5"/>
                <w:sz w:val="22"/>
                <w:szCs w:val="22"/>
              </w:rPr>
              <w:t>y</w:t>
            </w:r>
            <w:r w:rsidRPr="00974455">
              <w:rPr>
                <w:rFonts w:eastAsia="Times New Roman"/>
                <w:color w:val="231F20"/>
                <w:sz w:val="22"/>
                <w:szCs w:val="22"/>
              </w:rPr>
              <w:t>—</w:t>
            </w:r>
          </w:p>
        </w:tc>
        <w:tc>
          <w:tcPr>
            <w:tcW w:w="4201" w:type="dxa"/>
          </w:tcPr>
          <w:p w:rsidR="008C4488" w:rsidRPr="00F40CBD" w:rsidRDefault="008C4488" w:rsidP="008C4488">
            <w:pPr>
              <w:bidi/>
              <w:rPr>
                <w:rtl/>
              </w:rPr>
            </w:pPr>
            <w:r w:rsidRPr="00F40CBD">
              <w:rPr>
                <w:rtl/>
              </w:rPr>
              <w:t>(2) يجب أن تحدد كل شهادة ما يلي:</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 xml:space="preserve">in respect of how many shares, of what class, it is issued, </w:t>
            </w:r>
          </w:p>
        </w:tc>
        <w:tc>
          <w:tcPr>
            <w:tcW w:w="4201" w:type="dxa"/>
          </w:tcPr>
          <w:p w:rsidR="008C4488" w:rsidRPr="00F40CBD" w:rsidRDefault="008C4488" w:rsidP="00E94BCF">
            <w:pPr>
              <w:pStyle w:val="ListParagraph"/>
              <w:numPr>
                <w:ilvl w:val="0"/>
                <w:numId w:val="31"/>
              </w:numPr>
              <w:bidi/>
              <w:rPr>
                <w:rtl/>
              </w:rPr>
            </w:pPr>
            <w:r w:rsidRPr="00F40CBD">
              <w:rPr>
                <w:rtl/>
              </w:rPr>
              <w:t xml:space="preserve">عدد الأسهم ومن أية فئة أُصدرت، </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the issue price of those shares,</w:t>
            </w:r>
          </w:p>
        </w:tc>
        <w:tc>
          <w:tcPr>
            <w:tcW w:w="4201" w:type="dxa"/>
          </w:tcPr>
          <w:p w:rsidR="008C4488" w:rsidRPr="00F40CBD" w:rsidRDefault="008C4488" w:rsidP="00E94BCF">
            <w:pPr>
              <w:pStyle w:val="ListParagraph"/>
              <w:numPr>
                <w:ilvl w:val="0"/>
                <w:numId w:val="31"/>
              </w:numPr>
              <w:bidi/>
              <w:rPr>
                <w:rtl/>
              </w:rPr>
            </w:pPr>
            <w:r w:rsidRPr="00F40CBD">
              <w:rPr>
                <w:rtl/>
              </w:rPr>
              <w:t>سعر إصدار تلك الأسهم،</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that the shares are fully paid, and</w:t>
            </w:r>
          </w:p>
        </w:tc>
        <w:tc>
          <w:tcPr>
            <w:tcW w:w="4201" w:type="dxa"/>
          </w:tcPr>
          <w:p w:rsidR="008C4488" w:rsidRPr="00F40CBD" w:rsidRDefault="008C4488" w:rsidP="00E94BCF">
            <w:pPr>
              <w:pStyle w:val="ListParagraph"/>
              <w:numPr>
                <w:ilvl w:val="0"/>
                <w:numId w:val="31"/>
              </w:numPr>
              <w:bidi/>
              <w:rPr>
                <w:rtl/>
              </w:rPr>
            </w:pPr>
            <w:r w:rsidRPr="00F40CBD">
              <w:rPr>
                <w:rtl/>
              </w:rPr>
              <w:t>أن الأسهم مدفوع قيمتها كاملةً،</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any distinguishing nu</w:t>
            </w:r>
            <w:r w:rsidRPr="00974455">
              <w:rPr>
                <w:rFonts w:eastAsia="Times New Roman"/>
                <w:color w:val="231F20"/>
                <w:spacing w:val="-3"/>
                <w:sz w:val="22"/>
              </w:rPr>
              <w:t>m</w:t>
            </w:r>
            <w:r w:rsidRPr="00974455">
              <w:rPr>
                <w:rFonts w:eastAsia="Times New Roman"/>
                <w:color w:val="231F20"/>
                <w:sz w:val="22"/>
              </w:rPr>
              <w:t>bers assigned to the</w:t>
            </w:r>
            <w:r w:rsidRPr="00974455">
              <w:rPr>
                <w:rFonts w:eastAsia="Times New Roman"/>
                <w:color w:val="231F20"/>
                <w:spacing w:val="-3"/>
                <w:sz w:val="22"/>
              </w:rPr>
              <w:t>m</w:t>
            </w:r>
            <w:r w:rsidRPr="00974455">
              <w:rPr>
                <w:rFonts w:eastAsia="Times New Roman"/>
                <w:color w:val="231F20"/>
                <w:sz w:val="22"/>
              </w:rPr>
              <w:t>.</w:t>
            </w:r>
          </w:p>
        </w:tc>
        <w:tc>
          <w:tcPr>
            <w:tcW w:w="4201" w:type="dxa"/>
          </w:tcPr>
          <w:p w:rsidR="008C4488" w:rsidRPr="00F40CBD" w:rsidRDefault="008C4488" w:rsidP="00E94BCF">
            <w:pPr>
              <w:pStyle w:val="ListParagraph"/>
              <w:numPr>
                <w:ilvl w:val="0"/>
                <w:numId w:val="31"/>
              </w:numPr>
              <w:bidi/>
              <w:rPr>
                <w:rtl/>
              </w:rPr>
            </w:pPr>
            <w:r w:rsidRPr="00F40CBD">
              <w:rPr>
                <w:rtl/>
              </w:rPr>
              <w:t>أية أرقام مميزة مخصصة لها.</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(3)</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1"/>
                <w:sz w:val="22"/>
                <w:szCs w:val="22"/>
              </w:rPr>
              <w:t>N</w:t>
            </w:r>
            <w:r w:rsidRPr="00974455">
              <w:rPr>
                <w:rFonts w:eastAsia="Times New Roman"/>
                <w:color w:val="231F20"/>
                <w:sz w:val="22"/>
                <w:szCs w:val="22"/>
              </w:rPr>
              <w:t xml:space="preserve">o certificate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be issued in respect</w:t>
            </w:r>
            <w:r w:rsidRPr="00974455">
              <w:rPr>
                <w:rFonts w:eastAsia="Times New Roman"/>
                <w:color w:val="231F20"/>
                <w:spacing w:val="-3"/>
                <w:sz w:val="22"/>
                <w:szCs w:val="22"/>
              </w:rPr>
              <w:t xml:space="preserve"> </w:t>
            </w:r>
            <w:r w:rsidRPr="00974455">
              <w:rPr>
                <w:rFonts w:eastAsia="Times New Roman"/>
                <w:color w:val="231F20"/>
                <w:sz w:val="22"/>
                <w:szCs w:val="22"/>
              </w:rPr>
              <w:t xml:space="preserve">of shares of </w:t>
            </w:r>
            <w:r w:rsidRPr="00974455">
              <w:rPr>
                <w:rFonts w:eastAsia="Times New Roman"/>
                <w:color w:val="231F20"/>
                <w:spacing w:val="-3"/>
                <w:sz w:val="22"/>
                <w:szCs w:val="22"/>
              </w:rPr>
              <w:t>m</w:t>
            </w:r>
            <w:r w:rsidRPr="00974455">
              <w:rPr>
                <w:rFonts w:eastAsia="Times New Roman"/>
                <w:color w:val="231F20"/>
                <w:sz w:val="22"/>
                <w:szCs w:val="22"/>
              </w:rPr>
              <w:t>ore than one</w:t>
            </w:r>
            <w:r w:rsidRPr="00974455">
              <w:rPr>
                <w:rFonts w:eastAsia="Times New Roman"/>
                <w:color w:val="231F20"/>
                <w:spacing w:val="-2"/>
                <w:sz w:val="22"/>
                <w:szCs w:val="22"/>
              </w:rPr>
              <w:t xml:space="preserve"> </w:t>
            </w:r>
            <w:r w:rsidRPr="00974455">
              <w:rPr>
                <w:rFonts w:eastAsia="Times New Roman"/>
                <w:color w:val="231F20"/>
                <w:sz w:val="22"/>
                <w:szCs w:val="22"/>
              </w:rPr>
              <w:t>class.</w:t>
            </w:r>
          </w:p>
        </w:tc>
        <w:tc>
          <w:tcPr>
            <w:tcW w:w="4201" w:type="dxa"/>
          </w:tcPr>
          <w:p w:rsidR="008C4488" w:rsidRPr="00F40CBD" w:rsidRDefault="008C4488" w:rsidP="008C4488">
            <w:pPr>
              <w:bidi/>
              <w:rPr>
                <w:rtl/>
              </w:rPr>
            </w:pPr>
            <w:r w:rsidRPr="00F40CBD">
              <w:rPr>
                <w:rtl/>
              </w:rPr>
              <w:t>(3) لا يجوز إصدار أية شهادة بخصوص أسهم لها أكثر من فئة واحدة.</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974455">
              <w:rPr>
                <w:rFonts w:eastAsia="Times New Roman"/>
                <w:color w:val="231F20"/>
                <w:sz w:val="22"/>
                <w:szCs w:val="22"/>
              </w:rPr>
              <w:t>(4)</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3"/>
                <w:sz w:val="22"/>
                <w:szCs w:val="22"/>
              </w:rPr>
              <w:t>I</w:t>
            </w:r>
            <w:r w:rsidRPr="00974455">
              <w:rPr>
                <w:rFonts w:eastAsia="Times New Roman"/>
                <w:color w:val="231F20"/>
                <w:sz w:val="22"/>
                <w:szCs w:val="22"/>
              </w:rPr>
              <w:t>f</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 xml:space="preserve">ore than one person </w:t>
            </w:r>
            <w:r w:rsidRPr="00974455">
              <w:rPr>
                <w:rFonts w:eastAsia="Times New Roman"/>
                <w:color w:val="231F20"/>
                <w:spacing w:val="-2"/>
                <w:sz w:val="22"/>
                <w:szCs w:val="22"/>
              </w:rPr>
              <w:t>h</w:t>
            </w:r>
            <w:r w:rsidRPr="00974455">
              <w:rPr>
                <w:rFonts w:eastAsia="Times New Roman"/>
                <w:color w:val="231F20"/>
                <w:sz w:val="22"/>
                <w:szCs w:val="22"/>
              </w:rPr>
              <w:t>ol</w:t>
            </w:r>
            <w:r w:rsidRPr="00974455">
              <w:rPr>
                <w:rFonts w:eastAsia="Times New Roman"/>
                <w:color w:val="231F20"/>
                <w:spacing w:val="-2"/>
                <w:sz w:val="22"/>
                <w:szCs w:val="22"/>
              </w:rPr>
              <w:t>d</w:t>
            </w:r>
            <w:r w:rsidRPr="00974455">
              <w:rPr>
                <w:rFonts w:eastAsia="Times New Roman"/>
                <w:color w:val="231F20"/>
                <w:sz w:val="22"/>
                <w:szCs w:val="22"/>
              </w:rPr>
              <w:t>s a share, only</w:t>
            </w:r>
            <w:r w:rsidRPr="00974455">
              <w:rPr>
                <w:rFonts w:eastAsia="Times New Roman"/>
                <w:color w:val="231F20"/>
                <w:spacing w:val="-4"/>
                <w:sz w:val="22"/>
                <w:szCs w:val="22"/>
              </w:rPr>
              <w:t xml:space="preserve"> </w:t>
            </w:r>
            <w:r w:rsidRPr="00974455">
              <w:rPr>
                <w:rFonts w:eastAsia="Times New Roman"/>
                <w:color w:val="231F20"/>
                <w:sz w:val="22"/>
                <w:szCs w:val="22"/>
              </w:rPr>
              <w:t xml:space="preserve">one certificate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 xml:space="preserve">be issued in respect of it. </w:t>
            </w:r>
          </w:p>
        </w:tc>
        <w:tc>
          <w:tcPr>
            <w:tcW w:w="4201" w:type="dxa"/>
          </w:tcPr>
          <w:p w:rsidR="008C4488" w:rsidRPr="00F40CBD" w:rsidRDefault="008C4488" w:rsidP="008C4488">
            <w:pPr>
              <w:bidi/>
              <w:rPr>
                <w:rtl/>
              </w:rPr>
            </w:pPr>
            <w:r w:rsidRPr="00F40CBD">
              <w:rPr>
                <w:rtl/>
              </w:rPr>
              <w:t xml:space="preserve">(4) إذا ملك أكثر من شخص سهمًا، فيجوز إصدار شهادة واحدة فقط بخصوصه. </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(5)</w:t>
            </w:r>
            <w:r w:rsidRPr="00974455">
              <w:rPr>
                <w:rFonts w:eastAsia="Times New Roman"/>
                <w:color w:val="231F20"/>
                <w:spacing w:val="4"/>
                <w:sz w:val="22"/>
                <w:szCs w:val="22"/>
              </w:rPr>
              <w:t xml:space="preserve"> </w:t>
            </w:r>
            <w:r w:rsidRPr="00974455">
              <w:rPr>
                <w:rFonts w:eastAsia="Times New Roman"/>
                <w:color w:val="231F20"/>
                <w:sz w:val="22"/>
                <w:szCs w:val="22"/>
              </w:rPr>
              <w:t xml:space="preserve">Certificates </w:t>
            </w:r>
            <w:r w:rsidRPr="00974455">
              <w:rPr>
                <w:rFonts w:eastAsia="Times New Roman"/>
                <w:color w:val="231F20"/>
                <w:spacing w:val="-3"/>
                <w:sz w:val="22"/>
                <w:szCs w:val="22"/>
              </w:rPr>
              <w:t>m</w:t>
            </w:r>
            <w:r w:rsidRPr="00974455">
              <w:rPr>
                <w:rFonts w:eastAsia="Times New Roman"/>
                <w:color w:val="231F20"/>
                <w:sz w:val="22"/>
                <w:szCs w:val="22"/>
              </w:rPr>
              <w:t>ust—</w:t>
            </w:r>
          </w:p>
        </w:tc>
        <w:tc>
          <w:tcPr>
            <w:tcW w:w="4201" w:type="dxa"/>
          </w:tcPr>
          <w:p w:rsidR="008C4488" w:rsidRPr="00F40CBD" w:rsidRDefault="008C4488" w:rsidP="008C4488">
            <w:pPr>
              <w:bidi/>
              <w:rPr>
                <w:rtl/>
              </w:rPr>
            </w:pPr>
            <w:r w:rsidRPr="00F40CBD">
              <w:rPr>
                <w:rtl/>
              </w:rPr>
              <w:t>(5) يجب للشهادات استيفاء الشروط التالية:</w:t>
            </w:r>
          </w:p>
        </w:tc>
      </w:tr>
      <w:tr w:rsidR="008C4488" w:rsidRPr="008C4488" w:rsidTr="00644D64">
        <w:tc>
          <w:tcPr>
            <w:tcW w:w="4815" w:type="dxa"/>
          </w:tcPr>
          <w:p w:rsidR="008C4488" w:rsidRPr="00974455" w:rsidRDefault="008C4488" w:rsidP="00974455">
            <w:pPr>
              <w:pStyle w:val="Heading4"/>
              <w:numPr>
                <w:ilvl w:val="3"/>
                <w:numId w:val="4"/>
              </w:numPr>
              <w:ind w:left="1854"/>
              <w:outlineLvl w:val="3"/>
              <w:rPr>
                <w:rFonts w:eastAsia="Times New Roman"/>
                <w:color w:val="231F20"/>
                <w:sz w:val="22"/>
              </w:rPr>
            </w:pPr>
            <w:r w:rsidRPr="00974455">
              <w:rPr>
                <w:rFonts w:eastAsia="Times New Roman"/>
                <w:color w:val="231F20"/>
                <w:sz w:val="22"/>
              </w:rPr>
              <w:t>have affixed to them the company’s common seal, or</w:t>
            </w:r>
          </w:p>
        </w:tc>
        <w:tc>
          <w:tcPr>
            <w:tcW w:w="4201" w:type="dxa"/>
          </w:tcPr>
          <w:p w:rsidR="008C4488" w:rsidRPr="00F40CBD" w:rsidRDefault="008C4488" w:rsidP="00E94BCF">
            <w:pPr>
              <w:pStyle w:val="ListParagraph"/>
              <w:numPr>
                <w:ilvl w:val="0"/>
                <w:numId w:val="32"/>
              </w:numPr>
              <w:bidi/>
              <w:rPr>
                <w:rtl/>
              </w:rPr>
            </w:pPr>
            <w:r w:rsidRPr="00F40CBD">
              <w:rPr>
                <w:rtl/>
              </w:rPr>
              <w:t>أن تكون ممهورة بالختم العام للشركة،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be other</w:t>
            </w:r>
            <w:r w:rsidRPr="00974455">
              <w:rPr>
                <w:rFonts w:eastAsia="Times New Roman"/>
                <w:color w:val="231F20"/>
                <w:spacing w:val="-1"/>
                <w:sz w:val="22"/>
              </w:rPr>
              <w:t>w</w:t>
            </w:r>
            <w:r w:rsidRPr="00974455">
              <w:rPr>
                <w:rFonts w:eastAsia="Times New Roman"/>
                <w:color w:val="231F20"/>
                <w:sz w:val="22"/>
              </w:rPr>
              <w:t>ise execut</w:t>
            </w:r>
            <w:r w:rsidRPr="00974455">
              <w:rPr>
                <w:rFonts w:eastAsia="Times New Roman"/>
                <w:color w:val="231F20"/>
                <w:spacing w:val="-3"/>
                <w:sz w:val="22"/>
              </w:rPr>
              <w:t>e</w:t>
            </w:r>
            <w:r w:rsidRPr="00974455">
              <w:rPr>
                <w:rFonts w:eastAsia="Times New Roman"/>
                <w:color w:val="231F20"/>
                <w:sz w:val="22"/>
              </w:rPr>
              <w:t>d in ac</w:t>
            </w:r>
            <w:r w:rsidRPr="00974455">
              <w:rPr>
                <w:rFonts w:eastAsia="Times New Roman"/>
                <w:color w:val="231F20"/>
                <w:spacing w:val="-3"/>
                <w:sz w:val="22"/>
              </w:rPr>
              <w:t>c</w:t>
            </w:r>
            <w:r w:rsidRPr="00974455">
              <w:rPr>
                <w:rFonts w:eastAsia="Times New Roman"/>
                <w:color w:val="231F20"/>
                <w:sz w:val="22"/>
              </w:rPr>
              <w:t xml:space="preserve">ordance </w:t>
            </w:r>
            <w:r w:rsidRPr="00974455">
              <w:rPr>
                <w:rFonts w:eastAsia="Times New Roman"/>
                <w:color w:val="231F20"/>
                <w:spacing w:val="-1"/>
                <w:sz w:val="22"/>
              </w:rPr>
              <w:t>w</w:t>
            </w:r>
            <w:r w:rsidRPr="00974455">
              <w:rPr>
                <w:rFonts w:eastAsia="Times New Roman"/>
                <w:color w:val="231F20"/>
                <w:sz w:val="22"/>
              </w:rPr>
              <w:t>ith the</w:t>
            </w:r>
            <w:r w:rsidRPr="00974455">
              <w:rPr>
                <w:rFonts w:eastAsia="Times New Roman"/>
                <w:color w:val="231F20"/>
                <w:spacing w:val="-2"/>
                <w:sz w:val="22"/>
              </w:rPr>
              <w:t xml:space="preserve"> </w:t>
            </w:r>
            <w:r w:rsidRPr="00974455">
              <w:rPr>
                <w:rFonts w:eastAsia="Times New Roman"/>
                <w:color w:val="231F20"/>
                <w:sz w:val="22"/>
              </w:rPr>
              <w:t>Co</w:t>
            </w:r>
            <w:r w:rsidRPr="00974455">
              <w:rPr>
                <w:rFonts w:eastAsia="Times New Roman"/>
                <w:color w:val="231F20"/>
                <w:spacing w:val="-3"/>
                <w:sz w:val="22"/>
              </w:rPr>
              <w:t>m</w:t>
            </w:r>
            <w:r w:rsidRPr="00974455">
              <w:rPr>
                <w:rFonts w:eastAsia="Times New Roman"/>
                <w:color w:val="231F20"/>
                <w:sz w:val="22"/>
              </w:rPr>
              <w:t xml:space="preserve">panies </w:t>
            </w:r>
            <w:r w:rsidRPr="00974455">
              <w:rPr>
                <w:rFonts w:eastAsia="Times New Roman"/>
                <w:color w:val="231F20"/>
                <w:spacing w:val="1"/>
                <w:sz w:val="22"/>
              </w:rPr>
              <w:t>Regulations</w:t>
            </w:r>
            <w:r w:rsidRPr="00974455">
              <w:rPr>
                <w:rFonts w:eastAsia="Times New Roman"/>
                <w:color w:val="231F20"/>
                <w:sz w:val="22"/>
              </w:rPr>
              <w:t>.</w:t>
            </w:r>
          </w:p>
        </w:tc>
        <w:tc>
          <w:tcPr>
            <w:tcW w:w="4201" w:type="dxa"/>
          </w:tcPr>
          <w:p w:rsidR="008C4488" w:rsidRPr="00F40CBD" w:rsidRDefault="008C4488" w:rsidP="00E94BCF">
            <w:pPr>
              <w:pStyle w:val="ListParagraph"/>
              <w:numPr>
                <w:ilvl w:val="0"/>
                <w:numId w:val="32"/>
              </w:numPr>
              <w:bidi/>
              <w:rPr>
                <w:rtl/>
              </w:rPr>
            </w:pPr>
            <w:r w:rsidRPr="00F40CBD">
              <w:rPr>
                <w:rtl/>
              </w:rPr>
              <w:t>أن تُحرر خلاف ذلك بموجب نظام الشركات.</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pacing w:val="1"/>
                <w:w w:val="106"/>
                <w:sz w:val="24"/>
                <w:szCs w:val="24"/>
              </w:rPr>
              <w:t>R</w:t>
            </w:r>
            <w:r w:rsidRPr="00974455">
              <w:rPr>
                <w:rFonts w:ascii="Times New Roman" w:eastAsia="Times New Roman" w:hAnsi="Times New Roman" w:cs="Times New Roman"/>
                <w:b/>
                <w:bCs/>
                <w:color w:val="231F20"/>
                <w:w w:val="106"/>
                <w:sz w:val="24"/>
                <w:szCs w:val="24"/>
              </w:rPr>
              <w:t>epla</w:t>
            </w:r>
            <w:r w:rsidRPr="00974455">
              <w:rPr>
                <w:rFonts w:ascii="Times New Roman" w:eastAsia="Times New Roman" w:hAnsi="Times New Roman" w:cs="Times New Roman"/>
                <w:b/>
                <w:bCs/>
                <w:color w:val="231F20"/>
                <w:spacing w:val="-3"/>
                <w:w w:val="106"/>
                <w:sz w:val="24"/>
                <w:szCs w:val="24"/>
              </w:rPr>
              <w:t>c</w:t>
            </w:r>
            <w:r w:rsidRPr="00974455">
              <w:rPr>
                <w:rFonts w:ascii="Times New Roman" w:eastAsia="Times New Roman" w:hAnsi="Times New Roman" w:cs="Times New Roman"/>
                <w:b/>
                <w:bCs/>
                <w:color w:val="231F20"/>
                <w:w w:val="106"/>
                <w:sz w:val="24"/>
                <w:szCs w:val="24"/>
              </w:rPr>
              <w:t>e</w:t>
            </w:r>
            <w:r w:rsidRPr="00974455">
              <w:rPr>
                <w:rFonts w:ascii="Times New Roman" w:eastAsia="Times New Roman" w:hAnsi="Times New Roman" w:cs="Times New Roman"/>
                <w:b/>
                <w:bCs/>
                <w:color w:val="231F20"/>
                <w:spacing w:val="-3"/>
                <w:w w:val="106"/>
                <w:sz w:val="24"/>
                <w:szCs w:val="24"/>
              </w:rPr>
              <w:t>m</w:t>
            </w:r>
            <w:r w:rsidRPr="00974455">
              <w:rPr>
                <w:rFonts w:ascii="Times New Roman" w:eastAsia="Times New Roman" w:hAnsi="Times New Roman" w:cs="Times New Roman"/>
                <w:b/>
                <w:bCs/>
                <w:color w:val="231F20"/>
                <w:w w:val="106"/>
                <w:sz w:val="24"/>
                <w:szCs w:val="24"/>
              </w:rPr>
              <w:t>ent</w:t>
            </w:r>
            <w:r w:rsidRPr="00974455">
              <w:rPr>
                <w:rFonts w:ascii="Times New Roman" w:eastAsia="Times New Roman" w:hAnsi="Times New Roman" w:cs="Times New Roman"/>
                <w:b/>
                <w:bCs/>
                <w:color w:val="231F20"/>
                <w:spacing w:val="3"/>
                <w:w w:val="106"/>
                <w:sz w:val="24"/>
                <w:szCs w:val="24"/>
              </w:rPr>
              <w:t xml:space="preserve"> </w:t>
            </w:r>
            <w:r w:rsidRPr="00974455">
              <w:rPr>
                <w:rFonts w:ascii="Times New Roman" w:eastAsia="Times New Roman" w:hAnsi="Times New Roman" w:cs="Times New Roman"/>
                <w:b/>
                <w:bCs/>
                <w:color w:val="231F20"/>
                <w:sz w:val="24"/>
                <w:szCs w:val="24"/>
              </w:rPr>
              <w:t>share</w:t>
            </w:r>
            <w:r w:rsidRPr="00974455">
              <w:rPr>
                <w:rFonts w:ascii="Times New Roman" w:eastAsia="Times New Roman" w:hAnsi="Times New Roman" w:cs="Times New Roman"/>
                <w:b/>
                <w:bCs/>
                <w:color w:val="231F20"/>
                <w:spacing w:val="49"/>
                <w:sz w:val="24"/>
                <w:szCs w:val="24"/>
              </w:rPr>
              <w:t xml:space="preserve"> </w:t>
            </w:r>
            <w:r w:rsidRPr="00974455">
              <w:rPr>
                <w:rFonts w:ascii="Times New Roman" w:eastAsia="Times New Roman" w:hAnsi="Times New Roman" w:cs="Times New Roman"/>
                <w:b/>
                <w:bCs/>
                <w:color w:val="231F20"/>
                <w:sz w:val="24"/>
                <w:szCs w:val="24"/>
              </w:rPr>
              <w:t>c</w:t>
            </w:r>
            <w:r w:rsidRPr="00974455">
              <w:rPr>
                <w:rFonts w:ascii="Times New Roman" w:eastAsia="Times New Roman" w:hAnsi="Times New Roman" w:cs="Times New Roman"/>
                <w:b/>
                <w:bCs/>
                <w:color w:val="231F20"/>
                <w:spacing w:val="-3"/>
                <w:sz w:val="24"/>
                <w:szCs w:val="24"/>
              </w:rPr>
              <w:t>e</w:t>
            </w:r>
            <w:r w:rsidRPr="00974455">
              <w:rPr>
                <w:rFonts w:ascii="Times New Roman" w:eastAsia="Times New Roman" w:hAnsi="Times New Roman" w:cs="Times New Roman"/>
                <w:b/>
                <w:bCs/>
                <w:color w:val="231F20"/>
                <w:w w:val="114"/>
                <w:sz w:val="24"/>
                <w:szCs w:val="24"/>
              </w:rPr>
              <w:t>rti</w:t>
            </w:r>
            <w:r w:rsidRPr="00974455">
              <w:rPr>
                <w:rFonts w:ascii="Times New Roman" w:eastAsia="Times New Roman" w:hAnsi="Times New Roman" w:cs="Times New Roman"/>
                <w:b/>
                <w:bCs/>
                <w:color w:val="231F20"/>
                <w:spacing w:val="2"/>
                <w:w w:val="114"/>
                <w:sz w:val="24"/>
                <w:szCs w:val="24"/>
              </w:rPr>
              <w:t>f</w:t>
            </w:r>
            <w:r w:rsidRPr="00974455">
              <w:rPr>
                <w:rFonts w:ascii="Times New Roman" w:eastAsia="Times New Roman" w:hAnsi="Times New Roman" w:cs="Times New Roman"/>
                <w:b/>
                <w:bCs/>
                <w:color w:val="231F20"/>
                <w:sz w:val="24"/>
                <w:szCs w:val="24"/>
              </w:rPr>
              <w:t>i</w:t>
            </w:r>
            <w:r w:rsidRPr="00974455">
              <w:rPr>
                <w:rFonts w:ascii="Times New Roman" w:eastAsia="Times New Roman" w:hAnsi="Times New Roman" w:cs="Times New Roman"/>
                <w:b/>
                <w:bCs/>
                <w:color w:val="231F20"/>
                <w:spacing w:val="-3"/>
                <w:sz w:val="24"/>
                <w:szCs w:val="24"/>
              </w:rPr>
              <w:t>c</w:t>
            </w:r>
            <w:r w:rsidRPr="00974455">
              <w:rPr>
                <w:rFonts w:ascii="Times New Roman" w:eastAsia="Times New Roman" w:hAnsi="Times New Roman" w:cs="Times New Roman"/>
                <w:b/>
                <w:bCs/>
                <w:color w:val="231F20"/>
                <w:w w:val="107"/>
                <w:sz w:val="24"/>
                <w:szCs w:val="24"/>
              </w:rPr>
              <w:t>ates</w:t>
            </w:r>
          </w:p>
        </w:tc>
        <w:tc>
          <w:tcPr>
            <w:tcW w:w="4201" w:type="dxa"/>
          </w:tcPr>
          <w:p w:rsidR="008C4488" w:rsidRPr="00974455" w:rsidRDefault="008C4488" w:rsidP="008C4488">
            <w:pPr>
              <w:bidi/>
              <w:rPr>
                <w:b/>
                <w:bCs/>
                <w:rtl/>
              </w:rPr>
            </w:pPr>
            <w:r w:rsidRPr="00974455">
              <w:rPr>
                <w:b/>
                <w:bCs/>
                <w:rtl/>
              </w:rPr>
              <w:t>شهادات الأسهم البديلة</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r>
            <w:r w:rsidRPr="00974455">
              <w:rPr>
                <w:rFonts w:eastAsia="Times New Roman"/>
                <w:color w:val="231F20"/>
                <w:spacing w:val="-2"/>
                <w:sz w:val="22"/>
                <w:szCs w:val="22"/>
              </w:rPr>
              <w:t>If</w:t>
            </w:r>
            <w:r w:rsidRPr="00974455">
              <w:rPr>
                <w:rFonts w:eastAsia="Times New Roman"/>
                <w:color w:val="231F20"/>
                <w:sz w:val="22"/>
                <w:szCs w:val="22"/>
              </w:rPr>
              <w:t xml:space="preserve"> a certificate issued in res</w:t>
            </w:r>
            <w:r w:rsidRPr="00974455">
              <w:rPr>
                <w:rFonts w:eastAsia="Times New Roman"/>
                <w:color w:val="231F20"/>
                <w:spacing w:val="-2"/>
                <w:sz w:val="22"/>
                <w:szCs w:val="22"/>
              </w:rPr>
              <w:t>p</w:t>
            </w:r>
            <w:r w:rsidRPr="00974455">
              <w:rPr>
                <w:rFonts w:eastAsia="Times New Roman"/>
                <w:color w:val="231F20"/>
                <w:sz w:val="22"/>
                <w:szCs w:val="22"/>
              </w:rPr>
              <w:t>ect of a share</w:t>
            </w:r>
            <w:r w:rsidRPr="00974455">
              <w:rPr>
                <w:rFonts w:eastAsia="Times New Roman"/>
                <w:color w:val="231F20"/>
                <w:spacing w:val="-2"/>
                <w:sz w:val="22"/>
                <w:szCs w:val="22"/>
              </w:rPr>
              <w:t>h</w:t>
            </w:r>
            <w:r w:rsidRPr="00974455">
              <w:rPr>
                <w:rFonts w:eastAsia="Times New Roman"/>
                <w:color w:val="231F20"/>
                <w:sz w:val="22"/>
                <w:szCs w:val="22"/>
              </w:rPr>
              <w:t>older’s sha</w:t>
            </w:r>
            <w:r w:rsidRPr="00974455">
              <w:rPr>
                <w:rFonts w:eastAsia="Times New Roman"/>
                <w:color w:val="231F20"/>
                <w:spacing w:val="-3"/>
                <w:sz w:val="22"/>
                <w:szCs w:val="22"/>
              </w:rPr>
              <w:t>r</w:t>
            </w:r>
            <w:r w:rsidRPr="00974455">
              <w:rPr>
                <w:rFonts w:eastAsia="Times New Roman"/>
                <w:color w:val="231F20"/>
                <w:sz w:val="22"/>
                <w:szCs w:val="22"/>
              </w:rPr>
              <w:t xml:space="preserve">es is— </w:t>
            </w:r>
          </w:p>
        </w:tc>
        <w:tc>
          <w:tcPr>
            <w:tcW w:w="4201" w:type="dxa"/>
          </w:tcPr>
          <w:p w:rsidR="008C4488" w:rsidRPr="00F40CBD" w:rsidRDefault="008C4488" w:rsidP="00974455">
            <w:pPr>
              <w:pStyle w:val="ListParagraph"/>
              <w:numPr>
                <w:ilvl w:val="0"/>
                <w:numId w:val="18"/>
              </w:numPr>
              <w:bidi/>
              <w:jc w:val="both"/>
              <w:rPr>
                <w:rtl/>
              </w:rPr>
            </w:pPr>
            <w:r w:rsidRPr="00F40CBD">
              <w:rPr>
                <w:rtl/>
              </w:rPr>
              <w:t xml:space="preserve">(1) في حال إذا كانت الشهادة الصادرة بخصوص أسهم المساهم قد حدث لها أي مما يلي: </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damaged or defaced, or</w:t>
            </w:r>
          </w:p>
        </w:tc>
        <w:tc>
          <w:tcPr>
            <w:tcW w:w="4201" w:type="dxa"/>
          </w:tcPr>
          <w:p w:rsidR="008C4488" w:rsidRPr="00F40CBD" w:rsidRDefault="008C4488" w:rsidP="00974455">
            <w:pPr>
              <w:pStyle w:val="ListParagraph"/>
              <w:numPr>
                <w:ilvl w:val="0"/>
                <w:numId w:val="33"/>
              </w:numPr>
              <w:bidi/>
              <w:jc w:val="both"/>
              <w:rPr>
                <w:rtl/>
              </w:rPr>
            </w:pPr>
            <w:r w:rsidRPr="00F40CBD">
              <w:rPr>
                <w:rtl/>
              </w:rPr>
              <w:t>قد تعرضت للتلف أو المحو، أو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lastRenderedPageBreak/>
              <w:t>said to be lost, stolen or dest</w:t>
            </w:r>
            <w:r w:rsidRPr="00974455">
              <w:rPr>
                <w:rFonts w:eastAsia="Times New Roman"/>
                <w:color w:val="231F20"/>
                <w:spacing w:val="-3"/>
                <w:sz w:val="22"/>
              </w:rPr>
              <w:t>r</w:t>
            </w:r>
            <w:r w:rsidRPr="00974455">
              <w:rPr>
                <w:rFonts w:eastAsia="Times New Roman"/>
                <w:color w:val="231F20"/>
                <w:spacing w:val="2"/>
                <w:sz w:val="22"/>
              </w:rPr>
              <w:t>o</w:t>
            </w:r>
            <w:r w:rsidRPr="00974455">
              <w:rPr>
                <w:rFonts w:eastAsia="Times New Roman"/>
                <w:color w:val="231F20"/>
                <w:spacing w:val="-5"/>
                <w:sz w:val="22"/>
              </w:rPr>
              <w:t>y</w:t>
            </w:r>
            <w:r w:rsidRPr="00974455">
              <w:rPr>
                <w:rFonts w:eastAsia="Times New Roman"/>
                <w:color w:val="231F20"/>
                <w:sz w:val="22"/>
              </w:rPr>
              <w:t>ed,</w:t>
            </w:r>
          </w:p>
        </w:tc>
        <w:tc>
          <w:tcPr>
            <w:tcW w:w="4201" w:type="dxa"/>
          </w:tcPr>
          <w:p w:rsidR="008C4488" w:rsidRPr="00F40CBD" w:rsidRDefault="008C4488" w:rsidP="00974455">
            <w:pPr>
              <w:pStyle w:val="ListParagraph"/>
              <w:numPr>
                <w:ilvl w:val="0"/>
                <w:numId w:val="33"/>
              </w:numPr>
              <w:bidi/>
              <w:jc w:val="both"/>
              <w:rPr>
                <w:rtl/>
              </w:rPr>
            </w:pPr>
            <w:r w:rsidRPr="00F40CBD">
              <w:rPr>
                <w:rtl/>
              </w:rPr>
              <w:t>زُعم أنها قد فُقدت أو سُرقت أو تعرضت للتلف،</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rPr>
            </w:pPr>
            <w:r w:rsidRPr="00974455">
              <w:rPr>
                <w:rFonts w:ascii="Times New Roman" w:eastAsia="Times New Roman" w:hAnsi="Times New Roman" w:cs="Times New Roman"/>
                <w:color w:val="231F20"/>
              </w:rPr>
              <w:t>that</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shareholder</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is</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entitled</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to</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be</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issued</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with</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a</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replace</w:t>
            </w:r>
            <w:r w:rsidRPr="00974455">
              <w:rPr>
                <w:rFonts w:ascii="Times New Roman" w:eastAsia="Times New Roman" w:hAnsi="Times New Roman" w:cs="Times New Roman"/>
                <w:color w:val="231F20"/>
                <w:spacing w:val="-3"/>
              </w:rPr>
              <w:t>m</w:t>
            </w:r>
            <w:r w:rsidRPr="00974455">
              <w:rPr>
                <w:rFonts w:ascii="Times New Roman" w:eastAsia="Times New Roman" w:hAnsi="Times New Roman" w:cs="Times New Roman"/>
                <w:color w:val="231F20"/>
              </w:rPr>
              <w:t>ent</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cer</w:t>
            </w:r>
            <w:r w:rsidRPr="00974455">
              <w:rPr>
                <w:rFonts w:ascii="Times New Roman" w:eastAsia="Times New Roman" w:hAnsi="Times New Roman" w:cs="Times New Roman"/>
                <w:color w:val="231F20"/>
                <w:spacing w:val="1"/>
              </w:rPr>
              <w:t>t</w:t>
            </w:r>
            <w:r w:rsidRPr="00974455">
              <w:rPr>
                <w:rFonts w:ascii="Times New Roman" w:eastAsia="Times New Roman" w:hAnsi="Times New Roman" w:cs="Times New Roman"/>
                <w:color w:val="231F20"/>
                <w:spacing w:val="-2"/>
              </w:rPr>
              <w:t>i</w:t>
            </w:r>
            <w:r w:rsidRPr="00974455">
              <w:rPr>
                <w:rFonts w:ascii="Times New Roman" w:eastAsia="Times New Roman" w:hAnsi="Times New Roman" w:cs="Times New Roman"/>
                <w:color w:val="231F20"/>
              </w:rPr>
              <w:t>ficate</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in</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respect</w:t>
            </w:r>
            <w:r w:rsidRPr="00974455">
              <w:rPr>
                <w:rFonts w:ascii="Times New Roman" w:eastAsia="Times New Roman" w:hAnsi="Times New Roman" w:cs="Times New Roman"/>
                <w:color w:val="231F20"/>
                <w:spacing w:val="44"/>
              </w:rPr>
              <w:t xml:space="preserve"> </w:t>
            </w:r>
            <w:r w:rsidRPr="00974455">
              <w:rPr>
                <w:rFonts w:ascii="Times New Roman" w:eastAsia="Times New Roman" w:hAnsi="Times New Roman" w:cs="Times New Roman"/>
                <w:color w:val="231F20"/>
              </w:rPr>
              <w:t>of</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the</w:t>
            </w:r>
            <w:r w:rsidRPr="00974455">
              <w:rPr>
                <w:rFonts w:ascii="Times New Roman" w:eastAsia="Times New Roman" w:hAnsi="Times New Roman" w:cs="Times New Roman"/>
                <w:color w:val="231F20"/>
                <w:spacing w:val="41"/>
              </w:rPr>
              <w:t xml:space="preserve"> </w:t>
            </w:r>
            <w:r w:rsidRPr="00974455">
              <w:rPr>
                <w:rFonts w:ascii="Times New Roman" w:eastAsia="Times New Roman" w:hAnsi="Times New Roman" w:cs="Times New Roman"/>
                <w:color w:val="231F20"/>
              </w:rPr>
              <w:t>sa</w:t>
            </w:r>
            <w:r w:rsidRPr="00974455">
              <w:rPr>
                <w:rFonts w:ascii="Times New Roman" w:eastAsia="Times New Roman" w:hAnsi="Times New Roman" w:cs="Times New Roman"/>
                <w:color w:val="231F20"/>
                <w:spacing w:val="-4"/>
              </w:rPr>
              <w:t>m</w:t>
            </w:r>
            <w:r w:rsidRPr="00974455">
              <w:rPr>
                <w:rFonts w:ascii="Times New Roman" w:eastAsia="Times New Roman" w:hAnsi="Times New Roman" w:cs="Times New Roman"/>
                <w:color w:val="231F20"/>
              </w:rPr>
              <w:t>e shares.</w:t>
            </w:r>
          </w:p>
        </w:tc>
        <w:tc>
          <w:tcPr>
            <w:tcW w:w="4201" w:type="dxa"/>
          </w:tcPr>
          <w:p w:rsidR="008C4488" w:rsidRPr="00F40CBD" w:rsidRDefault="008C4488" w:rsidP="00974455">
            <w:pPr>
              <w:bidi/>
              <w:jc w:val="both"/>
              <w:rPr>
                <w:rtl/>
              </w:rPr>
            </w:pPr>
            <w:r w:rsidRPr="00F40CBD">
              <w:rPr>
                <w:rtl/>
              </w:rPr>
              <w:t>فيحق لحامل الأسهم أن تُصدر له شهادة بديلة بخصوص الأسهم ذاتها.</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z w:val="22"/>
                <w:szCs w:val="22"/>
              </w:rPr>
              <w:t>A</w:t>
            </w:r>
            <w:r w:rsidRPr="00974455">
              <w:rPr>
                <w:rFonts w:eastAsia="Times New Roman"/>
                <w:color w:val="231F20"/>
                <w:spacing w:val="1"/>
                <w:sz w:val="22"/>
                <w:szCs w:val="22"/>
              </w:rPr>
              <w:t xml:space="preserve"> </w:t>
            </w:r>
            <w:r w:rsidRPr="00974455">
              <w:rPr>
                <w:rFonts w:eastAsia="Times New Roman"/>
                <w:color w:val="231F20"/>
                <w:sz w:val="22"/>
                <w:szCs w:val="22"/>
              </w:rPr>
              <w:t>shar</w:t>
            </w:r>
            <w:r w:rsidRPr="00974455">
              <w:rPr>
                <w:rFonts w:eastAsia="Times New Roman"/>
                <w:color w:val="231F20"/>
                <w:spacing w:val="-3"/>
                <w:sz w:val="22"/>
                <w:szCs w:val="22"/>
              </w:rPr>
              <w:t>e</w:t>
            </w:r>
            <w:r w:rsidRPr="00974455">
              <w:rPr>
                <w:rFonts w:eastAsia="Times New Roman"/>
                <w:color w:val="231F20"/>
                <w:sz w:val="22"/>
                <w:szCs w:val="22"/>
              </w:rPr>
              <w:t>holder exercising the</w:t>
            </w:r>
            <w:r w:rsidRPr="00974455">
              <w:rPr>
                <w:rFonts w:eastAsia="Times New Roman"/>
                <w:color w:val="231F20"/>
                <w:spacing w:val="-2"/>
                <w:sz w:val="22"/>
                <w:szCs w:val="22"/>
              </w:rPr>
              <w:t xml:space="preserve"> </w:t>
            </w:r>
            <w:r w:rsidRPr="00974455">
              <w:rPr>
                <w:rFonts w:eastAsia="Times New Roman"/>
                <w:color w:val="231F20"/>
                <w:sz w:val="22"/>
                <w:szCs w:val="22"/>
              </w:rPr>
              <w:t xml:space="preserve">right to be </w:t>
            </w:r>
            <w:r w:rsidRPr="00974455">
              <w:rPr>
                <w:rFonts w:eastAsia="Times New Roman"/>
                <w:color w:val="231F20"/>
                <w:spacing w:val="-2"/>
                <w:sz w:val="22"/>
                <w:szCs w:val="22"/>
              </w:rPr>
              <w:t>i</w:t>
            </w:r>
            <w:r w:rsidRPr="00974455">
              <w:rPr>
                <w:rFonts w:eastAsia="Times New Roman"/>
                <w:color w:val="231F20"/>
                <w:sz w:val="22"/>
                <w:szCs w:val="22"/>
              </w:rPr>
              <w:t>ssued with such</w:t>
            </w:r>
            <w:r w:rsidRPr="00974455">
              <w:rPr>
                <w:rFonts w:eastAsia="Times New Roman"/>
                <w:color w:val="231F20"/>
                <w:spacing w:val="-3"/>
                <w:sz w:val="22"/>
                <w:szCs w:val="22"/>
              </w:rPr>
              <w:t xml:space="preserve"> </w:t>
            </w:r>
            <w:r w:rsidRPr="00974455">
              <w:rPr>
                <w:rFonts w:eastAsia="Times New Roman"/>
                <w:color w:val="231F20"/>
                <w:sz w:val="22"/>
                <w:szCs w:val="22"/>
              </w:rPr>
              <w:t>a replace</w:t>
            </w:r>
            <w:r w:rsidRPr="00974455">
              <w:rPr>
                <w:rFonts w:eastAsia="Times New Roman"/>
                <w:color w:val="231F20"/>
                <w:spacing w:val="-3"/>
                <w:sz w:val="22"/>
                <w:szCs w:val="22"/>
              </w:rPr>
              <w:t>m</w:t>
            </w:r>
            <w:r w:rsidRPr="00974455">
              <w:rPr>
                <w:rFonts w:eastAsia="Times New Roman"/>
                <w:color w:val="231F20"/>
                <w:sz w:val="22"/>
                <w:szCs w:val="22"/>
              </w:rPr>
              <w:t>ent certificate—</w:t>
            </w:r>
          </w:p>
        </w:tc>
        <w:tc>
          <w:tcPr>
            <w:tcW w:w="4201" w:type="dxa"/>
          </w:tcPr>
          <w:p w:rsidR="008C4488" w:rsidRPr="00F40CBD" w:rsidRDefault="008C4488" w:rsidP="00974455">
            <w:pPr>
              <w:bidi/>
              <w:jc w:val="both"/>
              <w:rPr>
                <w:rtl/>
              </w:rPr>
            </w:pPr>
            <w:r w:rsidRPr="00F40CBD">
              <w:rPr>
                <w:rtl/>
              </w:rPr>
              <w:t>(2) إن حامل الأسهم الذي يمارس الحق في أن تُصدر له تلك الشهادة البديلة ــ</w:t>
            </w:r>
          </w:p>
        </w:tc>
      </w:tr>
      <w:tr w:rsidR="008C4488" w:rsidRPr="008C4488" w:rsidTr="00644D64">
        <w:tc>
          <w:tcPr>
            <w:tcW w:w="4815" w:type="dxa"/>
          </w:tcPr>
          <w:p w:rsidR="008C4488" w:rsidRPr="00974455" w:rsidRDefault="008C4488" w:rsidP="00974455">
            <w:pPr>
              <w:pStyle w:val="Heading4"/>
              <w:numPr>
                <w:ilvl w:val="3"/>
                <w:numId w:val="5"/>
              </w:numPr>
              <w:ind w:left="1854"/>
              <w:outlineLvl w:val="3"/>
              <w:rPr>
                <w:rFonts w:eastAsia="Times New Roman"/>
                <w:color w:val="231F20"/>
                <w:sz w:val="22"/>
              </w:rPr>
            </w:pPr>
            <w:r w:rsidRPr="00974455">
              <w:rPr>
                <w:rFonts w:eastAsia="Times New Roman"/>
                <w:color w:val="231F20"/>
                <w:sz w:val="22"/>
              </w:rPr>
              <w:t>may at the same time exercise the right to be issued with a single certificate or separate certificates,</w:t>
            </w:r>
          </w:p>
        </w:tc>
        <w:tc>
          <w:tcPr>
            <w:tcW w:w="4201" w:type="dxa"/>
          </w:tcPr>
          <w:p w:rsidR="008C4488" w:rsidRPr="00F40CBD" w:rsidRDefault="008C4488" w:rsidP="00974455">
            <w:pPr>
              <w:pStyle w:val="ListParagraph"/>
              <w:numPr>
                <w:ilvl w:val="0"/>
                <w:numId w:val="34"/>
              </w:numPr>
              <w:bidi/>
              <w:jc w:val="both"/>
              <w:rPr>
                <w:rtl/>
              </w:rPr>
            </w:pPr>
            <w:r w:rsidRPr="00F40CBD">
              <w:rPr>
                <w:rtl/>
              </w:rPr>
              <w:t>يجوز له في الوقت نفسه أن يمارس الحق في أن تُصدر له شهادة واحدة أو شهادات منفصلة،</w:t>
            </w:r>
          </w:p>
        </w:tc>
      </w:tr>
      <w:tr w:rsidR="008C4488" w:rsidRPr="008C4488" w:rsidTr="00644D64">
        <w:tc>
          <w:tcPr>
            <w:tcW w:w="4815" w:type="dxa"/>
          </w:tcPr>
          <w:p w:rsidR="008C4488" w:rsidRPr="00974455" w:rsidRDefault="008C4488" w:rsidP="00974455">
            <w:pPr>
              <w:pStyle w:val="Heading4"/>
              <w:ind w:left="1854"/>
              <w:outlineLvl w:val="3"/>
              <w:rPr>
                <w:rFonts w:eastAsia="Times New Roman"/>
                <w:color w:val="231F20"/>
                <w:sz w:val="22"/>
              </w:rPr>
            </w:pPr>
            <w:r w:rsidRPr="00974455">
              <w:rPr>
                <w:rFonts w:eastAsia="Times New Roman"/>
                <w:color w:val="231F20"/>
                <w:sz w:val="22"/>
              </w:rPr>
              <w:t>must return the certificate which is to be replaced to the company if it is damaged or defaced, and</w:t>
            </w:r>
          </w:p>
        </w:tc>
        <w:tc>
          <w:tcPr>
            <w:tcW w:w="4201" w:type="dxa"/>
          </w:tcPr>
          <w:p w:rsidR="008C4488" w:rsidRPr="00F40CBD" w:rsidRDefault="008C4488" w:rsidP="00974455">
            <w:pPr>
              <w:pStyle w:val="ListParagraph"/>
              <w:numPr>
                <w:ilvl w:val="0"/>
                <w:numId w:val="34"/>
              </w:numPr>
              <w:bidi/>
              <w:jc w:val="both"/>
              <w:rPr>
                <w:rtl/>
              </w:rPr>
            </w:pPr>
            <w:r w:rsidRPr="00F40CBD">
              <w:rPr>
                <w:rtl/>
              </w:rPr>
              <w:t>يتعين عليه أن يعيد الشهادة الواجب استبدالها إلى الشركة إذا تعرضت الشهادة للتلف أو المحو،</w:t>
            </w:r>
          </w:p>
        </w:tc>
      </w:tr>
      <w:tr w:rsidR="008C4488" w:rsidRPr="008C4488" w:rsidTr="00644D64">
        <w:tc>
          <w:tcPr>
            <w:tcW w:w="4815" w:type="dxa"/>
          </w:tcPr>
          <w:p w:rsidR="008C4488" w:rsidRPr="00974455" w:rsidRDefault="008C4488" w:rsidP="00974455">
            <w:pPr>
              <w:pStyle w:val="Heading4"/>
              <w:ind w:left="1854"/>
              <w:outlineLvl w:val="3"/>
              <w:rPr>
                <w:rFonts w:eastAsia="Times New Roman"/>
                <w:sz w:val="22"/>
              </w:rPr>
            </w:pPr>
            <w:r w:rsidRPr="00974455">
              <w:rPr>
                <w:rFonts w:eastAsia="Times New Roman"/>
                <w:color w:val="231F20"/>
                <w:sz w:val="22"/>
              </w:rPr>
              <w:t>must  comply with  such  conditions  as  to evidence,  indemnity and  the  payment  of  a reasonable fee as</w:t>
            </w:r>
            <w:r w:rsidRPr="00974455">
              <w:rPr>
                <w:rFonts w:eastAsia="Times New Roman"/>
                <w:color w:val="231F20"/>
                <w:spacing w:val="-3"/>
                <w:sz w:val="22"/>
              </w:rPr>
              <w:t xml:space="preserve"> </w:t>
            </w:r>
            <w:r w:rsidRPr="00974455">
              <w:rPr>
                <w:rFonts w:eastAsia="Times New Roman"/>
                <w:color w:val="231F20"/>
                <w:sz w:val="22"/>
              </w:rPr>
              <w:t>the directo</w:t>
            </w:r>
            <w:r w:rsidRPr="00974455">
              <w:rPr>
                <w:rFonts w:eastAsia="Times New Roman"/>
                <w:color w:val="231F20"/>
                <w:spacing w:val="-3"/>
                <w:sz w:val="22"/>
              </w:rPr>
              <w:t>r</w:t>
            </w:r>
            <w:r w:rsidRPr="00974455">
              <w:rPr>
                <w:rFonts w:eastAsia="Times New Roman"/>
                <w:color w:val="231F20"/>
                <w:sz w:val="22"/>
              </w:rPr>
              <w:t>s decide.</w:t>
            </w:r>
          </w:p>
        </w:tc>
        <w:tc>
          <w:tcPr>
            <w:tcW w:w="4201" w:type="dxa"/>
          </w:tcPr>
          <w:p w:rsidR="008C4488" w:rsidRPr="00F40CBD" w:rsidRDefault="008C4488" w:rsidP="00974455">
            <w:pPr>
              <w:pStyle w:val="ListParagraph"/>
              <w:numPr>
                <w:ilvl w:val="0"/>
                <w:numId w:val="34"/>
              </w:numPr>
              <w:bidi/>
              <w:jc w:val="both"/>
              <w:rPr>
                <w:rtl/>
              </w:rPr>
            </w:pPr>
            <w:r w:rsidRPr="00F40CBD">
              <w:rPr>
                <w:rtl/>
              </w:rPr>
              <w:t>ينبغي له أن يلتزم بتلك الشروط التي يحددها المديرون نحو الأدلة والتعويض ودفع رسم معقول.</w:t>
            </w: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sz w:val="24"/>
                <w:szCs w:val="24"/>
              </w:rPr>
              <w:t>Share</w:t>
            </w:r>
            <w:r w:rsidRPr="00974455">
              <w:rPr>
                <w:rFonts w:ascii="Times New Roman" w:eastAsia="Times New Roman" w:hAnsi="Times New Roman" w:cs="Times New Roman"/>
                <w:b/>
                <w:bCs/>
                <w:color w:val="231F20"/>
                <w:spacing w:val="48"/>
                <w:sz w:val="24"/>
                <w:szCs w:val="24"/>
              </w:rPr>
              <w:t xml:space="preserve"> </w:t>
            </w:r>
            <w:r w:rsidRPr="00974455">
              <w:rPr>
                <w:rFonts w:ascii="Times New Roman" w:eastAsia="Times New Roman" w:hAnsi="Times New Roman" w:cs="Times New Roman"/>
                <w:b/>
                <w:bCs/>
                <w:color w:val="231F20"/>
                <w:w w:val="127"/>
                <w:sz w:val="24"/>
                <w:szCs w:val="24"/>
              </w:rPr>
              <w:t>t</w:t>
            </w:r>
            <w:r w:rsidRPr="00974455">
              <w:rPr>
                <w:rFonts w:ascii="Times New Roman" w:eastAsia="Times New Roman" w:hAnsi="Times New Roman" w:cs="Times New Roman"/>
                <w:b/>
                <w:bCs/>
                <w:color w:val="231F20"/>
                <w:spacing w:val="-3"/>
                <w:w w:val="127"/>
                <w:sz w:val="24"/>
                <w:szCs w:val="24"/>
              </w:rPr>
              <w:t>r</w:t>
            </w:r>
            <w:r w:rsidRPr="00974455">
              <w:rPr>
                <w:rFonts w:ascii="Times New Roman" w:eastAsia="Times New Roman" w:hAnsi="Times New Roman" w:cs="Times New Roman"/>
                <w:b/>
                <w:bCs/>
                <w:color w:val="231F20"/>
                <w:w w:val="109"/>
                <w:sz w:val="24"/>
                <w:szCs w:val="24"/>
              </w:rPr>
              <w:t>an</w:t>
            </w:r>
            <w:r w:rsidRPr="00974455">
              <w:rPr>
                <w:rFonts w:ascii="Times New Roman" w:eastAsia="Times New Roman" w:hAnsi="Times New Roman" w:cs="Times New Roman"/>
                <w:b/>
                <w:bCs/>
                <w:color w:val="231F20"/>
                <w:spacing w:val="-3"/>
                <w:w w:val="109"/>
                <w:sz w:val="24"/>
                <w:szCs w:val="24"/>
              </w:rPr>
              <w:t>s</w:t>
            </w:r>
            <w:r w:rsidRPr="00974455">
              <w:rPr>
                <w:rFonts w:ascii="Times New Roman" w:eastAsia="Times New Roman" w:hAnsi="Times New Roman" w:cs="Times New Roman"/>
                <w:b/>
                <w:bCs/>
                <w:color w:val="231F20"/>
                <w:spacing w:val="2"/>
                <w:sz w:val="24"/>
                <w:szCs w:val="24"/>
              </w:rPr>
              <w:t>f</w:t>
            </w:r>
            <w:r w:rsidRPr="00974455">
              <w:rPr>
                <w:rFonts w:ascii="Times New Roman" w:eastAsia="Times New Roman" w:hAnsi="Times New Roman" w:cs="Times New Roman"/>
                <w:b/>
                <w:bCs/>
                <w:color w:val="231F20"/>
                <w:w w:val="110"/>
                <w:sz w:val="24"/>
                <w:szCs w:val="24"/>
              </w:rPr>
              <w:t>ers</w:t>
            </w:r>
          </w:p>
        </w:tc>
        <w:tc>
          <w:tcPr>
            <w:tcW w:w="4201" w:type="dxa"/>
          </w:tcPr>
          <w:p w:rsidR="008C4488" w:rsidRPr="00974455" w:rsidRDefault="008C4488" w:rsidP="008C4488">
            <w:pPr>
              <w:bidi/>
              <w:rPr>
                <w:b/>
                <w:bCs/>
                <w:rtl/>
              </w:rPr>
            </w:pPr>
            <w:r w:rsidRPr="00974455">
              <w:rPr>
                <w:b/>
                <w:bCs/>
                <w:rtl/>
              </w:rPr>
              <w:t>نقل ملكية الأسهم</w:t>
            </w:r>
          </w:p>
        </w:tc>
      </w:tr>
      <w:tr w:rsidR="008C4488" w:rsidRPr="008C4488" w:rsidTr="00644D64">
        <w:tc>
          <w:tcPr>
            <w:tcW w:w="4815" w:type="dxa"/>
          </w:tcPr>
          <w:p w:rsidR="008C4488" w:rsidRPr="00974455" w:rsidRDefault="008C4488" w:rsidP="008C4488">
            <w:pPr>
              <w:pStyle w:val="Heading2"/>
              <w:tabs>
                <w:tab w:val="left" w:pos="1440"/>
              </w:tabs>
              <w:outlineLvl w:val="1"/>
              <w:rPr>
                <w:rFonts w:eastAsia="Times New Roman"/>
                <w:sz w:val="22"/>
                <w:szCs w:val="22"/>
              </w:rPr>
            </w:pPr>
            <w:r w:rsidRPr="00974455">
              <w:rPr>
                <w:rFonts w:eastAsia="Times New Roman"/>
                <w:color w:val="231F20"/>
                <w:sz w:val="22"/>
                <w:szCs w:val="22"/>
              </w:rPr>
              <w:t xml:space="preserve">(1) </w:t>
            </w:r>
            <w:r w:rsidRPr="00974455">
              <w:rPr>
                <w:rFonts w:eastAsia="Times New Roman"/>
                <w:color w:val="231F20"/>
                <w:sz w:val="22"/>
                <w:szCs w:val="22"/>
              </w:rPr>
              <w:tab/>
              <w:t>Shares</w:t>
            </w:r>
            <w:r w:rsidRPr="00974455">
              <w:rPr>
                <w:rFonts w:eastAsia="Times New Roman"/>
                <w:color w:val="231F20"/>
                <w:spacing w:val="14"/>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10"/>
                <w:sz w:val="22"/>
                <w:szCs w:val="22"/>
              </w:rPr>
              <w:t xml:space="preserve"> </w:t>
            </w:r>
            <w:r w:rsidRPr="00974455">
              <w:rPr>
                <w:rFonts w:eastAsia="Times New Roman"/>
                <w:color w:val="231F20"/>
                <w:sz w:val="22"/>
                <w:szCs w:val="22"/>
              </w:rPr>
              <w:t>be</w:t>
            </w:r>
            <w:r w:rsidRPr="00974455">
              <w:rPr>
                <w:rFonts w:eastAsia="Times New Roman"/>
                <w:color w:val="231F20"/>
                <w:spacing w:val="14"/>
                <w:sz w:val="22"/>
                <w:szCs w:val="22"/>
              </w:rPr>
              <w:t xml:space="preserve"> </w:t>
            </w:r>
            <w:r w:rsidRPr="00974455">
              <w:rPr>
                <w:rFonts w:eastAsia="Times New Roman"/>
                <w:color w:val="231F20"/>
                <w:sz w:val="22"/>
                <w:szCs w:val="22"/>
              </w:rPr>
              <w:t>transferr</w:t>
            </w:r>
            <w:r w:rsidRPr="00974455">
              <w:rPr>
                <w:rFonts w:eastAsia="Times New Roman"/>
                <w:color w:val="231F20"/>
                <w:spacing w:val="2"/>
                <w:sz w:val="22"/>
                <w:szCs w:val="22"/>
              </w:rPr>
              <w:t>e</w:t>
            </w:r>
            <w:r w:rsidRPr="00974455">
              <w:rPr>
                <w:rFonts w:eastAsia="Times New Roman"/>
                <w:color w:val="231F20"/>
                <w:sz w:val="22"/>
                <w:szCs w:val="22"/>
              </w:rPr>
              <w:t>d</w:t>
            </w:r>
            <w:r w:rsidRPr="00974455">
              <w:rPr>
                <w:rFonts w:eastAsia="Times New Roman"/>
                <w:color w:val="231F20"/>
                <w:spacing w:val="14"/>
                <w:sz w:val="22"/>
                <w:szCs w:val="22"/>
              </w:rPr>
              <w:t xml:space="preserve">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12"/>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eans</w:t>
            </w:r>
            <w:r w:rsidRPr="00974455">
              <w:rPr>
                <w:rFonts w:eastAsia="Times New Roman"/>
                <w:color w:val="231F20"/>
                <w:spacing w:val="14"/>
                <w:sz w:val="22"/>
                <w:szCs w:val="22"/>
              </w:rPr>
              <w:t xml:space="preserve"> </w:t>
            </w:r>
            <w:r w:rsidRPr="00974455">
              <w:rPr>
                <w:rFonts w:eastAsia="Times New Roman"/>
                <w:color w:val="231F20"/>
                <w:sz w:val="22"/>
                <w:szCs w:val="22"/>
              </w:rPr>
              <w:t>of</w:t>
            </w:r>
            <w:r w:rsidRPr="00974455">
              <w:rPr>
                <w:rFonts w:eastAsia="Times New Roman"/>
                <w:color w:val="231F20"/>
                <w:spacing w:val="14"/>
                <w:sz w:val="22"/>
                <w:szCs w:val="22"/>
              </w:rPr>
              <w:t xml:space="preserve"> </w:t>
            </w:r>
            <w:r w:rsidRPr="00974455">
              <w:rPr>
                <w:rFonts w:eastAsia="Times New Roman"/>
                <w:color w:val="231F20"/>
                <w:sz w:val="22"/>
                <w:szCs w:val="22"/>
              </w:rPr>
              <w:t>an</w:t>
            </w:r>
            <w:r w:rsidRPr="00974455">
              <w:rPr>
                <w:rFonts w:eastAsia="Times New Roman"/>
                <w:color w:val="231F20"/>
                <w:spacing w:val="14"/>
                <w:sz w:val="22"/>
                <w:szCs w:val="22"/>
              </w:rPr>
              <w:t xml:space="preserve"> </w:t>
            </w:r>
            <w:r w:rsidRPr="00974455">
              <w:rPr>
                <w:rFonts w:eastAsia="Times New Roman"/>
                <w:color w:val="231F20"/>
                <w:sz w:val="22"/>
                <w:szCs w:val="22"/>
              </w:rPr>
              <w:t>instr</w:t>
            </w:r>
            <w:r w:rsidRPr="00974455">
              <w:rPr>
                <w:rFonts w:eastAsia="Times New Roman"/>
                <w:color w:val="231F20"/>
                <w:spacing w:val="2"/>
                <w:sz w:val="22"/>
                <w:szCs w:val="22"/>
              </w:rPr>
              <w:t>u</w:t>
            </w:r>
            <w:r w:rsidRPr="00974455">
              <w:rPr>
                <w:rFonts w:eastAsia="Times New Roman"/>
                <w:color w:val="231F20"/>
                <w:spacing w:val="-3"/>
                <w:sz w:val="22"/>
                <w:szCs w:val="22"/>
              </w:rPr>
              <w:t>m</w:t>
            </w:r>
            <w:r w:rsidRPr="00974455">
              <w:rPr>
                <w:rFonts w:eastAsia="Times New Roman"/>
                <w:color w:val="231F20"/>
                <w:sz w:val="22"/>
                <w:szCs w:val="22"/>
              </w:rPr>
              <w:t>e</w:t>
            </w:r>
            <w:r w:rsidRPr="00974455">
              <w:rPr>
                <w:rFonts w:eastAsia="Times New Roman"/>
                <w:color w:val="231F20"/>
                <w:spacing w:val="2"/>
                <w:sz w:val="22"/>
                <w:szCs w:val="22"/>
              </w:rPr>
              <w:t>n</w:t>
            </w:r>
            <w:r w:rsidRPr="00974455">
              <w:rPr>
                <w:rFonts w:eastAsia="Times New Roman"/>
                <w:color w:val="231F20"/>
                <w:sz w:val="22"/>
                <w:szCs w:val="22"/>
              </w:rPr>
              <w:t>t</w:t>
            </w:r>
            <w:r w:rsidRPr="00974455">
              <w:rPr>
                <w:rFonts w:eastAsia="Times New Roman"/>
                <w:color w:val="231F20"/>
                <w:spacing w:val="14"/>
                <w:sz w:val="22"/>
                <w:szCs w:val="22"/>
              </w:rPr>
              <w:t xml:space="preserve"> </w:t>
            </w:r>
            <w:r w:rsidRPr="00974455">
              <w:rPr>
                <w:rFonts w:eastAsia="Times New Roman"/>
                <w:color w:val="231F20"/>
                <w:sz w:val="22"/>
                <w:szCs w:val="22"/>
              </w:rPr>
              <w:t>of</w:t>
            </w:r>
            <w:r w:rsidRPr="00974455">
              <w:rPr>
                <w:rFonts w:eastAsia="Times New Roman"/>
                <w:color w:val="231F20"/>
                <w:spacing w:val="14"/>
                <w:sz w:val="22"/>
                <w:szCs w:val="22"/>
              </w:rPr>
              <w:t xml:space="preserve"> </w:t>
            </w:r>
            <w:r w:rsidRPr="00974455">
              <w:rPr>
                <w:rFonts w:eastAsia="Times New Roman"/>
                <w:color w:val="231F20"/>
                <w:sz w:val="22"/>
                <w:szCs w:val="22"/>
              </w:rPr>
              <w:t>transfer</w:t>
            </w:r>
            <w:r w:rsidRPr="00974455">
              <w:rPr>
                <w:rFonts w:eastAsia="Times New Roman"/>
                <w:color w:val="231F20"/>
                <w:spacing w:val="14"/>
                <w:sz w:val="22"/>
                <w:szCs w:val="22"/>
              </w:rPr>
              <w:t xml:space="preserve"> </w:t>
            </w:r>
            <w:r w:rsidRPr="00974455">
              <w:rPr>
                <w:rFonts w:eastAsia="Times New Roman"/>
                <w:color w:val="231F20"/>
                <w:sz w:val="22"/>
                <w:szCs w:val="22"/>
              </w:rPr>
              <w:t>in</w:t>
            </w:r>
            <w:r w:rsidRPr="00974455">
              <w:rPr>
                <w:rFonts w:eastAsia="Times New Roman"/>
                <w:color w:val="231F20"/>
                <w:spacing w:val="17"/>
                <w:sz w:val="22"/>
                <w:szCs w:val="22"/>
              </w:rPr>
              <w:t xml:space="preserve"> </w:t>
            </w:r>
            <w:r w:rsidRPr="00974455">
              <w:rPr>
                <w:rFonts w:eastAsia="Times New Roman"/>
                <w:color w:val="231F20"/>
                <w:sz w:val="22"/>
                <w:szCs w:val="22"/>
              </w:rPr>
              <w:t>a</w:t>
            </w:r>
            <w:r w:rsidRPr="00974455">
              <w:rPr>
                <w:rFonts w:eastAsia="Times New Roman"/>
                <w:color w:val="231F20"/>
                <w:spacing w:val="2"/>
                <w:sz w:val="22"/>
                <w:szCs w:val="22"/>
              </w:rPr>
              <w:t>n</w:t>
            </w:r>
            <w:r w:rsidRPr="00974455">
              <w:rPr>
                <w:rFonts w:eastAsia="Times New Roman"/>
                <w:color w:val="231F20"/>
                <w:sz w:val="22"/>
                <w:szCs w:val="22"/>
              </w:rPr>
              <w:t>y</w:t>
            </w:r>
            <w:r w:rsidR="00974455">
              <w:rPr>
                <w:rFonts w:eastAsia="Times New Roman"/>
                <w:color w:val="231F20"/>
                <w:spacing w:val="10"/>
                <w:sz w:val="22"/>
                <w:szCs w:val="22"/>
              </w:rPr>
              <w:t xml:space="preserve"> </w:t>
            </w:r>
            <w:r w:rsidRPr="00974455">
              <w:rPr>
                <w:rFonts w:eastAsia="Times New Roman"/>
                <w:color w:val="231F20"/>
                <w:sz w:val="22"/>
                <w:szCs w:val="22"/>
              </w:rPr>
              <w:t>usual</w:t>
            </w:r>
            <w:r w:rsidRPr="00974455">
              <w:rPr>
                <w:rFonts w:eastAsia="Times New Roman"/>
                <w:color w:val="231F20"/>
                <w:spacing w:val="14"/>
                <w:sz w:val="22"/>
                <w:szCs w:val="22"/>
              </w:rPr>
              <w:t xml:space="preserve"> </w:t>
            </w:r>
            <w:r w:rsidRPr="00974455">
              <w:rPr>
                <w:rFonts w:eastAsia="Times New Roman"/>
                <w:color w:val="231F20"/>
                <w:sz w:val="22"/>
                <w:szCs w:val="22"/>
              </w:rPr>
              <w:t>fo</w:t>
            </w:r>
            <w:r w:rsidRPr="00974455">
              <w:rPr>
                <w:rFonts w:eastAsia="Times New Roman"/>
                <w:color w:val="231F20"/>
                <w:spacing w:val="2"/>
                <w:sz w:val="22"/>
                <w:szCs w:val="22"/>
              </w:rPr>
              <w:t>r</w:t>
            </w:r>
            <w:r w:rsidRPr="00974455">
              <w:rPr>
                <w:rFonts w:eastAsia="Times New Roman"/>
                <w:color w:val="231F20"/>
                <w:sz w:val="22"/>
                <w:szCs w:val="22"/>
              </w:rPr>
              <w:t>m</w:t>
            </w:r>
            <w:r w:rsidRPr="00974455">
              <w:rPr>
                <w:rFonts w:eastAsia="Times New Roman"/>
                <w:color w:val="231F20"/>
                <w:spacing w:val="11"/>
                <w:sz w:val="22"/>
                <w:szCs w:val="22"/>
              </w:rPr>
              <w:t xml:space="preserve"> </w:t>
            </w:r>
            <w:r w:rsidRPr="00974455">
              <w:rPr>
                <w:rFonts w:eastAsia="Times New Roman"/>
                <w:color w:val="231F20"/>
                <w:sz w:val="22"/>
                <w:szCs w:val="22"/>
              </w:rPr>
              <w:t>or any</w:t>
            </w:r>
            <w:r w:rsidRPr="00974455">
              <w:rPr>
                <w:rFonts w:eastAsia="Times New Roman"/>
                <w:color w:val="231F20"/>
                <w:spacing w:val="-4"/>
                <w:sz w:val="22"/>
                <w:szCs w:val="22"/>
              </w:rPr>
              <w:t xml:space="preserve"> </w:t>
            </w:r>
            <w:r w:rsidRPr="00974455">
              <w:rPr>
                <w:rFonts w:eastAsia="Times New Roman"/>
                <w:color w:val="231F20"/>
                <w:sz w:val="22"/>
                <w:szCs w:val="22"/>
              </w:rPr>
              <w:t>other fo</w:t>
            </w:r>
            <w:r w:rsidRPr="00974455">
              <w:rPr>
                <w:rFonts w:eastAsia="Times New Roman"/>
                <w:color w:val="231F20"/>
                <w:spacing w:val="2"/>
                <w:sz w:val="22"/>
                <w:szCs w:val="22"/>
              </w:rPr>
              <w:t>r</w:t>
            </w:r>
            <w:r w:rsidRPr="00974455">
              <w:rPr>
                <w:rFonts w:eastAsia="Times New Roman"/>
                <w:color w:val="231F20"/>
                <w:sz w:val="22"/>
                <w:szCs w:val="22"/>
              </w:rPr>
              <w:t>m</w:t>
            </w:r>
            <w:r w:rsidRPr="00974455">
              <w:rPr>
                <w:rFonts w:eastAsia="Times New Roman"/>
                <w:color w:val="231F20"/>
                <w:spacing w:val="-3"/>
                <w:sz w:val="22"/>
                <w:szCs w:val="22"/>
              </w:rPr>
              <w:t xml:space="preserve"> </w:t>
            </w:r>
            <w:r w:rsidRPr="00974455">
              <w:rPr>
                <w:rFonts w:eastAsia="Times New Roman"/>
                <w:color w:val="231F20"/>
                <w:sz w:val="22"/>
                <w:szCs w:val="22"/>
              </w:rPr>
              <w:t>appro</w:t>
            </w:r>
            <w:r w:rsidRPr="00974455">
              <w:rPr>
                <w:rFonts w:eastAsia="Times New Roman"/>
                <w:color w:val="231F20"/>
                <w:spacing w:val="-2"/>
                <w:sz w:val="22"/>
                <w:szCs w:val="22"/>
              </w:rPr>
              <w:t>v</w:t>
            </w:r>
            <w:r w:rsidRPr="00974455">
              <w:rPr>
                <w:rFonts w:eastAsia="Times New Roman"/>
                <w:color w:val="231F20"/>
                <w:sz w:val="22"/>
                <w:szCs w:val="22"/>
              </w:rPr>
              <w:t xml:space="preserve">ed </w:t>
            </w:r>
            <w:r w:rsidRPr="00974455">
              <w:rPr>
                <w:rFonts w:eastAsia="Times New Roman"/>
                <w:color w:val="231F20"/>
                <w:spacing w:val="2"/>
                <w:sz w:val="22"/>
                <w:szCs w:val="22"/>
              </w:rPr>
              <w:t>b</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pacing w:val="1"/>
                <w:sz w:val="22"/>
                <w:szCs w:val="22"/>
              </w:rPr>
              <w:t>t</w:t>
            </w:r>
            <w:r w:rsidRPr="00974455">
              <w:rPr>
                <w:rFonts w:eastAsia="Times New Roman"/>
                <w:color w:val="231F20"/>
                <w:sz w:val="22"/>
                <w:szCs w:val="22"/>
              </w:rPr>
              <w:t xml:space="preserve">he directors, </w:t>
            </w:r>
            <w:r w:rsidRPr="00974455">
              <w:rPr>
                <w:rFonts w:eastAsia="Times New Roman"/>
                <w:color w:val="231F20"/>
                <w:spacing w:val="-1"/>
                <w:sz w:val="22"/>
                <w:szCs w:val="22"/>
              </w:rPr>
              <w:t>w</w:t>
            </w:r>
            <w:r w:rsidRPr="00974455">
              <w:rPr>
                <w:rFonts w:eastAsia="Times New Roman"/>
                <w:color w:val="231F20"/>
                <w:sz w:val="22"/>
                <w:szCs w:val="22"/>
              </w:rPr>
              <w:t>hich</w:t>
            </w:r>
            <w:r w:rsidRPr="00974455">
              <w:rPr>
                <w:rFonts w:eastAsia="Times New Roman"/>
                <w:color w:val="231F20"/>
                <w:spacing w:val="-2"/>
                <w:sz w:val="22"/>
                <w:szCs w:val="22"/>
              </w:rPr>
              <w:t xml:space="preserve"> </w:t>
            </w:r>
            <w:r w:rsidR="00974455">
              <w:rPr>
                <w:rFonts w:eastAsia="Times New Roman"/>
                <w:color w:val="231F20"/>
                <w:sz w:val="22"/>
                <w:szCs w:val="22"/>
              </w:rPr>
              <w:t xml:space="preserve">is </w:t>
            </w:r>
            <w:r w:rsidRPr="00974455">
              <w:rPr>
                <w:rFonts w:eastAsia="Times New Roman"/>
                <w:color w:val="231F20"/>
                <w:sz w:val="22"/>
                <w:szCs w:val="22"/>
              </w:rPr>
              <w:t>exe</w:t>
            </w:r>
            <w:r w:rsidRPr="00974455">
              <w:rPr>
                <w:rFonts w:eastAsia="Times New Roman"/>
                <w:color w:val="231F20"/>
                <w:spacing w:val="-3"/>
                <w:sz w:val="22"/>
                <w:szCs w:val="22"/>
              </w:rPr>
              <w:t>c</w:t>
            </w:r>
            <w:r w:rsidRPr="00974455">
              <w:rPr>
                <w:rFonts w:eastAsia="Times New Roman"/>
                <w:color w:val="231F20"/>
                <w:sz w:val="22"/>
                <w:szCs w:val="22"/>
              </w:rPr>
              <w:t>uted by</w:t>
            </w:r>
            <w:r w:rsidRPr="00974455">
              <w:rPr>
                <w:rFonts w:eastAsia="Times New Roman"/>
                <w:color w:val="231F20"/>
                <w:spacing w:val="-4"/>
                <w:sz w:val="22"/>
                <w:szCs w:val="22"/>
              </w:rPr>
              <w:t xml:space="preserve"> </w:t>
            </w:r>
            <w:r w:rsidRPr="00974455">
              <w:rPr>
                <w:rFonts w:eastAsia="Times New Roman"/>
                <w:color w:val="231F20"/>
                <w:sz w:val="22"/>
                <w:szCs w:val="22"/>
              </w:rPr>
              <w:t>or on behalf of the tra</w:t>
            </w:r>
            <w:r w:rsidRPr="00974455">
              <w:rPr>
                <w:rFonts w:eastAsia="Times New Roman"/>
                <w:color w:val="231F20"/>
                <w:spacing w:val="-2"/>
                <w:sz w:val="22"/>
                <w:szCs w:val="22"/>
              </w:rPr>
              <w:t>n</w:t>
            </w:r>
            <w:r w:rsidRPr="00974455">
              <w:rPr>
                <w:rFonts w:eastAsia="Times New Roman"/>
                <w:color w:val="231F20"/>
                <w:sz w:val="22"/>
                <w:szCs w:val="22"/>
              </w:rPr>
              <w:t>sferor.</w:t>
            </w:r>
          </w:p>
        </w:tc>
        <w:tc>
          <w:tcPr>
            <w:tcW w:w="4201" w:type="dxa"/>
          </w:tcPr>
          <w:p w:rsidR="008C4488" w:rsidRPr="00F40CBD" w:rsidRDefault="008C4488" w:rsidP="00974455">
            <w:pPr>
              <w:pStyle w:val="ListParagraph"/>
              <w:numPr>
                <w:ilvl w:val="0"/>
                <w:numId w:val="18"/>
              </w:numPr>
              <w:bidi/>
              <w:jc w:val="both"/>
              <w:rPr>
                <w:rtl/>
              </w:rPr>
            </w:pPr>
            <w:r w:rsidRPr="00F40CBD">
              <w:rPr>
                <w:rtl/>
              </w:rPr>
              <w:t>(1) يجوز نقل ملكية الأسهم عن طريق وثيقة نقل ملكية بأية صيغة اعتيادية أو بأية صيغة أخرى يوافق المديرون عليها، تُحرر بواسطة أو نيابة عن الناقل.</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(2)</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1"/>
                <w:sz w:val="22"/>
                <w:szCs w:val="22"/>
              </w:rPr>
              <w:t>N</w:t>
            </w:r>
            <w:r w:rsidRPr="00974455">
              <w:rPr>
                <w:rFonts w:eastAsia="Times New Roman"/>
                <w:color w:val="231F20"/>
                <w:sz w:val="22"/>
                <w:szCs w:val="22"/>
              </w:rPr>
              <w:t>o</w:t>
            </w:r>
            <w:r w:rsidRPr="00974455">
              <w:rPr>
                <w:rFonts w:eastAsia="Times New Roman"/>
                <w:color w:val="231F20"/>
                <w:spacing w:val="10"/>
                <w:sz w:val="22"/>
                <w:szCs w:val="22"/>
              </w:rPr>
              <w:t xml:space="preserve"> </w:t>
            </w:r>
            <w:r w:rsidRPr="00974455">
              <w:rPr>
                <w:rFonts w:eastAsia="Times New Roman"/>
                <w:color w:val="231F20"/>
                <w:sz w:val="22"/>
                <w:szCs w:val="22"/>
              </w:rPr>
              <w:t>fee</w:t>
            </w:r>
            <w:r w:rsidRPr="00974455">
              <w:rPr>
                <w:rFonts w:eastAsia="Times New Roman"/>
                <w:color w:val="231F20"/>
                <w:spacing w:val="7"/>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5"/>
                <w:sz w:val="22"/>
                <w:szCs w:val="22"/>
              </w:rPr>
              <w:t xml:space="preserve"> </w:t>
            </w:r>
            <w:r w:rsidRPr="00974455">
              <w:rPr>
                <w:rFonts w:eastAsia="Times New Roman"/>
                <w:color w:val="231F20"/>
                <w:sz w:val="22"/>
                <w:szCs w:val="22"/>
              </w:rPr>
              <w:t>be</w:t>
            </w:r>
            <w:r w:rsidRPr="00974455">
              <w:rPr>
                <w:rFonts w:eastAsia="Times New Roman"/>
                <w:color w:val="231F20"/>
                <w:spacing w:val="10"/>
                <w:sz w:val="22"/>
                <w:szCs w:val="22"/>
              </w:rPr>
              <w:t xml:space="preserve"> </w:t>
            </w:r>
            <w:r w:rsidRPr="00974455">
              <w:rPr>
                <w:rFonts w:eastAsia="Times New Roman"/>
                <w:color w:val="231F20"/>
                <w:sz w:val="22"/>
                <w:szCs w:val="22"/>
              </w:rPr>
              <w:t>charged</w:t>
            </w:r>
            <w:r w:rsidRPr="00974455">
              <w:rPr>
                <w:rFonts w:eastAsia="Times New Roman"/>
                <w:color w:val="231F20"/>
                <w:spacing w:val="10"/>
                <w:sz w:val="22"/>
                <w:szCs w:val="22"/>
              </w:rPr>
              <w:t xml:space="preserve"> </w:t>
            </w:r>
            <w:r w:rsidRPr="00974455">
              <w:rPr>
                <w:rFonts w:eastAsia="Times New Roman"/>
                <w:color w:val="231F20"/>
                <w:sz w:val="22"/>
                <w:szCs w:val="22"/>
              </w:rPr>
              <w:t>for</w:t>
            </w:r>
            <w:r w:rsidRPr="00974455">
              <w:rPr>
                <w:rFonts w:eastAsia="Times New Roman"/>
                <w:color w:val="231F20"/>
                <w:spacing w:val="10"/>
                <w:sz w:val="22"/>
                <w:szCs w:val="22"/>
              </w:rPr>
              <w:t xml:space="preserve"> </w:t>
            </w:r>
            <w:r w:rsidRPr="00974455">
              <w:rPr>
                <w:rFonts w:eastAsia="Times New Roman"/>
                <w:color w:val="231F20"/>
                <w:spacing w:val="-3"/>
                <w:sz w:val="22"/>
                <w:szCs w:val="22"/>
              </w:rPr>
              <w:t>r</w:t>
            </w:r>
            <w:r w:rsidRPr="00974455">
              <w:rPr>
                <w:rFonts w:eastAsia="Times New Roman"/>
                <w:color w:val="231F20"/>
                <w:sz w:val="22"/>
                <w:szCs w:val="22"/>
              </w:rPr>
              <w:t>egistering</w:t>
            </w:r>
            <w:r w:rsidRPr="00974455">
              <w:rPr>
                <w:rFonts w:eastAsia="Times New Roman"/>
                <w:color w:val="231F20"/>
                <w:spacing w:val="10"/>
                <w:sz w:val="22"/>
                <w:szCs w:val="22"/>
              </w:rPr>
              <w:t xml:space="preserve"> </w:t>
            </w:r>
            <w:r w:rsidRPr="00974455">
              <w:rPr>
                <w:rFonts w:eastAsia="Times New Roman"/>
                <w:color w:val="231F20"/>
                <w:sz w:val="22"/>
                <w:szCs w:val="22"/>
              </w:rPr>
              <w:t>any</w:t>
            </w:r>
            <w:r w:rsidRPr="00974455">
              <w:rPr>
                <w:rFonts w:eastAsia="Times New Roman"/>
                <w:color w:val="231F20"/>
                <w:spacing w:val="5"/>
                <w:sz w:val="22"/>
                <w:szCs w:val="22"/>
              </w:rPr>
              <w:t xml:space="preserve"> </w:t>
            </w:r>
            <w:r w:rsidRPr="00974455">
              <w:rPr>
                <w:rFonts w:eastAsia="Times New Roman"/>
                <w:color w:val="231F20"/>
                <w:sz w:val="22"/>
                <w:szCs w:val="22"/>
              </w:rPr>
              <w:t>ins</w:t>
            </w:r>
            <w:r w:rsidRPr="00974455">
              <w:rPr>
                <w:rFonts w:eastAsia="Times New Roman"/>
                <w:color w:val="231F20"/>
                <w:spacing w:val="1"/>
                <w:sz w:val="22"/>
                <w:szCs w:val="22"/>
              </w:rPr>
              <w:t>t</w:t>
            </w:r>
            <w:r w:rsidRPr="00974455">
              <w:rPr>
                <w:rFonts w:eastAsia="Times New Roman"/>
                <w:color w:val="231F20"/>
                <w:sz w:val="22"/>
                <w:szCs w:val="22"/>
              </w:rPr>
              <w:t>ru</w:t>
            </w:r>
            <w:r w:rsidRPr="00974455">
              <w:rPr>
                <w:rFonts w:eastAsia="Times New Roman"/>
                <w:color w:val="231F20"/>
                <w:spacing w:val="-3"/>
                <w:sz w:val="22"/>
                <w:szCs w:val="22"/>
              </w:rPr>
              <w:t>m</w:t>
            </w:r>
            <w:r w:rsidRPr="00974455">
              <w:rPr>
                <w:rFonts w:eastAsia="Times New Roman"/>
                <w:color w:val="231F20"/>
                <w:sz w:val="22"/>
                <w:szCs w:val="22"/>
              </w:rPr>
              <w:t>ent</w:t>
            </w:r>
            <w:r w:rsidRPr="00974455">
              <w:rPr>
                <w:rFonts w:eastAsia="Times New Roman"/>
                <w:color w:val="231F20"/>
                <w:spacing w:val="10"/>
                <w:sz w:val="22"/>
                <w:szCs w:val="22"/>
              </w:rPr>
              <w:t xml:space="preserve"> </w:t>
            </w:r>
            <w:r w:rsidRPr="00974455">
              <w:rPr>
                <w:rFonts w:eastAsia="Times New Roman"/>
                <w:color w:val="231F20"/>
                <w:sz w:val="22"/>
                <w:szCs w:val="22"/>
              </w:rPr>
              <w:t>of</w:t>
            </w:r>
            <w:r w:rsidRPr="00974455">
              <w:rPr>
                <w:rFonts w:eastAsia="Times New Roman"/>
                <w:color w:val="231F20"/>
                <w:spacing w:val="12"/>
                <w:sz w:val="22"/>
                <w:szCs w:val="22"/>
              </w:rPr>
              <w:t xml:space="preserve"> </w:t>
            </w:r>
            <w:r w:rsidRPr="00974455">
              <w:rPr>
                <w:rFonts w:eastAsia="Times New Roman"/>
                <w:color w:val="231F20"/>
                <w:sz w:val="22"/>
                <w:szCs w:val="22"/>
              </w:rPr>
              <w:t>transfer</w:t>
            </w:r>
            <w:r w:rsidRPr="00974455">
              <w:rPr>
                <w:rFonts w:eastAsia="Times New Roman"/>
                <w:color w:val="231F20"/>
                <w:spacing w:val="10"/>
                <w:sz w:val="22"/>
                <w:szCs w:val="22"/>
              </w:rPr>
              <w:t xml:space="preserve"> </w:t>
            </w:r>
            <w:r w:rsidRPr="00974455">
              <w:rPr>
                <w:rFonts w:eastAsia="Times New Roman"/>
                <w:color w:val="231F20"/>
                <w:sz w:val="22"/>
                <w:szCs w:val="22"/>
              </w:rPr>
              <w:t>or</w:t>
            </w:r>
            <w:r w:rsidRPr="00974455">
              <w:rPr>
                <w:rFonts w:eastAsia="Times New Roman"/>
                <w:color w:val="231F20"/>
                <w:spacing w:val="10"/>
                <w:sz w:val="22"/>
                <w:szCs w:val="22"/>
              </w:rPr>
              <w:t xml:space="preserve"> </w:t>
            </w:r>
            <w:r w:rsidRPr="00974455">
              <w:rPr>
                <w:rFonts w:eastAsia="Times New Roman"/>
                <w:color w:val="231F20"/>
                <w:sz w:val="22"/>
                <w:szCs w:val="22"/>
              </w:rPr>
              <w:t>other</w:t>
            </w:r>
            <w:r w:rsidRPr="00974455">
              <w:rPr>
                <w:rFonts w:eastAsia="Times New Roman"/>
                <w:color w:val="231F20"/>
                <w:spacing w:val="10"/>
                <w:sz w:val="22"/>
                <w:szCs w:val="22"/>
              </w:rPr>
              <w:t xml:space="preserve"> </w:t>
            </w:r>
            <w:r w:rsidRPr="00974455">
              <w:rPr>
                <w:rFonts w:eastAsia="Times New Roman"/>
                <w:color w:val="231F20"/>
                <w:sz w:val="22"/>
                <w:szCs w:val="22"/>
              </w:rPr>
              <w:t>do</w:t>
            </w:r>
            <w:r w:rsidRPr="00974455">
              <w:rPr>
                <w:rFonts w:eastAsia="Times New Roman"/>
                <w:color w:val="231F20"/>
                <w:spacing w:val="-3"/>
                <w:sz w:val="22"/>
                <w:szCs w:val="22"/>
              </w:rPr>
              <w:t>c</w:t>
            </w:r>
            <w:r w:rsidRPr="00974455">
              <w:rPr>
                <w:rFonts w:eastAsia="Times New Roman"/>
                <w:color w:val="231F20"/>
                <w:sz w:val="22"/>
                <w:szCs w:val="22"/>
              </w:rPr>
              <w:t>u</w:t>
            </w:r>
            <w:r w:rsidRPr="00974455">
              <w:rPr>
                <w:rFonts w:eastAsia="Times New Roman"/>
                <w:color w:val="231F20"/>
                <w:spacing w:val="-3"/>
                <w:sz w:val="22"/>
                <w:szCs w:val="22"/>
              </w:rPr>
              <w:t>m</w:t>
            </w:r>
            <w:r w:rsidRPr="00974455">
              <w:rPr>
                <w:rFonts w:eastAsia="Times New Roman"/>
                <w:color w:val="231F20"/>
                <w:sz w:val="22"/>
                <w:szCs w:val="22"/>
              </w:rPr>
              <w:t>ent</w:t>
            </w:r>
            <w:r w:rsidRPr="00974455">
              <w:rPr>
                <w:rFonts w:eastAsia="Times New Roman"/>
                <w:color w:val="231F20"/>
                <w:spacing w:val="10"/>
                <w:sz w:val="22"/>
                <w:szCs w:val="22"/>
              </w:rPr>
              <w:t xml:space="preserve"> </w:t>
            </w:r>
            <w:r w:rsidRPr="00974455">
              <w:rPr>
                <w:rFonts w:eastAsia="Times New Roman"/>
                <w:color w:val="231F20"/>
                <w:sz w:val="22"/>
                <w:szCs w:val="22"/>
              </w:rPr>
              <w:t>relating to or affecting the title to 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share.</w:t>
            </w:r>
          </w:p>
        </w:tc>
        <w:tc>
          <w:tcPr>
            <w:tcW w:w="4201" w:type="dxa"/>
          </w:tcPr>
          <w:p w:rsidR="008C4488" w:rsidRPr="00F40CBD" w:rsidRDefault="008C4488" w:rsidP="00974455">
            <w:pPr>
              <w:bidi/>
              <w:jc w:val="both"/>
              <w:rPr>
                <w:rtl/>
              </w:rPr>
            </w:pPr>
            <w:r w:rsidRPr="00F40CBD">
              <w:rPr>
                <w:rtl/>
              </w:rPr>
              <w:t>(2) لا يجوز فرض أي رسم نظير تسجيل أي وثيقة نقل ملكية أو وثيقة اخرى تتعلق بملكية أي سهم أو تؤثر عليه.</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(3)</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The co</w:t>
            </w:r>
            <w:r w:rsidRPr="00974455">
              <w:rPr>
                <w:rFonts w:eastAsia="Times New Roman"/>
                <w:color w:val="231F20"/>
                <w:spacing w:val="-3"/>
                <w:sz w:val="22"/>
                <w:szCs w:val="22"/>
              </w:rPr>
              <w:t>m</w:t>
            </w:r>
            <w:r w:rsidRPr="00974455">
              <w:rPr>
                <w:rFonts w:eastAsia="Times New Roman"/>
                <w:color w:val="231F20"/>
                <w:sz w:val="22"/>
                <w:szCs w:val="22"/>
              </w:rPr>
              <w:t>pany</w:t>
            </w:r>
            <w:r w:rsidRPr="00974455">
              <w:rPr>
                <w:rFonts w:eastAsia="Times New Roman"/>
                <w:color w:val="231F20"/>
                <w:spacing w:val="-2"/>
                <w:sz w:val="22"/>
                <w:szCs w:val="22"/>
              </w:rPr>
              <w:t xml:space="preserve"> </w:t>
            </w:r>
            <w:r w:rsidRPr="00974455">
              <w:rPr>
                <w:rFonts w:eastAsia="Times New Roman"/>
                <w:color w:val="231F20"/>
                <w:spacing w:val="-3"/>
                <w:sz w:val="22"/>
                <w:szCs w:val="22"/>
              </w:rPr>
              <w:t>m</w:t>
            </w:r>
            <w:r w:rsidRPr="00974455">
              <w:rPr>
                <w:rFonts w:eastAsia="Times New Roman"/>
                <w:color w:val="231F20"/>
                <w:spacing w:val="2"/>
                <w:sz w:val="22"/>
                <w:szCs w:val="22"/>
              </w:rPr>
              <w:t>a</w:t>
            </w:r>
            <w:r w:rsidRPr="00974455">
              <w:rPr>
                <w:rFonts w:eastAsia="Times New Roman"/>
                <w:color w:val="231F20"/>
                <w:sz w:val="22"/>
                <w:szCs w:val="22"/>
              </w:rPr>
              <w:t>y</w:t>
            </w:r>
            <w:r w:rsidRPr="00974455">
              <w:rPr>
                <w:rFonts w:eastAsia="Times New Roman"/>
                <w:color w:val="231F20"/>
                <w:spacing w:val="-4"/>
                <w:sz w:val="22"/>
                <w:szCs w:val="22"/>
              </w:rPr>
              <w:t xml:space="preserve"> </w:t>
            </w:r>
            <w:r w:rsidRPr="00974455">
              <w:rPr>
                <w:rFonts w:eastAsia="Times New Roman"/>
                <w:color w:val="231F20"/>
                <w:sz w:val="22"/>
                <w:szCs w:val="22"/>
              </w:rPr>
              <w:t>ret</w:t>
            </w:r>
            <w:r w:rsidRPr="00974455">
              <w:rPr>
                <w:rFonts w:eastAsia="Times New Roman"/>
                <w:color w:val="231F20"/>
                <w:spacing w:val="2"/>
                <w:sz w:val="22"/>
                <w:szCs w:val="22"/>
              </w:rPr>
              <w:t>a</w:t>
            </w:r>
            <w:r w:rsidRPr="00974455">
              <w:rPr>
                <w:rFonts w:eastAsia="Times New Roman"/>
                <w:color w:val="231F20"/>
                <w:sz w:val="22"/>
                <w:szCs w:val="22"/>
              </w:rPr>
              <w:t>in a</w:t>
            </w:r>
            <w:r w:rsidRPr="00974455">
              <w:rPr>
                <w:rFonts w:eastAsia="Times New Roman"/>
                <w:color w:val="231F20"/>
                <w:spacing w:val="2"/>
                <w:sz w:val="22"/>
                <w:szCs w:val="22"/>
              </w:rPr>
              <w:t>n</w:t>
            </w:r>
            <w:r w:rsidRPr="00974455">
              <w:rPr>
                <w:rFonts w:eastAsia="Times New Roman"/>
                <w:color w:val="231F20"/>
                <w:sz w:val="22"/>
                <w:szCs w:val="22"/>
              </w:rPr>
              <w:t>y</w:t>
            </w:r>
            <w:r w:rsidRPr="00974455">
              <w:rPr>
                <w:rFonts w:eastAsia="Times New Roman"/>
                <w:color w:val="231F20"/>
                <w:spacing w:val="-2"/>
                <w:sz w:val="22"/>
                <w:szCs w:val="22"/>
              </w:rPr>
              <w:t xml:space="preserve"> </w:t>
            </w:r>
            <w:r w:rsidRPr="00974455">
              <w:rPr>
                <w:rFonts w:eastAsia="Times New Roman"/>
                <w:color w:val="231F20"/>
                <w:sz w:val="22"/>
                <w:szCs w:val="22"/>
              </w:rPr>
              <w:t>instru</w:t>
            </w:r>
            <w:r w:rsidRPr="00974455">
              <w:rPr>
                <w:rFonts w:eastAsia="Times New Roman"/>
                <w:color w:val="231F20"/>
                <w:spacing w:val="-3"/>
                <w:sz w:val="22"/>
                <w:szCs w:val="22"/>
              </w:rPr>
              <w:t>m</w:t>
            </w:r>
            <w:r w:rsidRPr="00974455">
              <w:rPr>
                <w:rFonts w:eastAsia="Times New Roman"/>
                <w:color w:val="231F20"/>
                <w:sz w:val="22"/>
                <w:szCs w:val="22"/>
              </w:rPr>
              <w:t>ent</w:t>
            </w:r>
            <w:r w:rsidRPr="00974455">
              <w:rPr>
                <w:rFonts w:eastAsia="Times New Roman"/>
                <w:color w:val="231F20"/>
                <w:spacing w:val="-1"/>
                <w:sz w:val="22"/>
                <w:szCs w:val="22"/>
              </w:rPr>
              <w:t xml:space="preserve"> </w:t>
            </w:r>
            <w:r w:rsidRPr="00974455">
              <w:rPr>
                <w:rFonts w:eastAsia="Times New Roman"/>
                <w:color w:val="231F20"/>
                <w:sz w:val="22"/>
                <w:szCs w:val="22"/>
              </w:rPr>
              <w:t>of transfer which</w:t>
            </w:r>
            <w:r w:rsidRPr="00974455">
              <w:rPr>
                <w:rFonts w:eastAsia="Times New Roman"/>
                <w:color w:val="231F20"/>
                <w:spacing w:val="3"/>
                <w:sz w:val="22"/>
                <w:szCs w:val="22"/>
              </w:rPr>
              <w:t xml:space="preserve"> </w:t>
            </w:r>
            <w:r w:rsidRPr="00974455">
              <w:rPr>
                <w:rFonts w:eastAsia="Times New Roman"/>
                <w:color w:val="231F20"/>
                <w:sz w:val="22"/>
                <w:szCs w:val="22"/>
              </w:rPr>
              <w:t>is registered.</w:t>
            </w:r>
          </w:p>
        </w:tc>
        <w:tc>
          <w:tcPr>
            <w:tcW w:w="4201" w:type="dxa"/>
          </w:tcPr>
          <w:p w:rsidR="008C4488" w:rsidRPr="00F40CBD" w:rsidRDefault="008C4488" w:rsidP="00974455">
            <w:pPr>
              <w:bidi/>
              <w:jc w:val="both"/>
              <w:rPr>
                <w:rtl/>
              </w:rPr>
            </w:pPr>
            <w:r w:rsidRPr="00F40CBD">
              <w:rPr>
                <w:rtl/>
              </w:rPr>
              <w:t>(3) يجوز للشركة أن تحتفظ بأي وثيقة نقل ملكية يتم تسجيلها.</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(4)</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pacing w:val="1"/>
                <w:sz w:val="22"/>
                <w:szCs w:val="22"/>
              </w:rPr>
              <w:t>T</w:t>
            </w:r>
            <w:r w:rsidRPr="00974455">
              <w:rPr>
                <w:rFonts w:eastAsia="Times New Roman"/>
                <w:color w:val="231F20"/>
                <w:sz w:val="22"/>
                <w:szCs w:val="22"/>
              </w:rPr>
              <w:t>he</w:t>
            </w:r>
            <w:r w:rsidRPr="00974455">
              <w:rPr>
                <w:rFonts w:eastAsia="Times New Roman"/>
                <w:color w:val="231F20"/>
                <w:spacing w:val="32"/>
                <w:sz w:val="22"/>
                <w:szCs w:val="22"/>
              </w:rPr>
              <w:t xml:space="preserve"> </w:t>
            </w:r>
            <w:r w:rsidRPr="00974455">
              <w:rPr>
                <w:rFonts w:eastAsia="Times New Roman"/>
                <w:color w:val="231F20"/>
                <w:sz w:val="22"/>
                <w:szCs w:val="22"/>
              </w:rPr>
              <w:t>transferor</w:t>
            </w:r>
            <w:r w:rsidRPr="00974455">
              <w:rPr>
                <w:rFonts w:eastAsia="Times New Roman"/>
                <w:color w:val="231F20"/>
                <w:spacing w:val="32"/>
                <w:sz w:val="22"/>
                <w:szCs w:val="22"/>
              </w:rPr>
              <w:t xml:space="preserve"> </w:t>
            </w:r>
            <w:r w:rsidRPr="00974455">
              <w:rPr>
                <w:rFonts w:eastAsia="Times New Roman"/>
                <w:color w:val="231F20"/>
                <w:sz w:val="22"/>
                <w:szCs w:val="22"/>
              </w:rPr>
              <w:t>re</w:t>
            </w:r>
            <w:r w:rsidRPr="00974455">
              <w:rPr>
                <w:rFonts w:eastAsia="Times New Roman"/>
                <w:color w:val="231F20"/>
                <w:spacing w:val="-3"/>
                <w:sz w:val="22"/>
                <w:szCs w:val="22"/>
              </w:rPr>
              <w:t>m</w:t>
            </w:r>
            <w:r w:rsidRPr="00974455">
              <w:rPr>
                <w:rFonts w:eastAsia="Times New Roman"/>
                <w:color w:val="231F20"/>
                <w:sz w:val="22"/>
                <w:szCs w:val="22"/>
              </w:rPr>
              <w:t>ains</w:t>
            </w:r>
            <w:r w:rsidRPr="00974455">
              <w:rPr>
                <w:rFonts w:eastAsia="Times New Roman"/>
                <w:color w:val="231F20"/>
                <w:spacing w:val="34"/>
                <w:sz w:val="22"/>
                <w:szCs w:val="22"/>
              </w:rPr>
              <w:t xml:space="preserve"> </w:t>
            </w:r>
            <w:r w:rsidRPr="00974455">
              <w:rPr>
                <w:rFonts w:eastAsia="Times New Roman"/>
                <w:color w:val="231F20"/>
                <w:sz w:val="22"/>
                <w:szCs w:val="22"/>
              </w:rPr>
              <w:t>the</w:t>
            </w:r>
            <w:r w:rsidRPr="00974455">
              <w:rPr>
                <w:rFonts w:eastAsia="Times New Roman"/>
                <w:color w:val="231F20"/>
                <w:spacing w:val="34"/>
                <w:sz w:val="22"/>
                <w:szCs w:val="22"/>
              </w:rPr>
              <w:t xml:space="preserve"> </w:t>
            </w:r>
            <w:r w:rsidRPr="00974455">
              <w:rPr>
                <w:rFonts w:eastAsia="Times New Roman"/>
                <w:color w:val="231F20"/>
                <w:sz w:val="22"/>
                <w:szCs w:val="22"/>
              </w:rPr>
              <w:t>holder</w:t>
            </w:r>
            <w:r w:rsidRPr="00974455">
              <w:rPr>
                <w:rFonts w:eastAsia="Times New Roman"/>
                <w:color w:val="231F20"/>
                <w:spacing w:val="32"/>
                <w:sz w:val="22"/>
                <w:szCs w:val="22"/>
              </w:rPr>
              <w:t xml:space="preserve"> </w:t>
            </w:r>
            <w:r w:rsidRPr="00974455">
              <w:rPr>
                <w:rFonts w:eastAsia="Times New Roman"/>
                <w:color w:val="231F20"/>
                <w:sz w:val="22"/>
                <w:szCs w:val="22"/>
              </w:rPr>
              <w:t>of</w:t>
            </w:r>
            <w:r w:rsidRPr="00974455">
              <w:rPr>
                <w:rFonts w:eastAsia="Times New Roman"/>
                <w:color w:val="231F20"/>
                <w:spacing w:val="32"/>
                <w:sz w:val="22"/>
                <w:szCs w:val="22"/>
              </w:rPr>
              <w:t xml:space="preserve"> </w:t>
            </w:r>
            <w:r w:rsidRPr="00974455">
              <w:rPr>
                <w:rFonts w:eastAsia="Times New Roman"/>
                <w:color w:val="231F20"/>
                <w:sz w:val="22"/>
                <w:szCs w:val="22"/>
              </w:rPr>
              <w:t>a</w:t>
            </w:r>
            <w:r w:rsidRPr="00974455">
              <w:rPr>
                <w:rFonts w:eastAsia="Times New Roman"/>
                <w:color w:val="231F20"/>
                <w:spacing w:val="32"/>
                <w:sz w:val="22"/>
                <w:szCs w:val="22"/>
              </w:rPr>
              <w:t xml:space="preserve"> </w:t>
            </w:r>
            <w:r w:rsidRPr="00974455">
              <w:rPr>
                <w:rFonts w:eastAsia="Times New Roman"/>
                <w:color w:val="231F20"/>
                <w:sz w:val="22"/>
                <w:szCs w:val="22"/>
              </w:rPr>
              <w:t>s</w:t>
            </w:r>
            <w:r w:rsidRPr="00974455">
              <w:rPr>
                <w:rFonts w:eastAsia="Times New Roman"/>
                <w:color w:val="231F20"/>
                <w:spacing w:val="1"/>
                <w:sz w:val="22"/>
                <w:szCs w:val="22"/>
              </w:rPr>
              <w:t>h</w:t>
            </w:r>
            <w:r w:rsidRPr="00974455">
              <w:rPr>
                <w:rFonts w:eastAsia="Times New Roman"/>
                <w:color w:val="231F20"/>
                <w:sz w:val="22"/>
                <w:szCs w:val="22"/>
              </w:rPr>
              <w:t>are</w:t>
            </w:r>
            <w:r w:rsidRPr="00974455">
              <w:rPr>
                <w:rFonts w:eastAsia="Times New Roman"/>
                <w:color w:val="231F20"/>
                <w:spacing w:val="32"/>
                <w:sz w:val="22"/>
                <w:szCs w:val="22"/>
              </w:rPr>
              <w:t xml:space="preserve"> </w:t>
            </w:r>
            <w:r w:rsidRPr="00974455">
              <w:rPr>
                <w:rFonts w:eastAsia="Times New Roman"/>
                <w:color w:val="231F20"/>
                <w:sz w:val="22"/>
                <w:szCs w:val="22"/>
              </w:rPr>
              <w:t>until</w:t>
            </w:r>
            <w:r w:rsidRPr="00974455">
              <w:rPr>
                <w:rFonts w:eastAsia="Times New Roman"/>
                <w:color w:val="231F20"/>
                <w:spacing w:val="34"/>
                <w:sz w:val="22"/>
                <w:szCs w:val="22"/>
              </w:rPr>
              <w:t xml:space="preserve"> </w:t>
            </w:r>
            <w:r w:rsidRPr="00974455">
              <w:rPr>
                <w:rFonts w:eastAsia="Times New Roman"/>
                <w:color w:val="231F20"/>
                <w:sz w:val="22"/>
                <w:szCs w:val="22"/>
              </w:rPr>
              <w:t>the</w:t>
            </w:r>
            <w:r w:rsidRPr="00974455">
              <w:rPr>
                <w:rFonts w:eastAsia="Times New Roman"/>
                <w:color w:val="231F20"/>
                <w:spacing w:val="34"/>
                <w:sz w:val="22"/>
                <w:szCs w:val="22"/>
              </w:rPr>
              <w:t xml:space="preserve"> </w:t>
            </w:r>
            <w:r w:rsidRPr="00974455">
              <w:rPr>
                <w:rFonts w:eastAsia="Times New Roman"/>
                <w:color w:val="231F20"/>
                <w:sz w:val="22"/>
                <w:szCs w:val="22"/>
              </w:rPr>
              <w:t>transferee’s</w:t>
            </w:r>
            <w:r w:rsidRPr="00974455">
              <w:rPr>
                <w:rFonts w:eastAsia="Times New Roman"/>
                <w:color w:val="231F20"/>
                <w:spacing w:val="32"/>
                <w:sz w:val="22"/>
                <w:szCs w:val="22"/>
              </w:rPr>
              <w:t xml:space="preserve"> </w:t>
            </w:r>
            <w:r w:rsidRPr="00974455">
              <w:rPr>
                <w:rFonts w:eastAsia="Times New Roman"/>
                <w:color w:val="231F20"/>
                <w:sz w:val="22"/>
                <w:szCs w:val="22"/>
              </w:rPr>
              <w:t>na</w:t>
            </w:r>
            <w:r w:rsidRPr="00974455">
              <w:rPr>
                <w:rFonts w:eastAsia="Times New Roman"/>
                <w:color w:val="231F20"/>
                <w:spacing w:val="-3"/>
                <w:sz w:val="22"/>
                <w:szCs w:val="22"/>
              </w:rPr>
              <w:t>m</w:t>
            </w:r>
            <w:r w:rsidRPr="00974455">
              <w:rPr>
                <w:rFonts w:eastAsia="Times New Roman"/>
                <w:color w:val="231F20"/>
                <w:sz w:val="22"/>
                <w:szCs w:val="22"/>
              </w:rPr>
              <w:t>e</w:t>
            </w:r>
            <w:r w:rsidRPr="00974455">
              <w:rPr>
                <w:rFonts w:eastAsia="Times New Roman"/>
                <w:color w:val="231F20"/>
                <w:spacing w:val="34"/>
                <w:sz w:val="22"/>
                <w:szCs w:val="22"/>
              </w:rPr>
              <w:t xml:space="preserve"> </w:t>
            </w:r>
            <w:r w:rsidRPr="00974455">
              <w:rPr>
                <w:rFonts w:eastAsia="Times New Roman"/>
                <w:color w:val="231F20"/>
                <w:sz w:val="22"/>
                <w:szCs w:val="22"/>
              </w:rPr>
              <w:t>is</w:t>
            </w:r>
            <w:r w:rsidRPr="00974455">
              <w:rPr>
                <w:rFonts w:eastAsia="Times New Roman"/>
                <w:color w:val="231F20"/>
                <w:spacing w:val="32"/>
                <w:sz w:val="22"/>
                <w:szCs w:val="22"/>
              </w:rPr>
              <w:t xml:space="preserve"> </w:t>
            </w:r>
            <w:r w:rsidRPr="00974455">
              <w:rPr>
                <w:rFonts w:eastAsia="Times New Roman"/>
                <w:color w:val="231F20"/>
                <w:sz w:val="22"/>
                <w:szCs w:val="22"/>
              </w:rPr>
              <w:t>entered</w:t>
            </w:r>
            <w:r w:rsidRPr="00974455">
              <w:rPr>
                <w:rFonts w:eastAsia="Times New Roman"/>
                <w:color w:val="231F20"/>
                <w:spacing w:val="34"/>
                <w:sz w:val="22"/>
                <w:szCs w:val="22"/>
              </w:rPr>
              <w:t xml:space="preserve"> </w:t>
            </w:r>
            <w:r w:rsidRPr="00974455">
              <w:rPr>
                <w:rFonts w:eastAsia="Times New Roman"/>
                <w:color w:val="231F20"/>
                <w:sz w:val="22"/>
                <w:szCs w:val="22"/>
              </w:rPr>
              <w:t>in</w:t>
            </w:r>
            <w:r w:rsidRPr="00974455">
              <w:rPr>
                <w:rFonts w:eastAsia="Times New Roman"/>
                <w:color w:val="231F20"/>
                <w:spacing w:val="32"/>
                <w:sz w:val="22"/>
                <w:szCs w:val="22"/>
              </w:rPr>
              <w:t xml:space="preserve"> </w:t>
            </w:r>
            <w:r w:rsidRPr="00974455">
              <w:rPr>
                <w:rFonts w:eastAsia="Times New Roman"/>
                <w:color w:val="231F20"/>
                <w:sz w:val="22"/>
                <w:szCs w:val="22"/>
              </w:rPr>
              <w:t xml:space="preserve">the register of </w:t>
            </w:r>
            <w:r w:rsidRPr="00974455">
              <w:rPr>
                <w:rFonts w:eastAsia="Times New Roman"/>
                <w:color w:val="231F20"/>
                <w:spacing w:val="-3"/>
                <w:sz w:val="22"/>
                <w:szCs w:val="22"/>
              </w:rPr>
              <w:t>m</w:t>
            </w:r>
            <w:r w:rsidRPr="00974455">
              <w:rPr>
                <w:rFonts w:eastAsia="Times New Roman"/>
                <w:color w:val="231F20"/>
                <w:spacing w:val="2"/>
                <w:sz w:val="22"/>
                <w:szCs w:val="22"/>
              </w:rPr>
              <w:t>e</w:t>
            </w:r>
            <w:r w:rsidRPr="00974455">
              <w:rPr>
                <w:rFonts w:eastAsia="Times New Roman"/>
                <w:color w:val="231F20"/>
                <w:spacing w:val="-3"/>
                <w:sz w:val="22"/>
                <w:szCs w:val="22"/>
              </w:rPr>
              <w:t>m</w:t>
            </w:r>
            <w:r w:rsidRPr="00974455">
              <w:rPr>
                <w:rFonts w:eastAsia="Times New Roman"/>
                <w:color w:val="231F20"/>
                <w:sz w:val="22"/>
                <w:szCs w:val="22"/>
              </w:rPr>
              <w:t>bers as holder of it.</w:t>
            </w:r>
          </w:p>
        </w:tc>
        <w:tc>
          <w:tcPr>
            <w:tcW w:w="4201" w:type="dxa"/>
          </w:tcPr>
          <w:p w:rsidR="008C4488" w:rsidRPr="00F40CBD" w:rsidRDefault="008C4488" w:rsidP="00974455">
            <w:pPr>
              <w:bidi/>
              <w:jc w:val="both"/>
              <w:rPr>
                <w:rtl/>
              </w:rPr>
            </w:pPr>
            <w:r w:rsidRPr="00F40CBD">
              <w:rPr>
                <w:rtl/>
              </w:rPr>
              <w:t>(4) يظل ناقل الملكية حاملًا للسهم حتى يُقيد اسم المنقول إليه في سجل الأعضاء على أنه حامل لذلك السهم.</w:t>
            </w:r>
          </w:p>
        </w:tc>
      </w:tr>
      <w:tr w:rsidR="008C4488" w:rsidRPr="008C4488" w:rsidTr="00644D64">
        <w:tc>
          <w:tcPr>
            <w:tcW w:w="4815" w:type="dxa"/>
          </w:tcPr>
          <w:p w:rsidR="008C4488" w:rsidRPr="00974455" w:rsidRDefault="008C4488" w:rsidP="008C4488">
            <w:pPr>
              <w:pStyle w:val="Heading2"/>
              <w:keepNext w:val="0"/>
              <w:widowControl w:val="0"/>
              <w:numPr>
                <w:ilvl w:val="0"/>
                <w:numId w:val="0"/>
              </w:numPr>
              <w:tabs>
                <w:tab w:val="left" w:pos="1440"/>
              </w:tabs>
              <w:outlineLvl w:val="1"/>
              <w:rPr>
                <w:rFonts w:eastAsia="Times New Roman"/>
                <w:sz w:val="22"/>
                <w:szCs w:val="22"/>
              </w:rPr>
            </w:pPr>
            <w:r w:rsidRPr="00974455">
              <w:rPr>
                <w:rFonts w:eastAsia="Times New Roman"/>
                <w:color w:val="231F20"/>
                <w:sz w:val="22"/>
                <w:szCs w:val="22"/>
              </w:rPr>
              <w:t>(5)</w:t>
            </w:r>
            <w:r w:rsidRPr="00974455">
              <w:rPr>
                <w:rFonts w:eastAsia="Times New Roman"/>
                <w:color w:val="231F20"/>
                <w:spacing w:val="4"/>
                <w:sz w:val="22"/>
                <w:szCs w:val="22"/>
              </w:rPr>
              <w:t xml:space="preserve"> </w:t>
            </w:r>
            <w:r w:rsidRPr="00974455">
              <w:rPr>
                <w:rFonts w:eastAsia="Times New Roman"/>
                <w:color w:val="231F20"/>
                <w:spacing w:val="4"/>
                <w:sz w:val="22"/>
                <w:szCs w:val="22"/>
              </w:rPr>
              <w:tab/>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directors</w:t>
            </w:r>
            <w:r w:rsidRPr="00974455">
              <w:rPr>
                <w:rFonts w:eastAsia="Times New Roman"/>
                <w:color w:val="231F20"/>
                <w:spacing w:val="10"/>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ay</w:t>
            </w:r>
            <w:r w:rsidRPr="00974455">
              <w:rPr>
                <w:rFonts w:eastAsia="Times New Roman"/>
                <w:color w:val="231F20"/>
                <w:spacing w:val="5"/>
                <w:sz w:val="22"/>
                <w:szCs w:val="22"/>
              </w:rPr>
              <w:t xml:space="preserve"> </w:t>
            </w:r>
            <w:r w:rsidRPr="00974455">
              <w:rPr>
                <w:rFonts w:eastAsia="Times New Roman"/>
                <w:color w:val="231F20"/>
                <w:sz w:val="22"/>
                <w:szCs w:val="22"/>
              </w:rPr>
              <w:t>refuse</w:t>
            </w:r>
            <w:r w:rsidRPr="00974455">
              <w:rPr>
                <w:rFonts w:eastAsia="Times New Roman"/>
                <w:color w:val="231F20"/>
                <w:spacing w:val="10"/>
                <w:sz w:val="22"/>
                <w:szCs w:val="22"/>
              </w:rPr>
              <w:t xml:space="preserve"> </w:t>
            </w:r>
            <w:r w:rsidRPr="00974455">
              <w:rPr>
                <w:rFonts w:eastAsia="Times New Roman"/>
                <w:color w:val="231F20"/>
                <w:sz w:val="22"/>
                <w:szCs w:val="22"/>
              </w:rPr>
              <w:t>to</w:t>
            </w:r>
            <w:r w:rsidRPr="00974455">
              <w:rPr>
                <w:rFonts w:eastAsia="Times New Roman"/>
                <w:color w:val="231F20"/>
                <w:spacing w:val="12"/>
                <w:sz w:val="22"/>
                <w:szCs w:val="22"/>
              </w:rPr>
              <w:t xml:space="preserve"> </w:t>
            </w:r>
            <w:r w:rsidRPr="00974455">
              <w:rPr>
                <w:rFonts w:eastAsia="Times New Roman"/>
                <w:color w:val="231F20"/>
                <w:sz w:val="22"/>
                <w:szCs w:val="22"/>
              </w:rPr>
              <w:t>register</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transfer</w:t>
            </w:r>
            <w:r w:rsidRPr="00974455">
              <w:rPr>
                <w:rFonts w:eastAsia="Times New Roman"/>
                <w:color w:val="231F20"/>
                <w:spacing w:val="8"/>
                <w:sz w:val="22"/>
                <w:szCs w:val="22"/>
              </w:rPr>
              <w:t xml:space="preserve"> </w:t>
            </w:r>
            <w:r w:rsidRPr="00974455">
              <w:rPr>
                <w:rFonts w:eastAsia="Times New Roman"/>
                <w:color w:val="231F20"/>
                <w:sz w:val="22"/>
                <w:szCs w:val="22"/>
              </w:rPr>
              <w:t>of</w:t>
            </w:r>
            <w:r w:rsidRPr="00974455">
              <w:rPr>
                <w:rFonts w:eastAsia="Times New Roman"/>
                <w:color w:val="231F20"/>
                <w:spacing w:val="10"/>
                <w:sz w:val="22"/>
                <w:szCs w:val="22"/>
              </w:rPr>
              <w:t xml:space="preserve"> </w:t>
            </w:r>
            <w:r w:rsidRPr="00974455">
              <w:rPr>
                <w:rFonts w:eastAsia="Times New Roman"/>
                <w:color w:val="231F20"/>
                <w:sz w:val="22"/>
                <w:szCs w:val="22"/>
              </w:rPr>
              <w:t>a</w:t>
            </w:r>
            <w:r w:rsidRPr="00974455">
              <w:rPr>
                <w:rFonts w:eastAsia="Times New Roman"/>
                <w:color w:val="231F20"/>
                <w:spacing w:val="10"/>
                <w:sz w:val="22"/>
                <w:szCs w:val="22"/>
              </w:rPr>
              <w:t xml:space="preserve"> </w:t>
            </w:r>
            <w:r w:rsidRPr="00974455">
              <w:rPr>
                <w:rFonts w:eastAsia="Times New Roman"/>
                <w:color w:val="231F20"/>
                <w:sz w:val="22"/>
                <w:szCs w:val="22"/>
              </w:rPr>
              <w:t>sha</w:t>
            </w:r>
            <w:r w:rsidRPr="00974455">
              <w:rPr>
                <w:rFonts w:eastAsia="Times New Roman"/>
                <w:color w:val="231F20"/>
                <w:spacing w:val="-3"/>
                <w:sz w:val="22"/>
                <w:szCs w:val="22"/>
              </w:rPr>
              <w:t>r</w:t>
            </w:r>
            <w:r w:rsidRPr="00974455">
              <w:rPr>
                <w:rFonts w:eastAsia="Times New Roman"/>
                <w:color w:val="231F20"/>
                <w:sz w:val="22"/>
                <w:szCs w:val="22"/>
              </w:rPr>
              <w:t>e,</w:t>
            </w:r>
            <w:r w:rsidRPr="00974455">
              <w:rPr>
                <w:rFonts w:eastAsia="Times New Roman"/>
                <w:color w:val="231F20"/>
                <w:spacing w:val="10"/>
                <w:sz w:val="22"/>
                <w:szCs w:val="22"/>
              </w:rPr>
              <w:t xml:space="preserve"> </w:t>
            </w:r>
            <w:r w:rsidRPr="00974455">
              <w:rPr>
                <w:rFonts w:eastAsia="Times New Roman"/>
                <w:color w:val="231F20"/>
                <w:sz w:val="22"/>
                <w:szCs w:val="22"/>
              </w:rPr>
              <w:t>and</w:t>
            </w:r>
            <w:r w:rsidRPr="00974455">
              <w:rPr>
                <w:rFonts w:eastAsia="Times New Roman"/>
                <w:color w:val="231F20"/>
                <w:spacing w:val="10"/>
                <w:sz w:val="22"/>
                <w:szCs w:val="22"/>
              </w:rPr>
              <w:t xml:space="preserve"> </w:t>
            </w:r>
            <w:r w:rsidRPr="00974455">
              <w:rPr>
                <w:rFonts w:eastAsia="Times New Roman"/>
                <w:color w:val="231F20"/>
                <w:sz w:val="22"/>
                <w:szCs w:val="22"/>
              </w:rPr>
              <w:t>if</w:t>
            </w:r>
            <w:r w:rsidRPr="00974455">
              <w:rPr>
                <w:rFonts w:eastAsia="Times New Roman"/>
                <w:color w:val="231F20"/>
                <w:spacing w:val="10"/>
                <w:sz w:val="22"/>
                <w:szCs w:val="22"/>
              </w:rPr>
              <w:t xml:space="preserve"> </w:t>
            </w:r>
            <w:r w:rsidRPr="00974455">
              <w:rPr>
                <w:rFonts w:eastAsia="Times New Roman"/>
                <w:color w:val="231F20"/>
                <w:sz w:val="22"/>
                <w:szCs w:val="22"/>
              </w:rPr>
              <w:t>they</w:t>
            </w:r>
            <w:r w:rsidRPr="00974455">
              <w:rPr>
                <w:rFonts w:eastAsia="Times New Roman"/>
                <w:color w:val="231F20"/>
                <w:spacing w:val="5"/>
                <w:sz w:val="22"/>
                <w:szCs w:val="22"/>
              </w:rPr>
              <w:t xml:space="preserve"> </w:t>
            </w:r>
            <w:r w:rsidRPr="00974455">
              <w:rPr>
                <w:rFonts w:eastAsia="Times New Roman"/>
                <w:color w:val="231F20"/>
                <w:sz w:val="22"/>
                <w:szCs w:val="22"/>
              </w:rPr>
              <w:t>do</w:t>
            </w:r>
            <w:r w:rsidRPr="00974455">
              <w:rPr>
                <w:rFonts w:eastAsia="Times New Roman"/>
                <w:color w:val="231F20"/>
                <w:spacing w:val="10"/>
                <w:sz w:val="22"/>
                <w:szCs w:val="22"/>
              </w:rPr>
              <w:t xml:space="preserve"> </w:t>
            </w:r>
            <w:r w:rsidRPr="00974455">
              <w:rPr>
                <w:rFonts w:eastAsia="Times New Roman"/>
                <w:color w:val="231F20"/>
                <w:sz w:val="22"/>
                <w:szCs w:val="22"/>
              </w:rPr>
              <w:t>so,</w:t>
            </w:r>
            <w:r w:rsidRPr="00974455">
              <w:rPr>
                <w:rFonts w:eastAsia="Times New Roman"/>
                <w:color w:val="231F20"/>
                <w:spacing w:val="10"/>
                <w:sz w:val="22"/>
                <w:szCs w:val="22"/>
              </w:rPr>
              <w:t xml:space="preserve"> </w:t>
            </w:r>
            <w:r w:rsidRPr="00974455">
              <w:rPr>
                <w:rFonts w:eastAsia="Times New Roman"/>
                <w:color w:val="231F20"/>
                <w:sz w:val="22"/>
                <w:szCs w:val="22"/>
              </w:rPr>
              <w:t>the</w:t>
            </w:r>
            <w:r w:rsidRPr="00974455">
              <w:rPr>
                <w:rFonts w:eastAsia="Times New Roman"/>
                <w:color w:val="231F20"/>
                <w:spacing w:val="10"/>
                <w:sz w:val="22"/>
                <w:szCs w:val="22"/>
              </w:rPr>
              <w:t xml:space="preserve"> </w:t>
            </w:r>
            <w:r w:rsidRPr="00974455">
              <w:rPr>
                <w:rFonts w:eastAsia="Times New Roman"/>
                <w:color w:val="231F20"/>
                <w:sz w:val="22"/>
                <w:szCs w:val="22"/>
              </w:rPr>
              <w:t>inst</w:t>
            </w:r>
            <w:r w:rsidRPr="00974455">
              <w:rPr>
                <w:rFonts w:eastAsia="Times New Roman"/>
                <w:color w:val="231F20"/>
                <w:spacing w:val="-3"/>
                <w:sz w:val="22"/>
                <w:szCs w:val="22"/>
              </w:rPr>
              <w:t>r</w:t>
            </w:r>
            <w:r w:rsidRPr="00974455">
              <w:rPr>
                <w:rFonts w:eastAsia="Times New Roman"/>
                <w:color w:val="231F20"/>
                <w:sz w:val="22"/>
                <w:szCs w:val="22"/>
              </w:rPr>
              <w:t>u</w:t>
            </w:r>
            <w:r w:rsidRPr="00974455">
              <w:rPr>
                <w:rFonts w:eastAsia="Times New Roman"/>
                <w:color w:val="231F20"/>
                <w:spacing w:val="-3"/>
                <w:sz w:val="22"/>
                <w:szCs w:val="22"/>
              </w:rPr>
              <w:t>m</w:t>
            </w:r>
            <w:r w:rsidRPr="00974455">
              <w:rPr>
                <w:rFonts w:eastAsia="Times New Roman"/>
                <w:color w:val="231F20"/>
                <w:sz w:val="22"/>
                <w:szCs w:val="22"/>
              </w:rPr>
              <w:t>ent of</w:t>
            </w:r>
            <w:r w:rsidRPr="00974455">
              <w:rPr>
                <w:rFonts w:eastAsia="Times New Roman"/>
                <w:color w:val="231F20"/>
                <w:spacing w:val="5"/>
                <w:sz w:val="22"/>
                <w:szCs w:val="22"/>
              </w:rPr>
              <w:t xml:space="preserve"> </w:t>
            </w:r>
            <w:r w:rsidRPr="00974455">
              <w:rPr>
                <w:rFonts w:eastAsia="Times New Roman"/>
                <w:color w:val="231F20"/>
                <w:sz w:val="22"/>
                <w:szCs w:val="22"/>
              </w:rPr>
              <w:t>transfer</w:t>
            </w:r>
            <w:r w:rsidRPr="00974455">
              <w:rPr>
                <w:rFonts w:eastAsia="Times New Roman"/>
                <w:color w:val="231F20"/>
                <w:spacing w:val="5"/>
                <w:sz w:val="22"/>
                <w:szCs w:val="22"/>
              </w:rPr>
              <w:t xml:space="preserve"> </w:t>
            </w:r>
            <w:r w:rsidRPr="00974455">
              <w:rPr>
                <w:rFonts w:eastAsia="Times New Roman"/>
                <w:color w:val="231F20"/>
                <w:spacing w:val="-3"/>
                <w:sz w:val="22"/>
                <w:szCs w:val="22"/>
              </w:rPr>
              <w:t>m</w:t>
            </w:r>
            <w:r w:rsidRPr="00974455">
              <w:rPr>
                <w:rFonts w:eastAsia="Times New Roman"/>
                <w:color w:val="231F20"/>
                <w:sz w:val="22"/>
                <w:szCs w:val="22"/>
              </w:rPr>
              <w:t>ust</w:t>
            </w:r>
            <w:r w:rsidRPr="00974455">
              <w:rPr>
                <w:rFonts w:eastAsia="Times New Roman"/>
                <w:color w:val="231F20"/>
                <w:spacing w:val="5"/>
                <w:sz w:val="22"/>
                <w:szCs w:val="22"/>
              </w:rPr>
              <w:t xml:space="preserve"> </w:t>
            </w:r>
            <w:r w:rsidRPr="00974455">
              <w:rPr>
                <w:rFonts w:eastAsia="Times New Roman"/>
                <w:color w:val="231F20"/>
                <w:sz w:val="22"/>
                <w:szCs w:val="22"/>
              </w:rPr>
              <w:t>be</w:t>
            </w:r>
            <w:r w:rsidRPr="00974455">
              <w:rPr>
                <w:rFonts w:eastAsia="Times New Roman"/>
                <w:color w:val="231F20"/>
                <w:spacing w:val="5"/>
                <w:sz w:val="22"/>
                <w:szCs w:val="22"/>
              </w:rPr>
              <w:t xml:space="preserve"> </w:t>
            </w:r>
            <w:r w:rsidRPr="00974455">
              <w:rPr>
                <w:rFonts w:eastAsia="Times New Roman"/>
                <w:color w:val="231F20"/>
                <w:sz w:val="22"/>
                <w:szCs w:val="22"/>
              </w:rPr>
              <w:t>returned</w:t>
            </w:r>
            <w:r w:rsidRPr="00974455">
              <w:rPr>
                <w:rFonts w:eastAsia="Times New Roman"/>
                <w:color w:val="231F20"/>
                <w:spacing w:val="5"/>
                <w:sz w:val="22"/>
                <w:szCs w:val="22"/>
              </w:rPr>
              <w:t xml:space="preserve"> </w:t>
            </w:r>
            <w:r w:rsidRPr="00974455">
              <w:rPr>
                <w:rFonts w:eastAsia="Times New Roman"/>
                <w:color w:val="231F20"/>
                <w:sz w:val="22"/>
                <w:szCs w:val="22"/>
              </w:rPr>
              <w:t>to</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5"/>
                <w:sz w:val="22"/>
                <w:szCs w:val="22"/>
              </w:rPr>
              <w:t xml:space="preserve"> </w:t>
            </w:r>
            <w:r w:rsidRPr="00974455">
              <w:rPr>
                <w:rFonts w:eastAsia="Times New Roman"/>
                <w:color w:val="231F20"/>
                <w:sz w:val="22"/>
                <w:szCs w:val="22"/>
              </w:rPr>
              <w:t>transferee</w:t>
            </w:r>
            <w:r w:rsidRPr="00974455">
              <w:rPr>
                <w:rFonts w:eastAsia="Times New Roman"/>
                <w:color w:val="231F20"/>
                <w:spacing w:val="5"/>
                <w:sz w:val="22"/>
                <w:szCs w:val="22"/>
              </w:rPr>
              <w:t xml:space="preserve"> </w:t>
            </w:r>
            <w:r w:rsidRPr="00974455">
              <w:rPr>
                <w:rFonts w:eastAsia="Times New Roman"/>
                <w:color w:val="231F20"/>
                <w:sz w:val="22"/>
                <w:szCs w:val="22"/>
              </w:rPr>
              <w:t>with</w:t>
            </w:r>
            <w:r w:rsidRPr="00974455">
              <w:rPr>
                <w:rFonts w:eastAsia="Times New Roman"/>
                <w:color w:val="231F20"/>
                <w:spacing w:val="5"/>
                <w:sz w:val="22"/>
                <w:szCs w:val="22"/>
              </w:rPr>
              <w:t xml:space="preserve"> </w:t>
            </w:r>
            <w:r w:rsidRPr="00974455">
              <w:rPr>
                <w:rFonts w:eastAsia="Times New Roman"/>
                <w:color w:val="231F20"/>
                <w:sz w:val="22"/>
                <w:szCs w:val="22"/>
              </w:rPr>
              <w:t>the</w:t>
            </w:r>
            <w:r w:rsidRPr="00974455">
              <w:rPr>
                <w:rFonts w:eastAsia="Times New Roman"/>
                <w:color w:val="231F20"/>
                <w:spacing w:val="5"/>
                <w:sz w:val="22"/>
                <w:szCs w:val="22"/>
              </w:rPr>
              <w:t xml:space="preserve"> </w:t>
            </w:r>
            <w:r w:rsidRPr="00974455">
              <w:rPr>
                <w:rFonts w:eastAsia="Times New Roman"/>
                <w:color w:val="231F20"/>
                <w:sz w:val="22"/>
                <w:szCs w:val="22"/>
              </w:rPr>
              <w:t>notice</w:t>
            </w:r>
            <w:r w:rsidRPr="00974455">
              <w:rPr>
                <w:rFonts w:eastAsia="Times New Roman"/>
                <w:color w:val="231F20"/>
                <w:spacing w:val="5"/>
                <w:sz w:val="22"/>
                <w:szCs w:val="22"/>
              </w:rPr>
              <w:t xml:space="preserve"> </w:t>
            </w:r>
            <w:r w:rsidRPr="00974455">
              <w:rPr>
                <w:rFonts w:eastAsia="Times New Roman"/>
                <w:color w:val="231F20"/>
                <w:sz w:val="22"/>
                <w:szCs w:val="22"/>
              </w:rPr>
              <w:t>of</w:t>
            </w:r>
            <w:r w:rsidRPr="00974455">
              <w:rPr>
                <w:rFonts w:eastAsia="Times New Roman"/>
                <w:color w:val="231F20"/>
                <w:spacing w:val="5"/>
                <w:sz w:val="22"/>
                <w:szCs w:val="22"/>
              </w:rPr>
              <w:t xml:space="preserve"> </w:t>
            </w:r>
            <w:r w:rsidRPr="00974455">
              <w:rPr>
                <w:rFonts w:eastAsia="Times New Roman"/>
                <w:color w:val="231F20"/>
                <w:sz w:val="22"/>
                <w:szCs w:val="22"/>
              </w:rPr>
              <w:t>refusal</w:t>
            </w:r>
            <w:r w:rsidRPr="00974455">
              <w:rPr>
                <w:rFonts w:eastAsia="Times New Roman"/>
                <w:color w:val="231F20"/>
                <w:spacing w:val="5"/>
                <w:sz w:val="22"/>
                <w:szCs w:val="22"/>
              </w:rPr>
              <w:t xml:space="preserve"> </w:t>
            </w:r>
            <w:r w:rsidRPr="00974455">
              <w:rPr>
                <w:rFonts w:eastAsia="Times New Roman"/>
                <w:color w:val="231F20"/>
                <w:sz w:val="22"/>
                <w:szCs w:val="22"/>
              </w:rPr>
              <w:t>unless</w:t>
            </w:r>
            <w:r w:rsidRPr="00974455">
              <w:rPr>
                <w:rFonts w:eastAsia="Times New Roman"/>
                <w:color w:val="231F20"/>
                <w:spacing w:val="5"/>
                <w:sz w:val="22"/>
                <w:szCs w:val="22"/>
              </w:rPr>
              <w:t xml:space="preserve"> </w:t>
            </w:r>
            <w:r w:rsidRPr="00974455">
              <w:rPr>
                <w:rFonts w:eastAsia="Times New Roman"/>
                <w:color w:val="231F20"/>
                <w:sz w:val="22"/>
                <w:szCs w:val="22"/>
              </w:rPr>
              <w:t>they su</w:t>
            </w:r>
            <w:r w:rsidRPr="00974455">
              <w:rPr>
                <w:rFonts w:eastAsia="Times New Roman"/>
                <w:color w:val="231F20"/>
                <w:spacing w:val="2"/>
                <w:sz w:val="22"/>
                <w:szCs w:val="22"/>
              </w:rPr>
              <w:t>s</w:t>
            </w:r>
            <w:r w:rsidRPr="00974455">
              <w:rPr>
                <w:rFonts w:eastAsia="Times New Roman"/>
                <w:color w:val="231F20"/>
                <w:sz w:val="22"/>
                <w:szCs w:val="22"/>
              </w:rPr>
              <w:t>pect</w:t>
            </w:r>
            <w:r w:rsidRPr="00974455">
              <w:rPr>
                <w:rFonts w:eastAsia="Times New Roman"/>
                <w:color w:val="231F20"/>
                <w:spacing w:val="5"/>
                <w:sz w:val="22"/>
                <w:szCs w:val="22"/>
              </w:rPr>
              <w:t xml:space="preserve"> </w:t>
            </w:r>
            <w:r w:rsidRPr="00974455">
              <w:rPr>
                <w:rFonts w:eastAsia="Times New Roman"/>
                <w:color w:val="231F20"/>
                <w:sz w:val="22"/>
                <w:szCs w:val="22"/>
              </w:rPr>
              <w:t>that</w:t>
            </w:r>
            <w:r w:rsidRPr="00974455">
              <w:rPr>
                <w:rFonts w:eastAsia="Times New Roman"/>
                <w:color w:val="231F20"/>
                <w:spacing w:val="5"/>
                <w:sz w:val="22"/>
                <w:szCs w:val="22"/>
              </w:rPr>
              <w:t xml:space="preserve"> </w:t>
            </w:r>
            <w:r w:rsidRPr="00974455">
              <w:rPr>
                <w:rFonts w:eastAsia="Times New Roman"/>
                <w:color w:val="231F20"/>
                <w:sz w:val="22"/>
                <w:szCs w:val="22"/>
              </w:rPr>
              <w:t xml:space="preserve">the proposed transfer </w:t>
            </w:r>
            <w:r w:rsidRPr="00974455">
              <w:rPr>
                <w:rFonts w:eastAsia="Times New Roman"/>
                <w:color w:val="231F20"/>
                <w:spacing w:val="-3"/>
                <w:sz w:val="22"/>
                <w:szCs w:val="22"/>
              </w:rPr>
              <w:t>m</w:t>
            </w:r>
            <w:r w:rsidRPr="00974455">
              <w:rPr>
                <w:rFonts w:eastAsia="Times New Roman"/>
                <w:color w:val="231F20"/>
                <w:sz w:val="22"/>
                <w:szCs w:val="22"/>
              </w:rPr>
              <w:t>ay</w:t>
            </w:r>
            <w:r w:rsidRPr="00974455">
              <w:rPr>
                <w:rFonts w:eastAsia="Times New Roman"/>
                <w:color w:val="231F20"/>
                <w:spacing w:val="-4"/>
                <w:sz w:val="22"/>
                <w:szCs w:val="22"/>
              </w:rPr>
              <w:t xml:space="preserve"> </w:t>
            </w:r>
            <w:r w:rsidRPr="00974455">
              <w:rPr>
                <w:rFonts w:eastAsia="Times New Roman"/>
                <w:color w:val="231F20"/>
                <w:sz w:val="22"/>
                <w:szCs w:val="22"/>
              </w:rPr>
              <w:t>be fr</w:t>
            </w:r>
            <w:r w:rsidRPr="00974455">
              <w:rPr>
                <w:rFonts w:eastAsia="Times New Roman"/>
                <w:color w:val="231F20"/>
                <w:spacing w:val="2"/>
                <w:sz w:val="22"/>
                <w:szCs w:val="22"/>
              </w:rPr>
              <w:t>a</w:t>
            </w:r>
            <w:r w:rsidRPr="00974455">
              <w:rPr>
                <w:rFonts w:eastAsia="Times New Roman"/>
                <w:color w:val="231F20"/>
                <w:sz w:val="22"/>
                <w:szCs w:val="22"/>
              </w:rPr>
              <w:t>udulent.</w:t>
            </w:r>
          </w:p>
        </w:tc>
        <w:tc>
          <w:tcPr>
            <w:tcW w:w="4201" w:type="dxa"/>
          </w:tcPr>
          <w:p w:rsidR="008C4488" w:rsidRDefault="008C4488" w:rsidP="00974455">
            <w:pPr>
              <w:bidi/>
              <w:jc w:val="both"/>
            </w:pPr>
            <w:r w:rsidRPr="00F40CBD">
              <w:rPr>
                <w:rtl/>
              </w:rPr>
              <w:t>(5) يجوز للمديرين رفض تسجيل نقل ملكية السهم، وفي حال إذا فعلوا ذلك، فيتعين أن يُعاد صك نقل الملكية إلى المنقول إليه مع إخطار بالرفض ما لم يشك المديرون بأن النقل المقترح من الممكن أن ينطوي على احتيال.</w:t>
            </w:r>
          </w:p>
          <w:p w:rsidR="00AA3BF1" w:rsidRPr="00F40CBD" w:rsidRDefault="00AA3BF1" w:rsidP="00AA3BF1">
            <w:pPr>
              <w:bidi/>
              <w:jc w:val="both"/>
              <w:rPr>
                <w:rtl/>
              </w:rPr>
            </w:pPr>
          </w:p>
        </w:tc>
      </w:tr>
      <w:tr w:rsidR="008C4488" w:rsidRPr="008C4488" w:rsidTr="00644D64">
        <w:tc>
          <w:tcPr>
            <w:tcW w:w="4815" w:type="dxa"/>
          </w:tcPr>
          <w:p w:rsidR="008C4488" w:rsidRPr="00974455" w:rsidRDefault="008C4488" w:rsidP="008C4488">
            <w:pPr>
              <w:spacing w:after="240" w:line="240" w:lineRule="auto"/>
              <w:rPr>
                <w:rFonts w:ascii="Times New Roman" w:eastAsia="Times New Roman" w:hAnsi="Times New Roman" w:cs="Times New Roman"/>
                <w:b/>
                <w:bCs/>
                <w:sz w:val="24"/>
                <w:szCs w:val="24"/>
              </w:rPr>
            </w:pPr>
            <w:r w:rsidRPr="00974455">
              <w:rPr>
                <w:rFonts w:ascii="Times New Roman" w:eastAsia="Times New Roman" w:hAnsi="Times New Roman" w:cs="Times New Roman"/>
                <w:b/>
                <w:bCs/>
                <w:color w:val="231F20"/>
                <w:w w:val="107"/>
                <w:sz w:val="24"/>
                <w:szCs w:val="24"/>
              </w:rPr>
              <w:lastRenderedPageBreak/>
              <w:t>Trans</w:t>
            </w:r>
            <w:r w:rsidRPr="00974455">
              <w:rPr>
                <w:rFonts w:ascii="Times New Roman" w:eastAsia="Times New Roman" w:hAnsi="Times New Roman" w:cs="Times New Roman"/>
                <w:b/>
                <w:bCs/>
                <w:color w:val="231F20"/>
                <w:spacing w:val="-3"/>
                <w:w w:val="107"/>
                <w:sz w:val="24"/>
                <w:szCs w:val="24"/>
              </w:rPr>
              <w:t>m</w:t>
            </w:r>
            <w:r w:rsidRPr="00974455">
              <w:rPr>
                <w:rFonts w:ascii="Times New Roman" w:eastAsia="Times New Roman" w:hAnsi="Times New Roman" w:cs="Times New Roman"/>
                <w:b/>
                <w:bCs/>
                <w:color w:val="231F20"/>
                <w:w w:val="107"/>
                <w:sz w:val="24"/>
                <w:szCs w:val="24"/>
              </w:rPr>
              <w:t>ission</w:t>
            </w:r>
            <w:r w:rsidRPr="00974455">
              <w:rPr>
                <w:rFonts w:ascii="Times New Roman" w:eastAsia="Times New Roman" w:hAnsi="Times New Roman" w:cs="Times New Roman"/>
                <w:b/>
                <w:bCs/>
                <w:color w:val="231F20"/>
                <w:spacing w:val="-2"/>
                <w:w w:val="107"/>
                <w:sz w:val="24"/>
                <w:szCs w:val="24"/>
              </w:rPr>
              <w:t xml:space="preserve"> </w:t>
            </w:r>
            <w:r w:rsidRPr="00974455">
              <w:rPr>
                <w:rFonts w:ascii="Times New Roman" w:eastAsia="Times New Roman" w:hAnsi="Times New Roman" w:cs="Times New Roman"/>
                <w:b/>
                <w:bCs/>
                <w:color w:val="231F20"/>
                <w:spacing w:val="-2"/>
                <w:sz w:val="24"/>
                <w:szCs w:val="24"/>
              </w:rPr>
              <w:t>o</w:t>
            </w:r>
            <w:r w:rsidRPr="00974455">
              <w:rPr>
                <w:rFonts w:ascii="Times New Roman" w:eastAsia="Times New Roman" w:hAnsi="Times New Roman" w:cs="Times New Roman"/>
                <w:b/>
                <w:bCs/>
                <w:color w:val="231F20"/>
                <w:sz w:val="24"/>
                <w:szCs w:val="24"/>
              </w:rPr>
              <w:t>f</w:t>
            </w:r>
            <w:r w:rsidRPr="00974455">
              <w:rPr>
                <w:rFonts w:ascii="Times New Roman" w:eastAsia="Times New Roman" w:hAnsi="Times New Roman" w:cs="Times New Roman"/>
                <w:b/>
                <w:bCs/>
                <w:color w:val="231F20"/>
                <w:spacing w:val="2"/>
                <w:sz w:val="24"/>
                <w:szCs w:val="24"/>
              </w:rPr>
              <w:t xml:space="preserve"> </w:t>
            </w:r>
            <w:r w:rsidRPr="00974455">
              <w:rPr>
                <w:rFonts w:ascii="Times New Roman" w:eastAsia="Times New Roman" w:hAnsi="Times New Roman" w:cs="Times New Roman"/>
                <w:b/>
                <w:bCs/>
                <w:color w:val="231F20"/>
                <w:w w:val="109"/>
                <w:sz w:val="24"/>
                <w:szCs w:val="24"/>
              </w:rPr>
              <w:t>shares</w:t>
            </w:r>
          </w:p>
        </w:tc>
        <w:tc>
          <w:tcPr>
            <w:tcW w:w="4201" w:type="dxa"/>
          </w:tcPr>
          <w:p w:rsidR="008C4488" w:rsidRPr="00974455" w:rsidRDefault="008C4488" w:rsidP="008C4488">
            <w:pPr>
              <w:bidi/>
              <w:rPr>
                <w:b/>
                <w:bCs/>
                <w:rtl/>
              </w:rPr>
            </w:pPr>
            <w:r w:rsidRPr="00974455">
              <w:rPr>
                <w:b/>
                <w:bCs/>
                <w:rtl/>
              </w:rPr>
              <w:t>انتقال الأسهم</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 xml:space="preserve">(1)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f ti</w:t>
            </w:r>
            <w:r w:rsidRPr="00BB0F00">
              <w:rPr>
                <w:rFonts w:eastAsia="Times New Roman"/>
                <w:color w:val="231F20"/>
                <w:spacing w:val="1"/>
                <w:sz w:val="22"/>
                <w:szCs w:val="22"/>
              </w:rPr>
              <w:t>t</w:t>
            </w:r>
            <w:r w:rsidRPr="00BB0F00">
              <w:rPr>
                <w:rFonts w:eastAsia="Times New Roman"/>
                <w:color w:val="231F20"/>
                <w:sz w:val="22"/>
                <w:szCs w:val="22"/>
              </w:rPr>
              <w:t>le</w:t>
            </w:r>
            <w:r w:rsidRPr="00BB0F00">
              <w:rPr>
                <w:rFonts w:eastAsia="Times New Roman"/>
                <w:color w:val="231F20"/>
                <w:spacing w:val="10"/>
                <w:sz w:val="22"/>
                <w:szCs w:val="22"/>
              </w:rPr>
              <w:t xml:space="preserve"> </w:t>
            </w:r>
            <w:r w:rsidRPr="00BB0F00">
              <w:rPr>
                <w:rFonts w:eastAsia="Times New Roman"/>
                <w:color w:val="231F20"/>
                <w:sz w:val="22"/>
                <w:szCs w:val="22"/>
              </w:rPr>
              <w:t>to</w:t>
            </w:r>
            <w:r w:rsidRPr="00BB0F00">
              <w:rPr>
                <w:rFonts w:eastAsia="Times New Roman"/>
                <w:color w:val="231F20"/>
                <w:spacing w:val="10"/>
                <w:sz w:val="22"/>
                <w:szCs w:val="22"/>
              </w:rPr>
              <w:t xml:space="preserve"> </w:t>
            </w:r>
            <w:r w:rsidRPr="00BB0F00">
              <w:rPr>
                <w:rFonts w:eastAsia="Times New Roman"/>
                <w:color w:val="231F20"/>
                <w:sz w:val="22"/>
                <w:szCs w:val="22"/>
              </w:rPr>
              <w:t>a share pas</w:t>
            </w:r>
            <w:r w:rsidRPr="00BB0F00">
              <w:rPr>
                <w:rFonts w:eastAsia="Times New Roman"/>
                <w:color w:val="231F20"/>
                <w:spacing w:val="-3"/>
                <w:sz w:val="22"/>
                <w:szCs w:val="22"/>
              </w:rPr>
              <w:t>s</w:t>
            </w:r>
            <w:r w:rsidRPr="00BB0F00">
              <w:rPr>
                <w:rFonts w:eastAsia="Times New Roman"/>
                <w:color w:val="231F20"/>
                <w:sz w:val="22"/>
                <w:szCs w:val="22"/>
              </w:rPr>
              <w:t>es to</w:t>
            </w:r>
            <w:r w:rsidRPr="00BB0F00">
              <w:rPr>
                <w:rFonts w:eastAsia="Times New Roman"/>
                <w:color w:val="231F20"/>
                <w:spacing w:val="10"/>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 the co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z w:val="22"/>
                <w:szCs w:val="22"/>
              </w:rPr>
              <w:t xml:space="preserve">y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on</w:t>
            </w:r>
            <w:r w:rsidRPr="00BB0F00">
              <w:rPr>
                <w:rFonts w:eastAsia="Times New Roman"/>
                <w:color w:val="231F20"/>
                <w:spacing w:val="1"/>
                <w:sz w:val="22"/>
                <w:szCs w:val="22"/>
              </w:rPr>
              <w:t>l</w:t>
            </w:r>
            <w:r w:rsidRPr="00BB0F00">
              <w:rPr>
                <w:rFonts w:eastAsia="Times New Roman"/>
                <w:color w:val="231F20"/>
                <w:sz w:val="22"/>
                <w:szCs w:val="22"/>
              </w:rPr>
              <w:t xml:space="preserve">y </w:t>
            </w:r>
            <w:r w:rsidR="00974455" w:rsidRPr="00BB0F00">
              <w:rPr>
                <w:rFonts w:eastAsia="Times New Roman"/>
                <w:color w:val="231F20"/>
                <w:sz w:val="22"/>
                <w:szCs w:val="22"/>
              </w:rPr>
              <w:t>recognise</w:t>
            </w:r>
            <w:r w:rsidRPr="00BB0F00">
              <w:rPr>
                <w:rFonts w:eastAsia="Times New Roman"/>
                <w:color w:val="231F20"/>
                <w:spacing w:val="10"/>
                <w:sz w:val="22"/>
                <w:szCs w:val="22"/>
              </w:rPr>
              <w:t xml:space="preserve"> </w:t>
            </w:r>
            <w:r w:rsidRPr="00BB0F00">
              <w:rPr>
                <w:rFonts w:eastAsia="Times New Roman"/>
                <w:color w:val="231F20"/>
                <w:sz w:val="22"/>
                <w:szCs w:val="22"/>
              </w:rPr>
              <w:t>the trans</w:t>
            </w:r>
            <w:r w:rsidRPr="00BB0F00">
              <w:rPr>
                <w:rFonts w:eastAsia="Times New Roman"/>
                <w:color w:val="231F20"/>
                <w:spacing w:val="-3"/>
                <w:sz w:val="22"/>
                <w:szCs w:val="22"/>
              </w:rPr>
              <w:t>m</w:t>
            </w:r>
            <w:r w:rsidRPr="00BB0F00">
              <w:rPr>
                <w:rFonts w:eastAsia="Times New Roman"/>
                <w:color w:val="231F20"/>
                <w:spacing w:val="1"/>
                <w:sz w:val="22"/>
                <w:szCs w:val="22"/>
              </w:rPr>
              <w:t>i</w:t>
            </w:r>
            <w:r w:rsidRPr="00BB0F00">
              <w:rPr>
                <w:rFonts w:eastAsia="Times New Roman"/>
                <w:color w:val="231F20"/>
                <w:sz w:val="22"/>
                <w:szCs w:val="22"/>
              </w:rPr>
              <w:t>ttee as ha</w:t>
            </w:r>
            <w:r w:rsidRPr="00BB0F00">
              <w:rPr>
                <w:rFonts w:eastAsia="Times New Roman"/>
                <w:color w:val="231F20"/>
                <w:spacing w:val="-2"/>
                <w:sz w:val="22"/>
                <w:szCs w:val="22"/>
              </w:rPr>
              <w:t>v</w:t>
            </w:r>
            <w:r w:rsidRPr="00BB0F00">
              <w:rPr>
                <w:rFonts w:eastAsia="Times New Roman"/>
                <w:color w:val="231F20"/>
                <w:sz w:val="22"/>
                <w:szCs w:val="22"/>
              </w:rPr>
              <w:t>ing 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t</w:t>
            </w:r>
            <w:r w:rsidRPr="00BB0F00">
              <w:rPr>
                <w:rFonts w:eastAsia="Times New Roman"/>
                <w:color w:val="231F20"/>
                <w:spacing w:val="1"/>
                <w:sz w:val="22"/>
                <w:szCs w:val="22"/>
              </w:rPr>
              <w:t>i</w:t>
            </w:r>
            <w:r w:rsidRPr="00BB0F00">
              <w:rPr>
                <w:rFonts w:eastAsia="Times New Roman"/>
                <w:color w:val="231F20"/>
                <w:sz w:val="22"/>
                <w:szCs w:val="22"/>
              </w:rPr>
              <w:t>t</w:t>
            </w:r>
            <w:r w:rsidRPr="00BB0F00">
              <w:rPr>
                <w:rFonts w:eastAsia="Times New Roman"/>
                <w:color w:val="231F20"/>
                <w:spacing w:val="1"/>
                <w:sz w:val="22"/>
                <w:szCs w:val="22"/>
              </w:rPr>
              <w:t>l</w:t>
            </w:r>
            <w:r w:rsidRPr="00BB0F00">
              <w:rPr>
                <w:rFonts w:eastAsia="Times New Roman"/>
                <w:color w:val="231F20"/>
                <w:sz w:val="22"/>
                <w:szCs w:val="22"/>
              </w:rPr>
              <w:t>e to that share.</w:t>
            </w:r>
          </w:p>
        </w:tc>
        <w:tc>
          <w:tcPr>
            <w:tcW w:w="4201" w:type="dxa"/>
          </w:tcPr>
          <w:p w:rsidR="008C4488" w:rsidRPr="00F40CBD" w:rsidRDefault="008C4488" w:rsidP="00BB0F00">
            <w:pPr>
              <w:pStyle w:val="ListParagraph"/>
              <w:numPr>
                <w:ilvl w:val="0"/>
                <w:numId w:val="18"/>
              </w:numPr>
              <w:bidi/>
              <w:jc w:val="both"/>
              <w:rPr>
                <w:rtl/>
              </w:rPr>
            </w:pPr>
            <w:r w:rsidRPr="00F40CBD">
              <w:rPr>
                <w:rtl/>
              </w:rPr>
              <w:t>(1) إذا انتقلت ملكية السهم إلى المنقول إليه التركة، يجوز للشركة فقط أن تعترف بالمنقول إليه على أنه له أية ملكية لذلك السهم.</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(2)</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z w:val="22"/>
                <w:szCs w:val="22"/>
              </w:rPr>
              <w:t>A</w:t>
            </w:r>
            <w:r w:rsidRPr="00BB0F00">
              <w:rPr>
                <w:rFonts w:eastAsia="Times New Roman"/>
                <w:color w:val="231F20"/>
                <w:spacing w:val="37"/>
                <w:sz w:val="22"/>
                <w:szCs w:val="22"/>
              </w:rPr>
              <w:t xml:space="preserve"> </w:t>
            </w:r>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w:t>
            </w:r>
            <w:r w:rsidRPr="00BB0F00">
              <w:rPr>
                <w:rFonts w:eastAsia="Times New Roman"/>
                <w:color w:val="231F20"/>
                <w:spacing w:val="1"/>
                <w:sz w:val="22"/>
                <w:szCs w:val="22"/>
              </w:rPr>
              <w:t>t</w:t>
            </w:r>
            <w:r w:rsidRPr="00BB0F00">
              <w:rPr>
                <w:rFonts w:eastAsia="Times New Roman"/>
                <w:color w:val="231F20"/>
                <w:sz w:val="22"/>
                <w:szCs w:val="22"/>
              </w:rPr>
              <w:t>tee</w:t>
            </w:r>
            <w:r w:rsidRPr="00BB0F00">
              <w:rPr>
                <w:rFonts w:eastAsia="Times New Roman"/>
                <w:color w:val="231F20"/>
                <w:spacing w:val="36"/>
                <w:sz w:val="22"/>
                <w:szCs w:val="22"/>
              </w:rPr>
              <w:t xml:space="preserve"> </w:t>
            </w:r>
            <w:r w:rsidRPr="00BB0F00">
              <w:rPr>
                <w:rFonts w:eastAsia="Times New Roman"/>
                <w:color w:val="231F20"/>
                <w:sz w:val="22"/>
                <w:szCs w:val="22"/>
              </w:rPr>
              <w:t>who</w:t>
            </w:r>
            <w:r w:rsidRPr="00BB0F00">
              <w:rPr>
                <w:rFonts w:eastAsia="Times New Roman"/>
                <w:color w:val="231F20"/>
                <w:spacing w:val="36"/>
                <w:sz w:val="22"/>
                <w:szCs w:val="22"/>
              </w:rPr>
              <w:t xml:space="preserve"> </w:t>
            </w:r>
            <w:r w:rsidRPr="00BB0F00">
              <w:rPr>
                <w:rFonts w:eastAsia="Times New Roman"/>
                <w:color w:val="231F20"/>
                <w:sz w:val="22"/>
                <w:szCs w:val="22"/>
              </w:rPr>
              <w:t>produces</w:t>
            </w:r>
            <w:r w:rsidRPr="00BB0F00">
              <w:rPr>
                <w:rFonts w:eastAsia="Times New Roman"/>
                <w:color w:val="231F20"/>
                <w:spacing w:val="36"/>
                <w:sz w:val="22"/>
                <w:szCs w:val="22"/>
              </w:rPr>
              <w:t xml:space="preserve"> </w:t>
            </w:r>
            <w:r w:rsidRPr="00BB0F00">
              <w:rPr>
                <w:rFonts w:eastAsia="Times New Roman"/>
                <w:color w:val="231F20"/>
                <w:sz w:val="22"/>
                <w:szCs w:val="22"/>
              </w:rPr>
              <w:t>such</w:t>
            </w:r>
            <w:r w:rsidRPr="00BB0F00">
              <w:rPr>
                <w:rFonts w:eastAsia="Times New Roman"/>
                <w:color w:val="231F20"/>
                <w:spacing w:val="36"/>
                <w:sz w:val="22"/>
                <w:szCs w:val="22"/>
              </w:rPr>
              <w:t xml:space="preserve"> </w:t>
            </w:r>
            <w:r w:rsidRPr="00BB0F00">
              <w:rPr>
                <w:rFonts w:eastAsia="Times New Roman"/>
                <w:color w:val="231F20"/>
                <w:sz w:val="22"/>
                <w:szCs w:val="22"/>
              </w:rPr>
              <w:t>e</w:t>
            </w:r>
            <w:r w:rsidRPr="00BB0F00">
              <w:rPr>
                <w:rFonts w:eastAsia="Times New Roman"/>
                <w:color w:val="231F20"/>
                <w:spacing w:val="-2"/>
                <w:sz w:val="22"/>
                <w:szCs w:val="22"/>
              </w:rPr>
              <w:t>v</w:t>
            </w:r>
            <w:r w:rsidRPr="00BB0F00">
              <w:rPr>
                <w:rFonts w:eastAsia="Times New Roman"/>
                <w:color w:val="231F20"/>
                <w:sz w:val="22"/>
                <w:szCs w:val="22"/>
              </w:rPr>
              <w:t>idence</w:t>
            </w:r>
            <w:r w:rsidRPr="00BB0F00">
              <w:rPr>
                <w:rFonts w:eastAsia="Times New Roman"/>
                <w:color w:val="231F20"/>
                <w:spacing w:val="36"/>
                <w:sz w:val="22"/>
                <w:szCs w:val="22"/>
              </w:rPr>
              <w:t xml:space="preserve"> </w:t>
            </w:r>
            <w:r w:rsidRPr="00BB0F00">
              <w:rPr>
                <w:rFonts w:eastAsia="Times New Roman"/>
                <w:color w:val="231F20"/>
                <w:sz w:val="22"/>
                <w:szCs w:val="22"/>
              </w:rPr>
              <w:t>of</w:t>
            </w:r>
            <w:r w:rsidRPr="00BB0F00">
              <w:rPr>
                <w:rFonts w:eastAsia="Times New Roman"/>
                <w:color w:val="231F20"/>
                <w:spacing w:val="36"/>
                <w:sz w:val="22"/>
                <w:szCs w:val="22"/>
              </w:rPr>
              <w:t xml:space="preserve"> </w:t>
            </w:r>
            <w:r w:rsidRPr="00BB0F00">
              <w:rPr>
                <w:rFonts w:eastAsia="Times New Roman"/>
                <w:color w:val="231F20"/>
                <w:sz w:val="22"/>
                <w:szCs w:val="22"/>
              </w:rPr>
              <w:t>ent</w:t>
            </w:r>
            <w:r w:rsidRPr="00BB0F00">
              <w:rPr>
                <w:rFonts w:eastAsia="Times New Roman"/>
                <w:color w:val="231F20"/>
                <w:spacing w:val="1"/>
                <w:sz w:val="22"/>
                <w:szCs w:val="22"/>
              </w:rPr>
              <w:t>i</w:t>
            </w:r>
            <w:r w:rsidRPr="00BB0F00">
              <w:rPr>
                <w:rFonts w:eastAsia="Times New Roman"/>
                <w:color w:val="231F20"/>
                <w:sz w:val="22"/>
                <w:szCs w:val="22"/>
              </w:rPr>
              <w:t>tl</w:t>
            </w:r>
            <w:r w:rsidRPr="00BB0F00">
              <w:rPr>
                <w:rFonts w:eastAsia="Times New Roman"/>
                <w:color w:val="231F20"/>
                <w:spacing w:val="2"/>
                <w:sz w:val="22"/>
                <w:szCs w:val="22"/>
              </w:rPr>
              <w:t>e</w:t>
            </w:r>
            <w:r w:rsidRPr="00BB0F00">
              <w:rPr>
                <w:rFonts w:eastAsia="Times New Roman"/>
                <w:color w:val="231F20"/>
                <w:sz w:val="22"/>
                <w:szCs w:val="22"/>
              </w:rPr>
              <w:t>ment</w:t>
            </w:r>
            <w:r w:rsidRPr="00BB0F00">
              <w:rPr>
                <w:rFonts w:eastAsia="Times New Roman"/>
                <w:color w:val="231F20"/>
                <w:spacing w:val="36"/>
                <w:sz w:val="22"/>
                <w:szCs w:val="22"/>
              </w:rPr>
              <w:t xml:space="preserve"> </w:t>
            </w:r>
            <w:r w:rsidRPr="00BB0F00">
              <w:rPr>
                <w:rFonts w:eastAsia="Times New Roman"/>
                <w:color w:val="231F20"/>
                <w:sz w:val="22"/>
                <w:szCs w:val="22"/>
              </w:rPr>
              <w:t>to</w:t>
            </w:r>
            <w:r w:rsidRPr="00BB0F00">
              <w:rPr>
                <w:rFonts w:eastAsia="Times New Roman"/>
                <w:color w:val="231F20"/>
                <w:spacing w:val="36"/>
                <w:sz w:val="22"/>
                <w:szCs w:val="22"/>
              </w:rPr>
              <w:t xml:space="preserve"> </w:t>
            </w:r>
            <w:r w:rsidRPr="00BB0F00">
              <w:rPr>
                <w:rFonts w:eastAsia="Times New Roman"/>
                <w:color w:val="231F20"/>
                <w:sz w:val="22"/>
                <w:szCs w:val="22"/>
              </w:rPr>
              <w:t>shares</w:t>
            </w:r>
            <w:r w:rsidRPr="00BB0F00">
              <w:rPr>
                <w:rFonts w:eastAsia="Times New Roman"/>
                <w:color w:val="231F20"/>
                <w:spacing w:val="36"/>
                <w:sz w:val="22"/>
                <w:szCs w:val="22"/>
              </w:rPr>
              <w:t xml:space="preserve"> </w:t>
            </w:r>
            <w:r w:rsidRPr="00BB0F00">
              <w:rPr>
                <w:rFonts w:eastAsia="Times New Roman"/>
                <w:color w:val="231F20"/>
                <w:sz w:val="22"/>
                <w:szCs w:val="22"/>
              </w:rPr>
              <w:t>as</w:t>
            </w:r>
            <w:r w:rsidRPr="00BB0F00">
              <w:rPr>
                <w:rFonts w:eastAsia="Times New Roman"/>
                <w:color w:val="231F20"/>
                <w:spacing w:val="39"/>
                <w:sz w:val="22"/>
                <w:szCs w:val="22"/>
              </w:rPr>
              <w:t xml:space="preserve"> </w:t>
            </w:r>
            <w:r w:rsidRPr="00BB0F00">
              <w:rPr>
                <w:rFonts w:eastAsia="Times New Roman"/>
                <w:color w:val="231F20"/>
                <w:sz w:val="22"/>
                <w:szCs w:val="22"/>
              </w:rPr>
              <w:t>the</w:t>
            </w:r>
            <w:r w:rsidRPr="00BB0F00">
              <w:rPr>
                <w:rFonts w:eastAsia="Times New Roman"/>
                <w:color w:val="231F20"/>
                <w:spacing w:val="36"/>
                <w:sz w:val="22"/>
                <w:szCs w:val="22"/>
              </w:rPr>
              <w:t xml:space="preserve"> </w:t>
            </w:r>
            <w:r w:rsidRPr="00BB0F00">
              <w:rPr>
                <w:rFonts w:eastAsia="Times New Roman"/>
                <w:color w:val="231F20"/>
                <w:sz w:val="22"/>
                <w:szCs w:val="22"/>
              </w:rPr>
              <w:t>direct</w:t>
            </w:r>
            <w:r w:rsidRPr="00BB0F00">
              <w:rPr>
                <w:rFonts w:eastAsia="Times New Roman"/>
                <w:color w:val="231F20"/>
                <w:spacing w:val="2"/>
                <w:sz w:val="22"/>
                <w:szCs w:val="22"/>
              </w:rPr>
              <w:t>o</w:t>
            </w:r>
            <w:r w:rsidRPr="00BB0F00">
              <w:rPr>
                <w:rFonts w:eastAsia="Times New Roman"/>
                <w:color w:val="231F20"/>
                <w:sz w:val="22"/>
                <w:szCs w:val="22"/>
              </w:rPr>
              <w:t>rs</w:t>
            </w:r>
            <w:r w:rsidRPr="00BB0F00">
              <w:rPr>
                <w:rFonts w:eastAsia="Times New Roman"/>
                <w:color w:val="231F20"/>
                <w:spacing w:val="3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properly</w:t>
            </w:r>
            <w:r w:rsidRPr="00BB0F00">
              <w:rPr>
                <w:rFonts w:eastAsia="Times New Roman"/>
                <w:color w:val="231F20"/>
                <w:spacing w:val="-4"/>
                <w:sz w:val="22"/>
                <w:szCs w:val="22"/>
              </w:rPr>
              <w:t xml:space="preserve"> </w:t>
            </w:r>
            <w:r w:rsidRPr="00BB0F00">
              <w:rPr>
                <w:rFonts w:eastAsia="Times New Roman"/>
                <w:color w:val="231F20"/>
                <w:sz w:val="22"/>
                <w:szCs w:val="22"/>
              </w:rPr>
              <w:t>require—</w:t>
            </w:r>
          </w:p>
        </w:tc>
        <w:tc>
          <w:tcPr>
            <w:tcW w:w="4201" w:type="dxa"/>
          </w:tcPr>
          <w:p w:rsidR="008C4488" w:rsidRPr="00F40CBD" w:rsidRDefault="008C4488" w:rsidP="00BB0F00">
            <w:pPr>
              <w:bidi/>
              <w:jc w:val="both"/>
              <w:rPr>
                <w:rtl/>
              </w:rPr>
            </w:pPr>
            <w:r w:rsidRPr="00F40CBD">
              <w:rPr>
                <w:rtl/>
              </w:rPr>
              <w:t>(2) إن المنقول إليه الملكية الذي يقدم ذلك الدليل على الأحقية في الأسهم بناءً على طلب المديرين أصوليًا ــ</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r w:rsidRPr="00BB0F00">
              <w:rPr>
                <w:rFonts w:eastAsia="Times New Roman"/>
                <w:color w:val="231F20"/>
                <w:spacing w:val="-3"/>
                <w:sz w:val="22"/>
              </w:rPr>
              <w:t>m</w:t>
            </w:r>
            <w:r w:rsidRPr="00BB0F00">
              <w:rPr>
                <w:rFonts w:eastAsia="Times New Roman"/>
                <w:color w:val="231F20"/>
                <w:spacing w:val="2"/>
                <w:sz w:val="22"/>
              </w:rPr>
              <w:t>a</w:t>
            </w:r>
            <w:r w:rsidRPr="00BB0F00">
              <w:rPr>
                <w:rFonts w:eastAsia="Times New Roman"/>
                <w:color w:val="231F20"/>
                <w:spacing w:val="-2"/>
                <w:sz w:val="22"/>
              </w:rPr>
              <w:t>y</w:t>
            </w:r>
            <w:r w:rsidRPr="00BB0F00">
              <w:rPr>
                <w:rFonts w:eastAsia="Times New Roman"/>
                <w:color w:val="231F20"/>
                <w:sz w:val="22"/>
              </w:rPr>
              <w:t>,</w:t>
            </w:r>
            <w:r w:rsidRPr="00BB0F00">
              <w:rPr>
                <w:rFonts w:eastAsia="Times New Roman"/>
                <w:color w:val="231F20"/>
                <w:spacing w:val="5"/>
                <w:sz w:val="22"/>
              </w:rPr>
              <w:t xml:space="preserve"> </w:t>
            </w:r>
            <w:r w:rsidRPr="00BB0F00">
              <w:rPr>
                <w:rFonts w:eastAsia="Times New Roman"/>
                <w:color w:val="231F20"/>
                <w:sz w:val="22"/>
              </w:rPr>
              <w:t>subject</w:t>
            </w:r>
            <w:r w:rsidRPr="00BB0F00">
              <w:rPr>
                <w:rFonts w:eastAsia="Times New Roman"/>
                <w:color w:val="231F20"/>
                <w:spacing w:val="7"/>
                <w:sz w:val="22"/>
              </w:rPr>
              <w:t xml:space="preserve"> </w:t>
            </w:r>
            <w:r w:rsidRPr="00BB0F00">
              <w:rPr>
                <w:rFonts w:eastAsia="Times New Roman"/>
                <w:color w:val="231F20"/>
                <w:sz w:val="22"/>
              </w:rPr>
              <w:t>to</w:t>
            </w:r>
            <w:r w:rsidRPr="00BB0F00">
              <w:rPr>
                <w:rFonts w:eastAsia="Times New Roman"/>
                <w:color w:val="231F20"/>
                <w:spacing w:val="5"/>
                <w:sz w:val="22"/>
              </w:rPr>
              <w:t xml:space="preserve"> </w:t>
            </w:r>
            <w:r w:rsidRPr="00BB0F00">
              <w:rPr>
                <w:rFonts w:eastAsia="Times New Roman"/>
                <w:color w:val="231F20"/>
                <w:sz w:val="22"/>
              </w:rPr>
              <w:t>the</w:t>
            </w:r>
            <w:r w:rsidRPr="00BB0F00">
              <w:rPr>
                <w:rFonts w:eastAsia="Times New Roman"/>
                <w:color w:val="231F20"/>
                <w:spacing w:val="5"/>
                <w:sz w:val="22"/>
              </w:rPr>
              <w:t xml:space="preserve"> </w:t>
            </w:r>
            <w:r w:rsidRPr="00BB0F00">
              <w:rPr>
                <w:rFonts w:eastAsia="Times New Roman"/>
                <w:color w:val="231F20"/>
                <w:sz w:val="22"/>
              </w:rPr>
              <w:t>a</w:t>
            </w:r>
            <w:r w:rsidRPr="00BB0F00">
              <w:rPr>
                <w:rFonts w:eastAsia="Times New Roman"/>
                <w:color w:val="231F20"/>
                <w:spacing w:val="2"/>
                <w:sz w:val="22"/>
              </w:rPr>
              <w:t>r</w:t>
            </w:r>
            <w:r w:rsidRPr="00BB0F00">
              <w:rPr>
                <w:rFonts w:eastAsia="Times New Roman"/>
                <w:color w:val="231F20"/>
                <w:sz w:val="22"/>
              </w:rPr>
              <w:t>ticles,</w:t>
            </w:r>
            <w:r w:rsidRPr="00BB0F00">
              <w:rPr>
                <w:rFonts w:eastAsia="Times New Roman"/>
                <w:color w:val="231F20"/>
                <w:spacing w:val="7"/>
                <w:sz w:val="22"/>
              </w:rPr>
              <w:t xml:space="preserve"> </w:t>
            </w:r>
            <w:r w:rsidRPr="00BB0F00">
              <w:rPr>
                <w:rFonts w:eastAsia="Times New Roman"/>
                <w:color w:val="231F20"/>
                <w:sz w:val="22"/>
              </w:rPr>
              <w:t>choose</w:t>
            </w:r>
            <w:r w:rsidRPr="00BB0F00">
              <w:rPr>
                <w:rFonts w:eastAsia="Times New Roman"/>
                <w:color w:val="231F20"/>
                <w:spacing w:val="5"/>
                <w:sz w:val="22"/>
              </w:rPr>
              <w:t xml:space="preserve"> </w:t>
            </w:r>
            <w:r w:rsidRPr="00BB0F00">
              <w:rPr>
                <w:rFonts w:eastAsia="Times New Roman"/>
                <w:color w:val="231F20"/>
                <w:sz w:val="22"/>
              </w:rPr>
              <w:t>either</w:t>
            </w:r>
            <w:r w:rsidRPr="00BB0F00">
              <w:rPr>
                <w:rFonts w:eastAsia="Times New Roman"/>
                <w:color w:val="231F20"/>
                <w:spacing w:val="5"/>
                <w:sz w:val="22"/>
              </w:rPr>
              <w:t xml:space="preserve"> </w:t>
            </w:r>
            <w:r w:rsidRPr="00BB0F00">
              <w:rPr>
                <w:rFonts w:eastAsia="Times New Roman"/>
                <w:color w:val="231F20"/>
                <w:sz w:val="22"/>
              </w:rPr>
              <w:t>to</w:t>
            </w:r>
            <w:r w:rsidRPr="00BB0F00">
              <w:rPr>
                <w:rFonts w:eastAsia="Times New Roman"/>
                <w:color w:val="231F20"/>
                <w:spacing w:val="5"/>
                <w:sz w:val="22"/>
              </w:rPr>
              <w:t xml:space="preserve"> </w:t>
            </w:r>
            <w:r w:rsidRPr="00BB0F00">
              <w:rPr>
                <w:rFonts w:eastAsia="Times New Roman"/>
                <w:color w:val="231F20"/>
                <w:sz w:val="22"/>
              </w:rPr>
              <w:t>beco</w:t>
            </w:r>
            <w:r w:rsidRPr="00BB0F00">
              <w:rPr>
                <w:rFonts w:eastAsia="Times New Roman"/>
                <w:color w:val="231F20"/>
                <w:spacing w:val="-3"/>
                <w:sz w:val="22"/>
              </w:rPr>
              <w:t>m</w:t>
            </w:r>
            <w:r w:rsidRPr="00BB0F00">
              <w:rPr>
                <w:rFonts w:eastAsia="Times New Roman"/>
                <w:color w:val="231F20"/>
                <w:sz w:val="22"/>
              </w:rPr>
              <w:t>e</w:t>
            </w:r>
            <w:r w:rsidRPr="00BB0F00">
              <w:rPr>
                <w:rFonts w:eastAsia="Times New Roman"/>
                <w:color w:val="231F20"/>
                <w:spacing w:val="7"/>
                <w:sz w:val="22"/>
              </w:rPr>
              <w:t xml:space="preserve"> </w:t>
            </w:r>
            <w:r w:rsidRPr="00BB0F00">
              <w:rPr>
                <w:rFonts w:eastAsia="Times New Roman"/>
                <w:color w:val="231F20"/>
                <w:sz w:val="22"/>
              </w:rPr>
              <w:t>the</w:t>
            </w:r>
            <w:r w:rsidRPr="00BB0F00">
              <w:rPr>
                <w:rFonts w:eastAsia="Times New Roman"/>
                <w:color w:val="231F20"/>
                <w:spacing w:val="7"/>
                <w:sz w:val="22"/>
              </w:rPr>
              <w:t xml:space="preserve"> </w:t>
            </w:r>
            <w:r w:rsidRPr="00BB0F00">
              <w:rPr>
                <w:rFonts w:eastAsia="Times New Roman"/>
                <w:color w:val="231F20"/>
                <w:sz w:val="22"/>
              </w:rPr>
              <w:t>holder</w:t>
            </w:r>
            <w:r w:rsidRPr="00BB0F00">
              <w:rPr>
                <w:rFonts w:eastAsia="Times New Roman"/>
                <w:color w:val="231F20"/>
                <w:spacing w:val="5"/>
                <w:sz w:val="22"/>
              </w:rPr>
              <w:t xml:space="preserve"> </w:t>
            </w:r>
            <w:r w:rsidRPr="00BB0F00">
              <w:rPr>
                <w:rFonts w:eastAsia="Times New Roman"/>
                <w:color w:val="231F20"/>
                <w:sz w:val="22"/>
              </w:rPr>
              <w:t>of</w:t>
            </w:r>
            <w:r w:rsidRPr="00BB0F00">
              <w:rPr>
                <w:rFonts w:eastAsia="Times New Roman"/>
                <w:color w:val="231F20"/>
                <w:spacing w:val="5"/>
                <w:sz w:val="22"/>
              </w:rPr>
              <w:t xml:space="preserve"> </w:t>
            </w:r>
            <w:r w:rsidRPr="00BB0F00">
              <w:rPr>
                <w:rFonts w:eastAsia="Times New Roman"/>
                <w:color w:val="231F20"/>
                <w:sz w:val="22"/>
              </w:rPr>
              <w:t>those</w:t>
            </w:r>
            <w:r w:rsidRPr="00BB0F00">
              <w:rPr>
                <w:rFonts w:eastAsia="Times New Roman"/>
                <w:color w:val="231F20"/>
                <w:spacing w:val="5"/>
                <w:sz w:val="22"/>
              </w:rPr>
              <w:t xml:space="preserve"> </w:t>
            </w:r>
            <w:r w:rsidRPr="00BB0F00">
              <w:rPr>
                <w:rFonts w:eastAsia="Times New Roman"/>
                <w:color w:val="231F20"/>
                <w:sz w:val="22"/>
              </w:rPr>
              <w:t>shares</w:t>
            </w:r>
            <w:r w:rsidRPr="00BB0F00">
              <w:rPr>
                <w:rFonts w:eastAsia="Times New Roman"/>
                <w:color w:val="231F20"/>
                <w:spacing w:val="5"/>
                <w:sz w:val="22"/>
              </w:rPr>
              <w:t xml:space="preserve"> </w:t>
            </w:r>
            <w:r w:rsidRPr="00BB0F00">
              <w:rPr>
                <w:rFonts w:eastAsia="Times New Roman"/>
                <w:color w:val="231F20"/>
                <w:sz w:val="22"/>
              </w:rPr>
              <w:t>or</w:t>
            </w:r>
            <w:r w:rsidRPr="00BB0F00">
              <w:rPr>
                <w:rFonts w:eastAsia="Times New Roman"/>
                <w:color w:val="231F20"/>
                <w:spacing w:val="5"/>
                <w:sz w:val="22"/>
              </w:rPr>
              <w:t xml:space="preserve"> </w:t>
            </w:r>
            <w:r w:rsidRPr="00BB0F00">
              <w:rPr>
                <w:rFonts w:eastAsia="Times New Roman"/>
                <w:color w:val="231F20"/>
                <w:sz w:val="22"/>
              </w:rPr>
              <w:t>to</w:t>
            </w:r>
            <w:r w:rsidRPr="00BB0F00">
              <w:rPr>
                <w:rFonts w:eastAsia="Times New Roman"/>
                <w:color w:val="231F20"/>
                <w:spacing w:val="10"/>
                <w:sz w:val="22"/>
              </w:rPr>
              <w:t xml:space="preserve"> </w:t>
            </w:r>
            <w:r w:rsidRPr="00BB0F00">
              <w:rPr>
                <w:rFonts w:eastAsia="Times New Roman"/>
                <w:color w:val="231F20"/>
                <w:sz w:val="22"/>
              </w:rPr>
              <w:t>ha</w:t>
            </w:r>
            <w:r w:rsidRPr="00BB0F00">
              <w:rPr>
                <w:rFonts w:eastAsia="Times New Roman"/>
                <w:color w:val="231F20"/>
                <w:spacing w:val="-2"/>
                <w:sz w:val="22"/>
              </w:rPr>
              <w:t>v</w:t>
            </w:r>
            <w:r w:rsidRPr="00BB0F00">
              <w:rPr>
                <w:rFonts w:eastAsia="Times New Roman"/>
                <w:color w:val="231F20"/>
                <w:sz w:val="22"/>
              </w:rPr>
              <w:t>e them</w:t>
            </w:r>
            <w:r w:rsidRPr="00BB0F00">
              <w:rPr>
                <w:rFonts w:eastAsia="Times New Roman"/>
                <w:color w:val="231F20"/>
                <w:spacing w:val="-3"/>
                <w:sz w:val="22"/>
              </w:rPr>
              <w:t xml:space="preserve"> </w:t>
            </w:r>
            <w:r w:rsidRPr="00BB0F00">
              <w:rPr>
                <w:rFonts w:eastAsia="Times New Roman"/>
                <w:color w:val="231F20"/>
                <w:sz w:val="22"/>
              </w:rPr>
              <w:t>transferred to another person, and</w:t>
            </w:r>
          </w:p>
        </w:tc>
        <w:tc>
          <w:tcPr>
            <w:tcW w:w="4201" w:type="dxa"/>
          </w:tcPr>
          <w:p w:rsidR="008C4488" w:rsidRPr="00F40CBD" w:rsidRDefault="008C4488" w:rsidP="00BB0F00">
            <w:pPr>
              <w:pStyle w:val="ListParagraph"/>
              <w:numPr>
                <w:ilvl w:val="0"/>
                <w:numId w:val="35"/>
              </w:numPr>
              <w:bidi/>
              <w:jc w:val="both"/>
              <w:rPr>
                <w:rtl/>
              </w:rPr>
            </w:pPr>
            <w:r w:rsidRPr="00F40CBD">
              <w:rPr>
                <w:rtl/>
              </w:rPr>
              <w:t>يجوز له، مع مراعاة عدم الإخلال بالنظام الأساسي، أن يختار إما أن يصبح مالكًا لتلك الأسهم  وإما أن ينقلها إلى شخص آخر، و</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r w:rsidRPr="00BB0F00">
              <w:rPr>
                <w:rFonts w:eastAsia="Times New Roman"/>
                <w:color w:val="231F20"/>
                <w:sz w:val="22"/>
              </w:rPr>
              <w:t>subject</w:t>
            </w:r>
            <w:r w:rsidRPr="00BB0F00">
              <w:rPr>
                <w:rFonts w:eastAsia="Times New Roman"/>
                <w:color w:val="231F20"/>
                <w:spacing w:val="19"/>
                <w:sz w:val="22"/>
              </w:rPr>
              <w:t xml:space="preserve"> </w:t>
            </w:r>
            <w:r w:rsidRPr="00BB0F00">
              <w:rPr>
                <w:rFonts w:eastAsia="Times New Roman"/>
                <w:color w:val="231F20"/>
                <w:sz w:val="22"/>
              </w:rPr>
              <w:t>to</w:t>
            </w:r>
            <w:r w:rsidRPr="00BB0F00">
              <w:rPr>
                <w:rFonts w:eastAsia="Times New Roman"/>
                <w:color w:val="231F20"/>
                <w:spacing w:val="19"/>
                <w:sz w:val="22"/>
              </w:rPr>
              <w:t xml:space="preserve"> </w:t>
            </w:r>
            <w:r w:rsidRPr="00BB0F00">
              <w:rPr>
                <w:rFonts w:eastAsia="Times New Roman"/>
                <w:color w:val="231F20"/>
                <w:sz w:val="22"/>
              </w:rPr>
              <w:t>the</w:t>
            </w:r>
            <w:r w:rsidRPr="00BB0F00">
              <w:rPr>
                <w:rFonts w:eastAsia="Times New Roman"/>
                <w:color w:val="231F20"/>
                <w:spacing w:val="19"/>
                <w:sz w:val="22"/>
              </w:rPr>
              <w:t xml:space="preserve"> </w:t>
            </w:r>
            <w:r w:rsidRPr="00BB0F00">
              <w:rPr>
                <w:rFonts w:eastAsia="Times New Roman"/>
                <w:color w:val="231F20"/>
                <w:sz w:val="22"/>
              </w:rPr>
              <w:t>articles,</w:t>
            </w:r>
            <w:r w:rsidRPr="00BB0F00">
              <w:rPr>
                <w:rFonts w:eastAsia="Times New Roman"/>
                <w:color w:val="231F20"/>
                <w:spacing w:val="19"/>
                <w:sz w:val="22"/>
              </w:rPr>
              <w:t xml:space="preserve"> </w:t>
            </w:r>
            <w:r w:rsidRPr="00BB0F00">
              <w:rPr>
                <w:rFonts w:eastAsia="Times New Roman"/>
                <w:color w:val="231F20"/>
                <w:sz w:val="22"/>
              </w:rPr>
              <w:t>and</w:t>
            </w:r>
            <w:r w:rsidRPr="00BB0F00">
              <w:rPr>
                <w:rFonts w:eastAsia="Times New Roman"/>
                <w:color w:val="231F20"/>
                <w:spacing w:val="19"/>
                <w:sz w:val="22"/>
              </w:rPr>
              <w:t xml:space="preserve"> </w:t>
            </w:r>
            <w:r w:rsidRPr="00BB0F00">
              <w:rPr>
                <w:rFonts w:eastAsia="Times New Roman"/>
                <w:color w:val="231F20"/>
                <w:spacing w:val="-2"/>
                <w:sz w:val="22"/>
              </w:rPr>
              <w:t>p</w:t>
            </w:r>
            <w:r w:rsidRPr="00BB0F00">
              <w:rPr>
                <w:rFonts w:eastAsia="Times New Roman"/>
                <w:color w:val="231F20"/>
                <w:sz w:val="22"/>
              </w:rPr>
              <w:t>ending</w:t>
            </w:r>
            <w:r w:rsidRPr="00BB0F00">
              <w:rPr>
                <w:rFonts w:eastAsia="Times New Roman"/>
                <w:color w:val="231F20"/>
                <w:spacing w:val="19"/>
                <w:sz w:val="22"/>
              </w:rPr>
              <w:t xml:space="preserve"> </w:t>
            </w:r>
            <w:r w:rsidRPr="00BB0F00">
              <w:rPr>
                <w:rFonts w:eastAsia="Times New Roman"/>
                <w:color w:val="231F20"/>
                <w:sz w:val="22"/>
              </w:rPr>
              <w:t>any</w:t>
            </w:r>
            <w:r w:rsidRPr="00BB0F00">
              <w:rPr>
                <w:rFonts w:eastAsia="Times New Roman"/>
                <w:color w:val="231F20"/>
                <w:spacing w:val="15"/>
                <w:sz w:val="22"/>
              </w:rPr>
              <w:t xml:space="preserve"> </w:t>
            </w:r>
            <w:r w:rsidRPr="00BB0F00">
              <w:rPr>
                <w:rFonts w:eastAsia="Times New Roman"/>
                <w:color w:val="231F20"/>
                <w:sz w:val="22"/>
              </w:rPr>
              <w:t>transfer</w:t>
            </w:r>
            <w:r w:rsidRPr="00BB0F00">
              <w:rPr>
                <w:rFonts w:eastAsia="Times New Roman"/>
                <w:color w:val="231F20"/>
                <w:spacing w:val="19"/>
                <w:sz w:val="22"/>
              </w:rPr>
              <w:t xml:space="preserve"> </w:t>
            </w:r>
            <w:r w:rsidRPr="00BB0F00">
              <w:rPr>
                <w:rFonts w:eastAsia="Times New Roman"/>
                <w:color w:val="231F20"/>
                <w:sz w:val="22"/>
              </w:rPr>
              <w:t>of</w:t>
            </w:r>
            <w:r w:rsidRPr="00BB0F00">
              <w:rPr>
                <w:rFonts w:eastAsia="Times New Roman"/>
                <w:color w:val="231F20"/>
                <w:spacing w:val="19"/>
                <w:sz w:val="22"/>
              </w:rPr>
              <w:t xml:space="preserve"> </w:t>
            </w:r>
            <w:r w:rsidRPr="00BB0F00">
              <w:rPr>
                <w:rFonts w:eastAsia="Times New Roman"/>
                <w:color w:val="231F20"/>
                <w:sz w:val="22"/>
              </w:rPr>
              <w:t>the</w:t>
            </w:r>
            <w:r w:rsidRPr="00BB0F00">
              <w:rPr>
                <w:rFonts w:eastAsia="Times New Roman"/>
                <w:color w:val="231F20"/>
                <w:spacing w:val="19"/>
                <w:sz w:val="22"/>
              </w:rPr>
              <w:t xml:space="preserve"> </w:t>
            </w:r>
            <w:r w:rsidRPr="00BB0F00">
              <w:rPr>
                <w:rFonts w:eastAsia="Times New Roman"/>
                <w:color w:val="231F20"/>
                <w:spacing w:val="2"/>
                <w:sz w:val="22"/>
              </w:rPr>
              <w:t>s</w:t>
            </w:r>
            <w:r w:rsidRPr="00BB0F00">
              <w:rPr>
                <w:rFonts w:eastAsia="Times New Roman"/>
                <w:color w:val="231F20"/>
                <w:sz w:val="22"/>
              </w:rPr>
              <w:t>hares</w:t>
            </w:r>
            <w:r w:rsidRPr="00BB0F00">
              <w:rPr>
                <w:rFonts w:eastAsia="Times New Roman"/>
                <w:color w:val="231F20"/>
                <w:spacing w:val="19"/>
                <w:sz w:val="22"/>
              </w:rPr>
              <w:t xml:space="preserve"> </w:t>
            </w:r>
            <w:r w:rsidRPr="00BB0F00">
              <w:rPr>
                <w:rFonts w:eastAsia="Times New Roman"/>
                <w:color w:val="231F20"/>
                <w:sz w:val="22"/>
              </w:rPr>
              <w:t>to</w:t>
            </w:r>
            <w:r w:rsidRPr="00BB0F00">
              <w:rPr>
                <w:rFonts w:eastAsia="Times New Roman"/>
                <w:color w:val="231F20"/>
                <w:spacing w:val="19"/>
                <w:sz w:val="22"/>
              </w:rPr>
              <w:t xml:space="preserve"> </w:t>
            </w:r>
            <w:r w:rsidRPr="00BB0F00">
              <w:rPr>
                <w:rFonts w:eastAsia="Times New Roman"/>
                <w:color w:val="231F20"/>
                <w:sz w:val="22"/>
              </w:rPr>
              <w:t>another</w:t>
            </w:r>
            <w:r w:rsidRPr="00BB0F00">
              <w:rPr>
                <w:rFonts w:eastAsia="Times New Roman"/>
                <w:color w:val="231F20"/>
                <w:spacing w:val="19"/>
                <w:sz w:val="22"/>
              </w:rPr>
              <w:t xml:space="preserve"> </w:t>
            </w:r>
            <w:r w:rsidRPr="00BB0F00">
              <w:rPr>
                <w:rFonts w:eastAsia="Times New Roman"/>
                <w:color w:val="231F20"/>
                <w:sz w:val="22"/>
              </w:rPr>
              <w:t>pers</w:t>
            </w:r>
            <w:r w:rsidRPr="00BB0F00">
              <w:rPr>
                <w:rFonts w:eastAsia="Times New Roman"/>
                <w:color w:val="231F20"/>
                <w:spacing w:val="-2"/>
                <w:sz w:val="22"/>
              </w:rPr>
              <w:t>o</w:t>
            </w:r>
            <w:r w:rsidRPr="00BB0F00">
              <w:rPr>
                <w:rFonts w:eastAsia="Times New Roman"/>
                <w:color w:val="231F20"/>
                <w:sz w:val="22"/>
              </w:rPr>
              <w:t>n,</w:t>
            </w:r>
            <w:r w:rsidRPr="00BB0F00">
              <w:rPr>
                <w:rFonts w:eastAsia="Times New Roman"/>
                <w:color w:val="231F20"/>
                <w:spacing w:val="19"/>
                <w:sz w:val="22"/>
              </w:rPr>
              <w:t xml:space="preserve"> </w:t>
            </w:r>
            <w:r w:rsidRPr="00BB0F00">
              <w:rPr>
                <w:rFonts w:eastAsia="Times New Roman"/>
                <w:color w:val="231F20"/>
                <w:sz w:val="22"/>
              </w:rPr>
              <w:t>has</w:t>
            </w:r>
            <w:r w:rsidRPr="00BB0F00">
              <w:rPr>
                <w:rFonts w:eastAsia="Times New Roman"/>
                <w:color w:val="231F20"/>
                <w:spacing w:val="16"/>
                <w:sz w:val="22"/>
              </w:rPr>
              <w:t xml:space="preserve"> </w:t>
            </w:r>
            <w:r w:rsidRPr="00BB0F00">
              <w:rPr>
                <w:rFonts w:eastAsia="Times New Roman"/>
                <w:color w:val="231F20"/>
                <w:sz w:val="22"/>
              </w:rPr>
              <w:t>the sa</w:t>
            </w:r>
            <w:r w:rsidRPr="00BB0F00">
              <w:rPr>
                <w:rFonts w:eastAsia="Times New Roman"/>
                <w:color w:val="231F20"/>
                <w:spacing w:val="-3"/>
                <w:sz w:val="22"/>
              </w:rPr>
              <w:t>m</w:t>
            </w:r>
            <w:r w:rsidRPr="00BB0F00">
              <w:rPr>
                <w:rFonts w:eastAsia="Times New Roman"/>
                <w:color w:val="231F20"/>
                <w:sz w:val="22"/>
              </w:rPr>
              <w:t>e rights as the holder ha</w:t>
            </w:r>
            <w:r w:rsidRPr="00BB0F00">
              <w:rPr>
                <w:rFonts w:eastAsia="Times New Roman"/>
                <w:color w:val="231F20"/>
                <w:spacing w:val="-2"/>
                <w:sz w:val="22"/>
              </w:rPr>
              <w:t>d</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35"/>
              </w:numPr>
              <w:bidi/>
              <w:jc w:val="both"/>
              <w:rPr>
                <w:rtl/>
              </w:rPr>
            </w:pPr>
            <w:r w:rsidRPr="00F40CBD">
              <w:rPr>
                <w:rtl/>
              </w:rPr>
              <w:t>يكون له، مع مراعاة عدم الإخلال بالنظام الأساسي وانتظارًا لنقل ملكية الأسهم إلى شخص آخر، نفس الحقوق التي كانت لمالك الأسهم.</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(3) </w:t>
            </w:r>
            <w:r w:rsidRPr="00BB0F00">
              <w:rPr>
                <w:rFonts w:eastAsia="Times New Roman"/>
                <w:color w:val="231F20"/>
                <w:sz w:val="22"/>
                <w:szCs w:val="22"/>
              </w:rPr>
              <w:tab/>
              <w:t>But</w:t>
            </w:r>
            <w:r w:rsidRPr="00BB0F00">
              <w:rPr>
                <w:rFonts w:eastAsia="Times New Roman"/>
                <w:color w:val="231F20"/>
                <w:spacing w:val="15"/>
                <w:sz w:val="22"/>
                <w:szCs w:val="22"/>
              </w:rPr>
              <w:t xml:space="preserve"> </w:t>
            </w:r>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w:t>
            </w:r>
            <w:r w:rsidRPr="00BB0F00">
              <w:rPr>
                <w:rFonts w:eastAsia="Times New Roman"/>
                <w:color w:val="231F20"/>
                <w:spacing w:val="1"/>
                <w:sz w:val="22"/>
                <w:szCs w:val="22"/>
              </w:rPr>
              <w:t>t</w:t>
            </w:r>
            <w:r w:rsidRPr="00BB0F00">
              <w:rPr>
                <w:rFonts w:eastAsia="Times New Roman"/>
                <w:color w:val="231F20"/>
                <w:sz w:val="22"/>
                <w:szCs w:val="22"/>
              </w:rPr>
              <w:t>tees</w:t>
            </w:r>
            <w:r w:rsidRPr="00BB0F00">
              <w:rPr>
                <w:rFonts w:eastAsia="Times New Roman"/>
                <w:color w:val="231F20"/>
                <w:spacing w:val="15"/>
                <w:sz w:val="22"/>
                <w:szCs w:val="22"/>
              </w:rPr>
              <w:t xml:space="preserve"> </w:t>
            </w:r>
            <w:r w:rsidRPr="00BB0F00">
              <w:rPr>
                <w:rFonts w:eastAsia="Times New Roman"/>
                <w:color w:val="231F20"/>
                <w:sz w:val="22"/>
                <w:szCs w:val="22"/>
              </w:rPr>
              <w:t>do</w:t>
            </w:r>
            <w:r w:rsidRPr="00BB0F00">
              <w:rPr>
                <w:rFonts w:eastAsia="Times New Roman"/>
                <w:color w:val="231F20"/>
                <w:spacing w:val="15"/>
                <w:sz w:val="22"/>
                <w:szCs w:val="22"/>
              </w:rPr>
              <w:t xml:space="preserve"> </w:t>
            </w:r>
            <w:r w:rsidRPr="00BB0F00">
              <w:rPr>
                <w:rFonts w:eastAsia="Times New Roman"/>
                <w:color w:val="231F20"/>
                <w:sz w:val="22"/>
                <w:szCs w:val="22"/>
              </w:rPr>
              <w:t>not</w:t>
            </w:r>
            <w:r w:rsidRPr="00BB0F00">
              <w:rPr>
                <w:rFonts w:eastAsia="Times New Roman"/>
                <w:color w:val="231F20"/>
                <w:spacing w:val="15"/>
                <w:sz w:val="22"/>
                <w:szCs w:val="22"/>
              </w:rPr>
              <w:t xml:space="preserve"> </w:t>
            </w:r>
            <w:r w:rsidRPr="00BB0F00">
              <w:rPr>
                <w:rFonts w:eastAsia="Times New Roman"/>
                <w:color w:val="231F20"/>
                <w:sz w:val="22"/>
                <w:szCs w:val="22"/>
              </w:rPr>
              <w:t>have</w:t>
            </w:r>
            <w:r w:rsidRPr="00BB0F00">
              <w:rPr>
                <w:rFonts w:eastAsia="Times New Roman"/>
                <w:color w:val="231F20"/>
                <w:spacing w:val="15"/>
                <w:sz w:val="22"/>
                <w:szCs w:val="22"/>
              </w:rPr>
              <w:t xml:space="preserve"> </w:t>
            </w:r>
            <w:r w:rsidRPr="00BB0F00">
              <w:rPr>
                <w:rFonts w:eastAsia="Times New Roman"/>
                <w:color w:val="231F20"/>
                <w:sz w:val="22"/>
                <w:szCs w:val="22"/>
              </w:rPr>
              <w:t>the</w:t>
            </w:r>
            <w:r w:rsidRPr="00BB0F00">
              <w:rPr>
                <w:rFonts w:eastAsia="Times New Roman"/>
                <w:color w:val="231F20"/>
                <w:spacing w:val="15"/>
                <w:sz w:val="22"/>
                <w:szCs w:val="22"/>
              </w:rPr>
              <w:t xml:space="preserve"> </w:t>
            </w:r>
            <w:r w:rsidRPr="00BB0F00">
              <w:rPr>
                <w:rFonts w:eastAsia="Times New Roman"/>
                <w:color w:val="231F20"/>
                <w:sz w:val="22"/>
                <w:szCs w:val="22"/>
              </w:rPr>
              <w:t>right</w:t>
            </w:r>
            <w:r w:rsidRPr="00BB0F00">
              <w:rPr>
                <w:rFonts w:eastAsia="Times New Roman"/>
                <w:color w:val="231F20"/>
                <w:spacing w:val="15"/>
                <w:sz w:val="22"/>
                <w:szCs w:val="22"/>
              </w:rPr>
              <w:t xml:space="preserve"> </w:t>
            </w:r>
            <w:r w:rsidRPr="00BB0F00">
              <w:rPr>
                <w:rFonts w:eastAsia="Times New Roman"/>
                <w:color w:val="231F20"/>
                <w:sz w:val="22"/>
                <w:szCs w:val="22"/>
              </w:rPr>
              <w:t>to</w:t>
            </w:r>
            <w:r w:rsidRPr="00BB0F00">
              <w:rPr>
                <w:rFonts w:eastAsia="Times New Roman"/>
                <w:color w:val="231F20"/>
                <w:spacing w:val="15"/>
                <w:sz w:val="22"/>
                <w:szCs w:val="22"/>
              </w:rPr>
              <w:t xml:space="preserve"> </w:t>
            </w:r>
            <w:r w:rsidRPr="00BB0F00">
              <w:rPr>
                <w:rFonts w:eastAsia="Times New Roman"/>
                <w:color w:val="231F20"/>
                <w:sz w:val="22"/>
                <w:szCs w:val="22"/>
              </w:rPr>
              <w:t>at</w:t>
            </w:r>
            <w:r w:rsidRPr="00BB0F00">
              <w:rPr>
                <w:rFonts w:eastAsia="Times New Roman"/>
                <w:color w:val="231F20"/>
                <w:spacing w:val="-1"/>
                <w:sz w:val="22"/>
                <w:szCs w:val="22"/>
              </w:rPr>
              <w:t>t</w:t>
            </w:r>
            <w:r w:rsidRPr="00BB0F00">
              <w:rPr>
                <w:rFonts w:eastAsia="Times New Roman"/>
                <w:color w:val="231F20"/>
                <w:sz w:val="22"/>
                <w:szCs w:val="22"/>
              </w:rPr>
              <w:t>end</w:t>
            </w:r>
            <w:r w:rsidRPr="00BB0F00">
              <w:rPr>
                <w:rFonts w:eastAsia="Times New Roman"/>
                <w:color w:val="231F20"/>
                <w:spacing w:val="15"/>
                <w:sz w:val="22"/>
                <w:szCs w:val="22"/>
              </w:rPr>
              <w:t xml:space="preserve"> </w:t>
            </w:r>
            <w:r w:rsidRPr="00BB0F00">
              <w:rPr>
                <w:rFonts w:eastAsia="Times New Roman"/>
                <w:color w:val="231F20"/>
                <w:sz w:val="22"/>
                <w:szCs w:val="22"/>
              </w:rPr>
              <w:t>or</w:t>
            </w:r>
            <w:r w:rsidRPr="00BB0F00">
              <w:rPr>
                <w:rFonts w:eastAsia="Times New Roman"/>
                <w:color w:val="231F20"/>
                <w:spacing w:val="18"/>
                <w:sz w:val="22"/>
                <w:szCs w:val="22"/>
              </w:rPr>
              <w:t xml:space="preserve"> </w:t>
            </w:r>
            <w:r w:rsidRPr="00BB0F00">
              <w:rPr>
                <w:rFonts w:eastAsia="Times New Roman"/>
                <w:color w:val="231F20"/>
                <w:spacing w:val="-2"/>
                <w:sz w:val="22"/>
                <w:szCs w:val="22"/>
              </w:rPr>
              <w:t>v</w:t>
            </w:r>
            <w:r w:rsidRPr="00BB0F00">
              <w:rPr>
                <w:rFonts w:eastAsia="Times New Roman"/>
                <w:color w:val="231F20"/>
                <w:sz w:val="22"/>
                <w:szCs w:val="22"/>
              </w:rPr>
              <w:t>ote</w:t>
            </w:r>
            <w:r w:rsidRPr="00BB0F00">
              <w:rPr>
                <w:rFonts w:eastAsia="Times New Roman"/>
                <w:color w:val="231F20"/>
                <w:spacing w:val="15"/>
                <w:sz w:val="22"/>
                <w:szCs w:val="22"/>
              </w:rPr>
              <w:t xml:space="preserve"> </w:t>
            </w:r>
            <w:r w:rsidRPr="00BB0F00">
              <w:rPr>
                <w:rFonts w:eastAsia="Times New Roman"/>
                <w:color w:val="231F20"/>
                <w:sz w:val="22"/>
                <w:szCs w:val="22"/>
              </w:rPr>
              <w:t>at</w:t>
            </w:r>
            <w:r w:rsidRPr="00BB0F00">
              <w:rPr>
                <w:rFonts w:eastAsia="Times New Roman"/>
                <w:color w:val="231F20"/>
                <w:spacing w:val="15"/>
                <w:sz w:val="22"/>
                <w:szCs w:val="22"/>
              </w:rPr>
              <w:t xml:space="preserve"> </w:t>
            </w:r>
            <w:r w:rsidRPr="00BB0F00">
              <w:rPr>
                <w:rFonts w:eastAsia="Times New Roman"/>
                <w:color w:val="231F20"/>
                <w:sz w:val="22"/>
                <w:szCs w:val="22"/>
              </w:rPr>
              <w:t>a</w:t>
            </w:r>
            <w:r w:rsidRPr="00BB0F00">
              <w:rPr>
                <w:rFonts w:eastAsia="Times New Roman"/>
                <w:color w:val="231F20"/>
                <w:spacing w:val="15"/>
                <w:sz w:val="22"/>
                <w:szCs w:val="22"/>
              </w:rPr>
              <w:t xml:space="preserve"> </w:t>
            </w:r>
            <w:r w:rsidRPr="00BB0F00">
              <w:rPr>
                <w:rFonts w:eastAsia="Times New Roman"/>
                <w:color w:val="231F20"/>
                <w:sz w:val="22"/>
                <w:szCs w:val="22"/>
              </w:rPr>
              <w:t>general</w:t>
            </w:r>
            <w:r w:rsidRPr="00BB0F00">
              <w:rPr>
                <w:rFonts w:eastAsia="Times New Roman"/>
                <w:color w:val="231F20"/>
                <w:spacing w:val="15"/>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ee</w:t>
            </w:r>
            <w:r w:rsidRPr="00BB0F00">
              <w:rPr>
                <w:rFonts w:eastAsia="Times New Roman"/>
                <w:color w:val="231F20"/>
                <w:spacing w:val="1"/>
                <w:sz w:val="22"/>
                <w:szCs w:val="22"/>
              </w:rPr>
              <w:t>t</w:t>
            </w:r>
            <w:r w:rsidRPr="00BB0F00">
              <w:rPr>
                <w:rFonts w:eastAsia="Times New Roman"/>
                <w:color w:val="231F20"/>
                <w:sz w:val="22"/>
                <w:szCs w:val="22"/>
              </w:rPr>
              <w:t>ing,</w:t>
            </w:r>
            <w:r w:rsidRPr="00BB0F00">
              <w:rPr>
                <w:rFonts w:eastAsia="Times New Roman"/>
                <w:color w:val="231F20"/>
                <w:spacing w:val="15"/>
                <w:sz w:val="22"/>
                <w:szCs w:val="22"/>
              </w:rPr>
              <w:t xml:space="preserve"> </w:t>
            </w:r>
            <w:r w:rsidRPr="00BB0F00">
              <w:rPr>
                <w:rFonts w:eastAsia="Times New Roman"/>
                <w:color w:val="231F20"/>
                <w:sz w:val="22"/>
                <w:szCs w:val="22"/>
              </w:rPr>
              <w:t>or</w:t>
            </w:r>
            <w:r w:rsidRPr="00BB0F00">
              <w:rPr>
                <w:rFonts w:eastAsia="Times New Roman"/>
                <w:color w:val="231F20"/>
                <w:spacing w:val="15"/>
                <w:sz w:val="22"/>
                <w:szCs w:val="22"/>
              </w:rPr>
              <w:t xml:space="preserve"> </w:t>
            </w:r>
            <w:r w:rsidRPr="00BB0F00">
              <w:rPr>
                <w:rFonts w:eastAsia="Times New Roman"/>
                <w:color w:val="231F20"/>
                <w:sz w:val="22"/>
                <w:szCs w:val="22"/>
              </w:rPr>
              <w:t>agree</w:t>
            </w:r>
            <w:r w:rsidRPr="00BB0F00">
              <w:rPr>
                <w:rFonts w:eastAsia="Times New Roman"/>
                <w:color w:val="231F20"/>
                <w:spacing w:val="15"/>
                <w:sz w:val="22"/>
                <w:szCs w:val="22"/>
              </w:rPr>
              <w:t xml:space="preserve"> </w:t>
            </w:r>
            <w:r w:rsidRPr="00BB0F00">
              <w:rPr>
                <w:rFonts w:eastAsia="Times New Roman"/>
                <w:color w:val="231F20"/>
                <w:sz w:val="22"/>
                <w:szCs w:val="22"/>
              </w:rPr>
              <w:t>to</w:t>
            </w:r>
            <w:r w:rsidRPr="00BB0F00">
              <w:rPr>
                <w:rFonts w:eastAsia="Times New Roman"/>
                <w:color w:val="231F20"/>
                <w:spacing w:val="15"/>
                <w:sz w:val="22"/>
                <w:szCs w:val="22"/>
              </w:rPr>
              <w:t xml:space="preserve"> </w:t>
            </w:r>
            <w:r w:rsidRPr="00BB0F00">
              <w:rPr>
                <w:rFonts w:eastAsia="Times New Roman"/>
                <w:color w:val="231F20"/>
                <w:sz w:val="22"/>
                <w:szCs w:val="22"/>
              </w:rPr>
              <w:t>a proposed</w:t>
            </w:r>
            <w:r w:rsidRPr="00BB0F00">
              <w:rPr>
                <w:rFonts w:eastAsia="Times New Roman"/>
                <w:color w:val="231F20"/>
                <w:spacing w:val="5"/>
                <w:sz w:val="22"/>
                <w:szCs w:val="22"/>
              </w:rPr>
              <w:t xml:space="preserve"> </w:t>
            </w:r>
            <w:r w:rsidRPr="00BB0F00">
              <w:rPr>
                <w:rFonts w:eastAsia="Times New Roman"/>
                <w:color w:val="231F20"/>
                <w:sz w:val="22"/>
                <w:szCs w:val="22"/>
              </w:rPr>
              <w:t>written</w:t>
            </w:r>
            <w:r w:rsidRPr="00BB0F00">
              <w:rPr>
                <w:rFonts w:eastAsia="Times New Roman"/>
                <w:color w:val="231F20"/>
                <w:spacing w:val="5"/>
                <w:sz w:val="22"/>
                <w:szCs w:val="22"/>
              </w:rPr>
              <w:t xml:space="preserve"> </w:t>
            </w:r>
            <w:r w:rsidRPr="00BB0F00">
              <w:rPr>
                <w:rFonts w:eastAsia="Times New Roman"/>
                <w:color w:val="231F20"/>
                <w:sz w:val="22"/>
                <w:szCs w:val="22"/>
              </w:rPr>
              <w:t>resolution,</w:t>
            </w:r>
            <w:r w:rsidRPr="00BB0F00">
              <w:rPr>
                <w:rFonts w:eastAsia="Times New Roman"/>
                <w:color w:val="231F20"/>
                <w:spacing w:val="3"/>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respect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sha</w:t>
            </w:r>
            <w:r w:rsidRPr="00BB0F00">
              <w:rPr>
                <w:rFonts w:eastAsia="Times New Roman"/>
                <w:color w:val="231F20"/>
                <w:spacing w:val="-3"/>
                <w:sz w:val="22"/>
                <w:szCs w:val="22"/>
              </w:rPr>
              <w:t>r</w:t>
            </w:r>
            <w:r w:rsidRPr="00BB0F00">
              <w:rPr>
                <w:rFonts w:eastAsia="Times New Roman"/>
                <w:color w:val="231F20"/>
                <w:sz w:val="22"/>
                <w:szCs w:val="22"/>
              </w:rPr>
              <w:t>es</w:t>
            </w:r>
            <w:r w:rsidRPr="00BB0F00">
              <w:rPr>
                <w:rFonts w:eastAsia="Times New Roman"/>
                <w:color w:val="231F20"/>
                <w:spacing w:val="3"/>
                <w:sz w:val="22"/>
                <w:szCs w:val="22"/>
              </w:rPr>
              <w:t xml:space="preserve"> </w:t>
            </w:r>
            <w:r w:rsidRPr="00BB0F00">
              <w:rPr>
                <w:rFonts w:eastAsia="Times New Roman"/>
                <w:color w:val="231F20"/>
                <w:sz w:val="22"/>
                <w:szCs w:val="22"/>
              </w:rPr>
              <w:t>to</w:t>
            </w:r>
            <w:r w:rsidRPr="00BB0F00">
              <w:rPr>
                <w:rFonts w:eastAsia="Times New Roman"/>
                <w:color w:val="231F20"/>
                <w:spacing w:val="5"/>
                <w:sz w:val="22"/>
                <w:szCs w:val="22"/>
              </w:rPr>
              <w:t xml:space="preserve"> </w:t>
            </w:r>
            <w:r w:rsidRPr="00BB0F00">
              <w:rPr>
                <w:rFonts w:eastAsia="Times New Roman"/>
                <w:color w:val="231F20"/>
                <w:sz w:val="22"/>
                <w:szCs w:val="22"/>
              </w:rPr>
              <w:t>w</w:t>
            </w:r>
            <w:r w:rsidRPr="00BB0F00">
              <w:rPr>
                <w:rFonts w:eastAsia="Times New Roman"/>
                <w:color w:val="231F20"/>
                <w:spacing w:val="-2"/>
                <w:sz w:val="22"/>
                <w:szCs w:val="22"/>
              </w:rPr>
              <w:t>h</w:t>
            </w:r>
            <w:r w:rsidRPr="00BB0F00">
              <w:rPr>
                <w:rFonts w:eastAsia="Times New Roman"/>
                <w:color w:val="231F20"/>
                <w:sz w:val="22"/>
                <w:szCs w:val="22"/>
              </w:rPr>
              <w:t>ich</w:t>
            </w:r>
            <w:r w:rsidRPr="00BB0F00">
              <w:rPr>
                <w:rFonts w:eastAsia="Times New Roman"/>
                <w:color w:val="231F20"/>
                <w:spacing w:val="5"/>
                <w:sz w:val="22"/>
                <w:szCs w:val="22"/>
              </w:rPr>
              <w:t xml:space="preserve"> </w:t>
            </w:r>
            <w:r w:rsidRPr="00BB0F00">
              <w:rPr>
                <w:rFonts w:eastAsia="Times New Roman"/>
                <w:color w:val="231F20"/>
                <w:sz w:val="22"/>
                <w:szCs w:val="22"/>
              </w:rPr>
              <w:t>they are</w:t>
            </w:r>
            <w:r w:rsidRPr="00BB0F00">
              <w:rPr>
                <w:rFonts w:eastAsia="Times New Roman"/>
                <w:color w:val="231F20"/>
                <w:spacing w:val="5"/>
                <w:sz w:val="22"/>
                <w:szCs w:val="22"/>
              </w:rPr>
              <w:t xml:space="preserve"> </w:t>
            </w:r>
            <w:r w:rsidRPr="00BB0F00">
              <w:rPr>
                <w:rFonts w:eastAsia="Times New Roman"/>
                <w:color w:val="231F20"/>
                <w:sz w:val="22"/>
                <w:szCs w:val="22"/>
              </w:rPr>
              <w:t>enti</w:t>
            </w:r>
            <w:r w:rsidRPr="00BB0F00">
              <w:rPr>
                <w:rFonts w:eastAsia="Times New Roman"/>
                <w:color w:val="231F20"/>
                <w:spacing w:val="1"/>
                <w:sz w:val="22"/>
                <w:szCs w:val="22"/>
              </w:rPr>
              <w:t>t</w:t>
            </w:r>
            <w:r w:rsidRPr="00BB0F00">
              <w:rPr>
                <w:rFonts w:eastAsia="Times New Roman"/>
                <w:color w:val="231F20"/>
                <w:sz w:val="22"/>
                <w:szCs w:val="22"/>
              </w:rPr>
              <w:t>led,</w:t>
            </w:r>
            <w:r w:rsidRPr="00BB0F00">
              <w:rPr>
                <w:rFonts w:eastAsia="Times New Roman"/>
                <w:color w:val="231F20"/>
                <w:spacing w:val="5"/>
                <w:sz w:val="22"/>
                <w:szCs w:val="22"/>
              </w:rPr>
              <w:t xml:space="preserve"> </w:t>
            </w:r>
            <w:r w:rsidRPr="00BB0F00">
              <w:rPr>
                <w:rFonts w:eastAsia="Times New Roman"/>
                <w:color w:val="231F20"/>
                <w:sz w:val="22"/>
                <w:szCs w:val="22"/>
              </w:rPr>
              <w:t>by r</w:t>
            </w:r>
            <w:r w:rsidRPr="00BB0F00">
              <w:rPr>
                <w:rFonts w:eastAsia="Times New Roman"/>
                <w:color w:val="231F20"/>
                <w:spacing w:val="2"/>
                <w:sz w:val="22"/>
                <w:szCs w:val="22"/>
              </w:rPr>
              <w:t>e</w:t>
            </w:r>
            <w:r w:rsidRPr="00BB0F00">
              <w:rPr>
                <w:rFonts w:eastAsia="Times New Roman"/>
                <w:color w:val="231F20"/>
                <w:sz w:val="22"/>
                <w:szCs w:val="22"/>
              </w:rPr>
              <w:t>ason</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 xml:space="preserve">the holder’s death or </w:t>
            </w:r>
            <w:r w:rsidRPr="00BB0F00">
              <w:rPr>
                <w:rFonts w:eastAsia="Times New Roman"/>
                <w:color w:val="231F20"/>
                <w:spacing w:val="-2"/>
                <w:sz w:val="22"/>
                <w:szCs w:val="22"/>
              </w:rPr>
              <w:t>b</w:t>
            </w:r>
            <w:r w:rsidRPr="00BB0F00">
              <w:rPr>
                <w:rFonts w:eastAsia="Times New Roman"/>
                <w:color w:val="231F20"/>
                <w:sz w:val="22"/>
                <w:szCs w:val="22"/>
              </w:rPr>
              <w:t>ankruptcy</w:t>
            </w:r>
            <w:r w:rsidRPr="00BB0F00">
              <w:rPr>
                <w:rFonts w:eastAsia="Times New Roman"/>
                <w:color w:val="231F20"/>
                <w:spacing w:val="-4"/>
                <w:sz w:val="22"/>
                <w:szCs w:val="22"/>
              </w:rPr>
              <w:t xml:space="preserve"> </w:t>
            </w:r>
            <w:r w:rsidRPr="00BB0F00">
              <w:rPr>
                <w:rFonts w:eastAsia="Times New Roman"/>
                <w:color w:val="231F20"/>
                <w:sz w:val="22"/>
                <w:szCs w:val="22"/>
              </w:rPr>
              <w:t>or other</w:t>
            </w:r>
            <w:r w:rsidRPr="00BB0F00">
              <w:rPr>
                <w:rFonts w:eastAsia="Times New Roman"/>
                <w:color w:val="231F20"/>
                <w:spacing w:val="-1"/>
                <w:sz w:val="22"/>
                <w:szCs w:val="22"/>
              </w:rPr>
              <w:t>w</w:t>
            </w:r>
            <w:r w:rsidRPr="00BB0F00">
              <w:rPr>
                <w:rFonts w:eastAsia="Times New Roman"/>
                <w:color w:val="231F20"/>
                <w:sz w:val="22"/>
                <w:szCs w:val="22"/>
              </w:rPr>
              <w:t>ise, unl</w:t>
            </w:r>
            <w:r w:rsidRPr="00BB0F00">
              <w:rPr>
                <w:rFonts w:eastAsia="Times New Roman"/>
                <w:color w:val="231F20"/>
                <w:spacing w:val="-3"/>
                <w:sz w:val="22"/>
                <w:szCs w:val="22"/>
              </w:rPr>
              <w:t>e</w:t>
            </w:r>
            <w:r w:rsidRPr="00BB0F00">
              <w:rPr>
                <w:rFonts w:eastAsia="Times New Roman"/>
                <w:color w:val="231F20"/>
                <w:sz w:val="22"/>
                <w:szCs w:val="22"/>
              </w:rPr>
              <w:t>ss they</w:t>
            </w:r>
            <w:r w:rsidRPr="00BB0F00">
              <w:rPr>
                <w:rFonts w:eastAsia="Times New Roman"/>
                <w:color w:val="231F20"/>
                <w:spacing w:val="-4"/>
                <w:sz w:val="22"/>
                <w:szCs w:val="22"/>
              </w:rPr>
              <w:t xml:space="preserve"> </w:t>
            </w:r>
            <w:r w:rsidRPr="00BB0F00">
              <w:rPr>
                <w:rFonts w:eastAsia="Times New Roman"/>
                <w:color w:val="231F20"/>
                <w:sz w:val="22"/>
                <w:szCs w:val="22"/>
              </w:rPr>
              <w:t>beco</w:t>
            </w:r>
            <w:r w:rsidRPr="00BB0F00">
              <w:rPr>
                <w:rFonts w:eastAsia="Times New Roman"/>
                <w:color w:val="231F20"/>
                <w:spacing w:val="-3"/>
                <w:sz w:val="22"/>
                <w:szCs w:val="22"/>
              </w:rPr>
              <w:t>m</w:t>
            </w:r>
            <w:r w:rsidRPr="00BB0F00">
              <w:rPr>
                <w:rFonts w:eastAsia="Times New Roman"/>
                <w:color w:val="231F20"/>
                <w:sz w:val="22"/>
                <w:szCs w:val="22"/>
              </w:rPr>
              <w:t>e the holders of those s</w:t>
            </w:r>
            <w:r w:rsidRPr="00BB0F00">
              <w:rPr>
                <w:rFonts w:eastAsia="Times New Roman"/>
                <w:color w:val="231F20"/>
                <w:spacing w:val="-2"/>
                <w:sz w:val="22"/>
                <w:szCs w:val="22"/>
              </w:rPr>
              <w:t>h</w:t>
            </w:r>
            <w:r w:rsidRPr="00BB0F00">
              <w:rPr>
                <w:rFonts w:eastAsia="Times New Roman"/>
                <w:color w:val="231F20"/>
                <w:sz w:val="22"/>
                <w:szCs w:val="22"/>
              </w:rPr>
              <w:t>ares.</w:t>
            </w:r>
          </w:p>
        </w:tc>
        <w:tc>
          <w:tcPr>
            <w:tcW w:w="4201" w:type="dxa"/>
          </w:tcPr>
          <w:p w:rsidR="008C4488" w:rsidRPr="00F40CBD" w:rsidRDefault="008C4488" w:rsidP="00BB0F00">
            <w:pPr>
              <w:bidi/>
              <w:jc w:val="both"/>
              <w:rPr>
                <w:rtl/>
              </w:rPr>
            </w:pPr>
            <w:r w:rsidRPr="00F40CBD">
              <w:rPr>
                <w:rtl/>
              </w:rPr>
              <w:t>(3) رغم ذلك، ليس للمنقول إليهم التركة الحق في الحضور في اجتماع الجمعية العمومية و التصويت فيه أو الموافقة على القرار الخطي المقترح بخصوص الأسهم التي يستحقونها، بسبب وفاة مالك السهم أو إفلاسه أو خلاف ذلك، ما لم يصبحوا مالكين لتلك الأسهم.</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t>Exercise</w:t>
            </w:r>
            <w:r w:rsidRPr="00BB0F00">
              <w:rPr>
                <w:rFonts w:ascii="Times New Roman" w:eastAsia="Times New Roman" w:hAnsi="Times New Roman" w:cs="Times New Roman"/>
                <w:b/>
                <w:bCs/>
                <w:color w:val="231F20"/>
                <w:spacing w:val="34"/>
                <w:sz w:val="24"/>
                <w:szCs w:val="24"/>
              </w:rPr>
              <w:t xml:space="preserve"> </w:t>
            </w:r>
            <w:r w:rsidRPr="00BB0F00">
              <w:rPr>
                <w:rFonts w:ascii="Times New Roman" w:eastAsia="Times New Roman" w:hAnsi="Times New Roman" w:cs="Times New Roman"/>
                <w:b/>
                <w:bCs/>
                <w:color w:val="231F20"/>
                <w:sz w:val="24"/>
                <w:szCs w:val="24"/>
              </w:rPr>
              <w:t xml:space="preserve">of </w:t>
            </w:r>
            <w:r w:rsidRPr="00BB0F00">
              <w:rPr>
                <w:rFonts w:ascii="Times New Roman" w:eastAsia="Times New Roman" w:hAnsi="Times New Roman" w:cs="Times New Roman"/>
                <w:b/>
                <w:bCs/>
                <w:color w:val="231F20"/>
                <w:w w:val="110"/>
                <w:sz w:val="24"/>
                <w:szCs w:val="24"/>
              </w:rPr>
              <w:t>trans</w:t>
            </w:r>
            <w:r w:rsidRPr="00BB0F00">
              <w:rPr>
                <w:rFonts w:ascii="Times New Roman" w:eastAsia="Times New Roman" w:hAnsi="Times New Roman" w:cs="Times New Roman"/>
                <w:b/>
                <w:bCs/>
                <w:color w:val="231F20"/>
                <w:spacing w:val="-3"/>
                <w:w w:val="110"/>
                <w:sz w:val="24"/>
                <w:szCs w:val="24"/>
              </w:rPr>
              <w:t>m</w:t>
            </w:r>
            <w:r w:rsidRPr="00BB0F00">
              <w:rPr>
                <w:rFonts w:ascii="Times New Roman" w:eastAsia="Times New Roman" w:hAnsi="Times New Roman" w:cs="Times New Roman"/>
                <w:b/>
                <w:bCs/>
                <w:color w:val="231F20"/>
                <w:w w:val="110"/>
                <w:sz w:val="24"/>
                <w:szCs w:val="24"/>
              </w:rPr>
              <w:t>ittees’</w:t>
            </w:r>
            <w:r w:rsidRPr="00BB0F00">
              <w:rPr>
                <w:rFonts w:ascii="Times New Roman" w:eastAsia="Times New Roman" w:hAnsi="Times New Roman" w:cs="Times New Roman"/>
                <w:b/>
                <w:bCs/>
                <w:color w:val="231F20"/>
                <w:spacing w:val="-19"/>
                <w:w w:val="110"/>
                <w:sz w:val="24"/>
                <w:szCs w:val="24"/>
              </w:rPr>
              <w:t xml:space="preserve"> </w:t>
            </w:r>
            <w:r w:rsidRPr="00BB0F00">
              <w:rPr>
                <w:rFonts w:ascii="Times New Roman" w:eastAsia="Times New Roman" w:hAnsi="Times New Roman" w:cs="Times New Roman"/>
                <w:b/>
                <w:bCs/>
                <w:color w:val="231F20"/>
                <w:w w:val="110"/>
                <w:sz w:val="24"/>
                <w:szCs w:val="24"/>
              </w:rPr>
              <w:t>rights</w:t>
            </w:r>
          </w:p>
        </w:tc>
        <w:tc>
          <w:tcPr>
            <w:tcW w:w="4201" w:type="dxa"/>
          </w:tcPr>
          <w:p w:rsidR="008C4488" w:rsidRPr="00BB0F00" w:rsidRDefault="008C4488" w:rsidP="008C4488">
            <w:pPr>
              <w:bidi/>
              <w:rPr>
                <w:b/>
                <w:bCs/>
                <w:rtl/>
              </w:rPr>
            </w:pPr>
            <w:r w:rsidRPr="00BB0F00">
              <w:rPr>
                <w:b/>
                <w:bCs/>
                <w:rtl/>
              </w:rPr>
              <w:t xml:space="preserve">ممارسة حقوق المنقول إليهم </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 xml:space="preserve">(1) </w:t>
            </w:r>
            <w:r w:rsidRPr="00BB0F00">
              <w:rPr>
                <w:rFonts w:eastAsia="Times New Roman"/>
                <w:color w:val="231F20"/>
                <w:sz w:val="22"/>
                <w:szCs w:val="22"/>
              </w:rPr>
              <w:tab/>
              <w:t>Trans</w:t>
            </w:r>
            <w:r w:rsidRPr="00BB0F00">
              <w:rPr>
                <w:rFonts w:eastAsia="Times New Roman"/>
                <w:color w:val="231F20"/>
                <w:spacing w:val="-3"/>
                <w:sz w:val="22"/>
                <w:szCs w:val="22"/>
              </w:rPr>
              <w:t>m</w:t>
            </w:r>
            <w:r w:rsidRPr="00BB0F00">
              <w:rPr>
                <w:rFonts w:eastAsia="Times New Roman"/>
                <w:color w:val="231F20"/>
                <w:sz w:val="22"/>
                <w:szCs w:val="22"/>
              </w:rPr>
              <w:t>ittees</w:t>
            </w:r>
            <w:r w:rsidRPr="00BB0F00">
              <w:rPr>
                <w:rFonts w:eastAsia="Times New Roman"/>
                <w:color w:val="231F20"/>
                <w:spacing w:val="29"/>
                <w:sz w:val="22"/>
                <w:szCs w:val="22"/>
              </w:rPr>
              <w:t xml:space="preserve"> </w:t>
            </w:r>
            <w:r w:rsidRPr="00BB0F00">
              <w:rPr>
                <w:rFonts w:eastAsia="Times New Roman"/>
                <w:color w:val="231F20"/>
                <w:sz w:val="22"/>
                <w:szCs w:val="22"/>
              </w:rPr>
              <w:t>who</w:t>
            </w:r>
            <w:r w:rsidRPr="00BB0F00">
              <w:rPr>
                <w:rFonts w:eastAsia="Times New Roman"/>
                <w:color w:val="231F20"/>
                <w:spacing w:val="29"/>
                <w:sz w:val="22"/>
                <w:szCs w:val="22"/>
              </w:rPr>
              <w:t xml:space="preserve"> </w:t>
            </w:r>
            <w:r w:rsidRPr="00BB0F00">
              <w:rPr>
                <w:rFonts w:eastAsia="Times New Roman"/>
                <w:color w:val="231F20"/>
                <w:sz w:val="22"/>
                <w:szCs w:val="22"/>
              </w:rPr>
              <w:t>wish</w:t>
            </w:r>
            <w:r w:rsidRPr="00BB0F00">
              <w:rPr>
                <w:rFonts w:eastAsia="Times New Roman"/>
                <w:color w:val="231F20"/>
                <w:spacing w:val="29"/>
                <w:sz w:val="22"/>
                <w:szCs w:val="22"/>
              </w:rPr>
              <w:t xml:space="preserve"> </w:t>
            </w:r>
            <w:r w:rsidRPr="00BB0F00">
              <w:rPr>
                <w:rFonts w:eastAsia="Times New Roman"/>
                <w:color w:val="231F20"/>
                <w:sz w:val="22"/>
                <w:szCs w:val="22"/>
              </w:rPr>
              <w:t>to</w:t>
            </w:r>
            <w:r w:rsidRPr="00BB0F00">
              <w:rPr>
                <w:rFonts w:eastAsia="Times New Roman"/>
                <w:color w:val="231F20"/>
                <w:spacing w:val="29"/>
                <w:sz w:val="22"/>
                <w:szCs w:val="22"/>
              </w:rPr>
              <w:t xml:space="preserve"> </w:t>
            </w:r>
            <w:r w:rsidRPr="00BB0F00">
              <w:rPr>
                <w:rFonts w:eastAsia="Times New Roman"/>
                <w:color w:val="231F20"/>
                <w:sz w:val="22"/>
                <w:szCs w:val="22"/>
              </w:rPr>
              <w:t>beco</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29"/>
                <w:sz w:val="22"/>
                <w:szCs w:val="22"/>
              </w:rPr>
              <w:t xml:space="preserve"> </w:t>
            </w:r>
            <w:r w:rsidRPr="00BB0F00">
              <w:rPr>
                <w:rFonts w:eastAsia="Times New Roman"/>
                <w:color w:val="231F20"/>
                <w:sz w:val="22"/>
                <w:szCs w:val="22"/>
              </w:rPr>
              <w:t>the</w:t>
            </w:r>
            <w:r w:rsidRPr="00BB0F00">
              <w:rPr>
                <w:rFonts w:eastAsia="Times New Roman"/>
                <w:color w:val="231F20"/>
                <w:spacing w:val="29"/>
                <w:sz w:val="22"/>
                <w:szCs w:val="22"/>
              </w:rPr>
              <w:t xml:space="preserve"> </w:t>
            </w:r>
            <w:r w:rsidRPr="00BB0F00">
              <w:rPr>
                <w:rFonts w:eastAsia="Times New Roman"/>
                <w:color w:val="231F20"/>
                <w:spacing w:val="-2"/>
                <w:sz w:val="22"/>
                <w:szCs w:val="22"/>
              </w:rPr>
              <w:t>h</w:t>
            </w:r>
            <w:r w:rsidRPr="00BB0F00">
              <w:rPr>
                <w:rFonts w:eastAsia="Times New Roman"/>
                <w:color w:val="231F20"/>
                <w:sz w:val="22"/>
                <w:szCs w:val="22"/>
              </w:rPr>
              <w:t>olders</w:t>
            </w:r>
            <w:r w:rsidRPr="00BB0F00">
              <w:rPr>
                <w:rFonts w:eastAsia="Times New Roman"/>
                <w:color w:val="231F20"/>
                <w:spacing w:val="29"/>
                <w:sz w:val="22"/>
                <w:szCs w:val="22"/>
              </w:rPr>
              <w:t xml:space="preserve"> </w:t>
            </w:r>
            <w:r w:rsidRPr="00BB0F00">
              <w:rPr>
                <w:rFonts w:eastAsia="Times New Roman"/>
                <w:color w:val="231F20"/>
                <w:sz w:val="22"/>
                <w:szCs w:val="22"/>
              </w:rPr>
              <w:t>of</w:t>
            </w:r>
            <w:r w:rsidRPr="00BB0F00">
              <w:rPr>
                <w:rFonts w:eastAsia="Times New Roman"/>
                <w:color w:val="231F20"/>
                <w:spacing w:val="29"/>
                <w:sz w:val="22"/>
                <w:szCs w:val="22"/>
              </w:rPr>
              <w:t xml:space="preserve"> </w:t>
            </w:r>
            <w:r w:rsidRPr="00BB0F00">
              <w:rPr>
                <w:rFonts w:eastAsia="Times New Roman"/>
                <w:color w:val="231F20"/>
                <w:sz w:val="22"/>
                <w:szCs w:val="22"/>
              </w:rPr>
              <w:t>s</w:t>
            </w:r>
            <w:r w:rsidRPr="00BB0F00">
              <w:rPr>
                <w:rFonts w:eastAsia="Times New Roman"/>
                <w:color w:val="231F20"/>
                <w:spacing w:val="-2"/>
                <w:sz w:val="22"/>
                <w:szCs w:val="22"/>
              </w:rPr>
              <w:t>h</w:t>
            </w:r>
            <w:r w:rsidRPr="00BB0F00">
              <w:rPr>
                <w:rFonts w:eastAsia="Times New Roman"/>
                <w:color w:val="231F20"/>
                <w:sz w:val="22"/>
                <w:szCs w:val="22"/>
              </w:rPr>
              <w:t>ares</w:t>
            </w:r>
            <w:r w:rsidRPr="00BB0F00">
              <w:rPr>
                <w:rFonts w:eastAsia="Times New Roman"/>
                <w:color w:val="231F20"/>
                <w:spacing w:val="29"/>
                <w:sz w:val="22"/>
                <w:szCs w:val="22"/>
              </w:rPr>
              <w:t xml:space="preserve"> </w:t>
            </w:r>
            <w:r w:rsidRPr="00BB0F00">
              <w:rPr>
                <w:rFonts w:eastAsia="Times New Roman"/>
                <w:color w:val="231F20"/>
                <w:sz w:val="22"/>
                <w:szCs w:val="22"/>
              </w:rPr>
              <w:t>to</w:t>
            </w:r>
            <w:r w:rsidRPr="00BB0F00">
              <w:rPr>
                <w:rFonts w:eastAsia="Times New Roman"/>
                <w:color w:val="231F20"/>
                <w:spacing w:val="29"/>
                <w:sz w:val="22"/>
                <w:szCs w:val="22"/>
              </w:rPr>
              <w:t xml:space="preserve"> </w:t>
            </w:r>
            <w:r w:rsidRPr="00BB0F00">
              <w:rPr>
                <w:rFonts w:eastAsia="Times New Roman"/>
                <w:color w:val="231F20"/>
                <w:sz w:val="22"/>
                <w:szCs w:val="22"/>
              </w:rPr>
              <w:t>which</w:t>
            </w:r>
            <w:r w:rsidRPr="00BB0F00">
              <w:rPr>
                <w:rFonts w:eastAsia="Times New Roman"/>
                <w:color w:val="231F20"/>
                <w:spacing w:val="29"/>
                <w:sz w:val="22"/>
                <w:szCs w:val="22"/>
              </w:rPr>
              <w:t xml:space="preserve"> </w:t>
            </w:r>
            <w:r w:rsidRPr="00BB0F00">
              <w:rPr>
                <w:rFonts w:eastAsia="Times New Roman"/>
                <w:color w:val="231F20"/>
                <w:sz w:val="22"/>
                <w:szCs w:val="22"/>
              </w:rPr>
              <w:t>they</w:t>
            </w:r>
            <w:r w:rsidR="00BB0F00">
              <w:rPr>
                <w:rFonts w:eastAsia="Times New Roman"/>
                <w:color w:val="231F20"/>
                <w:spacing w:val="24"/>
                <w:sz w:val="22"/>
                <w:szCs w:val="22"/>
              </w:rPr>
              <w:t xml:space="preserve"> </w:t>
            </w:r>
            <w:r w:rsidRPr="00BB0F00">
              <w:rPr>
                <w:rFonts w:eastAsia="Times New Roman"/>
                <w:color w:val="231F20"/>
                <w:sz w:val="22"/>
                <w:szCs w:val="22"/>
              </w:rPr>
              <w:t>ha</w:t>
            </w:r>
            <w:r w:rsidRPr="00BB0F00">
              <w:rPr>
                <w:rFonts w:eastAsia="Times New Roman"/>
                <w:color w:val="231F20"/>
                <w:spacing w:val="-2"/>
                <w:sz w:val="22"/>
                <w:szCs w:val="22"/>
              </w:rPr>
              <w:t>v</w:t>
            </w:r>
            <w:r w:rsidRPr="00BB0F00">
              <w:rPr>
                <w:rFonts w:eastAsia="Times New Roman"/>
                <w:color w:val="231F20"/>
                <w:sz w:val="22"/>
                <w:szCs w:val="22"/>
              </w:rPr>
              <w:t>e</w:t>
            </w:r>
            <w:r w:rsidRPr="00BB0F00">
              <w:rPr>
                <w:rFonts w:eastAsia="Times New Roman"/>
                <w:color w:val="231F20"/>
                <w:spacing w:val="29"/>
                <w:sz w:val="22"/>
                <w:szCs w:val="22"/>
              </w:rPr>
              <w:t xml:space="preserve"> </w:t>
            </w:r>
            <w:r w:rsidRPr="00BB0F00">
              <w:rPr>
                <w:rFonts w:eastAsia="Times New Roman"/>
                <w:color w:val="231F20"/>
                <w:sz w:val="22"/>
                <w:szCs w:val="22"/>
              </w:rPr>
              <w:t>beco</w:t>
            </w:r>
            <w:r w:rsidRPr="00BB0F00">
              <w:rPr>
                <w:rFonts w:eastAsia="Times New Roman"/>
                <w:color w:val="231F20"/>
                <w:spacing w:val="-3"/>
                <w:sz w:val="22"/>
                <w:szCs w:val="22"/>
              </w:rPr>
              <w:t>m</w:t>
            </w:r>
            <w:r w:rsidRPr="00BB0F00">
              <w:rPr>
                <w:rFonts w:eastAsia="Times New Roman"/>
                <w:color w:val="231F20"/>
                <w:sz w:val="22"/>
                <w:szCs w:val="22"/>
              </w:rPr>
              <w:t xml:space="preserve">e </w:t>
            </w:r>
            <w:r w:rsidRPr="00BB0F00">
              <w:rPr>
                <w:rFonts w:eastAsia="Times New Roman"/>
                <w:color w:val="231F20"/>
                <w:spacing w:val="-1"/>
                <w:sz w:val="22"/>
                <w:szCs w:val="22"/>
              </w:rPr>
              <w:t>entitle</w:t>
            </w:r>
            <w:r w:rsidRPr="00BB0F00">
              <w:rPr>
                <w:rFonts w:eastAsia="Times New Roman"/>
                <w:color w:val="231F20"/>
                <w:sz w:val="22"/>
                <w:szCs w:val="22"/>
              </w:rPr>
              <w:t xml:space="preserve">d </w:t>
            </w:r>
            <w:r w:rsidRPr="00BB0F00">
              <w:rPr>
                <w:rFonts w:eastAsia="Times New Roman"/>
                <w:color w:val="231F20"/>
                <w:spacing w:val="-3"/>
                <w:sz w:val="22"/>
                <w:szCs w:val="22"/>
              </w:rPr>
              <w:t>m</w:t>
            </w:r>
            <w:r w:rsidRPr="00BB0F00">
              <w:rPr>
                <w:rFonts w:eastAsia="Times New Roman"/>
                <w:color w:val="231F20"/>
                <w:sz w:val="22"/>
                <w:szCs w:val="22"/>
              </w:rPr>
              <w:t>u</w:t>
            </w:r>
            <w:r w:rsidRPr="00BB0F00">
              <w:rPr>
                <w:rFonts w:eastAsia="Times New Roman"/>
                <w:color w:val="231F20"/>
                <w:spacing w:val="-1"/>
                <w:sz w:val="22"/>
                <w:szCs w:val="22"/>
              </w:rPr>
              <w:t>s</w:t>
            </w:r>
            <w:r w:rsidRPr="00BB0F00">
              <w:rPr>
                <w:rFonts w:eastAsia="Times New Roman"/>
                <w:color w:val="231F20"/>
                <w:sz w:val="22"/>
                <w:szCs w:val="22"/>
              </w:rPr>
              <w:t xml:space="preserve">t </w:t>
            </w:r>
            <w:r w:rsidRPr="00BB0F00">
              <w:rPr>
                <w:rFonts w:eastAsia="Times New Roman"/>
                <w:color w:val="231F20"/>
                <w:spacing w:val="-1"/>
                <w:sz w:val="22"/>
                <w:szCs w:val="22"/>
              </w:rPr>
              <w:t>no</w:t>
            </w:r>
            <w:r w:rsidRPr="00BB0F00">
              <w:rPr>
                <w:rFonts w:eastAsia="Times New Roman"/>
                <w:color w:val="231F20"/>
                <w:spacing w:val="1"/>
                <w:sz w:val="22"/>
                <w:szCs w:val="22"/>
              </w:rPr>
              <w:t>t</w:t>
            </w:r>
            <w:r w:rsidRPr="00BB0F00">
              <w:rPr>
                <w:rFonts w:eastAsia="Times New Roman"/>
                <w:color w:val="231F20"/>
                <w:spacing w:val="-1"/>
                <w:sz w:val="22"/>
                <w:szCs w:val="22"/>
              </w:rPr>
              <w:t>i</w:t>
            </w:r>
            <w:r w:rsidRPr="00BB0F00">
              <w:rPr>
                <w:rFonts w:eastAsia="Times New Roman"/>
                <w:color w:val="231F20"/>
                <w:spacing w:val="2"/>
                <w:sz w:val="22"/>
                <w:szCs w:val="22"/>
              </w:rPr>
              <w:t>f</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pacing w:val="-1"/>
                <w:sz w:val="22"/>
                <w:szCs w:val="22"/>
              </w:rPr>
              <w:t>th</w:t>
            </w:r>
            <w:r w:rsidRPr="00BB0F00">
              <w:rPr>
                <w:rFonts w:eastAsia="Times New Roman"/>
                <w:color w:val="231F20"/>
                <w:sz w:val="22"/>
                <w:szCs w:val="22"/>
              </w:rPr>
              <w:t xml:space="preserve">e </w:t>
            </w:r>
            <w:r w:rsidRPr="00BB0F00">
              <w:rPr>
                <w:rFonts w:eastAsia="Times New Roman"/>
                <w:color w:val="231F20"/>
                <w:spacing w:val="-1"/>
                <w:sz w:val="22"/>
                <w:szCs w:val="22"/>
              </w:rPr>
              <w:t>compa</w:t>
            </w:r>
            <w:r w:rsidRPr="00BB0F00">
              <w:rPr>
                <w:rFonts w:eastAsia="Times New Roman"/>
                <w:color w:val="231F20"/>
                <w:sz w:val="22"/>
                <w:szCs w:val="22"/>
              </w:rPr>
              <w:t>ny</w:t>
            </w:r>
            <w:r w:rsidRPr="00BB0F00">
              <w:rPr>
                <w:rFonts w:eastAsia="Times New Roman"/>
                <w:color w:val="231F20"/>
                <w:spacing w:val="-4"/>
                <w:sz w:val="22"/>
                <w:szCs w:val="22"/>
              </w:rPr>
              <w:t xml:space="preserve"> </w:t>
            </w:r>
            <w:r w:rsidRPr="00BB0F00">
              <w:rPr>
                <w:rFonts w:eastAsia="Times New Roman"/>
                <w:color w:val="231F20"/>
                <w:sz w:val="22"/>
                <w:szCs w:val="22"/>
              </w:rPr>
              <w:t>in w</w:t>
            </w:r>
            <w:r w:rsidRPr="00BB0F00">
              <w:rPr>
                <w:rFonts w:eastAsia="Times New Roman"/>
                <w:color w:val="231F20"/>
                <w:spacing w:val="2"/>
                <w:sz w:val="22"/>
                <w:szCs w:val="22"/>
              </w:rPr>
              <w:t>r</w:t>
            </w:r>
            <w:r w:rsidRPr="00BB0F00">
              <w:rPr>
                <w:rFonts w:eastAsia="Times New Roman"/>
                <w:color w:val="231F20"/>
                <w:sz w:val="22"/>
                <w:szCs w:val="22"/>
              </w:rPr>
              <w:t>iting of that wish.</w:t>
            </w:r>
          </w:p>
        </w:tc>
        <w:tc>
          <w:tcPr>
            <w:tcW w:w="4201" w:type="dxa"/>
          </w:tcPr>
          <w:p w:rsidR="008C4488" w:rsidRPr="00F40CBD" w:rsidRDefault="008C4488" w:rsidP="00BB0F00">
            <w:pPr>
              <w:pStyle w:val="ListParagraph"/>
              <w:numPr>
                <w:ilvl w:val="0"/>
                <w:numId w:val="18"/>
              </w:numPr>
              <w:bidi/>
              <w:jc w:val="both"/>
              <w:rPr>
                <w:rtl/>
              </w:rPr>
            </w:pPr>
            <w:r w:rsidRPr="00F40CBD">
              <w:rPr>
                <w:rtl/>
              </w:rPr>
              <w:t>(1) ينبغي للمنقول إليهم الذين يرغبون في أن يصبحوا مالكين للأسهم التي أصبحوا مستحقين لها أن يخطروا الشركة خطيًا بتلك الرغبة.</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10"/>
                <w:sz w:val="22"/>
                <w:szCs w:val="22"/>
              </w:rPr>
              <w:t xml:space="preserve"> </w:t>
            </w:r>
            <w:r w:rsidRPr="00BB0F00">
              <w:rPr>
                <w:rFonts w:eastAsia="Times New Roman"/>
                <w:color w:val="231F20"/>
                <w:spacing w:val="-1"/>
                <w:sz w:val="22"/>
                <w:szCs w:val="22"/>
              </w:rPr>
              <w:t>th</w:t>
            </w:r>
            <w:r w:rsidRPr="00BB0F00">
              <w:rPr>
                <w:rFonts w:eastAsia="Times New Roman"/>
                <w:color w:val="231F20"/>
                <w:sz w:val="22"/>
                <w:szCs w:val="22"/>
              </w:rPr>
              <w:t>e</w:t>
            </w:r>
            <w:r w:rsidRPr="00BB0F00">
              <w:rPr>
                <w:rFonts w:eastAsia="Times New Roman"/>
                <w:color w:val="231F20"/>
                <w:spacing w:val="10"/>
                <w:sz w:val="22"/>
                <w:szCs w:val="22"/>
              </w:rPr>
              <w:t xml:space="preserve"> </w:t>
            </w:r>
            <w:r w:rsidRPr="00BB0F00">
              <w:rPr>
                <w:rFonts w:eastAsia="Times New Roman"/>
                <w:color w:val="231F20"/>
                <w:spacing w:val="-1"/>
                <w:sz w:val="22"/>
                <w:szCs w:val="22"/>
              </w:rPr>
              <w:t>tran</w:t>
            </w:r>
            <w:r w:rsidRPr="00BB0F00">
              <w:rPr>
                <w:rFonts w:eastAsia="Times New Roman"/>
                <w:color w:val="231F20"/>
                <w:spacing w:val="2"/>
                <w:sz w:val="22"/>
                <w:szCs w:val="22"/>
              </w:rPr>
              <w:t>s</w:t>
            </w:r>
            <w:r w:rsidRPr="00BB0F00">
              <w:rPr>
                <w:rFonts w:eastAsia="Times New Roman"/>
                <w:color w:val="231F20"/>
                <w:spacing w:val="-3"/>
                <w:sz w:val="22"/>
                <w:szCs w:val="22"/>
              </w:rPr>
              <w:t>m</w:t>
            </w:r>
            <w:r w:rsidRPr="00BB0F00">
              <w:rPr>
                <w:rFonts w:eastAsia="Times New Roman"/>
                <w:color w:val="231F20"/>
                <w:spacing w:val="-1"/>
                <w:sz w:val="22"/>
                <w:szCs w:val="22"/>
              </w:rPr>
              <w:t>i</w:t>
            </w:r>
            <w:r w:rsidRPr="00BB0F00">
              <w:rPr>
                <w:rFonts w:eastAsia="Times New Roman"/>
                <w:color w:val="231F20"/>
                <w:spacing w:val="1"/>
                <w:sz w:val="22"/>
                <w:szCs w:val="22"/>
              </w:rPr>
              <w:t>t</w:t>
            </w:r>
            <w:r w:rsidRPr="00BB0F00">
              <w:rPr>
                <w:rFonts w:eastAsia="Times New Roman"/>
                <w:color w:val="231F20"/>
                <w:spacing w:val="-1"/>
                <w:sz w:val="22"/>
                <w:szCs w:val="22"/>
              </w:rPr>
              <w:t>te</w:t>
            </w:r>
            <w:r w:rsidRPr="00BB0F00">
              <w:rPr>
                <w:rFonts w:eastAsia="Times New Roman"/>
                <w:color w:val="231F20"/>
                <w:sz w:val="22"/>
                <w:szCs w:val="22"/>
              </w:rPr>
              <w:t>e</w:t>
            </w:r>
            <w:r w:rsidRPr="00BB0F00">
              <w:rPr>
                <w:rFonts w:eastAsia="Times New Roman"/>
                <w:color w:val="231F20"/>
                <w:spacing w:val="10"/>
                <w:sz w:val="22"/>
                <w:szCs w:val="22"/>
              </w:rPr>
              <w:t xml:space="preserve"> </w:t>
            </w:r>
            <w:r w:rsidRPr="00BB0F00">
              <w:rPr>
                <w:rFonts w:eastAsia="Times New Roman"/>
                <w:color w:val="231F20"/>
                <w:spacing w:val="-1"/>
                <w:sz w:val="22"/>
                <w:szCs w:val="22"/>
              </w:rPr>
              <w:t>wishe</w:t>
            </w:r>
            <w:r w:rsidRPr="00BB0F00">
              <w:rPr>
                <w:rFonts w:eastAsia="Times New Roman"/>
                <w:color w:val="231F20"/>
                <w:sz w:val="22"/>
                <w:szCs w:val="22"/>
              </w:rPr>
              <w:t>s</w:t>
            </w:r>
            <w:r w:rsidRPr="00BB0F00">
              <w:rPr>
                <w:rFonts w:eastAsia="Times New Roman"/>
                <w:color w:val="231F20"/>
                <w:spacing w:val="10"/>
                <w:sz w:val="22"/>
                <w:szCs w:val="22"/>
              </w:rPr>
              <w:t xml:space="preserve"> </w:t>
            </w:r>
            <w:r w:rsidRPr="00BB0F00">
              <w:rPr>
                <w:rFonts w:eastAsia="Times New Roman"/>
                <w:color w:val="231F20"/>
                <w:spacing w:val="-1"/>
                <w:sz w:val="22"/>
                <w:szCs w:val="22"/>
              </w:rPr>
              <w:t>t</w:t>
            </w:r>
            <w:r w:rsidRPr="00BB0F00">
              <w:rPr>
                <w:rFonts w:eastAsia="Times New Roman"/>
                <w:color w:val="231F20"/>
                <w:sz w:val="22"/>
                <w:szCs w:val="22"/>
              </w:rPr>
              <w:t>o</w:t>
            </w:r>
            <w:r w:rsidRPr="00BB0F00">
              <w:rPr>
                <w:rFonts w:eastAsia="Times New Roman"/>
                <w:color w:val="231F20"/>
                <w:spacing w:val="10"/>
                <w:sz w:val="22"/>
                <w:szCs w:val="22"/>
              </w:rPr>
              <w:t xml:space="preserve"> </w:t>
            </w:r>
            <w:r w:rsidRPr="00BB0F00">
              <w:rPr>
                <w:rFonts w:eastAsia="Times New Roman"/>
                <w:color w:val="231F20"/>
                <w:spacing w:val="-1"/>
                <w:sz w:val="22"/>
                <w:szCs w:val="22"/>
              </w:rPr>
              <w:t>ha</w:t>
            </w:r>
            <w:r w:rsidRPr="00BB0F00">
              <w:rPr>
                <w:rFonts w:eastAsia="Times New Roman"/>
                <w:color w:val="231F20"/>
                <w:spacing w:val="-2"/>
                <w:sz w:val="22"/>
                <w:szCs w:val="22"/>
              </w:rPr>
              <w:t>v</w:t>
            </w:r>
            <w:r w:rsidRPr="00BB0F00">
              <w:rPr>
                <w:rFonts w:eastAsia="Times New Roman"/>
                <w:color w:val="231F20"/>
                <w:sz w:val="22"/>
                <w:szCs w:val="22"/>
              </w:rPr>
              <w:t>e</w:t>
            </w:r>
            <w:r w:rsidRPr="00BB0F00">
              <w:rPr>
                <w:rFonts w:eastAsia="Times New Roman"/>
                <w:color w:val="231F20"/>
                <w:spacing w:val="11"/>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pacing w:val="-1"/>
                <w:sz w:val="22"/>
                <w:szCs w:val="22"/>
              </w:rPr>
              <w:t>shar</w:t>
            </w:r>
            <w:r w:rsidRPr="00BB0F00">
              <w:rPr>
                <w:rFonts w:eastAsia="Times New Roman"/>
                <w:color w:val="231F20"/>
                <w:sz w:val="22"/>
                <w:szCs w:val="22"/>
              </w:rPr>
              <w:t>e</w:t>
            </w:r>
            <w:r w:rsidRPr="00BB0F00">
              <w:rPr>
                <w:rFonts w:eastAsia="Times New Roman"/>
                <w:color w:val="231F20"/>
                <w:spacing w:val="10"/>
                <w:sz w:val="22"/>
                <w:szCs w:val="22"/>
              </w:rPr>
              <w:t xml:space="preserve"> </w:t>
            </w:r>
            <w:r w:rsidRPr="00BB0F00">
              <w:rPr>
                <w:rFonts w:eastAsia="Times New Roman"/>
                <w:color w:val="231F20"/>
                <w:spacing w:val="-1"/>
                <w:sz w:val="22"/>
                <w:szCs w:val="22"/>
              </w:rPr>
              <w:t>transferre</w:t>
            </w:r>
            <w:r w:rsidRPr="00BB0F00">
              <w:rPr>
                <w:rFonts w:eastAsia="Times New Roman"/>
                <w:color w:val="231F20"/>
                <w:sz w:val="22"/>
                <w:szCs w:val="22"/>
              </w:rPr>
              <w:t>d</w:t>
            </w:r>
            <w:r w:rsidRPr="00BB0F00">
              <w:rPr>
                <w:rFonts w:eastAsia="Times New Roman"/>
                <w:color w:val="231F20"/>
                <w:spacing w:val="9"/>
                <w:sz w:val="22"/>
                <w:szCs w:val="22"/>
              </w:rPr>
              <w:t xml:space="preserve"> </w:t>
            </w:r>
            <w:r w:rsidRPr="00BB0F00">
              <w:rPr>
                <w:rFonts w:eastAsia="Times New Roman"/>
                <w:color w:val="231F20"/>
                <w:sz w:val="22"/>
                <w:szCs w:val="22"/>
              </w:rPr>
              <w:t>to</w:t>
            </w:r>
            <w:r w:rsidRPr="00BB0F00">
              <w:rPr>
                <w:rFonts w:eastAsia="Times New Roman"/>
                <w:color w:val="231F20"/>
                <w:spacing w:val="10"/>
                <w:sz w:val="22"/>
                <w:szCs w:val="22"/>
              </w:rPr>
              <w:t xml:space="preserve"> </w:t>
            </w:r>
            <w:r w:rsidRPr="00BB0F00">
              <w:rPr>
                <w:rFonts w:eastAsia="Times New Roman"/>
                <w:color w:val="231F20"/>
                <w:spacing w:val="-3"/>
                <w:sz w:val="22"/>
                <w:szCs w:val="22"/>
              </w:rPr>
              <w:t>a</w:t>
            </w:r>
            <w:r w:rsidRPr="00BB0F00">
              <w:rPr>
                <w:rFonts w:eastAsia="Times New Roman"/>
                <w:color w:val="231F20"/>
                <w:sz w:val="22"/>
                <w:szCs w:val="22"/>
              </w:rPr>
              <w:t>nother</w:t>
            </w:r>
            <w:r w:rsidRPr="00BB0F00">
              <w:rPr>
                <w:rFonts w:eastAsia="Times New Roman"/>
                <w:color w:val="231F20"/>
                <w:spacing w:val="10"/>
                <w:sz w:val="22"/>
                <w:szCs w:val="22"/>
              </w:rPr>
              <w:t xml:space="preserve"> </w:t>
            </w:r>
            <w:r w:rsidRPr="00BB0F00">
              <w:rPr>
                <w:rFonts w:eastAsia="Times New Roman"/>
                <w:color w:val="231F20"/>
                <w:sz w:val="22"/>
                <w:szCs w:val="22"/>
              </w:rPr>
              <w:t>perso</w:t>
            </w:r>
            <w:r w:rsidRPr="00BB0F00">
              <w:rPr>
                <w:rFonts w:eastAsia="Times New Roman"/>
                <w:color w:val="231F20"/>
                <w:spacing w:val="-2"/>
                <w:sz w:val="22"/>
                <w:szCs w:val="22"/>
              </w:rPr>
              <w:t>n</w:t>
            </w:r>
            <w:r w:rsidRPr="00BB0F00">
              <w:rPr>
                <w:rFonts w:eastAsia="Times New Roman"/>
                <w:color w:val="231F20"/>
                <w:sz w:val="22"/>
                <w:szCs w:val="22"/>
              </w:rPr>
              <w:t>,</w:t>
            </w:r>
            <w:r w:rsidRPr="00BB0F00">
              <w:rPr>
                <w:rFonts w:eastAsia="Times New Roman"/>
                <w:color w:val="231F20"/>
                <w:spacing w:val="11"/>
                <w:sz w:val="22"/>
                <w:szCs w:val="22"/>
              </w:rPr>
              <w:t xml:space="preserve"> </w:t>
            </w:r>
            <w:r w:rsidRPr="00BB0F00">
              <w:rPr>
                <w:rFonts w:eastAsia="Times New Roman"/>
                <w:color w:val="231F20"/>
                <w:sz w:val="22"/>
                <w:szCs w:val="22"/>
              </w:rPr>
              <w:t>the</w:t>
            </w:r>
            <w:r w:rsidRPr="00BB0F00">
              <w:rPr>
                <w:rFonts w:eastAsia="Times New Roman"/>
                <w:color w:val="231F20"/>
                <w:spacing w:val="10"/>
                <w:sz w:val="22"/>
                <w:szCs w:val="22"/>
              </w:rPr>
              <w:t xml:space="preserve"> </w:t>
            </w:r>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w:t>
            </w:r>
            <w:r w:rsidRPr="00BB0F00">
              <w:rPr>
                <w:rFonts w:eastAsia="Times New Roman"/>
                <w:color w:val="231F20"/>
                <w:spacing w:val="2"/>
                <w:sz w:val="22"/>
                <w:szCs w:val="22"/>
              </w:rPr>
              <w:t>e</w:t>
            </w:r>
            <w:r w:rsidRPr="00BB0F00">
              <w:rPr>
                <w:rFonts w:eastAsia="Times New Roman"/>
                <w:color w:val="231F20"/>
                <w:sz w:val="22"/>
                <w:szCs w:val="22"/>
              </w:rPr>
              <w:t>e</w:t>
            </w:r>
            <w:r w:rsidRPr="00BB0F00">
              <w:rPr>
                <w:rFonts w:eastAsia="Times New Roman"/>
                <w:color w:val="231F20"/>
                <w:spacing w:val="10"/>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 execute an instru</w:t>
            </w:r>
            <w:r w:rsidRPr="00BB0F00">
              <w:rPr>
                <w:rFonts w:eastAsia="Times New Roman"/>
                <w:color w:val="231F20"/>
                <w:spacing w:val="-3"/>
                <w:sz w:val="22"/>
                <w:szCs w:val="22"/>
              </w:rPr>
              <w:t>m</w:t>
            </w:r>
            <w:r w:rsidRPr="00BB0F00">
              <w:rPr>
                <w:rFonts w:eastAsia="Times New Roman"/>
                <w:color w:val="231F20"/>
                <w:sz w:val="22"/>
                <w:szCs w:val="22"/>
              </w:rPr>
              <w:t>ent of transfer in respect of it.</w:t>
            </w:r>
          </w:p>
        </w:tc>
        <w:tc>
          <w:tcPr>
            <w:tcW w:w="4201" w:type="dxa"/>
          </w:tcPr>
          <w:p w:rsidR="008C4488" w:rsidRPr="00F40CBD" w:rsidRDefault="008C4488" w:rsidP="00BB0F00">
            <w:pPr>
              <w:bidi/>
              <w:jc w:val="both"/>
              <w:rPr>
                <w:rtl/>
              </w:rPr>
            </w:pPr>
            <w:r w:rsidRPr="00F40CBD">
              <w:rPr>
                <w:rtl/>
              </w:rPr>
              <w:t>(2) إذا رغب المنقول إليه السهم في نقل السهم إلى شخص آخر، فيتعين على المنقول إليه أن يحرر صك نقل الملكية بخصوصه.</w:t>
            </w:r>
          </w:p>
        </w:tc>
      </w:tr>
      <w:tr w:rsidR="008C4488" w:rsidRPr="008C4488" w:rsidTr="00644D64">
        <w:tc>
          <w:tcPr>
            <w:tcW w:w="4815" w:type="dxa"/>
          </w:tcPr>
          <w:p w:rsidR="008C4488"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BB0F00">
              <w:rPr>
                <w:rFonts w:eastAsia="Times New Roman"/>
                <w:color w:val="231F20"/>
                <w:sz w:val="22"/>
                <w:szCs w:val="22"/>
              </w:rPr>
              <w:t>(3)</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1"/>
                <w:sz w:val="22"/>
                <w:szCs w:val="22"/>
              </w:rPr>
              <w:t>A</w:t>
            </w:r>
            <w:r w:rsidRPr="00BB0F00">
              <w:rPr>
                <w:rFonts w:eastAsia="Times New Roman"/>
                <w:color w:val="231F20"/>
                <w:sz w:val="22"/>
                <w:szCs w:val="22"/>
              </w:rPr>
              <w:t>ny</w:t>
            </w:r>
            <w:r w:rsidRPr="00BB0F00">
              <w:rPr>
                <w:rFonts w:eastAsia="Times New Roman"/>
                <w:color w:val="231F20"/>
                <w:spacing w:val="39"/>
                <w:sz w:val="22"/>
                <w:szCs w:val="22"/>
              </w:rPr>
              <w:t xml:space="preserve"> </w:t>
            </w:r>
            <w:r w:rsidRPr="00BB0F00">
              <w:rPr>
                <w:rFonts w:eastAsia="Times New Roman"/>
                <w:color w:val="231F20"/>
                <w:sz w:val="22"/>
                <w:szCs w:val="22"/>
              </w:rPr>
              <w:t>transfer</w:t>
            </w:r>
            <w:r w:rsidRPr="00BB0F00">
              <w:rPr>
                <w:rFonts w:eastAsia="Times New Roman"/>
                <w:color w:val="231F20"/>
                <w:spacing w:val="46"/>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ade</w:t>
            </w:r>
            <w:r w:rsidRPr="00BB0F00">
              <w:rPr>
                <w:rFonts w:eastAsia="Times New Roman"/>
                <w:color w:val="231F20"/>
                <w:spacing w:val="44"/>
                <w:sz w:val="22"/>
                <w:szCs w:val="22"/>
              </w:rPr>
              <w:t xml:space="preserve"> </w:t>
            </w:r>
            <w:r w:rsidRPr="00BB0F00">
              <w:rPr>
                <w:rFonts w:eastAsia="Times New Roman"/>
                <w:color w:val="231F20"/>
                <w:sz w:val="22"/>
                <w:szCs w:val="22"/>
              </w:rPr>
              <w:t>or</w:t>
            </w:r>
            <w:r w:rsidRPr="00BB0F00">
              <w:rPr>
                <w:rFonts w:eastAsia="Times New Roman"/>
                <w:color w:val="231F20"/>
                <w:spacing w:val="44"/>
                <w:sz w:val="22"/>
                <w:szCs w:val="22"/>
              </w:rPr>
              <w:t xml:space="preserve"> </w:t>
            </w:r>
            <w:r w:rsidRPr="00BB0F00">
              <w:rPr>
                <w:rFonts w:eastAsia="Times New Roman"/>
                <w:color w:val="231F20"/>
                <w:sz w:val="22"/>
                <w:szCs w:val="22"/>
              </w:rPr>
              <w:t>exe</w:t>
            </w:r>
            <w:r w:rsidRPr="00BB0F00">
              <w:rPr>
                <w:rFonts w:eastAsia="Times New Roman"/>
                <w:color w:val="231F20"/>
                <w:spacing w:val="-3"/>
                <w:sz w:val="22"/>
                <w:szCs w:val="22"/>
              </w:rPr>
              <w:t>c</w:t>
            </w:r>
            <w:r w:rsidRPr="00BB0F00">
              <w:rPr>
                <w:rFonts w:eastAsia="Times New Roman"/>
                <w:color w:val="231F20"/>
                <w:sz w:val="22"/>
                <w:szCs w:val="22"/>
              </w:rPr>
              <w:t>uted</w:t>
            </w:r>
            <w:r w:rsidRPr="00BB0F00">
              <w:rPr>
                <w:rFonts w:eastAsia="Times New Roman"/>
                <w:color w:val="231F20"/>
                <w:spacing w:val="44"/>
                <w:sz w:val="22"/>
                <w:szCs w:val="22"/>
              </w:rPr>
              <w:t xml:space="preserve"> </w:t>
            </w:r>
            <w:r w:rsidRPr="00BB0F00">
              <w:rPr>
                <w:rFonts w:eastAsia="Times New Roman"/>
                <w:color w:val="231F20"/>
                <w:sz w:val="22"/>
                <w:szCs w:val="22"/>
              </w:rPr>
              <w:t>under</w:t>
            </w:r>
            <w:r w:rsidRPr="00BB0F00">
              <w:rPr>
                <w:rFonts w:eastAsia="Times New Roman"/>
                <w:color w:val="231F20"/>
                <w:spacing w:val="44"/>
                <w:sz w:val="22"/>
                <w:szCs w:val="22"/>
              </w:rPr>
              <w:t xml:space="preserve"> </w:t>
            </w:r>
            <w:r w:rsidRPr="00BB0F00">
              <w:rPr>
                <w:rFonts w:eastAsia="Times New Roman"/>
                <w:color w:val="231F20"/>
                <w:sz w:val="22"/>
                <w:szCs w:val="22"/>
              </w:rPr>
              <w:t>this</w:t>
            </w:r>
            <w:r w:rsidRPr="00BB0F00">
              <w:rPr>
                <w:rFonts w:eastAsia="Times New Roman"/>
                <w:color w:val="231F20"/>
                <w:spacing w:val="44"/>
                <w:sz w:val="22"/>
                <w:szCs w:val="22"/>
              </w:rPr>
              <w:t xml:space="preserve"> </w:t>
            </w:r>
            <w:r w:rsidRPr="00BB0F00">
              <w:rPr>
                <w:rFonts w:eastAsia="Times New Roman"/>
                <w:color w:val="231F20"/>
                <w:sz w:val="22"/>
                <w:szCs w:val="22"/>
              </w:rPr>
              <w:t>article</w:t>
            </w:r>
            <w:r w:rsidRPr="00BB0F00">
              <w:rPr>
                <w:rFonts w:eastAsia="Times New Roman"/>
                <w:color w:val="231F20"/>
                <w:spacing w:val="44"/>
                <w:sz w:val="22"/>
                <w:szCs w:val="22"/>
              </w:rPr>
              <w:t xml:space="preserve"> </w:t>
            </w:r>
            <w:r w:rsidRPr="00BB0F00">
              <w:rPr>
                <w:rFonts w:eastAsia="Times New Roman"/>
                <w:color w:val="231F20"/>
                <w:sz w:val="22"/>
                <w:szCs w:val="22"/>
              </w:rPr>
              <w:t>is</w:t>
            </w:r>
            <w:r w:rsidRPr="00BB0F00">
              <w:rPr>
                <w:rFonts w:eastAsia="Times New Roman"/>
                <w:color w:val="231F20"/>
                <w:spacing w:val="44"/>
                <w:sz w:val="22"/>
                <w:szCs w:val="22"/>
              </w:rPr>
              <w:t xml:space="preserve"> </w:t>
            </w:r>
            <w:r w:rsidRPr="00BB0F00">
              <w:rPr>
                <w:rFonts w:eastAsia="Times New Roman"/>
                <w:color w:val="231F20"/>
                <w:sz w:val="22"/>
                <w:szCs w:val="22"/>
              </w:rPr>
              <w:t>to</w:t>
            </w:r>
            <w:r w:rsidRPr="00BB0F00">
              <w:rPr>
                <w:rFonts w:eastAsia="Times New Roman"/>
                <w:color w:val="231F20"/>
                <w:spacing w:val="42"/>
                <w:sz w:val="22"/>
                <w:szCs w:val="22"/>
              </w:rPr>
              <w:t xml:space="preserve"> </w:t>
            </w:r>
            <w:r w:rsidRPr="00BB0F00">
              <w:rPr>
                <w:rFonts w:eastAsia="Times New Roman"/>
                <w:color w:val="231F20"/>
                <w:sz w:val="22"/>
                <w:szCs w:val="22"/>
              </w:rPr>
              <w:t>be</w:t>
            </w:r>
            <w:r w:rsidRPr="00BB0F00">
              <w:rPr>
                <w:rFonts w:eastAsia="Times New Roman"/>
                <w:color w:val="231F20"/>
                <w:spacing w:val="44"/>
                <w:sz w:val="22"/>
                <w:szCs w:val="22"/>
              </w:rPr>
              <w:t xml:space="preserve"> </w:t>
            </w:r>
            <w:r w:rsidRPr="00BB0F00">
              <w:rPr>
                <w:rFonts w:eastAsia="Times New Roman"/>
                <w:color w:val="231F20"/>
                <w:sz w:val="22"/>
                <w:szCs w:val="22"/>
              </w:rPr>
              <w:t>treated</w:t>
            </w:r>
            <w:r w:rsidRPr="00BB0F00">
              <w:rPr>
                <w:rFonts w:eastAsia="Times New Roman"/>
                <w:color w:val="231F20"/>
                <w:spacing w:val="44"/>
                <w:sz w:val="22"/>
                <w:szCs w:val="22"/>
              </w:rPr>
              <w:t xml:space="preserve"> </w:t>
            </w:r>
            <w:r w:rsidRPr="00BB0F00">
              <w:rPr>
                <w:rFonts w:eastAsia="Times New Roman"/>
                <w:color w:val="231F20"/>
                <w:sz w:val="22"/>
                <w:szCs w:val="22"/>
              </w:rPr>
              <w:t>as</w:t>
            </w:r>
            <w:r w:rsidRPr="00BB0F00">
              <w:rPr>
                <w:rFonts w:eastAsia="Times New Roman"/>
                <w:color w:val="231F20"/>
                <w:spacing w:val="44"/>
                <w:sz w:val="22"/>
                <w:szCs w:val="22"/>
              </w:rPr>
              <w:t xml:space="preserve"> </w:t>
            </w:r>
            <w:r w:rsidRPr="00BB0F00">
              <w:rPr>
                <w:rFonts w:eastAsia="Times New Roman"/>
                <w:color w:val="231F20"/>
                <w:sz w:val="22"/>
                <w:szCs w:val="22"/>
              </w:rPr>
              <w:t>if</w:t>
            </w:r>
            <w:r w:rsidRPr="00BB0F00">
              <w:rPr>
                <w:rFonts w:eastAsia="Times New Roman"/>
                <w:color w:val="231F20"/>
                <w:spacing w:val="44"/>
                <w:sz w:val="22"/>
                <w:szCs w:val="22"/>
              </w:rPr>
              <w:t xml:space="preserve"> </w:t>
            </w:r>
            <w:r w:rsidRPr="00BB0F00">
              <w:rPr>
                <w:rFonts w:eastAsia="Times New Roman"/>
                <w:color w:val="231F20"/>
                <w:sz w:val="22"/>
                <w:szCs w:val="22"/>
              </w:rPr>
              <w:t>it</w:t>
            </w:r>
            <w:r w:rsidRPr="00BB0F00">
              <w:rPr>
                <w:rFonts w:eastAsia="Times New Roman"/>
                <w:color w:val="231F20"/>
                <w:spacing w:val="44"/>
                <w:sz w:val="22"/>
                <w:szCs w:val="22"/>
              </w:rPr>
              <w:t xml:space="preserve"> </w:t>
            </w:r>
            <w:r w:rsidRPr="00BB0F00">
              <w:rPr>
                <w:rFonts w:eastAsia="Times New Roman"/>
                <w:color w:val="231F20"/>
                <w:spacing w:val="-1"/>
                <w:sz w:val="22"/>
                <w:szCs w:val="22"/>
              </w:rPr>
              <w:t>w</w:t>
            </w:r>
            <w:r w:rsidRPr="00BB0F00">
              <w:rPr>
                <w:rFonts w:eastAsia="Times New Roman"/>
                <w:color w:val="231F20"/>
                <w:sz w:val="22"/>
                <w:szCs w:val="22"/>
              </w:rPr>
              <w:t>ere</w:t>
            </w:r>
            <w:r w:rsidRPr="00BB0F00">
              <w:rPr>
                <w:rFonts w:eastAsia="Times New Roman"/>
                <w:color w:val="231F20"/>
                <w:spacing w:val="44"/>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ade</w:t>
            </w:r>
            <w:r w:rsidRPr="00BB0F00">
              <w:rPr>
                <w:rFonts w:eastAsia="Times New Roman"/>
                <w:color w:val="231F20"/>
                <w:spacing w:val="44"/>
                <w:sz w:val="22"/>
                <w:szCs w:val="22"/>
              </w:rPr>
              <w:t xml:space="preserve"> </w:t>
            </w:r>
            <w:r w:rsidRPr="00BB0F00">
              <w:rPr>
                <w:rFonts w:eastAsia="Times New Roman"/>
                <w:color w:val="231F20"/>
                <w:sz w:val="22"/>
                <w:szCs w:val="22"/>
              </w:rPr>
              <w:t>or executed</w:t>
            </w:r>
            <w:r w:rsidRPr="00BB0F00">
              <w:rPr>
                <w:rFonts w:eastAsia="Times New Roman"/>
                <w:color w:val="231F20"/>
                <w:spacing w:val="12"/>
                <w:sz w:val="22"/>
                <w:szCs w:val="22"/>
              </w:rPr>
              <w:t xml:space="preserve"> </w:t>
            </w:r>
            <w:r w:rsidRPr="00BB0F00">
              <w:rPr>
                <w:rFonts w:eastAsia="Times New Roman"/>
                <w:color w:val="231F20"/>
                <w:sz w:val="22"/>
                <w:szCs w:val="22"/>
              </w:rPr>
              <w:t>by</w:t>
            </w:r>
            <w:r w:rsidRPr="00BB0F00">
              <w:rPr>
                <w:rFonts w:eastAsia="Times New Roman"/>
                <w:color w:val="231F20"/>
                <w:spacing w:val="8"/>
                <w:sz w:val="22"/>
                <w:szCs w:val="22"/>
              </w:rPr>
              <w:t xml:space="preserve"> </w:t>
            </w:r>
            <w:r w:rsidRPr="00BB0F00">
              <w:rPr>
                <w:rFonts w:eastAsia="Times New Roman"/>
                <w:color w:val="231F20"/>
                <w:sz w:val="22"/>
                <w:szCs w:val="22"/>
              </w:rPr>
              <w:t>the</w:t>
            </w:r>
            <w:r w:rsidRPr="00BB0F00">
              <w:rPr>
                <w:rFonts w:eastAsia="Times New Roman"/>
                <w:color w:val="231F20"/>
                <w:spacing w:val="12"/>
                <w:sz w:val="22"/>
                <w:szCs w:val="22"/>
              </w:rPr>
              <w:t xml:space="preserve"> </w:t>
            </w:r>
            <w:r w:rsidRPr="00BB0F00">
              <w:rPr>
                <w:rFonts w:eastAsia="Times New Roman"/>
                <w:color w:val="231F20"/>
                <w:sz w:val="22"/>
                <w:szCs w:val="22"/>
              </w:rPr>
              <w:t>person</w:t>
            </w:r>
            <w:r w:rsidRPr="00BB0F00">
              <w:rPr>
                <w:rFonts w:eastAsia="Times New Roman"/>
                <w:color w:val="231F20"/>
                <w:spacing w:val="12"/>
                <w:sz w:val="22"/>
                <w:szCs w:val="22"/>
              </w:rPr>
              <w:t xml:space="preserve"> </w:t>
            </w:r>
            <w:r w:rsidRPr="00BB0F00">
              <w:rPr>
                <w:rFonts w:eastAsia="Times New Roman"/>
                <w:color w:val="231F20"/>
                <w:sz w:val="22"/>
                <w:szCs w:val="22"/>
              </w:rPr>
              <w:t>from</w:t>
            </w:r>
            <w:r w:rsidRPr="00BB0F00">
              <w:rPr>
                <w:rFonts w:eastAsia="Times New Roman"/>
                <w:color w:val="231F20"/>
                <w:spacing w:val="12"/>
                <w:sz w:val="22"/>
                <w:szCs w:val="22"/>
              </w:rPr>
              <w:t xml:space="preserve"> </w:t>
            </w:r>
            <w:r w:rsidRPr="00BB0F00">
              <w:rPr>
                <w:rFonts w:eastAsia="Times New Roman"/>
                <w:color w:val="231F20"/>
                <w:sz w:val="22"/>
                <w:szCs w:val="22"/>
              </w:rPr>
              <w:t>whom</w:t>
            </w:r>
            <w:r w:rsidRPr="00BB0F00">
              <w:rPr>
                <w:rFonts w:eastAsia="Times New Roman"/>
                <w:color w:val="231F20"/>
                <w:spacing w:val="9"/>
                <w:sz w:val="22"/>
                <w:szCs w:val="22"/>
              </w:rPr>
              <w:t xml:space="preserve"> </w:t>
            </w:r>
            <w:r w:rsidRPr="00BB0F00">
              <w:rPr>
                <w:rFonts w:eastAsia="Times New Roman"/>
                <w:color w:val="231F20"/>
                <w:sz w:val="22"/>
                <w:szCs w:val="22"/>
              </w:rPr>
              <w:t>the</w:t>
            </w:r>
            <w:r w:rsidRPr="00BB0F00">
              <w:rPr>
                <w:rFonts w:eastAsia="Times New Roman"/>
                <w:color w:val="231F20"/>
                <w:spacing w:val="12"/>
                <w:sz w:val="22"/>
                <w:szCs w:val="22"/>
              </w:rPr>
              <w:t xml:space="preserve"> </w:t>
            </w:r>
            <w:r w:rsidRPr="00BB0F00">
              <w:rPr>
                <w:rFonts w:eastAsia="Times New Roman"/>
                <w:color w:val="231F20"/>
                <w:sz w:val="22"/>
                <w:szCs w:val="22"/>
              </w:rPr>
              <w:t>tran</w:t>
            </w:r>
            <w:r w:rsidRPr="00BB0F00">
              <w:rPr>
                <w:rFonts w:eastAsia="Times New Roman"/>
                <w:color w:val="231F20"/>
                <w:spacing w:val="2"/>
                <w:sz w:val="22"/>
                <w:szCs w:val="22"/>
              </w:rPr>
              <w:t>s</w:t>
            </w:r>
            <w:r w:rsidRPr="00BB0F00">
              <w:rPr>
                <w:rFonts w:eastAsia="Times New Roman"/>
                <w:color w:val="231F20"/>
                <w:sz w:val="22"/>
                <w:szCs w:val="22"/>
              </w:rPr>
              <w:t>mittee</w:t>
            </w:r>
            <w:r w:rsidRPr="00BB0F00">
              <w:rPr>
                <w:rFonts w:eastAsia="Times New Roman"/>
                <w:color w:val="231F20"/>
                <w:spacing w:val="12"/>
                <w:sz w:val="22"/>
                <w:szCs w:val="22"/>
              </w:rPr>
              <w:t xml:space="preserve"> </w:t>
            </w:r>
            <w:r w:rsidRPr="00BB0F00">
              <w:rPr>
                <w:rFonts w:eastAsia="Times New Roman"/>
                <w:color w:val="231F20"/>
                <w:sz w:val="22"/>
                <w:szCs w:val="22"/>
              </w:rPr>
              <w:t>h</w:t>
            </w:r>
            <w:r w:rsidRPr="00BB0F00">
              <w:rPr>
                <w:rFonts w:eastAsia="Times New Roman"/>
                <w:color w:val="231F20"/>
                <w:spacing w:val="-1"/>
                <w:sz w:val="22"/>
                <w:szCs w:val="22"/>
              </w:rPr>
              <w:t>a</w:t>
            </w:r>
            <w:r w:rsidRPr="00BB0F00">
              <w:rPr>
                <w:rFonts w:eastAsia="Times New Roman"/>
                <w:color w:val="231F20"/>
                <w:sz w:val="22"/>
                <w:szCs w:val="22"/>
              </w:rPr>
              <w:t>s</w:t>
            </w:r>
            <w:r w:rsidRPr="00BB0F00">
              <w:rPr>
                <w:rFonts w:eastAsia="Times New Roman"/>
                <w:color w:val="231F20"/>
                <w:spacing w:val="12"/>
                <w:sz w:val="22"/>
                <w:szCs w:val="22"/>
              </w:rPr>
              <w:t xml:space="preserve"> </w:t>
            </w:r>
            <w:r w:rsidRPr="00BB0F00">
              <w:rPr>
                <w:rFonts w:eastAsia="Times New Roman"/>
                <w:color w:val="231F20"/>
                <w:sz w:val="22"/>
                <w:szCs w:val="22"/>
              </w:rPr>
              <w:t>deri</w:t>
            </w:r>
            <w:r w:rsidRPr="00BB0F00">
              <w:rPr>
                <w:rFonts w:eastAsia="Times New Roman"/>
                <w:color w:val="231F20"/>
                <w:spacing w:val="-2"/>
                <w:sz w:val="22"/>
                <w:szCs w:val="22"/>
              </w:rPr>
              <w:t>v</w:t>
            </w:r>
            <w:r w:rsidRPr="00BB0F00">
              <w:rPr>
                <w:rFonts w:eastAsia="Times New Roman"/>
                <w:color w:val="231F20"/>
                <w:sz w:val="22"/>
                <w:szCs w:val="22"/>
              </w:rPr>
              <w:t>ed</w:t>
            </w:r>
            <w:r w:rsidRPr="00BB0F00">
              <w:rPr>
                <w:rFonts w:eastAsia="Times New Roman"/>
                <w:color w:val="231F20"/>
                <w:spacing w:val="12"/>
                <w:sz w:val="22"/>
                <w:szCs w:val="22"/>
              </w:rPr>
              <w:t xml:space="preserve"> </w:t>
            </w:r>
            <w:r w:rsidRPr="00BB0F00">
              <w:rPr>
                <w:rFonts w:eastAsia="Times New Roman"/>
                <w:color w:val="231F20"/>
                <w:sz w:val="22"/>
                <w:szCs w:val="22"/>
              </w:rPr>
              <w:t>rights</w:t>
            </w:r>
            <w:r w:rsidRPr="00BB0F00">
              <w:rPr>
                <w:rFonts w:eastAsia="Times New Roman"/>
                <w:color w:val="231F20"/>
                <w:spacing w:val="14"/>
                <w:sz w:val="22"/>
                <w:szCs w:val="22"/>
              </w:rPr>
              <w:t xml:space="preserve"> </w:t>
            </w:r>
            <w:r w:rsidRPr="00BB0F00">
              <w:rPr>
                <w:rFonts w:eastAsia="Times New Roman"/>
                <w:color w:val="231F20"/>
                <w:sz w:val="22"/>
                <w:szCs w:val="22"/>
              </w:rPr>
              <w:t>in</w:t>
            </w:r>
            <w:r w:rsidRPr="00BB0F00">
              <w:rPr>
                <w:rFonts w:eastAsia="Times New Roman"/>
                <w:color w:val="231F20"/>
                <w:spacing w:val="12"/>
                <w:sz w:val="22"/>
                <w:szCs w:val="22"/>
              </w:rPr>
              <w:t xml:space="preserve"> </w:t>
            </w:r>
            <w:r w:rsidRPr="00BB0F00">
              <w:rPr>
                <w:rFonts w:eastAsia="Times New Roman"/>
                <w:color w:val="231F20"/>
                <w:sz w:val="22"/>
                <w:szCs w:val="22"/>
              </w:rPr>
              <w:t>respect</w:t>
            </w:r>
            <w:r w:rsidRPr="00BB0F00">
              <w:rPr>
                <w:rFonts w:eastAsia="Times New Roman"/>
                <w:color w:val="231F20"/>
                <w:spacing w:val="12"/>
                <w:sz w:val="22"/>
                <w:szCs w:val="22"/>
              </w:rPr>
              <w:t xml:space="preserve"> </w:t>
            </w:r>
            <w:r w:rsidRPr="00BB0F00">
              <w:rPr>
                <w:rFonts w:eastAsia="Times New Roman"/>
                <w:color w:val="231F20"/>
                <w:sz w:val="22"/>
                <w:szCs w:val="22"/>
              </w:rPr>
              <w:t>of</w:t>
            </w:r>
            <w:r w:rsidRPr="00BB0F00">
              <w:rPr>
                <w:rFonts w:eastAsia="Times New Roman"/>
                <w:color w:val="231F20"/>
                <w:spacing w:val="12"/>
                <w:sz w:val="22"/>
                <w:szCs w:val="22"/>
              </w:rPr>
              <w:t xml:space="preserve"> </w:t>
            </w:r>
            <w:r w:rsidRPr="00BB0F00">
              <w:rPr>
                <w:rFonts w:eastAsia="Times New Roman"/>
                <w:color w:val="231F20"/>
                <w:sz w:val="22"/>
                <w:szCs w:val="22"/>
              </w:rPr>
              <w:t>the</w:t>
            </w:r>
            <w:r w:rsidRPr="00BB0F00">
              <w:rPr>
                <w:rFonts w:eastAsia="Times New Roman"/>
                <w:color w:val="231F20"/>
                <w:spacing w:val="12"/>
                <w:sz w:val="22"/>
                <w:szCs w:val="22"/>
              </w:rPr>
              <w:t xml:space="preserve"> </w:t>
            </w:r>
            <w:r w:rsidRPr="00BB0F00">
              <w:rPr>
                <w:rFonts w:eastAsia="Times New Roman"/>
                <w:color w:val="231F20"/>
                <w:sz w:val="22"/>
                <w:szCs w:val="22"/>
              </w:rPr>
              <w:t>share,</w:t>
            </w:r>
            <w:r w:rsidRPr="00BB0F00">
              <w:rPr>
                <w:rFonts w:eastAsia="Times New Roman"/>
                <w:color w:val="231F20"/>
                <w:spacing w:val="12"/>
                <w:sz w:val="22"/>
                <w:szCs w:val="22"/>
              </w:rPr>
              <w:t xml:space="preserve"> </w:t>
            </w:r>
            <w:r w:rsidRPr="00BB0F00">
              <w:rPr>
                <w:rFonts w:eastAsia="Times New Roman"/>
                <w:color w:val="231F20"/>
                <w:sz w:val="22"/>
                <w:szCs w:val="22"/>
              </w:rPr>
              <w:t>and as if the e</w:t>
            </w:r>
            <w:r w:rsidRPr="00BB0F00">
              <w:rPr>
                <w:rFonts w:eastAsia="Times New Roman"/>
                <w:color w:val="231F20"/>
                <w:spacing w:val="-2"/>
                <w:sz w:val="22"/>
                <w:szCs w:val="22"/>
              </w:rPr>
              <w:t>v</w:t>
            </w:r>
            <w:r w:rsidRPr="00BB0F00">
              <w:rPr>
                <w:rFonts w:eastAsia="Times New Roman"/>
                <w:color w:val="231F20"/>
                <w:sz w:val="22"/>
                <w:szCs w:val="22"/>
              </w:rPr>
              <w:t xml:space="preserve">ent </w:t>
            </w:r>
            <w:r w:rsidRPr="00BB0F00">
              <w:rPr>
                <w:rFonts w:eastAsia="Times New Roman"/>
                <w:color w:val="231F20"/>
                <w:spacing w:val="-1"/>
                <w:sz w:val="22"/>
                <w:szCs w:val="22"/>
              </w:rPr>
              <w:t>w</w:t>
            </w:r>
            <w:r w:rsidRPr="00BB0F00">
              <w:rPr>
                <w:rFonts w:eastAsia="Times New Roman"/>
                <w:color w:val="231F20"/>
                <w:sz w:val="22"/>
                <w:szCs w:val="22"/>
              </w:rPr>
              <w:t>hich ga</w:t>
            </w:r>
            <w:r w:rsidRPr="00BB0F00">
              <w:rPr>
                <w:rFonts w:eastAsia="Times New Roman"/>
                <w:color w:val="231F20"/>
                <w:spacing w:val="-2"/>
                <w:sz w:val="22"/>
                <w:szCs w:val="22"/>
              </w:rPr>
              <w:t>v</w:t>
            </w:r>
            <w:r w:rsidRPr="00BB0F00">
              <w:rPr>
                <w:rFonts w:eastAsia="Times New Roman"/>
                <w:color w:val="231F20"/>
                <w:sz w:val="22"/>
                <w:szCs w:val="22"/>
              </w:rPr>
              <w:t>e ri</w:t>
            </w:r>
            <w:r w:rsidRPr="00BB0F00">
              <w:rPr>
                <w:rFonts w:eastAsia="Times New Roman"/>
                <w:color w:val="231F20"/>
                <w:spacing w:val="2"/>
                <w:sz w:val="22"/>
                <w:szCs w:val="22"/>
              </w:rPr>
              <w:t>s</w:t>
            </w:r>
            <w:r w:rsidRPr="00BB0F00">
              <w:rPr>
                <w:rFonts w:eastAsia="Times New Roman"/>
                <w:color w:val="231F20"/>
                <w:sz w:val="22"/>
                <w:szCs w:val="22"/>
              </w:rPr>
              <w:t>e</w:t>
            </w:r>
            <w:r w:rsidRPr="00BB0F00">
              <w:rPr>
                <w:rFonts w:eastAsia="Times New Roman"/>
                <w:color w:val="231F20"/>
                <w:spacing w:val="-2"/>
                <w:sz w:val="22"/>
                <w:szCs w:val="22"/>
              </w:rPr>
              <w:t xml:space="preserve"> </w:t>
            </w:r>
            <w:r w:rsidRPr="00BB0F00">
              <w:rPr>
                <w:rFonts w:eastAsia="Times New Roman"/>
                <w:color w:val="231F20"/>
                <w:sz w:val="22"/>
                <w:szCs w:val="22"/>
              </w:rPr>
              <w:t>to the trans</w:t>
            </w:r>
            <w:r w:rsidRPr="00BB0F00">
              <w:rPr>
                <w:rFonts w:eastAsia="Times New Roman"/>
                <w:color w:val="231F20"/>
                <w:spacing w:val="-3"/>
                <w:sz w:val="22"/>
                <w:szCs w:val="22"/>
              </w:rPr>
              <w:t>m</w:t>
            </w:r>
            <w:r w:rsidRPr="00BB0F00">
              <w:rPr>
                <w:rFonts w:eastAsia="Times New Roman"/>
                <w:color w:val="231F20"/>
                <w:sz w:val="22"/>
                <w:szCs w:val="22"/>
              </w:rPr>
              <w:t>ission had not occurred.</w:t>
            </w: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Pr="00BB0F00" w:rsidRDefault="00AA3BF1" w:rsidP="008C4488">
            <w:pPr>
              <w:pStyle w:val="Heading2"/>
              <w:keepNext w:val="0"/>
              <w:widowControl w:val="0"/>
              <w:numPr>
                <w:ilvl w:val="0"/>
                <w:numId w:val="0"/>
              </w:numPr>
              <w:tabs>
                <w:tab w:val="left" w:pos="1440"/>
              </w:tabs>
              <w:outlineLvl w:val="1"/>
              <w:rPr>
                <w:rFonts w:eastAsia="Times New Roman"/>
                <w:sz w:val="22"/>
                <w:szCs w:val="22"/>
              </w:rPr>
            </w:pPr>
          </w:p>
        </w:tc>
        <w:tc>
          <w:tcPr>
            <w:tcW w:w="4201" w:type="dxa"/>
          </w:tcPr>
          <w:p w:rsidR="008C4488" w:rsidRPr="00F40CBD" w:rsidRDefault="008C4488" w:rsidP="00BB0F00">
            <w:pPr>
              <w:bidi/>
              <w:jc w:val="both"/>
              <w:rPr>
                <w:rtl/>
              </w:rPr>
            </w:pPr>
            <w:r w:rsidRPr="00F40CBD">
              <w:rPr>
                <w:rtl/>
              </w:rPr>
              <w:lastRenderedPageBreak/>
              <w:t>(3) يتعين أن يُعامل أي نقل يُبرم أو يُحرر بموجب هذه المادة كما لو كان قد أبرمه أو حرره الشخص الذي قد اشتق منه المنقول إليه الحقوق بخصوص السهم، وكما لو كان الحدث الذي تسبب في النقل لم يقع.</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w w:val="108"/>
                <w:sz w:val="24"/>
                <w:szCs w:val="24"/>
              </w:rPr>
              <w:t>Trans</w:t>
            </w:r>
            <w:r w:rsidRPr="00BB0F00">
              <w:rPr>
                <w:rFonts w:ascii="Times New Roman" w:eastAsia="Times New Roman" w:hAnsi="Times New Roman" w:cs="Times New Roman"/>
                <w:b/>
                <w:bCs/>
                <w:color w:val="231F20"/>
                <w:spacing w:val="-3"/>
                <w:w w:val="108"/>
                <w:sz w:val="24"/>
                <w:szCs w:val="24"/>
              </w:rPr>
              <w:t>m</w:t>
            </w:r>
            <w:r w:rsidRPr="00BB0F00">
              <w:rPr>
                <w:rFonts w:ascii="Times New Roman" w:eastAsia="Times New Roman" w:hAnsi="Times New Roman" w:cs="Times New Roman"/>
                <w:b/>
                <w:bCs/>
                <w:color w:val="231F20"/>
                <w:w w:val="108"/>
                <w:sz w:val="24"/>
                <w:szCs w:val="24"/>
              </w:rPr>
              <w:t>ittees</w:t>
            </w:r>
            <w:r w:rsidRPr="00BB0F00">
              <w:rPr>
                <w:rFonts w:ascii="Times New Roman" w:eastAsia="Times New Roman" w:hAnsi="Times New Roman" w:cs="Times New Roman"/>
                <w:b/>
                <w:bCs/>
                <w:color w:val="231F20"/>
                <w:spacing w:val="2"/>
                <w:w w:val="108"/>
                <w:sz w:val="24"/>
                <w:szCs w:val="24"/>
              </w:rPr>
              <w:t xml:space="preserve"> </w:t>
            </w:r>
            <w:r w:rsidRPr="00BB0F00">
              <w:rPr>
                <w:rFonts w:ascii="Times New Roman" w:eastAsia="Times New Roman" w:hAnsi="Times New Roman" w:cs="Times New Roman"/>
                <w:b/>
                <w:bCs/>
                <w:color w:val="231F20"/>
                <w:sz w:val="24"/>
                <w:szCs w:val="24"/>
              </w:rPr>
              <w:t>bou</w:t>
            </w:r>
            <w:r w:rsidRPr="00BB0F00">
              <w:rPr>
                <w:rFonts w:ascii="Times New Roman" w:eastAsia="Times New Roman" w:hAnsi="Times New Roman" w:cs="Times New Roman"/>
                <w:b/>
                <w:bCs/>
                <w:color w:val="231F20"/>
                <w:spacing w:val="-2"/>
                <w:sz w:val="24"/>
                <w:szCs w:val="24"/>
              </w:rPr>
              <w:t>n</w:t>
            </w:r>
            <w:r w:rsidRPr="00BB0F00">
              <w:rPr>
                <w:rFonts w:ascii="Times New Roman" w:eastAsia="Times New Roman" w:hAnsi="Times New Roman" w:cs="Times New Roman"/>
                <w:b/>
                <w:bCs/>
                <w:color w:val="231F20"/>
                <w:sz w:val="24"/>
                <w:szCs w:val="24"/>
              </w:rPr>
              <w:t>d</w:t>
            </w:r>
            <w:r w:rsidRPr="00BB0F00">
              <w:rPr>
                <w:rFonts w:ascii="Times New Roman" w:eastAsia="Times New Roman" w:hAnsi="Times New Roman" w:cs="Times New Roman"/>
                <w:b/>
                <w:bCs/>
                <w:color w:val="231F20"/>
                <w:spacing w:val="49"/>
                <w:sz w:val="24"/>
                <w:szCs w:val="24"/>
              </w:rPr>
              <w:t xml:space="preserve"> </w:t>
            </w:r>
            <w:r w:rsidRPr="00BB0F00">
              <w:rPr>
                <w:rFonts w:ascii="Times New Roman" w:eastAsia="Times New Roman" w:hAnsi="Times New Roman" w:cs="Times New Roman"/>
                <w:b/>
                <w:bCs/>
                <w:color w:val="231F20"/>
                <w:spacing w:val="-2"/>
                <w:sz w:val="24"/>
                <w:szCs w:val="24"/>
              </w:rPr>
              <w:t>b</w:t>
            </w:r>
            <w:r w:rsidRPr="00BB0F00">
              <w:rPr>
                <w:rFonts w:ascii="Times New Roman" w:eastAsia="Times New Roman" w:hAnsi="Times New Roman" w:cs="Times New Roman"/>
                <w:b/>
                <w:bCs/>
                <w:color w:val="231F20"/>
                <w:sz w:val="24"/>
                <w:szCs w:val="24"/>
              </w:rPr>
              <w:t>y</w:t>
            </w:r>
            <w:r w:rsidRPr="00BB0F00">
              <w:rPr>
                <w:rFonts w:ascii="Times New Roman" w:eastAsia="Times New Roman" w:hAnsi="Times New Roman" w:cs="Times New Roman"/>
                <w:b/>
                <w:bCs/>
                <w:color w:val="231F20"/>
                <w:spacing w:val="12"/>
                <w:sz w:val="24"/>
                <w:szCs w:val="24"/>
              </w:rPr>
              <w:t xml:space="preserve"> </w:t>
            </w:r>
            <w:r w:rsidRPr="00BB0F00">
              <w:rPr>
                <w:rFonts w:ascii="Times New Roman" w:eastAsia="Times New Roman" w:hAnsi="Times New Roman" w:cs="Times New Roman"/>
                <w:b/>
                <w:bCs/>
                <w:color w:val="231F20"/>
                <w:sz w:val="24"/>
                <w:szCs w:val="24"/>
              </w:rPr>
              <w:t>pr</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z w:val="24"/>
                <w:szCs w:val="24"/>
              </w:rPr>
              <w:t xml:space="preserve">or </w:t>
            </w:r>
            <w:r w:rsidRPr="00BB0F00">
              <w:rPr>
                <w:rFonts w:ascii="Times New Roman" w:eastAsia="Times New Roman" w:hAnsi="Times New Roman" w:cs="Times New Roman"/>
                <w:b/>
                <w:bCs/>
                <w:color w:val="231F20"/>
                <w:w w:val="104"/>
                <w:sz w:val="24"/>
                <w:szCs w:val="24"/>
              </w:rPr>
              <w:t>notices</w:t>
            </w:r>
          </w:p>
        </w:tc>
        <w:tc>
          <w:tcPr>
            <w:tcW w:w="4201" w:type="dxa"/>
          </w:tcPr>
          <w:p w:rsidR="008C4488" w:rsidRPr="00BB0F00" w:rsidRDefault="008C4488" w:rsidP="008C4488">
            <w:pPr>
              <w:bidi/>
              <w:rPr>
                <w:b/>
                <w:bCs/>
                <w:rtl/>
              </w:rPr>
            </w:pPr>
            <w:r w:rsidRPr="00BB0F00">
              <w:rPr>
                <w:b/>
                <w:bCs/>
                <w:rtl/>
              </w:rPr>
              <w:t>التزام المنقول إليهم بالإخطارات المسبقة</w:t>
            </w:r>
          </w:p>
        </w:tc>
      </w:tr>
      <w:tr w:rsidR="008C4488" w:rsidRPr="008C4488" w:rsidTr="00644D64">
        <w:tc>
          <w:tcPr>
            <w:tcW w:w="4815" w:type="dxa"/>
          </w:tcPr>
          <w:p w:rsidR="008C4488" w:rsidRPr="00BB0F00" w:rsidRDefault="008C4488" w:rsidP="008C4488">
            <w:pPr>
              <w:pStyle w:val="Heading2"/>
              <w:outlineLvl w:val="1"/>
              <w:rPr>
                <w:rFonts w:eastAsia="Times New Roman"/>
                <w:sz w:val="22"/>
                <w:szCs w:val="22"/>
              </w:rPr>
            </w:pP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7"/>
                <w:sz w:val="22"/>
                <w:szCs w:val="22"/>
              </w:rPr>
              <w:t xml:space="preserve"> </w:t>
            </w:r>
            <w:r w:rsidRPr="00BB0F00">
              <w:rPr>
                <w:rFonts w:eastAsia="Times New Roman"/>
                <w:color w:val="231F20"/>
                <w:sz w:val="22"/>
                <w:szCs w:val="22"/>
              </w:rPr>
              <w:t>notice</w:t>
            </w:r>
            <w:r w:rsidRPr="00BB0F00">
              <w:rPr>
                <w:rFonts w:eastAsia="Times New Roman"/>
                <w:color w:val="231F20"/>
                <w:spacing w:val="7"/>
                <w:sz w:val="22"/>
                <w:szCs w:val="22"/>
              </w:rPr>
              <w:t xml:space="preserve"> </w:t>
            </w:r>
            <w:r w:rsidRPr="00BB0F00">
              <w:rPr>
                <w:rFonts w:eastAsia="Times New Roman"/>
                <w:color w:val="231F20"/>
                <w:sz w:val="22"/>
                <w:szCs w:val="22"/>
              </w:rPr>
              <w:t>is</w:t>
            </w:r>
            <w:r w:rsidRPr="00BB0F00">
              <w:rPr>
                <w:rFonts w:eastAsia="Times New Roman"/>
                <w:color w:val="231F20"/>
                <w:spacing w:val="7"/>
                <w:sz w:val="22"/>
                <w:szCs w:val="22"/>
              </w:rPr>
              <w:t xml:space="preserve"> </w:t>
            </w:r>
            <w:r w:rsidRPr="00BB0F00">
              <w:rPr>
                <w:rFonts w:eastAsia="Times New Roman"/>
                <w:color w:val="231F20"/>
                <w:sz w:val="22"/>
                <w:szCs w:val="22"/>
              </w:rPr>
              <w:t>g</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z w:val="22"/>
                <w:szCs w:val="22"/>
              </w:rPr>
              <w:t>en</w:t>
            </w:r>
            <w:r w:rsidRPr="00BB0F00">
              <w:rPr>
                <w:rFonts w:eastAsia="Times New Roman"/>
                <w:color w:val="231F20"/>
                <w:spacing w:val="7"/>
                <w:sz w:val="22"/>
                <w:szCs w:val="22"/>
              </w:rPr>
              <w:t xml:space="preserve"> </w:t>
            </w:r>
            <w:r w:rsidRPr="00BB0F00">
              <w:rPr>
                <w:rFonts w:eastAsia="Times New Roman"/>
                <w:color w:val="231F20"/>
                <w:sz w:val="22"/>
                <w:szCs w:val="22"/>
              </w:rPr>
              <w:t>to</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7"/>
                <w:sz w:val="22"/>
                <w:szCs w:val="22"/>
              </w:rPr>
              <w:t xml:space="preserve"> </w:t>
            </w:r>
            <w:r w:rsidRPr="00BB0F00">
              <w:rPr>
                <w:rFonts w:eastAsia="Times New Roman"/>
                <w:color w:val="231F20"/>
                <w:sz w:val="22"/>
                <w:szCs w:val="22"/>
              </w:rPr>
              <w:t>shareholder</w:t>
            </w:r>
            <w:r w:rsidRPr="00BB0F00">
              <w:rPr>
                <w:rFonts w:eastAsia="Times New Roman"/>
                <w:color w:val="231F20"/>
                <w:spacing w:val="7"/>
                <w:sz w:val="22"/>
                <w:szCs w:val="22"/>
              </w:rPr>
              <w:t xml:space="preserve"> </w:t>
            </w:r>
            <w:r w:rsidRPr="00BB0F00">
              <w:rPr>
                <w:rFonts w:eastAsia="Times New Roman"/>
                <w:color w:val="231F20"/>
                <w:sz w:val="22"/>
                <w:szCs w:val="22"/>
              </w:rPr>
              <w:t>in</w:t>
            </w:r>
            <w:r w:rsidRPr="00BB0F00">
              <w:rPr>
                <w:rFonts w:eastAsia="Times New Roman"/>
                <w:color w:val="231F20"/>
                <w:spacing w:val="7"/>
                <w:sz w:val="22"/>
                <w:szCs w:val="22"/>
              </w:rPr>
              <w:t xml:space="preserve"> </w:t>
            </w:r>
            <w:r w:rsidRPr="00BB0F00">
              <w:rPr>
                <w:rFonts w:eastAsia="Times New Roman"/>
                <w:color w:val="231F20"/>
                <w:sz w:val="22"/>
                <w:szCs w:val="22"/>
              </w:rPr>
              <w:t>respect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7"/>
                <w:sz w:val="22"/>
                <w:szCs w:val="22"/>
              </w:rPr>
              <w:t xml:space="preserve"> </w:t>
            </w:r>
            <w:r w:rsidRPr="00BB0F00">
              <w:rPr>
                <w:rFonts w:eastAsia="Times New Roman"/>
                <w:color w:val="231F20"/>
                <w:sz w:val="22"/>
                <w:szCs w:val="22"/>
              </w:rPr>
              <w:t>s</w:t>
            </w:r>
            <w:r w:rsidRPr="00BB0F00">
              <w:rPr>
                <w:rFonts w:eastAsia="Times New Roman"/>
                <w:color w:val="231F20"/>
                <w:spacing w:val="-2"/>
                <w:sz w:val="22"/>
                <w:szCs w:val="22"/>
              </w:rPr>
              <w:t>h</w:t>
            </w:r>
            <w:r w:rsidRPr="00BB0F00">
              <w:rPr>
                <w:rFonts w:eastAsia="Times New Roman"/>
                <w:color w:val="231F20"/>
                <w:sz w:val="22"/>
                <w:szCs w:val="22"/>
              </w:rPr>
              <w:t>ares</w:t>
            </w:r>
            <w:r w:rsidRPr="00BB0F00">
              <w:rPr>
                <w:rFonts w:eastAsia="Times New Roman"/>
                <w:color w:val="231F20"/>
                <w:spacing w:val="5"/>
                <w:sz w:val="22"/>
                <w:szCs w:val="22"/>
              </w:rPr>
              <w:t xml:space="preserve"> </w:t>
            </w:r>
            <w:r w:rsidRPr="00BB0F00">
              <w:rPr>
                <w:rFonts w:eastAsia="Times New Roman"/>
                <w:color w:val="231F20"/>
                <w:sz w:val="22"/>
                <w:szCs w:val="22"/>
              </w:rPr>
              <w:t>and</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7"/>
                <w:sz w:val="22"/>
                <w:szCs w:val="22"/>
              </w:rPr>
              <w:t xml:space="preserve"> </w:t>
            </w:r>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w:t>
            </w:r>
            <w:r w:rsidRPr="00BB0F00">
              <w:rPr>
                <w:rFonts w:eastAsia="Times New Roman"/>
                <w:color w:val="231F20"/>
                <w:spacing w:val="7"/>
                <w:sz w:val="22"/>
                <w:szCs w:val="22"/>
              </w:rPr>
              <w:t xml:space="preserve"> </w:t>
            </w:r>
            <w:r w:rsidRPr="00BB0F00">
              <w:rPr>
                <w:rFonts w:eastAsia="Times New Roman"/>
                <w:color w:val="231F20"/>
                <w:sz w:val="22"/>
                <w:szCs w:val="22"/>
              </w:rPr>
              <w:t>is</w:t>
            </w:r>
            <w:r w:rsidRPr="00BB0F00">
              <w:rPr>
                <w:rFonts w:eastAsia="Times New Roman"/>
                <w:color w:val="231F20"/>
                <w:spacing w:val="7"/>
                <w:sz w:val="22"/>
                <w:szCs w:val="22"/>
              </w:rPr>
              <w:t xml:space="preserve"> </w:t>
            </w:r>
            <w:r w:rsidRPr="00BB0F00">
              <w:rPr>
                <w:rFonts w:eastAsia="Times New Roman"/>
                <w:color w:val="231F20"/>
                <w:sz w:val="22"/>
                <w:szCs w:val="22"/>
              </w:rPr>
              <w:t>enti</w:t>
            </w:r>
            <w:r w:rsidRPr="00BB0F00">
              <w:rPr>
                <w:rFonts w:eastAsia="Times New Roman"/>
                <w:color w:val="231F20"/>
                <w:spacing w:val="1"/>
                <w:sz w:val="22"/>
                <w:szCs w:val="22"/>
              </w:rPr>
              <w:t>t</w:t>
            </w:r>
            <w:r w:rsidRPr="00BB0F00">
              <w:rPr>
                <w:rFonts w:eastAsia="Times New Roman"/>
                <w:color w:val="231F20"/>
                <w:sz w:val="22"/>
                <w:szCs w:val="22"/>
              </w:rPr>
              <w:t>led</w:t>
            </w:r>
            <w:r w:rsidRPr="00BB0F00">
              <w:rPr>
                <w:rFonts w:eastAsia="Times New Roman"/>
                <w:color w:val="231F20"/>
                <w:spacing w:val="7"/>
                <w:sz w:val="22"/>
                <w:szCs w:val="22"/>
              </w:rPr>
              <w:t xml:space="preserve"> </w:t>
            </w:r>
            <w:r w:rsidRPr="00BB0F00">
              <w:rPr>
                <w:rFonts w:eastAsia="Times New Roman"/>
                <w:color w:val="231F20"/>
                <w:sz w:val="22"/>
                <w:szCs w:val="22"/>
              </w:rPr>
              <w:t>to</w:t>
            </w:r>
            <w:r w:rsidRPr="00BB0F00">
              <w:rPr>
                <w:rFonts w:eastAsia="Times New Roman"/>
                <w:color w:val="231F20"/>
                <w:spacing w:val="7"/>
                <w:sz w:val="22"/>
                <w:szCs w:val="22"/>
              </w:rPr>
              <w:t xml:space="preserve"> </w:t>
            </w:r>
            <w:r w:rsidRPr="00BB0F00">
              <w:rPr>
                <w:rFonts w:eastAsia="Times New Roman"/>
                <w:color w:val="231F20"/>
                <w:sz w:val="22"/>
                <w:szCs w:val="22"/>
              </w:rPr>
              <w:t>those shares,</w:t>
            </w:r>
            <w:r w:rsidRPr="00BB0F00">
              <w:rPr>
                <w:rFonts w:eastAsia="Times New Roman"/>
                <w:color w:val="231F20"/>
                <w:spacing w:val="4"/>
                <w:sz w:val="22"/>
                <w:szCs w:val="22"/>
              </w:rPr>
              <w:t xml:space="preserve"> </w:t>
            </w:r>
            <w:r w:rsidRPr="00BB0F00">
              <w:rPr>
                <w:rFonts w:eastAsia="Times New Roman"/>
                <w:color w:val="231F20"/>
                <w:sz w:val="22"/>
                <w:szCs w:val="22"/>
              </w:rPr>
              <w:t>the</w:t>
            </w:r>
            <w:r w:rsidRPr="00BB0F00">
              <w:rPr>
                <w:rFonts w:eastAsia="Times New Roman"/>
                <w:color w:val="231F20"/>
                <w:spacing w:val="4"/>
                <w:sz w:val="22"/>
                <w:szCs w:val="22"/>
              </w:rPr>
              <w:t xml:space="preserve"> </w:t>
            </w:r>
            <w:r w:rsidRPr="00BB0F00">
              <w:rPr>
                <w:rFonts w:eastAsia="Times New Roman"/>
                <w:color w:val="231F20"/>
                <w:sz w:val="22"/>
                <w:szCs w:val="22"/>
              </w:rPr>
              <w:t>trans</w:t>
            </w:r>
            <w:r w:rsidRPr="00BB0F00">
              <w:rPr>
                <w:rFonts w:eastAsia="Times New Roman"/>
                <w:color w:val="231F20"/>
                <w:spacing w:val="-3"/>
                <w:sz w:val="22"/>
                <w:szCs w:val="22"/>
              </w:rPr>
              <w:t>m</w:t>
            </w:r>
            <w:r w:rsidRPr="00BB0F00">
              <w:rPr>
                <w:rFonts w:eastAsia="Times New Roman"/>
                <w:color w:val="231F20"/>
                <w:sz w:val="22"/>
                <w:szCs w:val="22"/>
              </w:rPr>
              <w:t>ittee</w:t>
            </w:r>
            <w:r w:rsidRPr="00BB0F00">
              <w:rPr>
                <w:rFonts w:eastAsia="Times New Roman"/>
                <w:color w:val="231F20"/>
                <w:spacing w:val="4"/>
                <w:sz w:val="22"/>
                <w:szCs w:val="22"/>
              </w:rPr>
              <w:t xml:space="preserve"> </w:t>
            </w:r>
            <w:r w:rsidRPr="00BB0F00">
              <w:rPr>
                <w:rFonts w:eastAsia="Times New Roman"/>
                <w:color w:val="231F20"/>
                <w:sz w:val="22"/>
                <w:szCs w:val="22"/>
              </w:rPr>
              <w:t>is</w:t>
            </w:r>
            <w:r w:rsidRPr="00BB0F00">
              <w:rPr>
                <w:rFonts w:eastAsia="Times New Roman"/>
                <w:color w:val="231F20"/>
                <w:spacing w:val="4"/>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ound</w:t>
            </w:r>
            <w:r w:rsidRPr="00BB0F00">
              <w:rPr>
                <w:rFonts w:eastAsia="Times New Roman"/>
                <w:color w:val="231F20"/>
                <w:spacing w:val="2"/>
                <w:sz w:val="22"/>
                <w:szCs w:val="22"/>
              </w:rPr>
              <w:t xml:space="preserve"> </w:t>
            </w:r>
            <w:r w:rsidRPr="00BB0F00">
              <w:rPr>
                <w:rFonts w:eastAsia="Times New Roman"/>
                <w:color w:val="231F20"/>
                <w:sz w:val="22"/>
                <w:szCs w:val="22"/>
              </w:rPr>
              <w:t>by the</w:t>
            </w:r>
            <w:r w:rsidRPr="00BB0F00">
              <w:rPr>
                <w:rFonts w:eastAsia="Times New Roman"/>
                <w:color w:val="231F20"/>
                <w:spacing w:val="4"/>
                <w:sz w:val="22"/>
                <w:szCs w:val="22"/>
              </w:rPr>
              <w:t xml:space="preserve"> </w:t>
            </w:r>
            <w:r w:rsidRPr="00BB0F00">
              <w:rPr>
                <w:rFonts w:eastAsia="Times New Roman"/>
                <w:color w:val="231F20"/>
                <w:sz w:val="22"/>
                <w:szCs w:val="22"/>
              </w:rPr>
              <w:t>notice</w:t>
            </w:r>
            <w:r w:rsidRPr="00BB0F00">
              <w:rPr>
                <w:rFonts w:eastAsia="Times New Roman"/>
                <w:color w:val="231F20"/>
                <w:spacing w:val="4"/>
                <w:sz w:val="22"/>
                <w:szCs w:val="22"/>
              </w:rPr>
              <w:t xml:space="preserve"> </w:t>
            </w:r>
            <w:r w:rsidRPr="00BB0F00">
              <w:rPr>
                <w:rFonts w:eastAsia="Times New Roman"/>
                <w:color w:val="231F20"/>
                <w:sz w:val="22"/>
                <w:szCs w:val="22"/>
              </w:rPr>
              <w:t>if</w:t>
            </w:r>
            <w:r w:rsidRPr="00BB0F00">
              <w:rPr>
                <w:rFonts w:eastAsia="Times New Roman"/>
                <w:color w:val="231F20"/>
                <w:spacing w:val="4"/>
                <w:sz w:val="22"/>
                <w:szCs w:val="22"/>
              </w:rPr>
              <w:t xml:space="preserve"> </w:t>
            </w:r>
            <w:r w:rsidRPr="00BB0F00">
              <w:rPr>
                <w:rFonts w:eastAsia="Times New Roman"/>
                <w:color w:val="231F20"/>
                <w:sz w:val="22"/>
                <w:szCs w:val="22"/>
              </w:rPr>
              <w:t>it</w:t>
            </w:r>
            <w:r w:rsidRPr="00BB0F00">
              <w:rPr>
                <w:rFonts w:eastAsia="Times New Roman"/>
                <w:color w:val="231F20"/>
                <w:spacing w:val="4"/>
                <w:sz w:val="22"/>
                <w:szCs w:val="22"/>
              </w:rPr>
              <w:t xml:space="preserve"> </w:t>
            </w:r>
            <w:r w:rsidRPr="00BB0F00">
              <w:rPr>
                <w:rFonts w:eastAsia="Times New Roman"/>
                <w:color w:val="231F20"/>
                <w:sz w:val="22"/>
                <w:szCs w:val="22"/>
              </w:rPr>
              <w:t>was</w:t>
            </w:r>
            <w:r w:rsidRPr="00BB0F00">
              <w:rPr>
                <w:rFonts w:eastAsia="Times New Roman"/>
                <w:color w:val="231F20"/>
                <w:spacing w:val="4"/>
                <w:sz w:val="22"/>
                <w:szCs w:val="22"/>
              </w:rPr>
              <w:t xml:space="preserve"> </w:t>
            </w:r>
            <w:r w:rsidRPr="00BB0F00">
              <w:rPr>
                <w:rFonts w:eastAsia="Times New Roman"/>
                <w:color w:val="231F20"/>
                <w:sz w:val="22"/>
                <w:szCs w:val="22"/>
              </w:rPr>
              <w:t>gi</w:t>
            </w:r>
            <w:r w:rsidRPr="00BB0F00">
              <w:rPr>
                <w:rFonts w:eastAsia="Times New Roman"/>
                <w:color w:val="231F20"/>
                <w:spacing w:val="-2"/>
                <w:sz w:val="22"/>
                <w:szCs w:val="22"/>
              </w:rPr>
              <w:t>v</w:t>
            </w:r>
            <w:r w:rsidRPr="00BB0F00">
              <w:rPr>
                <w:rFonts w:eastAsia="Times New Roman"/>
                <w:color w:val="231F20"/>
                <w:sz w:val="22"/>
                <w:szCs w:val="22"/>
              </w:rPr>
              <w:t>en</w:t>
            </w:r>
            <w:r w:rsidRPr="00BB0F00">
              <w:rPr>
                <w:rFonts w:eastAsia="Times New Roman"/>
                <w:color w:val="231F20"/>
                <w:spacing w:val="4"/>
                <w:sz w:val="22"/>
                <w:szCs w:val="22"/>
              </w:rPr>
              <w:t xml:space="preserve"> </w:t>
            </w:r>
            <w:r w:rsidRPr="00BB0F00">
              <w:rPr>
                <w:rFonts w:eastAsia="Times New Roman"/>
                <w:color w:val="231F20"/>
                <w:sz w:val="22"/>
                <w:szCs w:val="22"/>
              </w:rPr>
              <w:t>to</w:t>
            </w:r>
            <w:r w:rsidRPr="00BB0F00">
              <w:rPr>
                <w:rFonts w:eastAsia="Times New Roman"/>
                <w:color w:val="231F20"/>
                <w:spacing w:val="4"/>
                <w:sz w:val="22"/>
                <w:szCs w:val="22"/>
              </w:rPr>
              <w:t xml:space="preserve"> </w:t>
            </w:r>
            <w:r w:rsidRPr="00BB0F00">
              <w:rPr>
                <w:rFonts w:eastAsia="Times New Roman"/>
                <w:color w:val="231F20"/>
                <w:sz w:val="22"/>
                <w:szCs w:val="22"/>
              </w:rPr>
              <w:t>the</w:t>
            </w:r>
            <w:r w:rsidRPr="00BB0F00">
              <w:rPr>
                <w:rFonts w:eastAsia="Times New Roman"/>
                <w:color w:val="231F20"/>
                <w:spacing w:val="2"/>
                <w:sz w:val="22"/>
                <w:szCs w:val="22"/>
              </w:rPr>
              <w:t xml:space="preserve"> </w:t>
            </w:r>
            <w:r w:rsidRPr="00BB0F00">
              <w:rPr>
                <w:rFonts w:eastAsia="Times New Roman"/>
                <w:color w:val="231F20"/>
                <w:sz w:val="22"/>
                <w:szCs w:val="22"/>
              </w:rPr>
              <w:t>share</w:t>
            </w:r>
            <w:r w:rsidRPr="00BB0F00">
              <w:rPr>
                <w:rFonts w:eastAsia="Times New Roman"/>
                <w:color w:val="231F20"/>
                <w:spacing w:val="-2"/>
                <w:sz w:val="22"/>
                <w:szCs w:val="22"/>
              </w:rPr>
              <w:t>h</w:t>
            </w:r>
            <w:r w:rsidRPr="00BB0F00">
              <w:rPr>
                <w:rFonts w:eastAsia="Times New Roman"/>
                <w:color w:val="231F20"/>
                <w:sz w:val="22"/>
                <w:szCs w:val="22"/>
              </w:rPr>
              <w:t>old</w:t>
            </w:r>
            <w:r w:rsidRPr="00BB0F00">
              <w:rPr>
                <w:rFonts w:eastAsia="Times New Roman"/>
                <w:color w:val="231F20"/>
                <w:spacing w:val="-3"/>
                <w:sz w:val="22"/>
                <w:szCs w:val="22"/>
              </w:rPr>
              <w:t>e</w:t>
            </w:r>
            <w:r w:rsidRPr="00BB0F00">
              <w:rPr>
                <w:rFonts w:eastAsia="Times New Roman"/>
                <w:color w:val="231F20"/>
                <w:sz w:val="22"/>
                <w:szCs w:val="22"/>
              </w:rPr>
              <w:t>r</w:t>
            </w:r>
            <w:r w:rsidRPr="00BB0F00">
              <w:rPr>
                <w:rFonts w:eastAsia="Times New Roman"/>
                <w:color w:val="231F20"/>
                <w:spacing w:val="4"/>
                <w:sz w:val="22"/>
                <w:szCs w:val="22"/>
              </w:rPr>
              <w:t xml:space="preserve"> </w:t>
            </w:r>
            <w:r w:rsidRPr="00BB0F00">
              <w:rPr>
                <w:rFonts w:eastAsia="Times New Roman"/>
                <w:color w:val="231F20"/>
                <w:sz w:val="22"/>
                <w:szCs w:val="22"/>
              </w:rPr>
              <w:t>before</w:t>
            </w:r>
            <w:r w:rsidRPr="00BB0F00">
              <w:rPr>
                <w:rFonts w:eastAsia="Times New Roman"/>
                <w:color w:val="231F20"/>
                <w:spacing w:val="4"/>
                <w:sz w:val="22"/>
                <w:szCs w:val="22"/>
              </w:rPr>
              <w:t xml:space="preserve"> </w:t>
            </w:r>
            <w:r w:rsidRPr="00BB0F00">
              <w:rPr>
                <w:rFonts w:eastAsia="Times New Roman"/>
                <w:color w:val="231F20"/>
                <w:sz w:val="22"/>
                <w:szCs w:val="22"/>
              </w:rPr>
              <w:t>the trans</w:t>
            </w:r>
            <w:r w:rsidRPr="00BB0F00">
              <w:rPr>
                <w:rFonts w:eastAsia="Times New Roman"/>
                <w:color w:val="231F20"/>
                <w:spacing w:val="-3"/>
                <w:sz w:val="22"/>
                <w:szCs w:val="22"/>
              </w:rPr>
              <w:t>m</w:t>
            </w:r>
            <w:r w:rsidRPr="00BB0F00">
              <w:rPr>
                <w:rFonts w:eastAsia="Times New Roman"/>
                <w:color w:val="231F20"/>
                <w:spacing w:val="1"/>
                <w:sz w:val="22"/>
                <w:szCs w:val="22"/>
              </w:rPr>
              <w:t>i</w:t>
            </w:r>
            <w:r w:rsidRPr="00BB0F00">
              <w:rPr>
                <w:rFonts w:eastAsia="Times New Roman"/>
                <w:color w:val="231F20"/>
                <w:sz w:val="22"/>
                <w:szCs w:val="22"/>
              </w:rPr>
              <w:t>ttee’s n</w:t>
            </w:r>
            <w:r w:rsidRPr="00BB0F00">
              <w:rPr>
                <w:rFonts w:eastAsia="Times New Roman"/>
                <w:color w:val="231F20"/>
                <w:spacing w:val="2"/>
                <w:sz w:val="22"/>
                <w:szCs w:val="22"/>
              </w:rPr>
              <w:t>a</w:t>
            </w:r>
            <w:r w:rsidRPr="00BB0F00">
              <w:rPr>
                <w:rFonts w:eastAsia="Times New Roman"/>
                <w:color w:val="231F20"/>
                <w:spacing w:val="-3"/>
                <w:sz w:val="22"/>
                <w:szCs w:val="22"/>
              </w:rPr>
              <w:t>m</w:t>
            </w:r>
            <w:r w:rsidRPr="00BB0F00">
              <w:rPr>
                <w:rFonts w:eastAsia="Times New Roman"/>
                <w:color w:val="231F20"/>
                <w:sz w:val="22"/>
                <w:szCs w:val="22"/>
              </w:rPr>
              <w:t>e has been</w:t>
            </w:r>
            <w:r w:rsidRPr="00BB0F00">
              <w:rPr>
                <w:rFonts w:eastAsia="Times New Roman"/>
                <w:color w:val="231F20"/>
                <w:spacing w:val="-2"/>
                <w:sz w:val="22"/>
                <w:szCs w:val="22"/>
              </w:rPr>
              <w:t xml:space="preserve"> </w:t>
            </w:r>
            <w:r w:rsidRPr="00BB0F00">
              <w:rPr>
                <w:rFonts w:eastAsia="Times New Roman"/>
                <w:color w:val="231F20"/>
                <w:sz w:val="22"/>
                <w:szCs w:val="22"/>
              </w:rPr>
              <w:t xml:space="preserve">entered in the register of </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3"/>
                <w:sz w:val="22"/>
                <w:szCs w:val="22"/>
              </w:rPr>
              <w:t>m</w:t>
            </w:r>
            <w:r w:rsidRPr="00BB0F00">
              <w:rPr>
                <w:rFonts w:eastAsia="Times New Roman"/>
                <w:color w:val="231F20"/>
                <w:sz w:val="22"/>
                <w:szCs w:val="22"/>
              </w:rPr>
              <w:t>bers.</w:t>
            </w:r>
          </w:p>
        </w:tc>
        <w:tc>
          <w:tcPr>
            <w:tcW w:w="4201" w:type="dxa"/>
          </w:tcPr>
          <w:p w:rsidR="008C4488" w:rsidRPr="00F40CBD" w:rsidRDefault="008C4488" w:rsidP="00BB0F00">
            <w:pPr>
              <w:pStyle w:val="ListParagraph"/>
              <w:numPr>
                <w:ilvl w:val="0"/>
                <w:numId w:val="18"/>
              </w:numPr>
              <w:bidi/>
              <w:jc w:val="both"/>
              <w:rPr>
                <w:rtl/>
              </w:rPr>
            </w:pPr>
            <w:r w:rsidRPr="00F40CBD">
              <w:rPr>
                <w:rtl/>
              </w:rPr>
              <w:t>إذا قُدم إخطار إلى مساهم بخصوص الأسهم واستحق المنقول إليه تلك الأسهم، يلتزم المنقول إليه بالإخطار إذا كان الإخطار قد قُدم للمساهم قبل أن يُقيد اسم المنقول إليه في سجل الأعضاء.</w:t>
            </w:r>
          </w:p>
        </w:tc>
      </w:tr>
      <w:tr w:rsidR="008C4488" w:rsidRPr="008C4488" w:rsidTr="00644D64">
        <w:tc>
          <w:tcPr>
            <w:tcW w:w="4815" w:type="dxa"/>
          </w:tcPr>
          <w:p w:rsidR="008C4488" w:rsidRPr="00BB0F00" w:rsidRDefault="008C4488" w:rsidP="008C4488">
            <w:pPr>
              <w:spacing w:after="240" w:line="240" w:lineRule="auto"/>
              <w:jc w:val="center"/>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pacing w:val="1"/>
                <w:sz w:val="24"/>
                <w:szCs w:val="24"/>
              </w:rPr>
              <w:t>D</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V</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DE</w:t>
            </w:r>
            <w:r w:rsidRPr="00BB0F00">
              <w:rPr>
                <w:rFonts w:ascii="Times New Roman" w:eastAsia="Times New Roman" w:hAnsi="Times New Roman" w:cs="Times New Roman"/>
                <w:b/>
                <w:bCs/>
                <w:color w:val="231F20"/>
                <w:spacing w:val="-1"/>
                <w:sz w:val="24"/>
                <w:szCs w:val="24"/>
              </w:rPr>
              <w:t>ND</w:t>
            </w:r>
            <w:r w:rsidRPr="00BB0F00">
              <w:rPr>
                <w:rFonts w:ascii="Times New Roman" w:eastAsia="Times New Roman" w:hAnsi="Times New Roman" w:cs="Times New Roman"/>
                <w:b/>
                <w:bCs/>
                <w:color w:val="231F20"/>
                <w:sz w:val="24"/>
                <w:szCs w:val="24"/>
              </w:rPr>
              <w:t>S</w:t>
            </w:r>
            <w:r w:rsidRPr="00BB0F00">
              <w:rPr>
                <w:rFonts w:ascii="Times New Roman" w:eastAsia="Times New Roman" w:hAnsi="Times New Roman" w:cs="Times New Roman"/>
                <w:b/>
                <w:bCs/>
                <w:color w:val="231F20"/>
                <w:spacing w:val="-2"/>
                <w:sz w:val="24"/>
                <w:szCs w:val="24"/>
              </w:rPr>
              <w:t xml:space="preserve"> </w:t>
            </w:r>
            <w:r w:rsidRPr="00BB0F00">
              <w:rPr>
                <w:rFonts w:ascii="Times New Roman" w:eastAsia="Times New Roman" w:hAnsi="Times New Roman" w:cs="Times New Roman"/>
                <w:b/>
                <w:bCs/>
                <w:color w:val="231F20"/>
                <w:spacing w:val="1"/>
                <w:sz w:val="24"/>
                <w:szCs w:val="24"/>
              </w:rPr>
              <w:t>A</w:t>
            </w:r>
            <w:r w:rsidRPr="00BB0F00">
              <w:rPr>
                <w:rFonts w:ascii="Times New Roman" w:eastAsia="Times New Roman" w:hAnsi="Times New Roman" w:cs="Times New Roman"/>
                <w:b/>
                <w:bCs/>
                <w:color w:val="231F20"/>
                <w:spacing w:val="-1"/>
                <w:sz w:val="24"/>
                <w:szCs w:val="24"/>
              </w:rPr>
              <w:t>N</w:t>
            </w:r>
            <w:r w:rsidRPr="00BB0F00">
              <w:rPr>
                <w:rFonts w:ascii="Times New Roman" w:eastAsia="Times New Roman" w:hAnsi="Times New Roman" w:cs="Times New Roman"/>
                <w:b/>
                <w:bCs/>
                <w:color w:val="231F20"/>
                <w:sz w:val="24"/>
                <w:szCs w:val="24"/>
              </w:rPr>
              <w:t>D</w:t>
            </w:r>
            <w:r w:rsidRPr="00BB0F00">
              <w:rPr>
                <w:rFonts w:ascii="Times New Roman" w:eastAsia="Times New Roman" w:hAnsi="Times New Roman" w:cs="Times New Roman"/>
                <w:b/>
                <w:bCs/>
                <w:color w:val="231F20"/>
                <w:spacing w:val="-1"/>
                <w:sz w:val="24"/>
                <w:szCs w:val="24"/>
              </w:rPr>
              <w:t xml:space="preserve"> O</w:t>
            </w:r>
            <w:r w:rsidRPr="00BB0F00">
              <w:rPr>
                <w:rFonts w:ascii="Times New Roman" w:eastAsia="Times New Roman" w:hAnsi="Times New Roman" w:cs="Times New Roman"/>
                <w:b/>
                <w:bCs/>
                <w:color w:val="231F20"/>
                <w:spacing w:val="1"/>
                <w:sz w:val="24"/>
                <w:szCs w:val="24"/>
              </w:rPr>
              <w:t>T</w:t>
            </w:r>
            <w:r w:rsidRPr="00BB0F00">
              <w:rPr>
                <w:rFonts w:ascii="Times New Roman" w:eastAsia="Times New Roman" w:hAnsi="Times New Roman" w:cs="Times New Roman"/>
                <w:b/>
                <w:bCs/>
                <w:color w:val="231F20"/>
                <w:spacing w:val="-1"/>
                <w:sz w:val="24"/>
                <w:szCs w:val="24"/>
              </w:rPr>
              <w:t>H</w:t>
            </w:r>
            <w:r w:rsidRPr="00BB0F00">
              <w:rPr>
                <w:rFonts w:ascii="Times New Roman" w:eastAsia="Times New Roman" w:hAnsi="Times New Roman" w:cs="Times New Roman"/>
                <w:b/>
                <w:bCs/>
                <w:color w:val="231F20"/>
                <w:spacing w:val="-2"/>
                <w:sz w:val="24"/>
                <w:szCs w:val="24"/>
              </w:rPr>
              <w:t>E</w:t>
            </w:r>
            <w:r w:rsidRPr="00BB0F00">
              <w:rPr>
                <w:rFonts w:ascii="Times New Roman" w:eastAsia="Times New Roman" w:hAnsi="Times New Roman" w:cs="Times New Roman"/>
                <w:b/>
                <w:bCs/>
                <w:color w:val="231F20"/>
                <w:sz w:val="24"/>
                <w:szCs w:val="24"/>
              </w:rPr>
              <w:t>R</w:t>
            </w:r>
            <w:r w:rsidRPr="00BB0F00">
              <w:rPr>
                <w:rFonts w:ascii="Times New Roman" w:eastAsia="Times New Roman" w:hAnsi="Times New Roman" w:cs="Times New Roman"/>
                <w:b/>
                <w:bCs/>
                <w:color w:val="231F20"/>
                <w:spacing w:val="-1"/>
                <w:sz w:val="24"/>
                <w:szCs w:val="24"/>
              </w:rPr>
              <w:t xml:space="preserve"> </w:t>
            </w:r>
            <w:r w:rsidRPr="00BB0F00">
              <w:rPr>
                <w:rFonts w:ascii="Times New Roman" w:eastAsia="Times New Roman" w:hAnsi="Times New Roman" w:cs="Times New Roman"/>
                <w:b/>
                <w:bCs/>
                <w:color w:val="231F20"/>
                <w:spacing w:val="1"/>
                <w:sz w:val="24"/>
                <w:szCs w:val="24"/>
              </w:rPr>
              <w:t>D</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STR</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B</w:t>
            </w:r>
            <w:r w:rsidRPr="00BB0F00">
              <w:rPr>
                <w:rFonts w:ascii="Times New Roman" w:eastAsia="Times New Roman" w:hAnsi="Times New Roman" w:cs="Times New Roman"/>
                <w:b/>
                <w:bCs/>
                <w:color w:val="231F20"/>
                <w:spacing w:val="-1"/>
                <w:sz w:val="24"/>
                <w:szCs w:val="24"/>
              </w:rPr>
              <w:t>U</w:t>
            </w:r>
            <w:r w:rsidRPr="00BB0F00">
              <w:rPr>
                <w:rFonts w:ascii="Times New Roman" w:eastAsia="Times New Roman" w:hAnsi="Times New Roman" w:cs="Times New Roman"/>
                <w:b/>
                <w:bCs/>
                <w:color w:val="231F20"/>
                <w:spacing w:val="1"/>
                <w:sz w:val="24"/>
                <w:szCs w:val="24"/>
              </w:rPr>
              <w:t>T</w:t>
            </w:r>
            <w:r w:rsidRPr="00BB0F00">
              <w:rPr>
                <w:rFonts w:ascii="Times New Roman" w:eastAsia="Times New Roman" w:hAnsi="Times New Roman" w:cs="Times New Roman"/>
                <w:b/>
                <w:bCs/>
                <w:color w:val="231F20"/>
                <w:spacing w:val="-3"/>
                <w:sz w:val="24"/>
                <w:szCs w:val="24"/>
              </w:rPr>
              <w:t>I</w:t>
            </w:r>
            <w:r w:rsidRPr="00BB0F00">
              <w:rPr>
                <w:rFonts w:ascii="Times New Roman" w:eastAsia="Times New Roman" w:hAnsi="Times New Roman" w:cs="Times New Roman"/>
                <w:b/>
                <w:bCs/>
                <w:color w:val="231F20"/>
                <w:spacing w:val="1"/>
                <w:sz w:val="24"/>
                <w:szCs w:val="24"/>
              </w:rPr>
              <w:t>O</w:t>
            </w:r>
            <w:r w:rsidRPr="00BB0F00">
              <w:rPr>
                <w:rFonts w:ascii="Times New Roman" w:eastAsia="Times New Roman" w:hAnsi="Times New Roman" w:cs="Times New Roman"/>
                <w:b/>
                <w:bCs/>
                <w:color w:val="231F20"/>
                <w:spacing w:val="-1"/>
                <w:sz w:val="24"/>
                <w:szCs w:val="24"/>
              </w:rPr>
              <w:t>N</w:t>
            </w:r>
            <w:r w:rsidRPr="00BB0F00">
              <w:rPr>
                <w:rFonts w:ascii="Times New Roman" w:eastAsia="Times New Roman" w:hAnsi="Times New Roman" w:cs="Times New Roman"/>
                <w:b/>
                <w:bCs/>
                <w:color w:val="231F20"/>
                <w:sz w:val="24"/>
                <w:szCs w:val="24"/>
              </w:rPr>
              <w:t>S</w:t>
            </w:r>
          </w:p>
        </w:tc>
        <w:tc>
          <w:tcPr>
            <w:tcW w:w="4201" w:type="dxa"/>
          </w:tcPr>
          <w:p w:rsidR="008C4488" w:rsidRPr="00BB0F00" w:rsidRDefault="008C4488" w:rsidP="00BB0F00">
            <w:pPr>
              <w:bidi/>
              <w:jc w:val="center"/>
              <w:rPr>
                <w:b/>
                <w:bCs/>
                <w:rtl/>
              </w:rPr>
            </w:pPr>
            <w:r w:rsidRPr="00BB0F00">
              <w:rPr>
                <w:b/>
                <w:bCs/>
                <w:rtl/>
              </w:rPr>
              <w:t>أرباح الحصص والتوزيعات الأخرى</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w w:val="109"/>
                <w:sz w:val="24"/>
                <w:szCs w:val="24"/>
              </w:rPr>
              <w:t>Proc</w:t>
            </w:r>
            <w:r w:rsidRPr="00BB0F00">
              <w:rPr>
                <w:rFonts w:ascii="Times New Roman" w:eastAsia="Times New Roman" w:hAnsi="Times New Roman" w:cs="Times New Roman"/>
                <w:b/>
                <w:bCs/>
                <w:color w:val="231F20"/>
                <w:spacing w:val="-3"/>
                <w:w w:val="109"/>
                <w:sz w:val="24"/>
                <w:szCs w:val="24"/>
              </w:rPr>
              <w:t>e</w:t>
            </w:r>
            <w:r w:rsidRPr="00BB0F00">
              <w:rPr>
                <w:rFonts w:ascii="Times New Roman" w:eastAsia="Times New Roman" w:hAnsi="Times New Roman" w:cs="Times New Roman"/>
                <w:b/>
                <w:bCs/>
                <w:color w:val="231F20"/>
                <w:w w:val="109"/>
                <w:sz w:val="24"/>
                <w:szCs w:val="24"/>
              </w:rPr>
              <w:t>dure</w:t>
            </w:r>
            <w:r w:rsidRPr="00BB0F00">
              <w:rPr>
                <w:rFonts w:ascii="Times New Roman" w:eastAsia="Times New Roman" w:hAnsi="Times New Roman" w:cs="Times New Roman"/>
                <w:b/>
                <w:bCs/>
                <w:color w:val="231F20"/>
                <w:spacing w:val="-1"/>
                <w:w w:val="109"/>
                <w:sz w:val="24"/>
                <w:szCs w:val="24"/>
              </w:rPr>
              <w:t xml:space="preserve"> </w:t>
            </w:r>
            <w:r w:rsidRPr="00BB0F00">
              <w:rPr>
                <w:rFonts w:ascii="Times New Roman" w:eastAsia="Times New Roman" w:hAnsi="Times New Roman" w:cs="Times New Roman"/>
                <w:b/>
                <w:bCs/>
                <w:color w:val="231F20"/>
                <w:spacing w:val="2"/>
                <w:w w:val="109"/>
                <w:sz w:val="24"/>
                <w:szCs w:val="24"/>
              </w:rPr>
              <w:t>f</w:t>
            </w:r>
            <w:r w:rsidRPr="00BB0F00">
              <w:rPr>
                <w:rFonts w:ascii="Times New Roman" w:eastAsia="Times New Roman" w:hAnsi="Times New Roman" w:cs="Times New Roman"/>
                <w:b/>
                <w:bCs/>
                <w:color w:val="231F20"/>
                <w:spacing w:val="-2"/>
                <w:w w:val="109"/>
                <w:sz w:val="24"/>
                <w:szCs w:val="24"/>
              </w:rPr>
              <w:t>o</w:t>
            </w:r>
            <w:r w:rsidRPr="00BB0F00">
              <w:rPr>
                <w:rFonts w:ascii="Times New Roman" w:eastAsia="Times New Roman" w:hAnsi="Times New Roman" w:cs="Times New Roman"/>
                <w:b/>
                <w:bCs/>
                <w:color w:val="231F20"/>
                <w:w w:val="109"/>
                <w:sz w:val="24"/>
                <w:szCs w:val="24"/>
              </w:rPr>
              <w:t>r</w:t>
            </w:r>
            <w:r w:rsidRPr="00BB0F00">
              <w:rPr>
                <w:rFonts w:ascii="Times New Roman" w:eastAsia="Times New Roman" w:hAnsi="Times New Roman" w:cs="Times New Roman"/>
                <w:b/>
                <w:bCs/>
                <w:color w:val="231F20"/>
                <w:spacing w:val="-3"/>
                <w:w w:val="109"/>
                <w:sz w:val="24"/>
                <w:szCs w:val="24"/>
              </w:rPr>
              <w:t xml:space="preserve"> </w:t>
            </w:r>
            <w:r w:rsidRPr="00BB0F00">
              <w:rPr>
                <w:rFonts w:ascii="Times New Roman" w:eastAsia="Times New Roman" w:hAnsi="Times New Roman" w:cs="Times New Roman"/>
                <w:b/>
                <w:bCs/>
                <w:color w:val="231F20"/>
                <w:w w:val="105"/>
                <w:sz w:val="24"/>
                <w:szCs w:val="24"/>
              </w:rPr>
              <w:t>decl</w:t>
            </w:r>
            <w:r w:rsidRPr="00BB0F00">
              <w:rPr>
                <w:rFonts w:ascii="Times New Roman" w:eastAsia="Times New Roman" w:hAnsi="Times New Roman" w:cs="Times New Roman"/>
                <w:b/>
                <w:bCs/>
                <w:color w:val="231F20"/>
                <w:spacing w:val="-2"/>
                <w:w w:val="105"/>
                <w:sz w:val="24"/>
                <w:szCs w:val="24"/>
              </w:rPr>
              <w:t>a</w:t>
            </w:r>
            <w:r w:rsidRPr="00BB0F00">
              <w:rPr>
                <w:rFonts w:ascii="Times New Roman" w:eastAsia="Times New Roman" w:hAnsi="Times New Roman" w:cs="Times New Roman"/>
                <w:b/>
                <w:bCs/>
                <w:color w:val="231F20"/>
                <w:w w:val="134"/>
                <w:sz w:val="24"/>
                <w:szCs w:val="24"/>
              </w:rPr>
              <w:t>r</w:t>
            </w:r>
            <w:r w:rsidRPr="00BB0F00">
              <w:rPr>
                <w:rFonts w:ascii="Times New Roman" w:eastAsia="Times New Roman" w:hAnsi="Times New Roman" w:cs="Times New Roman"/>
                <w:b/>
                <w:bCs/>
                <w:color w:val="231F20"/>
                <w:w w:val="104"/>
                <w:sz w:val="24"/>
                <w:szCs w:val="24"/>
              </w:rPr>
              <w:t>ing</w:t>
            </w:r>
            <w:r w:rsidRPr="00BB0F00">
              <w:rPr>
                <w:rFonts w:ascii="Times New Roman" w:eastAsia="Times New Roman" w:hAnsi="Times New Roman" w:cs="Times New Roman"/>
                <w:b/>
                <w:bCs/>
                <w:color w:val="231F20"/>
                <w:sz w:val="24"/>
                <w:szCs w:val="24"/>
              </w:rPr>
              <w:t xml:space="preserve"> </w:t>
            </w:r>
            <w:r w:rsidRPr="00BB0F00">
              <w:rPr>
                <w:rFonts w:ascii="Times New Roman" w:eastAsia="Times New Roman" w:hAnsi="Times New Roman" w:cs="Times New Roman"/>
                <w:b/>
                <w:bCs/>
                <w:color w:val="231F20"/>
                <w:w w:val="107"/>
                <w:sz w:val="24"/>
                <w:szCs w:val="24"/>
              </w:rPr>
              <w:t>d</w:t>
            </w:r>
            <w:r w:rsidRPr="00BB0F00">
              <w:rPr>
                <w:rFonts w:ascii="Times New Roman" w:eastAsia="Times New Roman" w:hAnsi="Times New Roman" w:cs="Times New Roman"/>
                <w:b/>
                <w:bCs/>
                <w:color w:val="231F20"/>
                <w:spacing w:val="-3"/>
                <w:w w:val="107"/>
                <w:sz w:val="24"/>
                <w:szCs w:val="24"/>
              </w:rPr>
              <w:t>i</w:t>
            </w:r>
            <w:r w:rsidRPr="00BB0F00">
              <w:rPr>
                <w:rFonts w:ascii="Times New Roman" w:eastAsia="Times New Roman" w:hAnsi="Times New Roman" w:cs="Times New Roman"/>
                <w:b/>
                <w:bCs/>
                <w:color w:val="231F20"/>
                <w:w w:val="106"/>
                <w:sz w:val="24"/>
                <w:szCs w:val="24"/>
              </w:rPr>
              <w:t>vidends</w:t>
            </w:r>
          </w:p>
        </w:tc>
        <w:tc>
          <w:tcPr>
            <w:tcW w:w="4201" w:type="dxa"/>
          </w:tcPr>
          <w:p w:rsidR="008C4488" w:rsidRPr="00BB0F00" w:rsidRDefault="008C4488" w:rsidP="008C4488">
            <w:pPr>
              <w:bidi/>
              <w:rPr>
                <w:b/>
                <w:bCs/>
                <w:rtl/>
              </w:rPr>
            </w:pPr>
            <w:r w:rsidRPr="00BB0F00">
              <w:rPr>
                <w:b/>
                <w:bCs/>
                <w:rtl/>
              </w:rPr>
              <w:t>الإجراء المتبع لإعلان أرباح الحصص</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 xml:space="preserve">(1) </w:t>
            </w:r>
            <w:r w:rsidRPr="00BB0F00">
              <w:rPr>
                <w:rFonts w:eastAsia="Times New Roman"/>
                <w:color w:val="231F20"/>
                <w:sz w:val="22"/>
                <w:szCs w:val="22"/>
              </w:rPr>
              <w:tab/>
              <w:t>T</w:t>
            </w:r>
            <w:r w:rsidRPr="00BB0F00">
              <w:rPr>
                <w:rFonts w:eastAsia="Times New Roman"/>
                <w:color w:val="231F20"/>
                <w:spacing w:val="-2"/>
                <w:sz w:val="22"/>
                <w:szCs w:val="22"/>
              </w:rPr>
              <w:t>h</w:t>
            </w:r>
            <w:r w:rsidRPr="00BB0F00">
              <w:rPr>
                <w:rFonts w:eastAsia="Times New Roman"/>
                <w:color w:val="231F20"/>
                <w:sz w:val="22"/>
                <w:szCs w:val="22"/>
              </w:rPr>
              <w:t>e</w:t>
            </w:r>
            <w:r w:rsidRPr="00BB0F00">
              <w:rPr>
                <w:rFonts w:eastAsia="Times New Roman"/>
                <w:color w:val="231F20"/>
                <w:spacing w:val="41"/>
                <w:sz w:val="22"/>
                <w:szCs w:val="22"/>
              </w:rPr>
              <w:t xml:space="preserve"> </w:t>
            </w:r>
            <w:r w:rsidRPr="00BB0F00">
              <w:rPr>
                <w:rFonts w:eastAsia="Times New Roman"/>
                <w:color w:val="231F20"/>
                <w:sz w:val="22"/>
                <w:szCs w:val="22"/>
              </w:rPr>
              <w:t>co</w:t>
            </w:r>
            <w:r w:rsidRPr="00BB0F00">
              <w:rPr>
                <w:rFonts w:eastAsia="Times New Roman"/>
                <w:color w:val="231F20"/>
                <w:spacing w:val="-3"/>
                <w:sz w:val="22"/>
                <w:szCs w:val="22"/>
              </w:rPr>
              <w:t>m</w:t>
            </w:r>
            <w:r w:rsidRPr="00BB0F00">
              <w:rPr>
                <w:rFonts w:eastAsia="Times New Roman"/>
                <w:color w:val="231F20"/>
                <w:sz w:val="22"/>
                <w:szCs w:val="22"/>
              </w:rPr>
              <w:t>pany</w:t>
            </w:r>
            <w:r w:rsidRPr="00BB0F00">
              <w:rPr>
                <w:rFonts w:eastAsia="Times New Roman"/>
                <w:color w:val="231F20"/>
                <w:spacing w:val="3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37"/>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y</w:t>
            </w:r>
            <w:r w:rsidRPr="00BB0F00">
              <w:rPr>
                <w:rFonts w:eastAsia="Times New Roman"/>
                <w:color w:val="231F20"/>
                <w:spacing w:val="37"/>
                <w:sz w:val="22"/>
                <w:szCs w:val="22"/>
              </w:rPr>
              <w:t xml:space="preserve"> </w:t>
            </w:r>
            <w:r w:rsidRPr="00BB0F00">
              <w:rPr>
                <w:rFonts w:eastAsia="Times New Roman"/>
                <w:color w:val="231F20"/>
                <w:spacing w:val="2"/>
                <w:sz w:val="22"/>
                <w:szCs w:val="22"/>
              </w:rPr>
              <w:t>o</w:t>
            </w:r>
            <w:r w:rsidRPr="00BB0F00">
              <w:rPr>
                <w:rFonts w:eastAsia="Times New Roman"/>
                <w:color w:val="231F20"/>
                <w:spacing w:val="-1"/>
                <w:sz w:val="22"/>
                <w:szCs w:val="22"/>
              </w:rPr>
              <w:t>r</w:t>
            </w:r>
            <w:r w:rsidRPr="00BB0F00">
              <w:rPr>
                <w:rFonts w:eastAsia="Times New Roman"/>
                <w:color w:val="231F20"/>
                <w:sz w:val="22"/>
                <w:szCs w:val="22"/>
              </w:rPr>
              <w:t>dina</w:t>
            </w:r>
            <w:r w:rsidRPr="00BB0F00">
              <w:rPr>
                <w:rFonts w:eastAsia="Times New Roman"/>
                <w:color w:val="231F20"/>
                <w:spacing w:val="2"/>
                <w:sz w:val="22"/>
                <w:szCs w:val="22"/>
              </w:rPr>
              <w:t>r</w:t>
            </w:r>
            <w:r w:rsidRPr="00BB0F00">
              <w:rPr>
                <w:rFonts w:eastAsia="Times New Roman"/>
                <w:color w:val="231F20"/>
                <w:sz w:val="22"/>
                <w:szCs w:val="22"/>
              </w:rPr>
              <w:t>y</w:t>
            </w:r>
            <w:r w:rsidRPr="00BB0F00">
              <w:rPr>
                <w:rFonts w:eastAsia="Times New Roman"/>
                <w:color w:val="231F20"/>
                <w:spacing w:val="37"/>
                <w:sz w:val="22"/>
                <w:szCs w:val="22"/>
              </w:rPr>
              <w:t xml:space="preserve"> </w:t>
            </w:r>
            <w:r w:rsidRPr="00BB0F00">
              <w:rPr>
                <w:rFonts w:eastAsia="Times New Roman"/>
                <w:color w:val="231F20"/>
                <w:sz w:val="22"/>
                <w:szCs w:val="22"/>
              </w:rPr>
              <w:t>reso</w:t>
            </w:r>
            <w:r w:rsidRPr="00BB0F00">
              <w:rPr>
                <w:rFonts w:eastAsia="Times New Roman"/>
                <w:color w:val="231F20"/>
                <w:spacing w:val="-1"/>
                <w:sz w:val="22"/>
                <w:szCs w:val="22"/>
              </w:rPr>
              <w:t>l</w:t>
            </w:r>
            <w:r w:rsidRPr="00BB0F00">
              <w:rPr>
                <w:rFonts w:eastAsia="Times New Roman"/>
                <w:color w:val="231F20"/>
                <w:sz w:val="22"/>
                <w:szCs w:val="22"/>
              </w:rPr>
              <w:t>ution</w:t>
            </w:r>
            <w:r w:rsidRPr="00BB0F00">
              <w:rPr>
                <w:rFonts w:eastAsia="Times New Roman"/>
                <w:color w:val="231F20"/>
                <w:spacing w:val="41"/>
                <w:sz w:val="22"/>
                <w:szCs w:val="22"/>
              </w:rPr>
              <w:t xml:space="preserve"> </w:t>
            </w:r>
            <w:r w:rsidRPr="00BB0F00">
              <w:rPr>
                <w:rFonts w:eastAsia="Times New Roman"/>
                <w:color w:val="231F20"/>
                <w:sz w:val="22"/>
                <w:szCs w:val="22"/>
              </w:rPr>
              <w:t>declare</w:t>
            </w:r>
            <w:r w:rsidRPr="00BB0F00">
              <w:rPr>
                <w:rFonts w:eastAsia="Times New Roman"/>
                <w:color w:val="231F20"/>
                <w:spacing w:val="41"/>
                <w:sz w:val="22"/>
                <w:szCs w:val="22"/>
              </w:rPr>
              <w:t xml:space="preserve"> </w:t>
            </w:r>
            <w:r w:rsidRPr="00BB0F00">
              <w:rPr>
                <w:rFonts w:eastAsia="Times New Roman"/>
                <w:color w:val="231F20"/>
                <w:spacing w:val="-2"/>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dends,</w:t>
            </w:r>
            <w:r w:rsidRPr="00BB0F00">
              <w:rPr>
                <w:rFonts w:eastAsia="Times New Roman"/>
                <w:color w:val="231F20"/>
                <w:spacing w:val="41"/>
                <w:sz w:val="22"/>
                <w:szCs w:val="22"/>
              </w:rPr>
              <w:t xml:space="preserve"> </w:t>
            </w:r>
            <w:r w:rsidRPr="00BB0F00">
              <w:rPr>
                <w:rFonts w:eastAsia="Times New Roman"/>
                <w:color w:val="231F20"/>
                <w:sz w:val="22"/>
                <w:szCs w:val="22"/>
              </w:rPr>
              <w:t>and</w:t>
            </w:r>
            <w:r w:rsidRPr="00BB0F00">
              <w:rPr>
                <w:rFonts w:eastAsia="Times New Roman"/>
                <w:color w:val="231F20"/>
                <w:spacing w:val="41"/>
                <w:sz w:val="22"/>
                <w:szCs w:val="22"/>
              </w:rPr>
              <w:t xml:space="preserve"> </w:t>
            </w:r>
            <w:r w:rsidRPr="00BB0F00">
              <w:rPr>
                <w:rFonts w:eastAsia="Times New Roman"/>
                <w:color w:val="231F20"/>
                <w:sz w:val="22"/>
                <w:szCs w:val="22"/>
              </w:rPr>
              <w:t>the</w:t>
            </w:r>
            <w:r w:rsidRPr="00BB0F00">
              <w:rPr>
                <w:rFonts w:eastAsia="Times New Roman"/>
                <w:color w:val="231F20"/>
                <w:spacing w:val="41"/>
                <w:sz w:val="22"/>
                <w:szCs w:val="22"/>
              </w:rPr>
              <w:t xml:space="preserve"> </w:t>
            </w:r>
            <w:r w:rsidRPr="00BB0F00">
              <w:rPr>
                <w:rFonts w:eastAsia="Times New Roman"/>
                <w:color w:val="231F20"/>
                <w:spacing w:val="41"/>
                <w:sz w:val="22"/>
                <w:szCs w:val="22"/>
              </w:rPr>
              <w:tab/>
            </w:r>
            <w:r w:rsidRPr="00BB0F00">
              <w:rPr>
                <w:rFonts w:eastAsia="Times New Roman"/>
                <w:color w:val="231F20"/>
                <w:sz w:val="22"/>
                <w:szCs w:val="22"/>
              </w:rPr>
              <w:t>directors</w:t>
            </w:r>
            <w:r w:rsidRPr="00BB0F00">
              <w:rPr>
                <w:rFonts w:eastAsia="Times New Roman"/>
                <w:color w:val="231F20"/>
                <w:spacing w:val="3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decide to pay</w:t>
            </w:r>
            <w:r w:rsidRPr="00BB0F00">
              <w:rPr>
                <w:rFonts w:eastAsia="Times New Roman"/>
                <w:color w:val="231F20"/>
                <w:spacing w:val="-5"/>
                <w:sz w:val="22"/>
                <w:szCs w:val="22"/>
              </w:rPr>
              <w:t xml:space="preserve"> </w:t>
            </w:r>
            <w:r w:rsidRPr="00BB0F00">
              <w:rPr>
                <w:rFonts w:eastAsia="Times New Roman"/>
                <w:color w:val="231F20"/>
                <w:sz w:val="22"/>
                <w:szCs w:val="22"/>
              </w:rPr>
              <w:t>inter</w:t>
            </w:r>
            <w:r w:rsidRPr="00BB0F00">
              <w:rPr>
                <w:rFonts w:eastAsia="Times New Roman"/>
                <w:color w:val="231F20"/>
                <w:spacing w:val="1"/>
                <w:sz w:val="22"/>
                <w:szCs w:val="22"/>
              </w:rPr>
              <w:t>i</w:t>
            </w:r>
            <w:r w:rsidRPr="00BB0F00">
              <w:rPr>
                <w:rFonts w:eastAsia="Times New Roman"/>
                <w:color w:val="231F20"/>
                <w:sz w:val="22"/>
                <w:szCs w:val="22"/>
              </w:rPr>
              <w:t>m</w:t>
            </w:r>
            <w:r w:rsidRPr="00BB0F00">
              <w:rPr>
                <w:rFonts w:eastAsia="Times New Roman"/>
                <w:color w:val="231F20"/>
                <w:spacing w:val="-3"/>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w:t>
            </w:r>
            <w:r w:rsidRPr="00BB0F00">
              <w:rPr>
                <w:rFonts w:eastAsia="Times New Roman"/>
                <w:color w:val="231F20"/>
                <w:spacing w:val="2"/>
                <w:sz w:val="22"/>
                <w:szCs w:val="22"/>
              </w:rPr>
              <w:t>e</w:t>
            </w:r>
            <w:r w:rsidRPr="00BB0F00">
              <w:rPr>
                <w:rFonts w:eastAsia="Times New Roman"/>
                <w:color w:val="231F20"/>
                <w:sz w:val="22"/>
                <w:szCs w:val="22"/>
              </w:rPr>
              <w:t>nds.</w:t>
            </w:r>
          </w:p>
        </w:tc>
        <w:tc>
          <w:tcPr>
            <w:tcW w:w="4201" w:type="dxa"/>
          </w:tcPr>
          <w:p w:rsidR="008C4488" w:rsidRPr="00F40CBD" w:rsidRDefault="008C4488" w:rsidP="00BB0F00">
            <w:pPr>
              <w:pStyle w:val="ListParagraph"/>
              <w:numPr>
                <w:ilvl w:val="0"/>
                <w:numId w:val="18"/>
              </w:numPr>
              <w:bidi/>
              <w:jc w:val="both"/>
              <w:rPr>
                <w:rtl/>
              </w:rPr>
            </w:pPr>
            <w:r w:rsidRPr="00F40CBD">
              <w:rPr>
                <w:rtl/>
              </w:rPr>
              <w:t>(1) يجوز للشركة بموجب قرار عادي أن تعلن أرباح الحصص، ويجوز أن يقرر المديرون دفع أرباح الحصص مؤقتاً.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t>A</w:t>
            </w:r>
            <w:r w:rsidRPr="00BB0F00">
              <w:rPr>
                <w:rFonts w:eastAsia="Times New Roman"/>
                <w:color w:val="231F20"/>
                <w:spacing w:val="9"/>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8"/>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w:t>
            </w:r>
            <w:r w:rsidRPr="00BB0F00">
              <w:rPr>
                <w:rFonts w:eastAsia="Times New Roman"/>
                <w:color w:val="231F20"/>
                <w:spacing w:val="8"/>
                <w:sz w:val="22"/>
                <w:szCs w:val="22"/>
              </w:rPr>
              <w:t xml:space="preserve"> </w:t>
            </w:r>
            <w:r w:rsidRPr="00BB0F00">
              <w:rPr>
                <w:rFonts w:eastAsia="Times New Roman"/>
                <w:color w:val="231F20"/>
                <w:sz w:val="22"/>
                <w:szCs w:val="22"/>
              </w:rPr>
              <w:t>not</w:t>
            </w:r>
            <w:r w:rsidRPr="00BB0F00">
              <w:rPr>
                <w:rFonts w:eastAsia="Times New Roman"/>
                <w:color w:val="231F20"/>
                <w:spacing w:val="8"/>
                <w:sz w:val="22"/>
                <w:szCs w:val="22"/>
              </w:rPr>
              <w:t xml:space="preserve"> </w:t>
            </w:r>
            <w:r w:rsidRPr="00BB0F00">
              <w:rPr>
                <w:rFonts w:eastAsia="Times New Roman"/>
                <w:color w:val="231F20"/>
                <w:sz w:val="22"/>
                <w:szCs w:val="22"/>
              </w:rPr>
              <w:t>be</w:t>
            </w:r>
            <w:r w:rsidRPr="00BB0F00">
              <w:rPr>
                <w:rFonts w:eastAsia="Times New Roman"/>
                <w:color w:val="231F20"/>
                <w:spacing w:val="6"/>
                <w:sz w:val="22"/>
                <w:szCs w:val="22"/>
              </w:rPr>
              <w:t xml:space="preserve"> </w:t>
            </w:r>
            <w:r w:rsidRPr="00BB0F00">
              <w:rPr>
                <w:rFonts w:eastAsia="Times New Roman"/>
                <w:color w:val="231F20"/>
                <w:sz w:val="22"/>
                <w:szCs w:val="22"/>
              </w:rPr>
              <w:t>dec</w:t>
            </w:r>
            <w:r w:rsidRPr="00BB0F00">
              <w:rPr>
                <w:rFonts w:eastAsia="Times New Roman"/>
                <w:color w:val="231F20"/>
                <w:spacing w:val="-3"/>
                <w:sz w:val="22"/>
                <w:szCs w:val="22"/>
              </w:rPr>
              <w:t>l</w:t>
            </w:r>
            <w:r w:rsidRPr="00BB0F00">
              <w:rPr>
                <w:rFonts w:eastAsia="Times New Roman"/>
                <w:color w:val="231F20"/>
                <w:sz w:val="22"/>
                <w:szCs w:val="22"/>
              </w:rPr>
              <w:t>ared</w:t>
            </w:r>
            <w:r w:rsidRPr="00BB0F00">
              <w:rPr>
                <w:rFonts w:eastAsia="Times New Roman"/>
                <w:color w:val="231F20"/>
                <w:spacing w:val="8"/>
                <w:sz w:val="22"/>
                <w:szCs w:val="22"/>
              </w:rPr>
              <w:t xml:space="preserve"> </w:t>
            </w:r>
            <w:r w:rsidRPr="00BB0F00">
              <w:rPr>
                <w:rFonts w:eastAsia="Times New Roman"/>
                <w:color w:val="231F20"/>
                <w:sz w:val="22"/>
                <w:szCs w:val="22"/>
              </w:rPr>
              <w:t>unless</w:t>
            </w:r>
            <w:r w:rsidRPr="00BB0F00">
              <w:rPr>
                <w:rFonts w:eastAsia="Times New Roman"/>
                <w:color w:val="231F20"/>
                <w:spacing w:val="8"/>
                <w:sz w:val="22"/>
                <w:szCs w:val="22"/>
              </w:rPr>
              <w:t xml:space="preserve"> </w:t>
            </w:r>
            <w:r w:rsidRPr="00BB0F00">
              <w:rPr>
                <w:rFonts w:eastAsia="Times New Roman"/>
                <w:color w:val="231F20"/>
                <w:sz w:val="22"/>
                <w:szCs w:val="22"/>
              </w:rPr>
              <w:t>the</w:t>
            </w:r>
            <w:r w:rsidRPr="00BB0F00">
              <w:rPr>
                <w:rFonts w:eastAsia="Times New Roman"/>
                <w:color w:val="231F20"/>
                <w:spacing w:val="6"/>
                <w:sz w:val="22"/>
                <w:szCs w:val="22"/>
              </w:rPr>
              <w:t xml:space="preserve"> </w:t>
            </w:r>
            <w:r w:rsidRPr="00BB0F00">
              <w:rPr>
                <w:rFonts w:eastAsia="Times New Roman"/>
                <w:color w:val="231F20"/>
                <w:sz w:val="22"/>
                <w:szCs w:val="22"/>
              </w:rPr>
              <w:t>d</w:t>
            </w:r>
            <w:r w:rsidRPr="00BB0F00">
              <w:rPr>
                <w:rFonts w:eastAsia="Times New Roman"/>
                <w:color w:val="231F20"/>
                <w:spacing w:val="-2"/>
                <w:sz w:val="22"/>
                <w:szCs w:val="22"/>
              </w:rPr>
              <w:t>i</w:t>
            </w:r>
            <w:r w:rsidRPr="00BB0F00">
              <w:rPr>
                <w:rFonts w:eastAsia="Times New Roman"/>
                <w:color w:val="231F20"/>
                <w:sz w:val="22"/>
                <w:szCs w:val="22"/>
              </w:rPr>
              <w:t>rectors</w:t>
            </w:r>
            <w:r w:rsidRPr="00BB0F00">
              <w:rPr>
                <w:rFonts w:eastAsia="Times New Roman"/>
                <w:color w:val="231F20"/>
                <w:spacing w:val="8"/>
                <w:sz w:val="22"/>
                <w:szCs w:val="22"/>
              </w:rPr>
              <w:t xml:space="preserve"> </w:t>
            </w:r>
            <w:r w:rsidRPr="00BB0F00">
              <w:rPr>
                <w:rFonts w:eastAsia="Times New Roman"/>
                <w:color w:val="231F20"/>
                <w:sz w:val="22"/>
                <w:szCs w:val="22"/>
              </w:rPr>
              <w:t>ha</w:t>
            </w:r>
            <w:r w:rsidRPr="00BB0F00">
              <w:rPr>
                <w:rFonts w:eastAsia="Times New Roman"/>
                <w:color w:val="231F20"/>
                <w:spacing w:val="-5"/>
                <w:sz w:val="22"/>
                <w:szCs w:val="22"/>
              </w:rPr>
              <w:t>v</w:t>
            </w:r>
            <w:r w:rsidRPr="00BB0F00">
              <w:rPr>
                <w:rFonts w:eastAsia="Times New Roman"/>
                <w:color w:val="231F20"/>
                <w:sz w:val="22"/>
                <w:szCs w:val="22"/>
              </w:rPr>
              <w:t>e</w:t>
            </w:r>
            <w:r w:rsidRPr="00BB0F00">
              <w:rPr>
                <w:rFonts w:eastAsia="Times New Roman"/>
                <w:color w:val="231F20"/>
                <w:spacing w:val="8"/>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ade</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8"/>
                <w:sz w:val="22"/>
                <w:szCs w:val="22"/>
              </w:rPr>
              <w:t xml:space="preserve"> </w:t>
            </w:r>
            <w:r w:rsidRPr="00BB0F00">
              <w:rPr>
                <w:rFonts w:eastAsia="Times New Roman"/>
                <w:color w:val="231F20"/>
                <w:sz w:val="22"/>
                <w:szCs w:val="22"/>
              </w:rPr>
              <w:t>reco</w:t>
            </w:r>
            <w:r w:rsidRPr="00BB0F00">
              <w:rPr>
                <w:rFonts w:eastAsia="Times New Roman"/>
                <w:color w:val="231F20"/>
                <w:spacing w:val="-3"/>
                <w:sz w:val="22"/>
                <w:szCs w:val="22"/>
              </w:rPr>
              <w:t>mm</w:t>
            </w:r>
            <w:r w:rsidRPr="00BB0F00">
              <w:rPr>
                <w:rFonts w:eastAsia="Times New Roman"/>
                <w:color w:val="231F20"/>
                <w:sz w:val="22"/>
                <w:szCs w:val="22"/>
              </w:rPr>
              <w:t>endation</w:t>
            </w:r>
            <w:r w:rsidRPr="00BB0F00">
              <w:rPr>
                <w:rFonts w:eastAsia="Times New Roman"/>
                <w:color w:val="231F20"/>
                <w:spacing w:val="8"/>
                <w:sz w:val="22"/>
                <w:szCs w:val="22"/>
              </w:rPr>
              <w:t xml:space="preserve"> </w:t>
            </w:r>
            <w:r w:rsidRPr="00BB0F00">
              <w:rPr>
                <w:rFonts w:eastAsia="Times New Roman"/>
                <w:color w:val="231F20"/>
                <w:sz w:val="22"/>
                <w:szCs w:val="22"/>
              </w:rPr>
              <w:t>as</w:t>
            </w:r>
            <w:r w:rsidRPr="00BB0F00">
              <w:rPr>
                <w:rFonts w:eastAsia="Times New Roman"/>
                <w:color w:val="231F20"/>
                <w:spacing w:val="8"/>
                <w:sz w:val="22"/>
                <w:szCs w:val="22"/>
              </w:rPr>
              <w:t xml:space="preserve"> </w:t>
            </w:r>
            <w:r w:rsidRPr="00BB0F00">
              <w:rPr>
                <w:rFonts w:eastAsia="Times New Roman"/>
                <w:color w:val="231F20"/>
                <w:sz w:val="22"/>
                <w:szCs w:val="22"/>
              </w:rPr>
              <w:t>to</w:t>
            </w:r>
            <w:r w:rsidRPr="00BB0F00">
              <w:rPr>
                <w:rFonts w:eastAsia="Times New Roman"/>
                <w:color w:val="231F20"/>
                <w:spacing w:val="8"/>
                <w:sz w:val="22"/>
                <w:szCs w:val="22"/>
              </w:rPr>
              <w:t xml:space="preserve"> </w:t>
            </w:r>
            <w:r w:rsidRPr="00BB0F00">
              <w:rPr>
                <w:rFonts w:eastAsia="Times New Roman"/>
                <w:color w:val="231F20"/>
                <w:sz w:val="22"/>
                <w:szCs w:val="22"/>
              </w:rPr>
              <w:t>its a</w:t>
            </w:r>
            <w:r w:rsidRPr="00BB0F00">
              <w:rPr>
                <w:rFonts w:eastAsia="Times New Roman"/>
                <w:color w:val="231F20"/>
                <w:spacing w:val="-3"/>
                <w:sz w:val="22"/>
                <w:szCs w:val="22"/>
              </w:rPr>
              <w:t>m</w:t>
            </w:r>
            <w:r w:rsidRPr="00BB0F00">
              <w:rPr>
                <w:rFonts w:eastAsia="Times New Roman"/>
                <w:color w:val="231F20"/>
                <w:sz w:val="22"/>
                <w:szCs w:val="22"/>
              </w:rPr>
              <w:t>ount. Such a di</w:t>
            </w:r>
            <w:r w:rsidRPr="00BB0F00">
              <w:rPr>
                <w:rFonts w:eastAsia="Times New Roman"/>
                <w:color w:val="231F20"/>
                <w:spacing w:val="-2"/>
                <w:sz w:val="22"/>
                <w:szCs w:val="22"/>
              </w:rPr>
              <w:t>v</w:t>
            </w:r>
            <w:r w:rsidRPr="00BB0F00">
              <w:rPr>
                <w:rFonts w:eastAsia="Times New Roman"/>
                <w:color w:val="231F20"/>
                <w:sz w:val="22"/>
                <w:szCs w:val="22"/>
              </w:rPr>
              <w:t xml:space="preserve">idend </w:t>
            </w:r>
            <w:r w:rsidRPr="00BB0F00">
              <w:rPr>
                <w:rFonts w:eastAsia="Times New Roman"/>
                <w:color w:val="231F20"/>
                <w:spacing w:val="-3"/>
                <w:sz w:val="22"/>
                <w:szCs w:val="22"/>
              </w:rPr>
              <w:t>m</w:t>
            </w:r>
            <w:r w:rsidRPr="00BB0F00">
              <w:rPr>
                <w:rFonts w:eastAsia="Times New Roman"/>
                <w:color w:val="231F20"/>
                <w:sz w:val="22"/>
                <w:szCs w:val="22"/>
              </w:rPr>
              <w:t>ust not exceed the</w:t>
            </w:r>
            <w:r w:rsidRPr="00BB0F00">
              <w:rPr>
                <w:rFonts w:eastAsia="Times New Roman"/>
                <w:color w:val="231F20"/>
                <w:spacing w:val="-2"/>
                <w:sz w:val="22"/>
                <w:szCs w:val="22"/>
              </w:rPr>
              <w:t xml:space="preserve"> </w:t>
            </w:r>
            <w:r w:rsidRPr="00BB0F00">
              <w:rPr>
                <w:rFonts w:eastAsia="Times New Roman"/>
                <w:color w:val="231F20"/>
                <w:sz w:val="22"/>
                <w:szCs w:val="22"/>
              </w:rPr>
              <w:t>a</w:t>
            </w:r>
            <w:r w:rsidRPr="00BB0F00">
              <w:rPr>
                <w:rFonts w:eastAsia="Times New Roman"/>
                <w:color w:val="231F20"/>
                <w:spacing w:val="-3"/>
                <w:sz w:val="22"/>
                <w:szCs w:val="22"/>
              </w:rPr>
              <w:t>m</w:t>
            </w:r>
            <w:r w:rsidRPr="00BB0F00">
              <w:rPr>
                <w:rFonts w:eastAsia="Times New Roman"/>
                <w:color w:val="231F20"/>
                <w:sz w:val="22"/>
                <w:szCs w:val="22"/>
              </w:rPr>
              <w:t>ount recom</w:t>
            </w:r>
            <w:r w:rsidRPr="00BB0F00">
              <w:rPr>
                <w:rFonts w:eastAsia="Times New Roman"/>
                <w:color w:val="231F20"/>
                <w:spacing w:val="-3"/>
                <w:sz w:val="22"/>
                <w:szCs w:val="22"/>
              </w:rPr>
              <w:t>m</w:t>
            </w:r>
            <w:r w:rsidRPr="00BB0F00">
              <w:rPr>
                <w:rFonts w:eastAsia="Times New Roman"/>
                <w:color w:val="231F20"/>
                <w:sz w:val="22"/>
                <w:szCs w:val="22"/>
              </w:rPr>
              <w:t>ended by</w:t>
            </w:r>
            <w:r w:rsidRPr="00BB0F00">
              <w:rPr>
                <w:rFonts w:eastAsia="Times New Roman"/>
                <w:color w:val="231F20"/>
                <w:spacing w:val="-4"/>
                <w:sz w:val="22"/>
                <w:szCs w:val="22"/>
              </w:rPr>
              <w:t xml:space="preserve"> </w:t>
            </w:r>
            <w:r w:rsidRPr="00BB0F00">
              <w:rPr>
                <w:rFonts w:eastAsia="Times New Roman"/>
                <w:color w:val="231F20"/>
                <w:sz w:val="22"/>
                <w:szCs w:val="22"/>
              </w:rPr>
              <w:t>the directors.</w:t>
            </w:r>
          </w:p>
        </w:tc>
        <w:tc>
          <w:tcPr>
            <w:tcW w:w="4201" w:type="dxa"/>
          </w:tcPr>
          <w:p w:rsidR="008C4488" w:rsidRPr="00F40CBD" w:rsidRDefault="008C4488" w:rsidP="00BB0F00">
            <w:pPr>
              <w:bidi/>
              <w:jc w:val="both"/>
              <w:rPr>
                <w:rtl/>
              </w:rPr>
            </w:pPr>
            <w:r w:rsidRPr="00F40CBD">
              <w:rPr>
                <w:rtl/>
              </w:rPr>
              <w:t>(2) ينبغي عدم إعلان أية أرباح الحصص</w:t>
            </w:r>
            <w:r w:rsidR="00F504F0">
              <w:rPr>
                <w:rFonts w:hint="cs"/>
                <w:rtl/>
              </w:rPr>
              <w:t xml:space="preserve"> </w:t>
            </w:r>
            <w:r w:rsidRPr="00F40CBD">
              <w:rPr>
                <w:rtl/>
              </w:rPr>
              <w:t>ما لم يقدم المديرون التوصية بشأن مبلغها. وينبغي ألا تتجاوز أرباح الحصص</w:t>
            </w:r>
            <w:r w:rsidR="00F504F0">
              <w:rPr>
                <w:rFonts w:hint="cs"/>
                <w:rtl/>
              </w:rPr>
              <w:t xml:space="preserve"> </w:t>
            </w:r>
            <w:r w:rsidRPr="00F40CBD">
              <w:rPr>
                <w:rtl/>
              </w:rPr>
              <w:t>المذكورة المبلغَ الذي يوصي به المديرون.</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(3)</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1"/>
                <w:sz w:val="22"/>
                <w:szCs w:val="22"/>
              </w:rPr>
              <w:t>N</w:t>
            </w:r>
            <w:r w:rsidRPr="00BB0F00">
              <w:rPr>
                <w:rFonts w:eastAsia="Times New Roman"/>
                <w:color w:val="231F20"/>
                <w:sz w:val="22"/>
                <w:szCs w:val="22"/>
              </w:rPr>
              <w:t>o</w:t>
            </w:r>
            <w:r w:rsidRPr="00BB0F00">
              <w:rPr>
                <w:rFonts w:eastAsia="Times New Roman"/>
                <w:color w:val="231F20"/>
                <w:spacing w:val="3"/>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5"/>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 be</w:t>
            </w:r>
            <w:r w:rsidRPr="00BB0F00">
              <w:rPr>
                <w:rFonts w:eastAsia="Times New Roman"/>
                <w:color w:val="231F20"/>
                <w:spacing w:val="5"/>
                <w:sz w:val="22"/>
                <w:szCs w:val="22"/>
              </w:rPr>
              <w:t xml:space="preserve"> </w:t>
            </w:r>
            <w:r w:rsidRPr="00BB0F00">
              <w:rPr>
                <w:rFonts w:eastAsia="Times New Roman"/>
                <w:color w:val="231F20"/>
                <w:sz w:val="22"/>
                <w:szCs w:val="22"/>
              </w:rPr>
              <w:t>declared</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paid</w:t>
            </w:r>
            <w:r w:rsidRPr="00BB0F00">
              <w:rPr>
                <w:rFonts w:eastAsia="Times New Roman"/>
                <w:color w:val="231F20"/>
                <w:spacing w:val="3"/>
                <w:sz w:val="22"/>
                <w:szCs w:val="22"/>
              </w:rPr>
              <w:t xml:space="preserve"> </w:t>
            </w:r>
            <w:r w:rsidRPr="00BB0F00">
              <w:rPr>
                <w:rFonts w:eastAsia="Times New Roman"/>
                <w:color w:val="231F20"/>
                <w:sz w:val="22"/>
                <w:szCs w:val="22"/>
              </w:rPr>
              <w:t>unless</w:t>
            </w:r>
            <w:r w:rsidRPr="00BB0F00">
              <w:rPr>
                <w:rFonts w:eastAsia="Times New Roman"/>
                <w:color w:val="231F20"/>
                <w:spacing w:val="5"/>
                <w:sz w:val="22"/>
                <w:szCs w:val="22"/>
              </w:rPr>
              <w:t xml:space="preserve"> </w:t>
            </w:r>
            <w:r w:rsidRPr="00BB0F00">
              <w:rPr>
                <w:rFonts w:eastAsia="Times New Roman"/>
                <w:color w:val="231F20"/>
                <w:sz w:val="22"/>
                <w:szCs w:val="22"/>
              </w:rPr>
              <w:t>it</w:t>
            </w:r>
            <w:r w:rsidRPr="00BB0F00">
              <w:rPr>
                <w:rFonts w:eastAsia="Times New Roman"/>
                <w:color w:val="231F20"/>
                <w:spacing w:val="5"/>
                <w:sz w:val="22"/>
                <w:szCs w:val="22"/>
              </w:rPr>
              <w:t xml:space="preserve"> </w:t>
            </w:r>
            <w:r w:rsidRPr="00BB0F00">
              <w:rPr>
                <w:rFonts w:eastAsia="Times New Roman"/>
                <w:color w:val="231F20"/>
                <w:sz w:val="22"/>
                <w:szCs w:val="22"/>
              </w:rPr>
              <w:t>is</w:t>
            </w:r>
            <w:r w:rsidRPr="00BB0F00">
              <w:rPr>
                <w:rFonts w:eastAsia="Times New Roman"/>
                <w:color w:val="231F20"/>
                <w:spacing w:val="5"/>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a</w:t>
            </w:r>
            <w:r w:rsidRPr="00BB0F00">
              <w:rPr>
                <w:rFonts w:eastAsia="Times New Roman"/>
                <w:color w:val="231F20"/>
                <w:spacing w:val="-3"/>
                <w:sz w:val="22"/>
                <w:szCs w:val="22"/>
              </w:rPr>
              <w:t>c</w:t>
            </w:r>
            <w:r w:rsidRPr="00BB0F00">
              <w:rPr>
                <w:rFonts w:eastAsia="Times New Roman"/>
                <w:color w:val="231F20"/>
                <w:sz w:val="22"/>
                <w:szCs w:val="22"/>
              </w:rPr>
              <w:t>co</w:t>
            </w:r>
            <w:r w:rsidRPr="00BB0F00">
              <w:rPr>
                <w:rFonts w:eastAsia="Times New Roman"/>
                <w:color w:val="231F20"/>
                <w:spacing w:val="-3"/>
                <w:sz w:val="22"/>
                <w:szCs w:val="22"/>
              </w:rPr>
              <w:t>r</w:t>
            </w:r>
            <w:r w:rsidRPr="00BB0F00">
              <w:rPr>
                <w:rFonts w:eastAsia="Times New Roman"/>
                <w:color w:val="231F20"/>
                <w:sz w:val="22"/>
                <w:szCs w:val="22"/>
              </w:rPr>
              <w:t>dance</w:t>
            </w:r>
            <w:r w:rsidRPr="00BB0F00">
              <w:rPr>
                <w:rFonts w:eastAsia="Times New Roman"/>
                <w:color w:val="231F20"/>
                <w:spacing w:val="5"/>
                <w:sz w:val="22"/>
                <w:szCs w:val="22"/>
              </w:rPr>
              <w:t xml:space="preserve"> </w:t>
            </w:r>
            <w:r w:rsidRPr="00BB0F00">
              <w:rPr>
                <w:rFonts w:eastAsia="Times New Roman"/>
                <w:color w:val="231F20"/>
                <w:spacing w:val="-1"/>
                <w:sz w:val="22"/>
                <w:szCs w:val="22"/>
              </w:rPr>
              <w:t>w</w:t>
            </w:r>
            <w:r w:rsidRPr="00BB0F00">
              <w:rPr>
                <w:rFonts w:eastAsia="Times New Roman"/>
                <w:color w:val="231F20"/>
                <w:sz w:val="22"/>
                <w:szCs w:val="22"/>
              </w:rPr>
              <w:t>ith</w:t>
            </w:r>
            <w:r w:rsidRPr="00BB0F00">
              <w:rPr>
                <w:rFonts w:eastAsia="Times New Roman"/>
                <w:color w:val="231F20"/>
                <w:spacing w:val="5"/>
                <w:sz w:val="22"/>
                <w:szCs w:val="22"/>
              </w:rPr>
              <w:t xml:space="preserve"> </w:t>
            </w:r>
            <w:r w:rsidRPr="00BB0F00">
              <w:rPr>
                <w:rFonts w:eastAsia="Times New Roman"/>
                <w:color w:val="231F20"/>
                <w:sz w:val="22"/>
                <w:szCs w:val="22"/>
              </w:rPr>
              <w:t>shar</w:t>
            </w:r>
            <w:r w:rsidRPr="00BB0F00">
              <w:rPr>
                <w:rFonts w:eastAsia="Times New Roman"/>
                <w:color w:val="231F20"/>
                <w:spacing w:val="-3"/>
                <w:sz w:val="22"/>
                <w:szCs w:val="22"/>
              </w:rPr>
              <w:t>e</w:t>
            </w:r>
            <w:r w:rsidRPr="00BB0F00">
              <w:rPr>
                <w:rFonts w:eastAsia="Times New Roman"/>
                <w:color w:val="231F20"/>
                <w:sz w:val="22"/>
                <w:szCs w:val="22"/>
              </w:rPr>
              <w:t>holders’</w:t>
            </w:r>
            <w:r w:rsidRPr="00BB0F00">
              <w:rPr>
                <w:rFonts w:eastAsia="Times New Roman"/>
                <w:color w:val="231F20"/>
                <w:spacing w:val="5"/>
                <w:sz w:val="22"/>
                <w:szCs w:val="22"/>
              </w:rPr>
              <w:t xml:space="preserve"> </w:t>
            </w:r>
            <w:r w:rsidRPr="00BB0F00">
              <w:rPr>
                <w:rFonts w:eastAsia="Times New Roman"/>
                <w:color w:val="231F20"/>
                <w:sz w:val="22"/>
                <w:szCs w:val="22"/>
              </w:rPr>
              <w:t>re</w:t>
            </w:r>
            <w:r w:rsidRPr="00BB0F00">
              <w:rPr>
                <w:rFonts w:eastAsia="Times New Roman"/>
                <w:color w:val="231F20"/>
                <w:spacing w:val="-3"/>
                <w:sz w:val="22"/>
                <w:szCs w:val="22"/>
              </w:rPr>
              <w:t>s</w:t>
            </w:r>
            <w:r w:rsidRPr="00BB0F00">
              <w:rPr>
                <w:rFonts w:eastAsia="Times New Roman"/>
                <w:color w:val="231F20"/>
                <w:sz w:val="22"/>
                <w:szCs w:val="22"/>
              </w:rPr>
              <w:t>pecti</w:t>
            </w:r>
            <w:r w:rsidRPr="00BB0F00">
              <w:rPr>
                <w:rFonts w:eastAsia="Times New Roman"/>
                <w:color w:val="231F20"/>
                <w:spacing w:val="-2"/>
                <w:sz w:val="22"/>
                <w:szCs w:val="22"/>
              </w:rPr>
              <w:t>v</w:t>
            </w:r>
            <w:r w:rsidRPr="00BB0F00">
              <w:rPr>
                <w:rFonts w:eastAsia="Times New Roman"/>
                <w:color w:val="231F20"/>
                <w:sz w:val="22"/>
                <w:szCs w:val="22"/>
              </w:rPr>
              <w:t>e rights.</w:t>
            </w:r>
          </w:p>
        </w:tc>
        <w:tc>
          <w:tcPr>
            <w:tcW w:w="4201" w:type="dxa"/>
          </w:tcPr>
          <w:p w:rsidR="008C4488" w:rsidRPr="00F40CBD" w:rsidRDefault="008C4488" w:rsidP="00BB0F00">
            <w:pPr>
              <w:bidi/>
              <w:jc w:val="both"/>
              <w:rPr>
                <w:rtl/>
              </w:rPr>
            </w:pPr>
            <w:r w:rsidRPr="00F40CBD">
              <w:rPr>
                <w:rtl/>
              </w:rPr>
              <w:t>(3) لا يجوز إعلان أية أرباح الحصص أو دفعها ما لم يكن ذلك بموجب الحقوق الخاصة بالمساهمين.</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(4)</w:t>
            </w:r>
            <w:r w:rsidRPr="00BB0F00">
              <w:rPr>
                <w:rFonts w:eastAsia="Times New Roman"/>
                <w:color w:val="231F20"/>
                <w:spacing w:val="4"/>
                <w:sz w:val="22"/>
                <w:szCs w:val="22"/>
              </w:rPr>
              <w:tab/>
            </w:r>
            <w:r w:rsidRPr="00BB0F00">
              <w:rPr>
                <w:rFonts w:eastAsia="Times New Roman"/>
                <w:color w:val="231F20"/>
                <w:spacing w:val="1"/>
                <w:sz w:val="22"/>
                <w:szCs w:val="22"/>
              </w:rPr>
              <w:t>U</w:t>
            </w:r>
            <w:r w:rsidRPr="00BB0F00">
              <w:rPr>
                <w:rFonts w:eastAsia="Times New Roman"/>
                <w:color w:val="231F20"/>
                <w:sz w:val="22"/>
                <w:szCs w:val="22"/>
              </w:rPr>
              <w:t>nless</w:t>
            </w:r>
            <w:r w:rsidRPr="00BB0F00">
              <w:rPr>
                <w:rFonts w:eastAsia="Times New Roman"/>
                <w:color w:val="231F20"/>
                <w:spacing w:val="5"/>
                <w:sz w:val="22"/>
                <w:szCs w:val="22"/>
              </w:rPr>
              <w:t xml:space="preserve"> </w:t>
            </w:r>
            <w:r w:rsidRPr="00BB0F00">
              <w:rPr>
                <w:rFonts w:eastAsia="Times New Roman"/>
                <w:color w:val="231F20"/>
                <w:sz w:val="22"/>
                <w:szCs w:val="22"/>
              </w:rPr>
              <w:t>the</w:t>
            </w:r>
            <w:r w:rsidRPr="00BB0F00">
              <w:rPr>
                <w:rFonts w:eastAsia="Times New Roman"/>
                <w:color w:val="231F20"/>
                <w:spacing w:val="5"/>
                <w:sz w:val="22"/>
                <w:szCs w:val="22"/>
              </w:rPr>
              <w:t xml:space="preserve"> </w:t>
            </w:r>
            <w:r w:rsidRPr="00BB0F00">
              <w:rPr>
                <w:rFonts w:eastAsia="Times New Roman"/>
                <w:color w:val="231F20"/>
                <w:sz w:val="22"/>
                <w:szCs w:val="22"/>
              </w:rPr>
              <w:t>shareholders’</w:t>
            </w:r>
            <w:r w:rsidRPr="00BB0F00">
              <w:rPr>
                <w:rFonts w:eastAsia="Times New Roman"/>
                <w:color w:val="231F20"/>
                <w:spacing w:val="5"/>
                <w:sz w:val="22"/>
                <w:szCs w:val="22"/>
              </w:rPr>
              <w:t xml:space="preserve"> </w:t>
            </w:r>
            <w:r w:rsidRPr="00BB0F00">
              <w:rPr>
                <w:rFonts w:eastAsia="Times New Roman"/>
                <w:color w:val="231F20"/>
                <w:sz w:val="22"/>
                <w:szCs w:val="22"/>
              </w:rPr>
              <w:t>re</w:t>
            </w:r>
            <w:r w:rsidRPr="00BB0F00">
              <w:rPr>
                <w:rFonts w:eastAsia="Times New Roman"/>
                <w:color w:val="231F20"/>
                <w:spacing w:val="-3"/>
                <w:sz w:val="22"/>
                <w:szCs w:val="22"/>
              </w:rPr>
              <w:t>s</w:t>
            </w:r>
            <w:r w:rsidRPr="00BB0F00">
              <w:rPr>
                <w:rFonts w:eastAsia="Times New Roman"/>
                <w:color w:val="231F20"/>
                <w:sz w:val="22"/>
                <w:szCs w:val="22"/>
              </w:rPr>
              <w:t>olution</w:t>
            </w:r>
            <w:r w:rsidRPr="00BB0F00">
              <w:rPr>
                <w:rFonts w:eastAsia="Times New Roman"/>
                <w:color w:val="231F20"/>
                <w:spacing w:val="5"/>
                <w:sz w:val="22"/>
                <w:szCs w:val="22"/>
              </w:rPr>
              <w:t xml:space="preserve"> </w:t>
            </w:r>
            <w:r w:rsidRPr="00BB0F00">
              <w:rPr>
                <w:rFonts w:eastAsia="Times New Roman"/>
                <w:color w:val="231F20"/>
                <w:sz w:val="22"/>
                <w:szCs w:val="22"/>
              </w:rPr>
              <w:t>to</w:t>
            </w:r>
            <w:r w:rsidRPr="00BB0F00">
              <w:rPr>
                <w:rFonts w:eastAsia="Times New Roman"/>
                <w:color w:val="231F20"/>
                <w:spacing w:val="5"/>
                <w:sz w:val="22"/>
                <w:szCs w:val="22"/>
              </w:rPr>
              <w:t xml:space="preserve"> </w:t>
            </w:r>
            <w:r w:rsidRPr="00BB0F00">
              <w:rPr>
                <w:rFonts w:eastAsia="Times New Roman"/>
                <w:color w:val="231F20"/>
                <w:sz w:val="22"/>
                <w:szCs w:val="22"/>
              </w:rPr>
              <w:t>declare</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4"/>
                <w:sz w:val="22"/>
                <w:szCs w:val="22"/>
              </w:rPr>
              <w:t xml:space="preserve"> </w:t>
            </w:r>
            <w:r w:rsidRPr="00BB0F00">
              <w:rPr>
                <w:rFonts w:eastAsia="Times New Roman"/>
                <w:color w:val="231F20"/>
                <w:sz w:val="22"/>
                <w:szCs w:val="22"/>
              </w:rPr>
              <w:t>directors’</w:t>
            </w:r>
            <w:r w:rsidRPr="00BB0F00">
              <w:rPr>
                <w:rFonts w:eastAsia="Times New Roman"/>
                <w:color w:val="231F20"/>
                <w:spacing w:val="5"/>
                <w:sz w:val="22"/>
                <w:szCs w:val="22"/>
              </w:rPr>
              <w:t xml:space="preserve"> </w:t>
            </w:r>
            <w:r w:rsidRPr="00BB0F00">
              <w:rPr>
                <w:rFonts w:eastAsia="Times New Roman"/>
                <w:color w:val="231F20"/>
                <w:sz w:val="22"/>
                <w:szCs w:val="22"/>
              </w:rPr>
              <w:t>decision</w:t>
            </w:r>
            <w:r w:rsidRPr="00BB0F00">
              <w:rPr>
                <w:rFonts w:eastAsia="Times New Roman"/>
                <w:color w:val="231F20"/>
                <w:spacing w:val="5"/>
                <w:sz w:val="22"/>
                <w:szCs w:val="22"/>
              </w:rPr>
              <w:t xml:space="preserve"> </w:t>
            </w:r>
            <w:r w:rsidRPr="00BB0F00">
              <w:rPr>
                <w:rFonts w:eastAsia="Times New Roman"/>
                <w:color w:val="231F20"/>
                <w:sz w:val="22"/>
                <w:szCs w:val="22"/>
              </w:rPr>
              <w:t>to</w:t>
            </w:r>
            <w:r w:rsidRPr="00BB0F00">
              <w:rPr>
                <w:rFonts w:eastAsia="Times New Roman"/>
                <w:color w:val="231F20"/>
                <w:spacing w:val="5"/>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z w:val="22"/>
                <w:szCs w:val="22"/>
              </w:rPr>
              <w:t>y a</w:t>
            </w:r>
            <w:r w:rsidRPr="00BB0F00">
              <w:rPr>
                <w:rFonts w:eastAsia="Times New Roman"/>
                <w:color w:val="231F20"/>
                <w:spacing w:val="5"/>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the ter</w:t>
            </w:r>
            <w:r w:rsidRPr="00BB0F00">
              <w:rPr>
                <w:rFonts w:eastAsia="Times New Roman"/>
                <w:color w:val="231F20"/>
                <w:spacing w:val="-3"/>
                <w:sz w:val="22"/>
                <w:szCs w:val="22"/>
              </w:rPr>
              <w:t>m</w:t>
            </w:r>
            <w:r w:rsidRPr="00BB0F00">
              <w:rPr>
                <w:rFonts w:eastAsia="Times New Roman"/>
                <w:color w:val="231F20"/>
                <w:sz w:val="22"/>
                <w:szCs w:val="22"/>
              </w:rPr>
              <w:t>s</w:t>
            </w:r>
            <w:r w:rsidRPr="00BB0F00">
              <w:rPr>
                <w:rFonts w:eastAsia="Times New Roman"/>
                <w:color w:val="231F20"/>
                <w:spacing w:val="6"/>
                <w:sz w:val="22"/>
                <w:szCs w:val="22"/>
              </w:rPr>
              <w:t xml:space="preserve"> </w:t>
            </w:r>
            <w:r w:rsidRPr="00BB0F00">
              <w:rPr>
                <w:rFonts w:eastAsia="Times New Roman"/>
                <w:color w:val="231F20"/>
                <w:sz w:val="22"/>
                <w:szCs w:val="22"/>
              </w:rPr>
              <w:t>on</w:t>
            </w:r>
            <w:r w:rsidRPr="00BB0F00">
              <w:rPr>
                <w:rFonts w:eastAsia="Times New Roman"/>
                <w:color w:val="231F20"/>
                <w:spacing w:val="4"/>
                <w:sz w:val="22"/>
                <w:szCs w:val="22"/>
              </w:rPr>
              <w:t xml:space="preserve"> </w:t>
            </w:r>
            <w:r w:rsidRPr="00BB0F00">
              <w:rPr>
                <w:rFonts w:eastAsia="Times New Roman"/>
                <w:color w:val="231F20"/>
                <w:sz w:val="22"/>
                <w:szCs w:val="22"/>
              </w:rPr>
              <w:t>which</w:t>
            </w:r>
            <w:r w:rsidRPr="00BB0F00">
              <w:rPr>
                <w:rFonts w:eastAsia="Times New Roman"/>
                <w:color w:val="231F20"/>
                <w:spacing w:val="4"/>
                <w:sz w:val="22"/>
                <w:szCs w:val="22"/>
              </w:rPr>
              <w:t xml:space="preserve"> </w:t>
            </w:r>
            <w:r w:rsidRPr="00BB0F00">
              <w:rPr>
                <w:rFonts w:eastAsia="Times New Roman"/>
                <w:color w:val="231F20"/>
                <w:sz w:val="22"/>
                <w:szCs w:val="22"/>
              </w:rPr>
              <w:t>shares</w:t>
            </w:r>
            <w:r w:rsidRPr="00BB0F00">
              <w:rPr>
                <w:rFonts w:eastAsia="Times New Roman"/>
                <w:color w:val="231F20"/>
                <w:spacing w:val="4"/>
                <w:sz w:val="22"/>
                <w:szCs w:val="22"/>
              </w:rPr>
              <w:t xml:space="preserve"> </w:t>
            </w:r>
            <w:r w:rsidRPr="00BB0F00">
              <w:rPr>
                <w:rFonts w:eastAsia="Times New Roman"/>
                <w:color w:val="231F20"/>
                <w:sz w:val="22"/>
                <w:szCs w:val="22"/>
              </w:rPr>
              <w:t>are</w:t>
            </w:r>
            <w:r w:rsidRPr="00BB0F00">
              <w:rPr>
                <w:rFonts w:eastAsia="Times New Roman"/>
                <w:color w:val="231F20"/>
                <w:spacing w:val="4"/>
                <w:sz w:val="22"/>
                <w:szCs w:val="22"/>
              </w:rPr>
              <w:t xml:space="preserve"> </w:t>
            </w:r>
            <w:r w:rsidRPr="00BB0F00">
              <w:rPr>
                <w:rFonts w:eastAsia="Times New Roman"/>
                <w:color w:val="231F20"/>
                <w:sz w:val="22"/>
                <w:szCs w:val="22"/>
              </w:rPr>
              <w:t>issued,</w:t>
            </w:r>
            <w:r w:rsidRPr="00BB0F00">
              <w:rPr>
                <w:rFonts w:eastAsia="Times New Roman"/>
                <w:color w:val="231F20"/>
                <w:spacing w:val="4"/>
                <w:sz w:val="22"/>
                <w:szCs w:val="22"/>
              </w:rPr>
              <w:t xml:space="preserve"> </w:t>
            </w:r>
            <w:r w:rsidRPr="00BB0F00">
              <w:rPr>
                <w:rFonts w:eastAsia="Times New Roman"/>
                <w:color w:val="231F20"/>
                <w:sz w:val="22"/>
                <w:szCs w:val="22"/>
              </w:rPr>
              <w:t>speci</w:t>
            </w:r>
            <w:r w:rsidRPr="00BB0F00">
              <w:rPr>
                <w:rFonts w:eastAsia="Times New Roman"/>
                <w:color w:val="231F20"/>
                <w:spacing w:val="2"/>
                <w:sz w:val="22"/>
                <w:szCs w:val="22"/>
              </w:rPr>
              <w:t>f</w:t>
            </w:r>
            <w:r w:rsidRPr="00BB0F00">
              <w:rPr>
                <w:rFonts w:eastAsia="Times New Roman"/>
                <w:color w:val="231F20"/>
                <w:sz w:val="22"/>
                <w:szCs w:val="22"/>
              </w:rPr>
              <w:t>y other</w:t>
            </w:r>
            <w:r w:rsidRPr="00BB0F00">
              <w:rPr>
                <w:rFonts w:eastAsia="Times New Roman"/>
                <w:color w:val="231F20"/>
                <w:spacing w:val="-2"/>
                <w:sz w:val="22"/>
                <w:szCs w:val="22"/>
              </w:rPr>
              <w:t>w</w:t>
            </w:r>
            <w:r w:rsidRPr="00BB0F00">
              <w:rPr>
                <w:rFonts w:eastAsia="Times New Roman"/>
                <w:color w:val="231F20"/>
                <w:spacing w:val="1"/>
                <w:sz w:val="22"/>
                <w:szCs w:val="22"/>
              </w:rPr>
              <w:t>i</w:t>
            </w:r>
            <w:r w:rsidRPr="00BB0F00">
              <w:rPr>
                <w:rFonts w:eastAsia="Times New Roman"/>
                <w:color w:val="231F20"/>
                <w:spacing w:val="-1"/>
                <w:sz w:val="22"/>
                <w:szCs w:val="22"/>
              </w:rPr>
              <w:t>s</w:t>
            </w:r>
            <w:r w:rsidRPr="00BB0F00">
              <w:rPr>
                <w:rFonts w:eastAsia="Times New Roman"/>
                <w:color w:val="231F20"/>
                <w:sz w:val="22"/>
                <w:szCs w:val="22"/>
              </w:rPr>
              <w:t>e,</w:t>
            </w:r>
            <w:r w:rsidRPr="00BB0F00">
              <w:rPr>
                <w:rFonts w:eastAsia="Times New Roman"/>
                <w:color w:val="231F20"/>
                <w:spacing w:val="4"/>
                <w:sz w:val="22"/>
                <w:szCs w:val="22"/>
              </w:rPr>
              <w:t xml:space="preserve"> </w:t>
            </w:r>
            <w:r w:rsidRPr="00BB0F00">
              <w:rPr>
                <w:rFonts w:eastAsia="Times New Roman"/>
                <w:color w:val="231F20"/>
                <w:sz w:val="22"/>
                <w:szCs w:val="22"/>
              </w:rPr>
              <w:t>it</w:t>
            </w:r>
            <w:r w:rsidRPr="00BB0F00">
              <w:rPr>
                <w:rFonts w:eastAsia="Times New Roman"/>
                <w:color w:val="231F20"/>
                <w:spacing w:val="6"/>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w:t>
            </w:r>
            <w:r w:rsidRPr="00BB0F00">
              <w:rPr>
                <w:rFonts w:eastAsia="Times New Roman"/>
                <w:color w:val="231F20"/>
                <w:spacing w:val="6"/>
                <w:sz w:val="22"/>
                <w:szCs w:val="22"/>
              </w:rPr>
              <w:t xml:space="preserve"> </w:t>
            </w:r>
            <w:r w:rsidRPr="00BB0F00">
              <w:rPr>
                <w:rFonts w:eastAsia="Times New Roman"/>
                <w:color w:val="231F20"/>
                <w:sz w:val="22"/>
                <w:szCs w:val="22"/>
              </w:rPr>
              <w:t>be</w:t>
            </w:r>
            <w:r w:rsidRPr="00BB0F00">
              <w:rPr>
                <w:rFonts w:eastAsia="Times New Roman"/>
                <w:color w:val="231F20"/>
                <w:spacing w:val="4"/>
                <w:sz w:val="22"/>
                <w:szCs w:val="22"/>
              </w:rPr>
              <w:t xml:space="preserve"> </w:t>
            </w:r>
            <w:r w:rsidRPr="00BB0F00">
              <w:rPr>
                <w:rFonts w:eastAsia="Times New Roman"/>
                <w:color w:val="231F20"/>
                <w:sz w:val="22"/>
                <w:szCs w:val="22"/>
              </w:rPr>
              <w:t>paid</w:t>
            </w:r>
            <w:r w:rsidRPr="00BB0F00">
              <w:rPr>
                <w:rFonts w:eastAsia="Times New Roman"/>
                <w:color w:val="231F20"/>
                <w:spacing w:val="4"/>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y refer</w:t>
            </w:r>
            <w:r w:rsidRPr="00BB0F00">
              <w:rPr>
                <w:rFonts w:eastAsia="Times New Roman"/>
                <w:color w:val="231F20"/>
                <w:spacing w:val="2"/>
                <w:sz w:val="22"/>
                <w:szCs w:val="22"/>
              </w:rPr>
              <w:t>e</w:t>
            </w:r>
            <w:r w:rsidRPr="00BB0F00">
              <w:rPr>
                <w:rFonts w:eastAsia="Times New Roman"/>
                <w:color w:val="231F20"/>
                <w:sz w:val="22"/>
                <w:szCs w:val="22"/>
              </w:rPr>
              <w:t>nce</w:t>
            </w:r>
            <w:r w:rsidRPr="00BB0F00">
              <w:rPr>
                <w:rFonts w:eastAsia="Times New Roman"/>
                <w:color w:val="231F20"/>
                <w:spacing w:val="4"/>
                <w:sz w:val="22"/>
                <w:szCs w:val="22"/>
              </w:rPr>
              <w:t xml:space="preserve"> </w:t>
            </w:r>
            <w:r w:rsidRPr="00BB0F00">
              <w:rPr>
                <w:rFonts w:eastAsia="Times New Roman"/>
                <w:color w:val="231F20"/>
                <w:sz w:val="22"/>
                <w:szCs w:val="22"/>
              </w:rPr>
              <w:t>to</w:t>
            </w:r>
            <w:r w:rsidRPr="00BB0F00">
              <w:rPr>
                <w:rFonts w:eastAsia="Times New Roman"/>
                <w:color w:val="231F20"/>
                <w:spacing w:val="4"/>
                <w:sz w:val="22"/>
                <w:szCs w:val="22"/>
              </w:rPr>
              <w:t xml:space="preserve"> </w:t>
            </w:r>
            <w:r w:rsidRPr="00BB0F00">
              <w:rPr>
                <w:rFonts w:eastAsia="Times New Roman"/>
                <w:color w:val="231F20"/>
                <w:sz w:val="22"/>
                <w:szCs w:val="22"/>
              </w:rPr>
              <w:t>each shareholder’s holding</w:t>
            </w:r>
            <w:r w:rsidRPr="00BB0F00">
              <w:rPr>
                <w:rFonts w:eastAsia="Times New Roman"/>
                <w:color w:val="231F20"/>
                <w:spacing w:val="-2"/>
                <w:sz w:val="22"/>
                <w:szCs w:val="22"/>
              </w:rPr>
              <w:t xml:space="preserve"> </w:t>
            </w:r>
            <w:r w:rsidRPr="00BB0F00">
              <w:rPr>
                <w:rFonts w:eastAsia="Times New Roman"/>
                <w:color w:val="231F20"/>
                <w:sz w:val="22"/>
                <w:szCs w:val="22"/>
              </w:rPr>
              <w:t>of sha</w:t>
            </w:r>
            <w:r w:rsidRPr="00BB0F00">
              <w:rPr>
                <w:rFonts w:eastAsia="Times New Roman"/>
                <w:color w:val="231F20"/>
                <w:spacing w:val="-3"/>
                <w:sz w:val="22"/>
                <w:szCs w:val="22"/>
              </w:rPr>
              <w:t>r</w:t>
            </w:r>
            <w:r w:rsidRPr="00BB0F00">
              <w:rPr>
                <w:rFonts w:eastAsia="Times New Roman"/>
                <w:color w:val="231F20"/>
                <w:sz w:val="22"/>
                <w:szCs w:val="22"/>
              </w:rPr>
              <w:t>es on the date</w:t>
            </w:r>
            <w:r w:rsidRPr="00BB0F00">
              <w:rPr>
                <w:rFonts w:eastAsia="Times New Roman"/>
                <w:color w:val="231F20"/>
                <w:spacing w:val="-2"/>
                <w:sz w:val="22"/>
                <w:szCs w:val="22"/>
              </w:rPr>
              <w:t xml:space="preserve"> </w:t>
            </w:r>
            <w:r w:rsidRPr="00BB0F00">
              <w:rPr>
                <w:rFonts w:eastAsia="Times New Roman"/>
                <w:color w:val="231F20"/>
                <w:sz w:val="22"/>
                <w:szCs w:val="22"/>
              </w:rPr>
              <w:t>of the reso</w:t>
            </w:r>
            <w:r w:rsidRPr="00BB0F00">
              <w:rPr>
                <w:rFonts w:eastAsia="Times New Roman"/>
                <w:color w:val="231F20"/>
                <w:spacing w:val="-2"/>
                <w:sz w:val="22"/>
                <w:szCs w:val="22"/>
              </w:rPr>
              <w:t>l</w:t>
            </w:r>
            <w:r w:rsidRPr="00BB0F00">
              <w:rPr>
                <w:rFonts w:eastAsia="Times New Roman"/>
                <w:color w:val="231F20"/>
                <w:sz w:val="22"/>
                <w:szCs w:val="22"/>
              </w:rPr>
              <w:t>ution or decision to</w:t>
            </w:r>
            <w:r w:rsidRPr="00BB0F00">
              <w:rPr>
                <w:rFonts w:eastAsia="Times New Roman"/>
                <w:color w:val="231F20"/>
                <w:spacing w:val="-2"/>
                <w:sz w:val="22"/>
                <w:szCs w:val="22"/>
              </w:rPr>
              <w:t xml:space="preserve"> </w:t>
            </w:r>
            <w:r w:rsidRPr="00BB0F00">
              <w:rPr>
                <w:rFonts w:eastAsia="Times New Roman"/>
                <w:color w:val="231F20"/>
                <w:sz w:val="22"/>
                <w:szCs w:val="22"/>
              </w:rPr>
              <w:t xml:space="preserve">declare or </w:t>
            </w:r>
            <w:r w:rsidRPr="00BB0F00">
              <w:rPr>
                <w:rFonts w:eastAsia="Times New Roman"/>
                <w:color w:val="231F20"/>
                <w:spacing w:val="-2"/>
                <w:sz w:val="22"/>
                <w:szCs w:val="22"/>
              </w:rPr>
              <w:t>p</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it.</w:t>
            </w:r>
          </w:p>
        </w:tc>
        <w:tc>
          <w:tcPr>
            <w:tcW w:w="4201" w:type="dxa"/>
          </w:tcPr>
          <w:p w:rsidR="008C4488" w:rsidRPr="00F40CBD" w:rsidRDefault="008C4488" w:rsidP="00BB0F00">
            <w:pPr>
              <w:bidi/>
              <w:jc w:val="both"/>
              <w:rPr>
                <w:rtl/>
              </w:rPr>
            </w:pPr>
            <w:r w:rsidRPr="00F40CBD">
              <w:rPr>
                <w:rtl/>
              </w:rPr>
              <w:t>(4) ما لم يحدد قرار المساهمين إعلان أرباح الحصص</w:t>
            </w:r>
            <w:r w:rsidR="00F504F0">
              <w:rPr>
                <w:rFonts w:hint="cs"/>
                <w:rtl/>
              </w:rPr>
              <w:t xml:space="preserve"> </w:t>
            </w:r>
            <w:r w:rsidRPr="00F40CBD">
              <w:rPr>
                <w:rtl/>
              </w:rPr>
              <w:t>أو قرار المديرين بدفع أرباح الحصص، أو الشروط التي تُصدر الأسهم بناءً عليها، ما لم يحدد خلاف ذلك، فينبغي أن تُدفع أرباح الحصص</w:t>
            </w:r>
            <w:r w:rsidR="00F504F0">
              <w:rPr>
                <w:rFonts w:hint="cs"/>
                <w:rtl/>
              </w:rPr>
              <w:t xml:space="preserve"> </w:t>
            </w:r>
            <w:r w:rsidRPr="00F40CBD">
              <w:rPr>
                <w:rtl/>
              </w:rPr>
              <w:t>عن طريق الرجوع إلى ملكية أسهم كل مساهم في تاريخ القرار بإعلانها أو دفعها.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(5)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12"/>
                <w:sz w:val="22"/>
                <w:szCs w:val="22"/>
              </w:rPr>
              <w:t xml:space="preserve"> </w:t>
            </w:r>
            <w:r w:rsidRPr="00BB0F00">
              <w:rPr>
                <w:rFonts w:eastAsia="Times New Roman"/>
                <w:color w:val="231F20"/>
                <w:sz w:val="22"/>
                <w:szCs w:val="22"/>
              </w:rPr>
              <w:t>the</w:t>
            </w:r>
            <w:r w:rsidRPr="00BB0F00">
              <w:rPr>
                <w:rFonts w:eastAsia="Times New Roman"/>
                <w:color w:val="231F20"/>
                <w:spacing w:val="10"/>
                <w:sz w:val="22"/>
                <w:szCs w:val="22"/>
              </w:rPr>
              <w:t xml:space="preserve"> </w:t>
            </w:r>
            <w:r w:rsidRPr="00BB0F00">
              <w:rPr>
                <w:rFonts w:eastAsia="Times New Roman"/>
                <w:color w:val="231F20"/>
                <w:sz w:val="22"/>
                <w:szCs w:val="22"/>
              </w:rPr>
              <w:t>c</w:t>
            </w:r>
            <w:r w:rsidRPr="00BB0F00">
              <w:rPr>
                <w:rFonts w:eastAsia="Times New Roman"/>
                <w:color w:val="231F20"/>
                <w:spacing w:val="2"/>
                <w:sz w:val="22"/>
                <w:szCs w:val="22"/>
              </w:rPr>
              <w:t>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pacing w:val="-5"/>
                <w:sz w:val="22"/>
                <w:szCs w:val="22"/>
              </w:rPr>
              <w:t>y</w:t>
            </w:r>
            <w:r w:rsidRPr="00BB0F00">
              <w:rPr>
                <w:rFonts w:eastAsia="Times New Roman"/>
                <w:color w:val="231F20"/>
                <w:spacing w:val="-1"/>
                <w:sz w:val="22"/>
                <w:szCs w:val="22"/>
              </w:rPr>
              <w:t>’</w:t>
            </w:r>
            <w:r w:rsidRPr="00BB0F00">
              <w:rPr>
                <w:rFonts w:eastAsia="Times New Roman"/>
                <w:color w:val="231F20"/>
                <w:sz w:val="22"/>
                <w:szCs w:val="22"/>
              </w:rPr>
              <w:t>s</w:t>
            </w:r>
            <w:r w:rsidRPr="00BB0F00">
              <w:rPr>
                <w:rFonts w:eastAsia="Times New Roman"/>
                <w:color w:val="231F20"/>
                <w:spacing w:val="10"/>
                <w:sz w:val="22"/>
                <w:szCs w:val="22"/>
              </w:rPr>
              <w:t xml:space="preserve"> </w:t>
            </w:r>
            <w:r w:rsidRPr="00BB0F00">
              <w:rPr>
                <w:rFonts w:eastAsia="Times New Roman"/>
                <w:color w:val="231F20"/>
                <w:sz w:val="22"/>
                <w:szCs w:val="22"/>
              </w:rPr>
              <w:t>share</w:t>
            </w:r>
            <w:r w:rsidRPr="00BB0F00">
              <w:rPr>
                <w:rFonts w:eastAsia="Times New Roman"/>
                <w:color w:val="231F20"/>
                <w:spacing w:val="10"/>
                <w:sz w:val="22"/>
                <w:szCs w:val="22"/>
              </w:rPr>
              <w:t xml:space="preserve"> </w:t>
            </w:r>
            <w:r w:rsidRPr="00BB0F00">
              <w:rPr>
                <w:rFonts w:eastAsia="Times New Roman"/>
                <w:color w:val="231F20"/>
                <w:sz w:val="22"/>
                <w:szCs w:val="22"/>
              </w:rPr>
              <w:t>capi</w:t>
            </w:r>
            <w:r w:rsidRPr="00BB0F00">
              <w:rPr>
                <w:rFonts w:eastAsia="Times New Roman"/>
                <w:color w:val="231F20"/>
                <w:spacing w:val="1"/>
                <w:sz w:val="22"/>
                <w:szCs w:val="22"/>
              </w:rPr>
              <w:t>t</w:t>
            </w:r>
            <w:r w:rsidRPr="00BB0F00">
              <w:rPr>
                <w:rFonts w:eastAsia="Times New Roman"/>
                <w:color w:val="231F20"/>
                <w:sz w:val="22"/>
                <w:szCs w:val="22"/>
              </w:rPr>
              <w:t>al</w:t>
            </w:r>
            <w:r w:rsidRPr="00BB0F00">
              <w:rPr>
                <w:rFonts w:eastAsia="Times New Roman"/>
                <w:color w:val="231F20"/>
                <w:spacing w:val="10"/>
                <w:sz w:val="22"/>
                <w:szCs w:val="22"/>
              </w:rPr>
              <w:t xml:space="preserve"> </w:t>
            </w:r>
            <w:r w:rsidRPr="00BB0F00">
              <w:rPr>
                <w:rFonts w:eastAsia="Times New Roman"/>
                <w:color w:val="231F20"/>
                <w:sz w:val="22"/>
                <w:szCs w:val="22"/>
              </w:rPr>
              <w:t>is</w:t>
            </w:r>
            <w:r w:rsidRPr="00BB0F00">
              <w:rPr>
                <w:rFonts w:eastAsia="Times New Roman"/>
                <w:color w:val="231F20"/>
                <w:spacing w:val="10"/>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ded</w:t>
            </w:r>
            <w:r w:rsidRPr="00BB0F00">
              <w:rPr>
                <w:rFonts w:eastAsia="Times New Roman"/>
                <w:color w:val="231F20"/>
                <w:spacing w:val="10"/>
                <w:sz w:val="22"/>
                <w:szCs w:val="22"/>
              </w:rPr>
              <w:t xml:space="preserve"> </w:t>
            </w:r>
            <w:r w:rsidRPr="00BB0F00">
              <w:rPr>
                <w:rFonts w:eastAsia="Times New Roman"/>
                <w:color w:val="231F20"/>
                <w:sz w:val="22"/>
                <w:szCs w:val="22"/>
              </w:rPr>
              <w:t>into</w:t>
            </w:r>
            <w:r w:rsidRPr="00BB0F00">
              <w:rPr>
                <w:rFonts w:eastAsia="Times New Roman"/>
                <w:color w:val="231F20"/>
                <w:spacing w:val="13"/>
                <w:sz w:val="22"/>
                <w:szCs w:val="22"/>
              </w:rPr>
              <w:t xml:space="preserve"> </w:t>
            </w:r>
            <w:r w:rsidRPr="00BB0F00">
              <w:rPr>
                <w:rFonts w:eastAsia="Times New Roman"/>
                <w:color w:val="231F20"/>
                <w:sz w:val="22"/>
                <w:szCs w:val="22"/>
              </w:rPr>
              <w:t>different</w:t>
            </w:r>
            <w:r w:rsidRPr="00BB0F00">
              <w:rPr>
                <w:rFonts w:eastAsia="Times New Roman"/>
                <w:color w:val="231F20"/>
                <w:spacing w:val="10"/>
                <w:sz w:val="22"/>
                <w:szCs w:val="22"/>
              </w:rPr>
              <w:t xml:space="preserve"> </w:t>
            </w:r>
            <w:r w:rsidRPr="00BB0F00">
              <w:rPr>
                <w:rFonts w:eastAsia="Times New Roman"/>
                <w:color w:val="231F20"/>
                <w:spacing w:val="2"/>
                <w:sz w:val="22"/>
                <w:szCs w:val="22"/>
              </w:rPr>
              <w:t>c</w:t>
            </w:r>
            <w:r w:rsidRPr="00BB0F00">
              <w:rPr>
                <w:rFonts w:eastAsia="Times New Roman"/>
                <w:color w:val="231F20"/>
                <w:spacing w:val="-1"/>
                <w:sz w:val="22"/>
                <w:szCs w:val="22"/>
              </w:rPr>
              <w:t>l</w:t>
            </w:r>
            <w:r w:rsidRPr="00BB0F00">
              <w:rPr>
                <w:rFonts w:eastAsia="Times New Roman"/>
                <w:color w:val="231F20"/>
                <w:sz w:val="22"/>
                <w:szCs w:val="22"/>
              </w:rPr>
              <w:t>asses,</w:t>
            </w:r>
            <w:r w:rsidRPr="00BB0F00">
              <w:rPr>
                <w:rFonts w:eastAsia="Times New Roman"/>
                <w:color w:val="231F20"/>
                <w:spacing w:val="10"/>
                <w:sz w:val="22"/>
                <w:szCs w:val="22"/>
              </w:rPr>
              <w:t xml:space="preserve"> </w:t>
            </w:r>
            <w:r w:rsidRPr="00BB0F00">
              <w:rPr>
                <w:rFonts w:eastAsia="Times New Roman"/>
                <w:color w:val="231F20"/>
                <w:sz w:val="22"/>
                <w:szCs w:val="22"/>
              </w:rPr>
              <w:t>no</w:t>
            </w:r>
            <w:r w:rsidRPr="00BB0F00">
              <w:rPr>
                <w:rFonts w:eastAsia="Times New Roman"/>
                <w:color w:val="231F20"/>
                <w:spacing w:val="10"/>
                <w:sz w:val="22"/>
                <w:szCs w:val="22"/>
              </w:rPr>
              <w:t xml:space="preserve"> </w:t>
            </w:r>
            <w:r w:rsidRPr="00BB0F00">
              <w:rPr>
                <w:rFonts w:eastAsia="Times New Roman"/>
                <w:color w:val="231F20"/>
                <w:sz w:val="22"/>
                <w:szCs w:val="22"/>
              </w:rPr>
              <w:t>inter</w:t>
            </w:r>
            <w:r w:rsidRPr="00BB0F00">
              <w:rPr>
                <w:rFonts w:eastAsia="Times New Roman"/>
                <w:color w:val="231F20"/>
                <w:spacing w:val="1"/>
                <w:sz w:val="22"/>
                <w:szCs w:val="22"/>
              </w:rPr>
              <w:t>i</w:t>
            </w:r>
            <w:r w:rsidRPr="00BB0F00">
              <w:rPr>
                <w:rFonts w:eastAsia="Times New Roman"/>
                <w:color w:val="231F20"/>
                <w:sz w:val="22"/>
                <w:szCs w:val="22"/>
              </w:rPr>
              <w:t>m</w:t>
            </w:r>
            <w:r w:rsidRPr="00BB0F00">
              <w:rPr>
                <w:rFonts w:eastAsia="Times New Roman"/>
                <w:color w:val="231F20"/>
                <w:spacing w:val="7"/>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13"/>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8"/>
                <w:sz w:val="22"/>
                <w:szCs w:val="22"/>
              </w:rPr>
              <w:t xml:space="preserve"> </w:t>
            </w:r>
            <w:r w:rsidRPr="00BB0F00">
              <w:rPr>
                <w:rFonts w:eastAsia="Times New Roman"/>
                <w:color w:val="231F20"/>
                <w:sz w:val="22"/>
                <w:szCs w:val="22"/>
              </w:rPr>
              <w:t>be paid</w:t>
            </w:r>
            <w:r w:rsidRPr="00BB0F00">
              <w:rPr>
                <w:rFonts w:eastAsia="Times New Roman"/>
                <w:color w:val="231F20"/>
                <w:spacing w:val="2"/>
                <w:sz w:val="22"/>
                <w:szCs w:val="22"/>
              </w:rPr>
              <w:t xml:space="preserve"> </w:t>
            </w:r>
            <w:r w:rsidRPr="00BB0F00">
              <w:rPr>
                <w:rFonts w:eastAsia="Times New Roman"/>
                <w:color w:val="231F20"/>
                <w:sz w:val="22"/>
                <w:szCs w:val="22"/>
              </w:rPr>
              <w:t>on</w:t>
            </w:r>
            <w:r w:rsidRPr="00BB0F00">
              <w:rPr>
                <w:rFonts w:eastAsia="Times New Roman"/>
                <w:color w:val="231F20"/>
                <w:spacing w:val="2"/>
                <w:sz w:val="22"/>
                <w:szCs w:val="22"/>
              </w:rPr>
              <w:t xml:space="preserve"> </w:t>
            </w:r>
            <w:r w:rsidRPr="00BB0F00">
              <w:rPr>
                <w:rFonts w:eastAsia="Times New Roman"/>
                <w:color w:val="231F20"/>
                <w:sz w:val="22"/>
                <w:szCs w:val="22"/>
              </w:rPr>
              <w:t>shares</w:t>
            </w:r>
            <w:r w:rsidRPr="00BB0F00">
              <w:rPr>
                <w:rFonts w:eastAsia="Times New Roman"/>
                <w:color w:val="231F20"/>
                <w:spacing w:val="2"/>
                <w:sz w:val="22"/>
                <w:szCs w:val="22"/>
              </w:rPr>
              <w:t xml:space="preserve"> </w:t>
            </w:r>
            <w:r w:rsidRPr="00BB0F00">
              <w:rPr>
                <w:rFonts w:eastAsia="Times New Roman"/>
                <w:color w:val="231F20"/>
                <w:spacing w:val="-3"/>
                <w:sz w:val="22"/>
                <w:szCs w:val="22"/>
              </w:rPr>
              <w:t>c</w:t>
            </w:r>
            <w:r w:rsidRPr="00BB0F00">
              <w:rPr>
                <w:rFonts w:eastAsia="Times New Roman"/>
                <w:color w:val="231F20"/>
                <w:sz w:val="22"/>
                <w:szCs w:val="22"/>
              </w:rPr>
              <w:t>arr</w:t>
            </w:r>
            <w:r w:rsidRPr="00BB0F00">
              <w:rPr>
                <w:rFonts w:eastAsia="Times New Roman"/>
                <w:color w:val="231F20"/>
                <w:spacing w:val="-2"/>
                <w:sz w:val="22"/>
                <w:szCs w:val="22"/>
              </w:rPr>
              <w:t>y</w:t>
            </w:r>
            <w:r w:rsidRPr="00BB0F00">
              <w:rPr>
                <w:rFonts w:eastAsia="Times New Roman"/>
                <w:color w:val="231F20"/>
                <w:sz w:val="22"/>
                <w:szCs w:val="22"/>
              </w:rPr>
              <w:t>ing</w:t>
            </w:r>
            <w:r w:rsidRPr="00BB0F00">
              <w:rPr>
                <w:rFonts w:eastAsia="Times New Roman"/>
                <w:color w:val="231F20"/>
                <w:spacing w:val="2"/>
                <w:sz w:val="22"/>
                <w:szCs w:val="22"/>
              </w:rPr>
              <w:t xml:space="preserve"> </w:t>
            </w:r>
            <w:r w:rsidRPr="00BB0F00">
              <w:rPr>
                <w:rFonts w:eastAsia="Times New Roman"/>
                <w:color w:val="231F20"/>
                <w:sz w:val="22"/>
                <w:szCs w:val="22"/>
              </w:rPr>
              <w:t>deferred</w:t>
            </w:r>
            <w:r w:rsidRPr="00BB0F00">
              <w:rPr>
                <w:rFonts w:eastAsia="Times New Roman"/>
                <w:color w:val="231F20"/>
                <w:spacing w:val="2"/>
                <w:sz w:val="22"/>
                <w:szCs w:val="22"/>
              </w:rPr>
              <w:t xml:space="preserve"> </w:t>
            </w:r>
            <w:r w:rsidRPr="00BB0F00">
              <w:rPr>
                <w:rFonts w:eastAsia="Times New Roman"/>
                <w:color w:val="231F20"/>
                <w:sz w:val="22"/>
                <w:szCs w:val="22"/>
              </w:rPr>
              <w:t>or</w:t>
            </w:r>
            <w:r w:rsidRPr="00BB0F00">
              <w:rPr>
                <w:rFonts w:eastAsia="Times New Roman"/>
                <w:color w:val="231F20"/>
                <w:spacing w:val="2"/>
                <w:sz w:val="22"/>
                <w:szCs w:val="22"/>
              </w:rPr>
              <w:t xml:space="preserve"> </w:t>
            </w:r>
            <w:r w:rsidRPr="00BB0F00">
              <w:rPr>
                <w:rFonts w:eastAsia="Times New Roman"/>
                <w:color w:val="231F20"/>
                <w:sz w:val="22"/>
                <w:szCs w:val="22"/>
              </w:rPr>
              <w:t>non</w:t>
            </w:r>
            <w:r w:rsidRPr="00BB0F00">
              <w:rPr>
                <w:rFonts w:eastAsia="Times New Roman"/>
                <w:color w:val="231F20"/>
                <w:spacing w:val="-3"/>
                <w:sz w:val="22"/>
                <w:szCs w:val="22"/>
              </w:rPr>
              <w:t>-</w:t>
            </w:r>
            <w:r w:rsidRPr="00BB0F00">
              <w:rPr>
                <w:rFonts w:eastAsia="Times New Roman"/>
                <w:color w:val="231F20"/>
                <w:sz w:val="22"/>
                <w:szCs w:val="22"/>
              </w:rPr>
              <w:t>preferred</w:t>
            </w:r>
            <w:r w:rsidRPr="00BB0F00">
              <w:rPr>
                <w:rFonts w:eastAsia="Times New Roman"/>
                <w:color w:val="231F20"/>
                <w:spacing w:val="2"/>
                <w:sz w:val="22"/>
                <w:szCs w:val="22"/>
              </w:rPr>
              <w:t xml:space="preserve"> </w:t>
            </w:r>
            <w:r w:rsidRPr="00BB0F00">
              <w:rPr>
                <w:rFonts w:eastAsia="Times New Roman"/>
                <w:color w:val="231F20"/>
                <w:sz w:val="22"/>
                <w:szCs w:val="22"/>
              </w:rPr>
              <w:t>rights</w:t>
            </w:r>
            <w:r w:rsidRPr="00BB0F00">
              <w:rPr>
                <w:rFonts w:eastAsia="Times New Roman"/>
                <w:color w:val="231F20"/>
                <w:spacing w:val="2"/>
                <w:sz w:val="22"/>
                <w:szCs w:val="22"/>
              </w:rPr>
              <w:t xml:space="preserve"> </w:t>
            </w:r>
            <w:r w:rsidRPr="00BB0F00">
              <w:rPr>
                <w:rFonts w:eastAsia="Times New Roman"/>
                <w:color w:val="231F20"/>
                <w:sz w:val="22"/>
                <w:szCs w:val="22"/>
              </w:rPr>
              <w:t>if,</w:t>
            </w:r>
            <w:r w:rsidRPr="00BB0F00">
              <w:rPr>
                <w:rFonts w:eastAsia="Times New Roman"/>
                <w:color w:val="231F20"/>
                <w:spacing w:val="2"/>
                <w:sz w:val="22"/>
                <w:szCs w:val="22"/>
              </w:rPr>
              <w:t xml:space="preserve"> </w:t>
            </w:r>
            <w:r w:rsidRPr="00BB0F00">
              <w:rPr>
                <w:rFonts w:eastAsia="Times New Roman"/>
                <w:color w:val="231F20"/>
                <w:sz w:val="22"/>
                <w:szCs w:val="22"/>
              </w:rPr>
              <w:t>at</w:t>
            </w:r>
            <w:r w:rsidRPr="00BB0F00">
              <w:rPr>
                <w:rFonts w:eastAsia="Times New Roman"/>
                <w:color w:val="231F20"/>
                <w:spacing w:val="2"/>
                <w:sz w:val="22"/>
                <w:szCs w:val="22"/>
              </w:rPr>
              <w:t xml:space="preserve"> </w:t>
            </w:r>
            <w:r w:rsidRPr="00BB0F00">
              <w:rPr>
                <w:rFonts w:eastAsia="Times New Roman"/>
                <w:color w:val="231F20"/>
                <w:sz w:val="22"/>
                <w:szCs w:val="22"/>
              </w:rPr>
              <w:t>the</w:t>
            </w:r>
            <w:r w:rsidRPr="00BB0F00">
              <w:rPr>
                <w:rFonts w:eastAsia="Times New Roman"/>
                <w:color w:val="231F20"/>
                <w:spacing w:val="2"/>
                <w:sz w:val="22"/>
                <w:szCs w:val="22"/>
              </w:rPr>
              <w:t xml:space="preserve"> </w:t>
            </w:r>
            <w:r w:rsidRPr="00BB0F00">
              <w:rPr>
                <w:rFonts w:eastAsia="Times New Roman"/>
                <w:color w:val="231F20"/>
                <w:sz w:val="22"/>
                <w:szCs w:val="22"/>
              </w:rPr>
              <w:t>t</w:t>
            </w:r>
            <w:r w:rsidRPr="00BB0F00">
              <w:rPr>
                <w:rFonts w:eastAsia="Times New Roman"/>
                <w:color w:val="231F20"/>
                <w:spacing w:val="1"/>
                <w:sz w:val="22"/>
                <w:szCs w:val="22"/>
              </w:rPr>
              <w:t>i</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3"/>
                <w:sz w:val="22"/>
                <w:szCs w:val="22"/>
              </w:rPr>
              <w:t xml:space="preserve"> </w:t>
            </w:r>
            <w:r w:rsidRPr="00BB0F00">
              <w:rPr>
                <w:rFonts w:eastAsia="Times New Roman"/>
                <w:color w:val="231F20"/>
                <w:sz w:val="22"/>
                <w:szCs w:val="22"/>
              </w:rPr>
              <w:t>of</w:t>
            </w:r>
            <w:r w:rsidRPr="00BB0F00">
              <w:rPr>
                <w:rFonts w:eastAsia="Times New Roman"/>
                <w:color w:val="231F20"/>
                <w:spacing w:val="2"/>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pacing w:val="-3"/>
                <w:sz w:val="22"/>
                <w:szCs w:val="22"/>
              </w:rPr>
              <w:t>m</w:t>
            </w:r>
            <w:r w:rsidRPr="00BB0F00">
              <w:rPr>
                <w:rFonts w:eastAsia="Times New Roman"/>
                <w:color w:val="231F20"/>
                <w:sz w:val="22"/>
                <w:szCs w:val="22"/>
              </w:rPr>
              <w:t>ent,</w:t>
            </w:r>
            <w:r w:rsidRPr="00BB0F00">
              <w:rPr>
                <w:rFonts w:eastAsia="Times New Roman"/>
                <w:color w:val="231F20"/>
                <w:spacing w:val="2"/>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n</w:t>
            </w:r>
            <w:r w:rsidRPr="00BB0F00">
              <w:rPr>
                <w:rFonts w:eastAsia="Times New Roman"/>
                <w:color w:val="231F20"/>
                <w:sz w:val="22"/>
                <w:szCs w:val="22"/>
              </w:rPr>
              <w:t>y preferential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 xml:space="preserve">dend is in </w:t>
            </w:r>
            <w:r w:rsidR="00BB0F00" w:rsidRPr="00BB0F00">
              <w:rPr>
                <w:rFonts w:eastAsia="Times New Roman"/>
                <w:color w:val="231F20"/>
                <w:sz w:val="22"/>
                <w:szCs w:val="22"/>
              </w:rPr>
              <w:t>arrears</w:t>
            </w:r>
            <w:r w:rsidRPr="00BB0F00">
              <w:rPr>
                <w:rFonts w:eastAsia="Times New Roman"/>
                <w:color w:val="231F20"/>
                <w:sz w:val="22"/>
                <w:szCs w:val="22"/>
              </w:rPr>
              <w:t>.</w:t>
            </w:r>
          </w:p>
        </w:tc>
        <w:tc>
          <w:tcPr>
            <w:tcW w:w="4201" w:type="dxa"/>
          </w:tcPr>
          <w:p w:rsidR="008C4488" w:rsidRPr="00F40CBD" w:rsidRDefault="008C4488" w:rsidP="00BB0F00">
            <w:pPr>
              <w:bidi/>
              <w:jc w:val="both"/>
              <w:rPr>
                <w:rtl/>
              </w:rPr>
            </w:pPr>
            <w:r w:rsidRPr="00F40CBD">
              <w:rPr>
                <w:rtl/>
              </w:rPr>
              <w:t>(5) إذا قُسم رأس مال الشركة إلى فئات مختلفة، فلا يجوز دفع أرباح الحصص</w:t>
            </w:r>
            <w:r w:rsidR="00F504F0">
              <w:rPr>
                <w:rFonts w:hint="cs"/>
                <w:rtl/>
              </w:rPr>
              <w:t xml:space="preserve"> </w:t>
            </w:r>
            <w:r w:rsidRPr="00F40CBD">
              <w:rPr>
                <w:rtl/>
              </w:rPr>
              <w:t>على الأسهم التي تحمل حقوق مؤجلة أو غير مميزة إذا تأخرت أية حصص أرباح مميزة في وقت دفعها.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(6) </w:t>
            </w:r>
            <w:r w:rsidRPr="00BB0F00">
              <w:rPr>
                <w:rFonts w:eastAsia="Times New Roman"/>
                <w:color w:val="231F20"/>
                <w:sz w:val="22"/>
                <w:szCs w:val="22"/>
              </w:rPr>
              <w:tab/>
              <w:t>The</w:t>
            </w:r>
            <w:r w:rsidRPr="00BB0F00">
              <w:rPr>
                <w:rFonts w:eastAsia="Times New Roman"/>
                <w:color w:val="231F20"/>
                <w:spacing w:val="6"/>
                <w:sz w:val="22"/>
                <w:szCs w:val="22"/>
              </w:rPr>
              <w:t xml:space="preserve"> </w:t>
            </w:r>
            <w:r w:rsidRPr="00BB0F00">
              <w:rPr>
                <w:rFonts w:eastAsia="Times New Roman"/>
                <w:color w:val="231F20"/>
                <w:sz w:val="22"/>
                <w:szCs w:val="22"/>
              </w:rPr>
              <w:t>directors</w:t>
            </w:r>
            <w:r w:rsidRPr="00BB0F00">
              <w:rPr>
                <w:rFonts w:eastAsia="Times New Roman"/>
                <w:color w:val="231F20"/>
                <w:spacing w:val="8"/>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at</w:t>
            </w:r>
            <w:r w:rsidRPr="00BB0F00">
              <w:rPr>
                <w:rFonts w:eastAsia="Times New Roman"/>
                <w:color w:val="231F20"/>
                <w:spacing w:val="8"/>
                <w:sz w:val="22"/>
                <w:szCs w:val="22"/>
              </w:rPr>
              <w:t xml:space="preserve"> </w:t>
            </w:r>
            <w:r w:rsidRPr="00BB0F00">
              <w:rPr>
                <w:rFonts w:eastAsia="Times New Roman"/>
                <w:color w:val="231F20"/>
                <w:sz w:val="22"/>
                <w:szCs w:val="22"/>
              </w:rPr>
              <w:t>in</w:t>
            </w:r>
            <w:r w:rsidRPr="00BB0F00">
              <w:rPr>
                <w:rFonts w:eastAsia="Times New Roman"/>
                <w:color w:val="231F20"/>
                <w:spacing w:val="1"/>
                <w:sz w:val="22"/>
                <w:szCs w:val="22"/>
              </w:rPr>
              <w:t>t</w:t>
            </w:r>
            <w:r w:rsidRPr="00BB0F00">
              <w:rPr>
                <w:rFonts w:eastAsia="Times New Roman"/>
                <w:color w:val="231F20"/>
                <w:sz w:val="22"/>
                <w:szCs w:val="22"/>
              </w:rPr>
              <w:t>er</w:t>
            </w:r>
            <w:r w:rsidRPr="00BB0F00">
              <w:rPr>
                <w:rFonts w:eastAsia="Times New Roman"/>
                <w:color w:val="231F20"/>
                <w:spacing w:val="-2"/>
                <w:sz w:val="22"/>
                <w:szCs w:val="22"/>
              </w:rPr>
              <w:t>v</w:t>
            </w:r>
            <w:r w:rsidRPr="00BB0F00">
              <w:rPr>
                <w:rFonts w:eastAsia="Times New Roman"/>
                <w:color w:val="231F20"/>
                <w:sz w:val="22"/>
                <w:szCs w:val="22"/>
              </w:rPr>
              <w:t>a</w:t>
            </w:r>
            <w:r w:rsidRPr="00BB0F00">
              <w:rPr>
                <w:rFonts w:eastAsia="Times New Roman"/>
                <w:color w:val="231F20"/>
                <w:spacing w:val="-2"/>
                <w:sz w:val="22"/>
                <w:szCs w:val="22"/>
              </w:rPr>
              <w:t>l</w:t>
            </w:r>
            <w:r w:rsidRPr="00BB0F00">
              <w:rPr>
                <w:rFonts w:eastAsia="Times New Roman"/>
                <w:color w:val="231F20"/>
                <w:sz w:val="22"/>
                <w:szCs w:val="22"/>
              </w:rPr>
              <w:t>s</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dividend</w:t>
            </w:r>
            <w:r w:rsidRPr="00BB0F00">
              <w:rPr>
                <w:rFonts w:eastAsia="Times New Roman"/>
                <w:color w:val="231F20"/>
                <w:spacing w:val="8"/>
                <w:sz w:val="22"/>
                <w:szCs w:val="22"/>
              </w:rPr>
              <w:t xml:space="preserve"> </w:t>
            </w:r>
            <w:r w:rsidRPr="00BB0F00">
              <w:rPr>
                <w:rFonts w:eastAsia="Times New Roman"/>
                <w:color w:val="231F20"/>
                <w:sz w:val="22"/>
                <w:szCs w:val="22"/>
              </w:rPr>
              <w:t>pa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8"/>
                <w:sz w:val="22"/>
                <w:szCs w:val="22"/>
              </w:rPr>
              <w:t xml:space="preserve"> </w:t>
            </w:r>
            <w:r w:rsidRPr="00BB0F00">
              <w:rPr>
                <w:rFonts w:eastAsia="Times New Roman"/>
                <w:color w:val="231F20"/>
                <w:sz w:val="22"/>
                <w:szCs w:val="22"/>
              </w:rPr>
              <w:t>at</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8"/>
                <w:sz w:val="22"/>
                <w:szCs w:val="22"/>
              </w:rPr>
              <w:t xml:space="preserve"> </w:t>
            </w:r>
            <w:r w:rsidRPr="00BB0F00">
              <w:rPr>
                <w:rFonts w:eastAsia="Times New Roman"/>
                <w:color w:val="231F20"/>
                <w:sz w:val="22"/>
                <w:szCs w:val="22"/>
              </w:rPr>
              <w:t>f</w:t>
            </w:r>
            <w:r w:rsidRPr="00BB0F00">
              <w:rPr>
                <w:rFonts w:eastAsia="Times New Roman"/>
                <w:color w:val="231F20"/>
                <w:spacing w:val="-2"/>
                <w:sz w:val="22"/>
                <w:szCs w:val="22"/>
              </w:rPr>
              <w:t>i</w:t>
            </w:r>
            <w:r w:rsidRPr="00BB0F00">
              <w:rPr>
                <w:rFonts w:eastAsia="Times New Roman"/>
                <w:color w:val="231F20"/>
                <w:sz w:val="22"/>
                <w:szCs w:val="22"/>
              </w:rPr>
              <w:t>xed</w:t>
            </w:r>
            <w:r w:rsidRPr="00BB0F00">
              <w:rPr>
                <w:rFonts w:eastAsia="Times New Roman"/>
                <w:color w:val="231F20"/>
                <w:spacing w:val="8"/>
                <w:sz w:val="22"/>
                <w:szCs w:val="22"/>
              </w:rPr>
              <w:t xml:space="preserve"> </w:t>
            </w:r>
            <w:r w:rsidRPr="00BB0F00">
              <w:rPr>
                <w:rFonts w:eastAsia="Times New Roman"/>
                <w:color w:val="231F20"/>
                <w:sz w:val="22"/>
                <w:szCs w:val="22"/>
              </w:rPr>
              <w:t>rate</w:t>
            </w:r>
            <w:r w:rsidRPr="00BB0F00">
              <w:rPr>
                <w:rFonts w:eastAsia="Times New Roman"/>
                <w:color w:val="231F20"/>
                <w:spacing w:val="8"/>
                <w:sz w:val="22"/>
                <w:szCs w:val="22"/>
              </w:rPr>
              <w:t xml:space="preserve"> </w:t>
            </w:r>
            <w:r w:rsidRPr="00BB0F00">
              <w:rPr>
                <w:rFonts w:eastAsia="Times New Roman"/>
                <w:color w:val="231F20"/>
                <w:sz w:val="22"/>
                <w:szCs w:val="22"/>
              </w:rPr>
              <w:t>if</w:t>
            </w:r>
            <w:r w:rsidRPr="00BB0F00">
              <w:rPr>
                <w:rFonts w:eastAsia="Times New Roman"/>
                <w:color w:val="231F20"/>
                <w:spacing w:val="8"/>
                <w:sz w:val="22"/>
                <w:szCs w:val="22"/>
              </w:rPr>
              <w:t xml:space="preserve"> </w:t>
            </w:r>
            <w:r w:rsidRPr="00BB0F00">
              <w:rPr>
                <w:rFonts w:eastAsia="Times New Roman"/>
                <w:color w:val="231F20"/>
                <w:sz w:val="22"/>
                <w:szCs w:val="22"/>
              </w:rPr>
              <w:t>it</w:t>
            </w:r>
            <w:r w:rsidRPr="00BB0F00">
              <w:rPr>
                <w:rFonts w:eastAsia="Times New Roman"/>
                <w:color w:val="231F20"/>
                <w:spacing w:val="8"/>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p</w:t>
            </w:r>
            <w:r w:rsidRPr="00BB0F00">
              <w:rPr>
                <w:rFonts w:eastAsia="Times New Roman"/>
                <w:color w:val="231F20"/>
                <w:sz w:val="22"/>
                <w:szCs w:val="22"/>
              </w:rPr>
              <w:t>pears</w:t>
            </w:r>
            <w:r w:rsidRPr="00BB0F00">
              <w:rPr>
                <w:rFonts w:eastAsia="Times New Roman"/>
                <w:color w:val="231F20"/>
                <w:spacing w:val="8"/>
                <w:sz w:val="22"/>
                <w:szCs w:val="22"/>
              </w:rPr>
              <w:t xml:space="preserve"> </w:t>
            </w:r>
            <w:r w:rsidRPr="00BB0F00">
              <w:rPr>
                <w:rFonts w:eastAsia="Times New Roman"/>
                <w:color w:val="231F20"/>
                <w:spacing w:val="-3"/>
                <w:sz w:val="22"/>
                <w:szCs w:val="22"/>
              </w:rPr>
              <w:t>t</w:t>
            </w:r>
            <w:r w:rsidRPr="00BB0F00">
              <w:rPr>
                <w:rFonts w:eastAsia="Times New Roman"/>
                <w:color w:val="231F20"/>
                <w:sz w:val="22"/>
                <w:szCs w:val="22"/>
              </w:rPr>
              <w:t>o</w:t>
            </w:r>
            <w:r w:rsidRPr="00BB0F00">
              <w:rPr>
                <w:rFonts w:eastAsia="Times New Roman"/>
                <w:color w:val="231F20"/>
                <w:spacing w:val="8"/>
                <w:sz w:val="22"/>
                <w:szCs w:val="22"/>
              </w:rPr>
              <w:t xml:space="preserve"> </w:t>
            </w:r>
            <w:r w:rsidRPr="00BB0F00">
              <w:rPr>
                <w:rFonts w:eastAsia="Times New Roman"/>
                <w:color w:val="231F20"/>
                <w:sz w:val="22"/>
                <w:szCs w:val="22"/>
              </w:rPr>
              <w:t xml:space="preserve">them </w:t>
            </w:r>
            <w:r w:rsidRPr="00BB0F00">
              <w:rPr>
                <w:rFonts w:eastAsia="Times New Roman"/>
                <w:color w:val="231F20"/>
                <w:spacing w:val="-1"/>
                <w:sz w:val="22"/>
                <w:szCs w:val="22"/>
              </w:rPr>
              <w:t>tha</w:t>
            </w:r>
            <w:r w:rsidRPr="00BB0F00">
              <w:rPr>
                <w:rFonts w:eastAsia="Times New Roman"/>
                <w:color w:val="231F20"/>
                <w:sz w:val="22"/>
                <w:szCs w:val="22"/>
              </w:rPr>
              <w:t xml:space="preserve">t </w:t>
            </w:r>
            <w:r w:rsidRPr="00BB0F00">
              <w:rPr>
                <w:rFonts w:eastAsia="Times New Roman"/>
                <w:color w:val="231F20"/>
                <w:spacing w:val="-1"/>
                <w:sz w:val="22"/>
                <w:szCs w:val="22"/>
              </w:rPr>
              <w:t>th</w:t>
            </w:r>
            <w:r w:rsidRPr="00BB0F00">
              <w:rPr>
                <w:rFonts w:eastAsia="Times New Roman"/>
                <w:color w:val="231F20"/>
                <w:sz w:val="22"/>
                <w:szCs w:val="22"/>
              </w:rPr>
              <w:t xml:space="preserve">e </w:t>
            </w:r>
            <w:r w:rsidRPr="00BB0F00">
              <w:rPr>
                <w:rFonts w:eastAsia="Times New Roman"/>
                <w:color w:val="231F20"/>
                <w:spacing w:val="-1"/>
                <w:sz w:val="22"/>
                <w:szCs w:val="22"/>
              </w:rPr>
              <w:t>profit</w:t>
            </w:r>
            <w:r w:rsidRPr="00BB0F00">
              <w:rPr>
                <w:rFonts w:eastAsia="Times New Roman"/>
                <w:color w:val="231F20"/>
                <w:sz w:val="22"/>
                <w:szCs w:val="22"/>
              </w:rPr>
              <w:t xml:space="preserve">s </w:t>
            </w:r>
            <w:r w:rsidRPr="00BB0F00">
              <w:rPr>
                <w:rFonts w:eastAsia="Times New Roman"/>
                <w:color w:val="231F20"/>
                <w:spacing w:val="-1"/>
                <w:sz w:val="22"/>
                <w:szCs w:val="22"/>
              </w:rPr>
              <w:t>a</w:t>
            </w:r>
            <w:r w:rsidRPr="00BB0F00">
              <w:rPr>
                <w:rFonts w:eastAsia="Times New Roman"/>
                <w:color w:val="231F20"/>
                <w:spacing w:val="-2"/>
                <w:sz w:val="22"/>
                <w:szCs w:val="22"/>
              </w:rPr>
              <w:t>v</w:t>
            </w:r>
            <w:r w:rsidRPr="00BB0F00">
              <w:rPr>
                <w:rFonts w:eastAsia="Times New Roman"/>
                <w:color w:val="231F20"/>
                <w:spacing w:val="-1"/>
                <w:sz w:val="22"/>
                <w:szCs w:val="22"/>
              </w:rPr>
              <w:t>ailabl</w:t>
            </w:r>
            <w:r w:rsidRPr="00BB0F00">
              <w:rPr>
                <w:rFonts w:eastAsia="Times New Roman"/>
                <w:color w:val="231F20"/>
                <w:sz w:val="22"/>
                <w:szCs w:val="22"/>
              </w:rPr>
              <w:t xml:space="preserve">e </w:t>
            </w:r>
            <w:r w:rsidRPr="00BB0F00">
              <w:rPr>
                <w:rFonts w:eastAsia="Times New Roman"/>
                <w:color w:val="231F20"/>
                <w:spacing w:val="-1"/>
                <w:sz w:val="22"/>
                <w:szCs w:val="22"/>
              </w:rPr>
              <w:t>fo</w:t>
            </w:r>
            <w:r w:rsidRPr="00BB0F00">
              <w:rPr>
                <w:rFonts w:eastAsia="Times New Roman"/>
                <w:color w:val="231F20"/>
                <w:sz w:val="22"/>
                <w:szCs w:val="22"/>
              </w:rPr>
              <w:t>r</w:t>
            </w:r>
            <w:r w:rsidRPr="00BB0F00">
              <w:rPr>
                <w:rFonts w:eastAsia="Times New Roman"/>
                <w:color w:val="231F20"/>
                <w:spacing w:val="2"/>
                <w:sz w:val="22"/>
                <w:szCs w:val="22"/>
              </w:rPr>
              <w:t xml:space="preserve"> </w:t>
            </w:r>
            <w:r w:rsidRPr="00BB0F00">
              <w:rPr>
                <w:rFonts w:eastAsia="Times New Roman"/>
                <w:color w:val="231F20"/>
                <w:spacing w:val="-1"/>
                <w:sz w:val="22"/>
                <w:szCs w:val="22"/>
              </w:rPr>
              <w:t>di</w:t>
            </w:r>
            <w:r w:rsidRPr="00BB0F00">
              <w:rPr>
                <w:rFonts w:eastAsia="Times New Roman"/>
                <w:color w:val="231F20"/>
                <w:sz w:val="22"/>
                <w:szCs w:val="22"/>
              </w:rPr>
              <w:t>stribution justi</w:t>
            </w:r>
            <w:r w:rsidRPr="00BB0F00">
              <w:rPr>
                <w:rFonts w:eastAsia="Times New Roman"/>
                <w:color w:val="231F20"/>
                <w:spacing w:val="2"/>
                <w:sz w:val="22"/>
                <w:szCs w:val="22"/>
              </w:rPr>
              <w:t>f</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z w:val="22"/>
                <w:szCs w:val="22"/>
              </w:rPr>
              <w:t>the 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pacing w:val="-1"/>
                <w:sz w:val="22"/>
                <w:szCs w:val="22"/>
              </w:rPr>
              <w:t>m</w:t>
            </w:r>
            <w:r w:rsidRPr="00BB0F00">
              <w:rPr>
                <w:rFonts w:eastAsia="Times New Roman"/>
                <w:color w:val="231F20"/>
                <w:sz w:val="22"/>
                <w:szCs w:val="22"/>
              </w:rPr>
              <w:t>ent.</w:t>
            </w:r>
          </w:p>
        </w:tc>
        <w:tc>
          <w:tcPr>
            <w:tcW w:w="4201" w:type="dxa"/>
          </w:tcPr>
          <w:p w:rsidR="008C4488" w:rsidRPr="00F40CBD" w:rsidRDefault="008C4488" w:rsidP="00BB0F00">
            <w:pPr>
              <w:bidi/>
              <w:jc w:val="both"/>
              <w:rPr>
                <w:rtl/>
              </w:rPr>
            </w:pPr>
            <w:r w:rsidRPr="00F40CBD">
              <w:rPr>
                <w:rtl/>
              </w:rPr>
              <w:t>(6) يجوز للمديرين أن يدفعوا على فترات أية أرباح الحصص</w:t>
            </w:r>
            <w:r w:rsidR="00F504F0">
              <w:rPr>
                <w:rFonts w:hint="cs"/>
                <w:rtl/>
              </w:rPr>
              <w:t xml:space="preserve"> </w:t>
            </w:r>
            <w:r w:rsidRPr="00F40CBD">
              <w:rPr>
                <w:rtl/>
              </w:rPr>
              <w:t>مستحقة بمعدل ثابت إذا ظهر لهم أن الأرباح المتاحة للتوزيع تجيز الدفع.</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(7)</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3"/>
                <w:sz w:val="22"/>
                <w:szCs w:val="22"/>
              </w:rPr>
              <w:t>I</w:t>
            </w:r>
            <w:r w:rsidRPr="00BB0F00">
              <w:rPr>
                <w:rFonts w:eastAsia="Times New Roman"/>
                <w:color w:val="231F20"/>
                <w:sz w:val="22"/>
                <w:szCs w:val="22"/>
              </w:rPr>
              <w:t>f</w:t>
            </w:r>
            <w:r w:rsidRPr="00BB0F00">
              <w:rPr>
                <w:rFonts w:eastAsia="Times New Roman"/>
                <w:color w:val="231F20"/>
                <w:spacing w:val="36"/>
                <w:sz w:val="22"/>
                <w:szCs w:val="22"/>
              </w:rPr>
              <w:t xml:space="preserve"> </w:t>
            </w:r>
            <w:r w:rsidRPr="00BB0F00">
              <w:rPr>
                <w:rFonts w:eastAsia="Times New Roman"/>
                <w:color w:val="231F20"/>
                <w:sz w:val="22"/>
                <w:szCs w:val="22"/>
              </w:rPr>
              <w:t>the</w:t>
            </w:r>
            <w:r w:rsidRPr="00BB0F00">
              <w:rPr>
                <w:rFonts w:eastAsia="Times New Roman"/>
                <w:color w:val="231F20"/>
                <w:spacing w:val="34"/>
                <w:sz w:val="22"/>
                <w:szCs w:val="22"/>
              </w:rPr>
              <w:t xml:space="preserve"> </w:t>
            </w:r>
            <w:r w:rsidRPr="00BB0F00">
              <w:rPr>
                <w:rFonts w:eastAsia="Times New Roman"/>
                <w:color w:val="231F20"/>
                <w:sz w:val="22"/>
                <w:szCs w:val="22"/>
              </w:rPr>
              <w:t>directors</w:t>
            </w:r>
            <w:r w:rsidRPr="00BB0F00">
              <w:rPr>
                <w:rFonts w:eastAsia="Times New Roman"/>
                <w:color w:val="231F20"/>
                <w:spacing w:val="34"/>
                <w:sz w:val="22"/>
                <w:szCs w:val="22"/>
              </w:rPr>
              <w:t xml:space="preserve"> </w:t>
            </w:r>
            <w:r w:rsidRPr="00BB0F00">
              <w:rPr>
                <w:rFonts w:eastAsia="Times New Roman"/>
                <w:color w:val="231F20"/>
                <w:sz w:val="22"/>
                <w:szCs w:val="22"/>
              </w:rPr>
              <w:t>act</w:t>
            </w:r>
            <w:r w:rsidRPr="00BB0F00">
              <w:rPr>
                <w:rFonts w:eastAsia="Times New Roman"/>
                <w:color w:val="231F20"/>
                <w:spacing w:val="36"/>
                <w:sz w:val="22"/>
                <w:szCs w:val="22"/>
              </w:rPr>
              <w:t xml:space="preserve"> </w:t>
            </w:r>
            <w:r w:rsidRPr="00BB0F00">
              <w:rPr>
                <w:rFonts w:eastAsia="Times New Roman"/>
                <w:color w:val="231F20"/>
                <w:sz w:val="22"/>
                <w:szCs w:val="22"/>
              </w:rPr>
              <w:t>in</w:t>
            </w:r>
            <w:r w:rsidRPr="00BB0F00">
              <w:rPr>
                <w:rFonts w:eastAsia="Times New Roman"/>
                <w:color w:val="231F20"/>
                <w:spacing w:val="34"/>
                <w:sz w:val="22"/>
                <w:szCs w:val="22"/>
              </w:rPr>
              <w:t xml:space="preserve"> </w:t>
            </w:r>
            <w:r w:rsidRPr="00BB0F00">
              <w:rPr>
                <w:rFonts w:eastAsia="Times New Roman"/>
                <w:color w:val="231F20"/>
                <w:sz w:val="22"/>
                <w:szCs w:val="22"/>
              </w:rPr>
              <w:t>good</w:t>
            </w:r>
            <w:r w:rsidRPr="00BB0F00">
              <w:rPr>
                <w:rFonts w:eastAsia="Times New Roman"/>
                <w:color w:val="231F20"/>
                <w:spacing w:val="32"/>
                <w:sz w:val="22"/>
                <w:szCs w:val="22"/>
              </w:rPr>
              <w:t xml:space="preserve"> </w:t>
            </w:r>
            <w:r w:rsidRPr="00BB0F00">
              <w:rPr>
                <w:rFonts w:eastAsia="Times New Roman"/>
                <w:color w:val="231F20"/>
                <w:sz w:val="22"/>
                <w:szCs w:val="22"/>
              </w:rPr>
              <w:t>faith,</w:t>
            </w:r>
            <w:r w:rsidRPr="00BB0F00">
              <w:rPr>
                <w:rFonts w:eastAsia="Times New Roman"/>
                <w:color w:val="231F20"/>
                <w:spacing w:val="34"/>
                <w:sz w:val="22"/>
                <w:szCs w:val="22"/>
              </w:rPr>
              <w:t xml:space="preserve"> </w:t>
            </w:r>
            <w:r w:rsidRPr="00BB0F00">
              <w:rPr>
                <w:rFonts w:eastAsia="Times New Roman"/>
                <w:color w:val="231F20"/>
                <w:sz w:val="22"/>
                <w:szCs w:val="22"/>
              </w:rPr>
              <w:t>th</w:t>
            </w:r>
            <w:r w:rsidRPr="00BB0F00">
              <w:rPr>
                <w:rFonts w:eastAsia="Times New Roman"/>
                <w:color w:val="231F20"/>
                <w:spacing w:val="2"/>
                <w:sz w:val="22"/>
                <w:szCs w:val="22"/>
              </w:rPr>
              <w:t>e</w:t>
            </w:r>
            <w:r w:rsidRPr="00BB0F00">
              <w:rPr>
                <w:rFonts w:eastAsia="Times New Roman"/>
                <w:color w:val="231F20"/>
                <w:sz w:val="22"/>
                <w:szCs w:val="22"/>
              </w:rPr>
              <w:t>y</w:t>
            </w:r>
            <w:r w:rsidRPr="00BB0F00">
              <w:rPr>
                <w:rFonts w:eastAsia="Times New Roman"/>
                <w:color w:val="231F20"/>
                <w:spacing w:val="32"/>
                <w:sz w:val="22"/>
                <w:szCs w:val="22"/>
              </w:rPr>
              <w:t xml:space="preserve"> </w:t>
            </w:r>
            <w:r w:rsidRPr="00BB0F00">
              <w:rPr>
                <w:rFonts w:eastAsia="Times New Roman"/>
                <w:color w:val="231F20"/>
                <w:sz w:val="22"/>
                <w:szCs w:val="22"/>
              </w:rPr>
              <w:t>do</w:t>
            </w:r>
            <w:r w:rsidRPr="00BB0F00">
              <w:rPr>
                <w:rFonts w:eastAsia="Times New Roman"/>
                <w:color w:val="231F20"/>
                <w:spacing w:val="34"/>
                <w:sz w:val="22"/>
                <w:szCs w:val="22"/>
              </w:rPr>
              <w:t xml:space="preserve"> </w:t>
            </w:r>
            <w:r w:rsidRPr="00BB0F00">
              <w:rPr>
                <w:rFonts w:eastAsia="Times New Roman"/>
                <w:color w:val="231F20"/>
                <w:sz w:val="22"/>
                <w:szCs w:val="22"/>
              </w:rPr>
              <w:t>not</w:t>
            </w:r>
            <w:r w:rsidRPr="00BB0F00">
              <w:rPr>
                <w:rFonts w:eastAsia="Times New Roman"/>
                <w:color w:val="231F20"/>
                <w:spacing w:val="33"/>
                <w:sz w:val="22"/>
                <w:szCs w:val="22"/>
              </w:rPr>
              <w:t xml:space="preserve"> </w:t>
            </w:r>
            <w:r w:rsidRPr="00BB0F00">
              <w:rPr>
                <w:rFonts w:eastAsia="Times New Roman"/>
                <w:color w:val="231F20"/>
                <w:sz w:val="22"/>
                <w:szCs w:val="22"/>
              </w:rPr>
              <w:t>incur</w:t>
            </w:r>
            <w:r w:rsidRPr="00BB0F00">
              <w:rPr>
                <w:rFonts w:eastAsia="Times New Roman"/>
                <w:color w:val="231F20"/>
                <w:spacing w:val="34"/>
                <w:sz w:val="22"/>
                <w:szCs w:val="22"/>
              </w:rPr>
              <w:t xml:space="preserve"> </w:t>
            </w:r>
            <w:r w:rsidRPr="00BB0F00">
              <w:rPr>
                <w:rFonts w:eastAsia="Times New Roman"/>
                <w:color w:val="231F20"/>
                <w:sz w:val="22"/>
                <w:szCs w:val="22"/>
              </w:rPr>
              <w:t>any</w:t>
            </w:r>
            <w:r w:rsidRPr="00BB0F00">
              <w:rPr>
                <w:rFonts w:eastAsia="Times New Roman"/>
                <w:color w:val="231F20"/>
                <w:spacing w:val="32"/>
                <w:sz w:val="22"/>
                <w:szCs w:val="22"/>
              </w:rPr>
              <w:t xml:space="preserve"> </w:t>
            </w:r>
            <w:r w:rsidRPr="00BB0F00">
              <w:rPr>
                <w:rFonts w:eastAsia="Times New Roman"/>
                <w:color w:val="231F20"/>
                <w:spacing w:val="1"/>
                <w:sz w:val="22"/>
                <w:szCs w:val="22"/>
              </w:rPr>
              <w:t>l</w:t>
            </w:r>
            <w:r w:rsidRPr="00BB0F00">
              <w:rPr>
                <w:rFonts w:eastAsia="Times New Roman"/>
                <w:color w:val="231F20"/>
                <w:spacing w:val="-1"/>
                <w:sz w:val="22"/>
                <w:szCs w:val="22"/>
              </w:rPr>
              <w:t>i</w:t>
            </w:r>
            <w:r w:rsidRPr="00BB0F00">
              <w:rPr>
                <w:rFonts w:eastAsia="Times New Roman"/>
                <w:color w:val="231F20"/>
                <w:sz w:val="22"/>
                <w:szCs w:val="22"/>
              </w:rPr>
              <w:t>abili</w:t>
            </w:r>
            <w:r w:rsidRPr="00BB0F00">
              <w:rPr>
                <w:rFonts w:eastAsia="Times New Roman"/>
                <w:color w:val="231F20"/>
                <w:spacing w:val="1"/>
                <w:sz w:val="22"/>
                <w:szCs w:val="22"/>
              </w:rPr>
              <w:t>t</w:t>
            </w:r>
            <w:r w:rsidRPr="00BB0F00">
              <w:rPr>
                <w:rFonts w:eastAsia="Times New Roman"/>
                <w:color w:val="231F20"/>
                <w:sz w:val="22"/>
                <w:szCs w:val="22"/>
              </w:rPr>
              <w:t>y</w:t>
            </w:r>
            <w:r w:rsidRPr="00BB0F00">
              <w:rPr>
                <w:rFonts w:eastAsia="Times New Roman"/>
                <w:color w:val="231F20"/>
                <w:spacing w:val="34"/>
                <w:sz w:val="22"/>
                <w:szCs w:val="22"/>
              </w:rPr>
              <w:t xml:space="preserve"> </w:t>
            </w:r>
            <w:r w:rsidRPr="00BB0F00">
              <w:rPr>
                <w:rFonts w:eastAsia="Times New Roman"/>
                <w:color w:val="231F20"/>
                <w:sz w:val="22"/>
                <w:szCs w:val="22"/>
              </w:rPr>
              <w:t>to</w:t>
            </w:r>
            <w:r w:rsidRPr="00BB0F00">
              <w:rPr>
                <w:rFonts w:eastAsia="Times New Roman"/>
                <w:color w:val="231F20"/>
                <w:spacing w:val="34"/>
                <w:sz w:val="22"/>
                <w:szCs w:val="22"/>
              </w:rPr>
              <w:t xml:space="preserve"> </w:t>
            </w:r>
            <w:r w:rsidRPr="00BB0F00">
              <w:rPr>
                <w:rFonts w:eastAsia="Times New Roman"/>
                <w:color w:val="231F20"/>
                <w:sz w:val="22"/>
                <w:szCs w:val="22"/>
              </w:rPr>
              <w:t>the</w:t>
            </w:r>
            <w:r w:rsidRPr="00BB0F00">
              <w:rPr>
                <w:rFonts w:eastAsia="Times New Roman"/>
                <w:color w:val="231F20"/>
                <w:spacing w:val="34"/>
                <w:sz w:val="22"/>
                <w:szCs w:val="22"/>
              </w:rPr>
              <w:t xml:space="preserve"> </w:t>
            </w:r>
            <w:r w:rsidRPr="00BB0F00">
              <w:rPr>
                <w:rFonts w:eastAsia="Times New Roman"/>
                <w:color w:val="231F20"/>
                <w:sz w:val="22"/>
                <w:szCs w:val="22"/>
              </w:rPr>
              <w:t>holders</w:t>
            </w:r>
            <w:r w:rsidRPr="00BB0F00">
              <w:rPr>
                <w:rFonts w:eastAsia="Times New Roman"/>
                <w:color w:val="231F20"/>
                <w:spacing w:val="34"/>
                <w:sz w:val="22"/>
                <w:szCs w:val="22"/>
              </w:rPr>
              <w:t xml:space="preserve"> </w:t>
            </w:r>
            <w:r w:rsidRPr="00BB0F00">
              <w:rPr>
                <w:rFonts w:eastAsia="Times New Roman"/>
                <w:color w:val="231F20"/>
                <w:sz w:val="22"/>
                <w:szCs w:val="22"/>
              </w:rPr>
              <w:t>of</w:t>
            </w:r>
            <w:r w:rsidRPr="00BB0F00">
              <w:rPr>
                <w:rFonts w:eastAsia="Times New Roman"/>
                <w:color w:val="231F20"/>
                <w:spacing w:val="36"/>
                <w:sz w:val="22"/>
                <w:szCs w:val="22"/>
              </w:rPr>
              <w:t xml:space="preserve"> </w:t>
            </w:r>
            <w:r w:rsidRPr="00BB0F00">
              <w:rPr>
                <w:rFonts w:eastAsia="Times New Roman"/>
                <w:color w:val="231F20"/>
                <w:sz w:val="22"/>
                <w:szCs w:val="22"/>
              </w:rPr>
              <w:t>shares conferring</w:t>
            </w:r>
            <w:r w:rsidRPr="00BB0F00">
              <w:rPr>
                <w:rFonts w:eastAsia="Times New Roman"/>
                <w:color w:val="231F20"/>
                <w:spacing w:val="4"/>
                <w:sz w:val="22"/>
                <w:szCs w:val="22"/>
              </w:rPr>
              <w:t xml:space="preserve"> </w:t>
            </w:r>
            <w:r w:rsidRPr="00BB0F00">
              <w:rPr>
                <w:rFonts w:eastAsia="Times New Roman"/>
                <w:color w:val="231F20"/>
                <w:sz w:val="22"/>
                <w:szCs w:val="22"/>
              </w:rPr>
              <w:t>preferred</w:t>
            </w:r>
            <w:r w:rsidRPr="00BB0F00">
              <w:rPr>
                <w:rFonts w:eastAsia="Times New Roman"/>
                <w:color w:val="231F20"/>
                <w:spacing w:val="4"/>
                <w:sz w:val="22"/>
                <w:szCs w:val="22"/>
              </w:rPr>
              <w:t xml:space="preserve"> </w:t>
            </w:r>
            <w:r w:rsidRPr="00BB0F00">
              <w:rPr>
                <w:rFonts w:eastAsia="Times New Roman"/>
                <w:color w:val="231F20"/>
                <w:sz w:val="22"/>
                <w:szCs w:val="22"/>
              </w:rPr>
              <w:t>rights</w:t>
            </w:r>
            <w:r w:rsidRPr="00BB0F00">
              <w:rPr>
                <w:rFonts w:eastAsia="Times New Roman"/>
                <w:color w:val="231F20"/>
                <w:spacing w:val="2"/>
                <w:sz w:val="22"/>
                <w:szCs w:val="22"/>
              </w:rPr>
              <w:t xml:space="preserve"> </w:t>
            </w:r>
            <w:r w:rsidRPr="00BB0F00">
              <w:rPr>
                <w:rFonts w:eastAsia="Times New Roman"/>
                <w:color w:val="231F20"/>
                <w:sz w:val="22"/>
                <w:szCs w:val="22"/>
              </w:rPr>
              <w:t>for</w:t>
            </w:r>
            <w:r w:rsidRPr="00BB0F00">
              <w:rPr>
                <w:rFonts w:eastAsia="Times New Roman"/>
                <w:color w:val="231F20"/>
                <w:spacing w:val="4"/>
                <w:sz w:val="22"/>
                <w:szCs w:val="22"/>
              </w:rPr>
              <w:t xml:space="preserve"> </w:t>
            </w:r>
            <w:r w:rsidRPr="00BB0F00">
              <w:rPr>
                <w:rFonts w:eastAsia="Times New Roman"/>
                <w:color w:val="231F20"/>
                <w:sz w:val="22"/>
                <w:szCs w:val="22"/>
              </w:rPr>
              <w:t>any loss</w:t>
            </w:r>
            <w:r w:rsidRPr="00BB0F00">
              <w:rPr>
                <w:rFonts w:eastAsia="Times New Roman"/>
                <w:color w:val="231F20"/>
                <w:spacing w:val="4"/>
                <w:sz w:val="22"/>
                <w:szCs w:val="22"/>
              </w:rPr>
              <w:t xml:space="preserve"> </w:t>
            </w:r>
            <w:r w:rsidRPr="00BB0F00">
              <w:rPr>
                <w:rFonts w:eastAsia="Times New Roman"/>
                <w:color w:val="231F20"/>
                <w:sz w:val="22"/>
                <w:szCs w:val="22"/>
              </w:rPr>
              <w:t>th</w:t>
            </w:r>
            <w:r w:rsidRPr="00BB0F00">
              <w:rPr>
                <w:rFonts w:eastAsia="Times New Roman"/>
                <w:color w:val="231F20"/>
                <w:spacing w:val="2"/>
                <w:sz w:val="22"/>
                <w:szCs w:val="22"/>
              </w:rPr>
              <w:t>e</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z w:val="22"/>
                <w:szCs w:val="22"/>
              </w:rPr>
              <w:t>suf</w:t>
            </w:r>
            <w:r w:rsidRPr="00BB0F00">
              <w:rPr>
                <w:rFonts w:eastAsia="Times New Roman"/>
                <w:color w:val="231F20"/>
                <w:spacing w:val="2"/>
                <w:sz w:val="22"/>
                <w:szCs w:val="22"/>
              </w:rPr>
              <w:t>f</w:t>
            </w:r>
            <w:r w:rsidRPr="00BB0F00">
              <w:rPr>
                <w:rFonts w:eastAsia="Times New Roman"/>
                <w:color w:val="231F20"/>
                <w:sz w:val="22"/>
                <w:szCs w:val="22"/>
              </w:rPr>
              <w:t>er</w:t>
            </w:r>
            <w:r w:rsidRPr="00BB0F00">
              <w:rPr>
                <w:rFonts w:eastAsia="Times New Roman"/>
                <w:color w:val="231F20"/>
                <w:spacing w:val="4"/>
                <w:sz w:val="22"/>
                <w:szCs w:val="22"/>
              </w:rPr>
              <w:t xml:space="preserve"> </w:t>
            </w:r>
            <w:r w:rsidRPr="00BB0F00">
              <w:rPr>
                <w:rFonts w:eastAsia="Times New Roman"/>
                <w:color w:val="231F20"/>
                <w:sz w:val="22"/>
                <w:szCs w:val="22"/>
              </w:rPr>
              <w:t>by the</w:t>
            </w:r>
            <w:r w:rsidRPr="00BB0F00">
              <w:rPr>
                <w:rFonts w:eastAsia="Times New Roman"/>
                <w:color w:val="231F20"/>
                <w:spacing w:val="4"/>
                <w:sz w:val="22"/>
                <w:szCs w:val="22"/>
              </w:rPr>
              <w:t xml:space="preserve"> </w:t>
            </w:r>
            <w:r w:rsidRPr="00BB0F00">
              <w:rPr>
                <w:rFonts w:eastAsia="Times New Roman"/>
                <w:color w:val="231F20"/>
                <w:sz w:val="22"/>
                <w:szCs w:val="22"/>
              </w:rPr>
              <w:t>lawful</w:t>
            </w:r>
            <w:r w:rsidRPr="00BB0F00">
              <w:rPr>
                <w:rFonts w:eastAsia="Times New Roman"/>
                <w:color w:val="231F20"/>
                <w:spacing w:val="4"/>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pacing w:val="-3"/>
                <w:sz w:val="22"/>
                <w:szCs w:val="22"/>
              </w:rPr>
              <w:t>m</w:t>
            </w:r>
            <w:r w:rsidRPr="00BB0F00">
              <w:rPr>
                <w:rFonts w:eastAsia="Times New Roman"/>
                <w:color w:val="231F20"/>
                <w:sz w:val="22"/>
                <w:szCs w:val="22"/>
              </w:rPr>
              <w:t>e</w:t>
            </w:r>
            <w:r w:rsidRPr="00BB0F00">
              <w:rPr>
                <w:rFonts w:eastAsia="Times New Roman"/>
                <w:color w:val="231F20"/>
                <w:spacing w:val="2"/>
                <w:sz w:val="22"/>
                <w:szCs w:val="22"/>
              </w:rPr>
              <w:t>n</w:t>
            </w:r>
            <w:r w:rsidRPr="00BB0F00">
              <w:rPr>
                <w:rFonts w:eastAsia="Times New Roman"/>
                <w:color w:val="231F20"/>
                <w:sz w:val="22"/>
                <w:szCs w:val="22"/>
              </w:rPr>
              <w:t>t</w:t>
            </w:r>
            <w:r w:rsidRPr="00BB0F00">
              <w:rPr>
                <w:rFonts w:eastAsia="Times New Roman"/>
                <w:color w:val="231F20"/>
                <w:spacing w:val="4"/>
                <w:sz w:val="22"/>
                <w:szCs w:val="22"/>
              </w:rPr>
              <w:t xml:space="preserve"> </w:t>
            </w:r>
            <w:r w:rsidRPr="00BB0F00">
              <w:rPr>
                <w:rFonts w:eastAsia="Times New Roman"/>
                <w:color w:val="231F20"/>
                <w:sz w:val="22"/>
                <w:szCs w:val="22"/>
              </w:rPr>
              <w:t>of</w:t>
            </w:r>
            <w:r w:rsidRPr="00BB0F00">
              <w:rPr>
                <w:rFonts w:eastAsia="Times New Roman"/>
                <w:color w:val="231F20"/>
                <w:spacing w:val="4"/>
                <w:sz w:val="22"/>
                <w:szCs w:val="22"/>
              </w:rPr>
              <w:t xml:space="preserve"> </w:t>
            </w:r>
            <w:r w:rsidRPr="00BB0F00">
              <w:rPr>
                <w:rFonts w:eastAsia="Times New Roman"/>
                <w:color w:val="231F20"/>
                <w:sz w:val="22"/>
                <w:szCs w:val="22"/>
              </w:rPr>
              <w:t>an</w:t>
            </w:r>
            <w:r w:rsidRPr="00BB0F00">
              <w:rPr>
                <w:rFonts w:eastAsia="Times New Roman"/>
                <w:color w:val="231F20"/>
                <w:spacing w:val="4"/>
                <w:sz w:val="22"/>
                <w:szCs w:val="22"/>
              </w:rPr>
              <w:t xml:space="preserve"> </w:t>
            </w:r>
            <w:r w:rsidRPr="00BB0F00">
              <w:rPr>
                <w:rFonts w:eastAsia="Times New Roman"/>
                <w:color w:val="231F20"/>
                <w:sz w:val="22"/>
                <w:szCs w:val="22"/>
              </w:rPr>
              <w:t>interim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 xml:space="preserve">dend on shares </w:t>
            </w:r>
            <w:r w:rsidRPr="00BB0F00">
              <w:rPr>
                <w:rFonts w:eastAsia="Times New Roman"/>
                <w:color w:val="231F20"/>
                <w:spacing w:val="-1"/>
                <w:sz w:val="22"/>
                <w:szCs w:val="22"/>
              </w:rPr>
              <w:t>w</w:t>
            </w:r>
            <w:r w:rsidRPr="00BB0F00">
              <w:rPr>
                <w:rFonts w:eastAsia="Times New Roman"/>
                <w:color w:val="231F20"/>
                <w:sz w:val="22"/>
                <w:szCs w:val="22"/>
              </w:rPr>
              <w:t>ith def</w:t>
            </w:r>
            <w:r w:rsidRPr="00BB0F00">
              <w:rPr>
                <w:rFonts w:eastAsia="Times New Roman"/>
                <w:color w:val="231F20"/>
                <w:spacing w:val="-3"/>
                <w:sz w:val="22"/>
                <w:szCs w:val="22"/>
              </w:rPr>
              <w:t>e</w:t>
            </w:r>
            <w:r w:rsidRPr="00BB0F00">
              <w:rPr>
                <w:rFonts w:eastAsia="Times New Roman"/>
                <w:color w:val="231F20"/>
                <w:sz w:val="22"/>
                <w:szCs w:val="22"/>
              </w:rPr>
              <w:t>rred or non</w:t>
            </w:r>
            <w:r w:rsidRPr="00BB0F00">
              <w:rPr>
                <w:rFonts w:eastAsia="Times New Roman"/>
                <w:color w:val="231F20"/>
                <w:spacing w:val="-3"/>
                <w:sz w:val="22"/>
                <w:szCs w:val="22"/>
              </w:rPr>
              <w:t>-</w:t>
            </w:r>
            <w:r w:rsidRPr="00BB0F00">
              <w:rPr>
                <w:rFonts w:eastAsia="Times New Roman"/>
                <w:color w:val="231F20"/>
                <w:sz w:val="22"/>
                <w:szCs w:val="22"/>
              </w:rPr>
              <w:t>preferred rights.</w:t>
            </w:r>
          </w:p>
        </w:tc>
        <w:tc>
          <w:tcPr>
            <w:tcW w:w="4201" w:type="dxa"/>
          </w:tcPr>
          <w:p w:rsidR="008C4488" w:rsidRPr="00F40CBD" w:rsidRDefault="008C4488" w:rsidP="00BB0F00">
            <w:pPr>
              <w:bidi/>
              <w:jc w:val="both"/>
              <w:rPr>
                <w:rtl/>
              </w:rPr>
            </w:pPr>
            <w:r w:rsidRPr="00F40CBD">
              <w:rPr>
                <w:rtl/>
              </w:rPr>
              <w:t>(7) إذا تصرف المديرون بحسن نية، فلن يتحمل المديرون أية مسؤولية أمام حاملي الأسهم التي تمنح حقوقًا مميزة عن أية خسارة يمكن أن يتعرضوا لها بسبب الدفع القانوني لأرباح الحصص</w:t>
            </w:r>
            <w:r w:rsidR="00F504F0">
              <w:rPr>
                <w:rFonts w:hint="cs"/>
                <w:rtl/>
              </w:rPr>
              <w:t xml:space="preserve"> </w:t>
            </w:r>
            <w:r w:rsidRPr="00F40CBD">
              <w:rPr>
                <w:rtl/>
              </w:rPr>
              <w:t>المؤقتة على الأسهم ذات الحقوق المؤجلة أو الحقوق التي ليس لها أولوية.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lastRenderedPageBreak/>
              <w:t>Pay</w:t>
            </w:r>
            <w:r w:rsidRPr="00BB0F00">
              <w:rPr>
                <w:rFonts w:ascii="Times New Roman" w:eastAsia="Times New Roman" w:hAnsi="Times New Roman" w:cs="Times New Roman"/>
                <w:b/>
                <w:bCs/>
                <w:color w:val="231F20"/>
                <w:spacing w:val="-3"/>
                <w:sz w:val="24"/>
                <w:szCs w:val="24"/>
              </w:rPr>
              <w:t>m</w:t>
            </w:r>
            <w:r w:rsidRPr="00BB0F00">
              <w:rPr>
                <w:rFonts w:ascii="Times New Roman" w:eastAsia="Times New Roman" w:hAnsi="Times New Roman" w:cs="Times New Roman"/>
                <w:b/>
                <w:bCs/>
                <w:color w:val="231F20"/>
                <w:sz w:val="24"/>
                <w:szCs w:val="24"/>
              </w:rPr>
              <w:t xml:space="preserve">ent </w:t>
            </w:r>
            <w:r w:rsidRPr="00BB0F00">
              <w:rPr>
                <w:rFonts w:ascii="Times New Roman" w:eastAsia="Times New Roman" w:hAnsi="Times New Roman" w:cs="Times New Roman"/>
                <w:b/>
                <w:bCs/>
                <w:color w:val="231F20"/>
                <w:spacing w:val="4"/>
                <w:sz w:val="24"/>
                <w:szCs w:val="24"/>
              </w:rPr>
              <w:t xml:space="preserve"> </w:t>
            </w:r>
            <w:r w:rsidRPr="00BB0F00">
              <w:rPr>
                <w:rFonts w:ascii="Times New Roman" w:eastAsia="Times New Roman" w:hAnsi="Times New Roman" w:cs="Times New Roman"/>
                <w:b/>
                <w:bCs/>
                <w:color w:val="231F20"/>
                <w:spacing w:val="-2"/>
                <w:sz w:val="24"/>
                <w:szCs w:val="24"/>
              </w:rPr>
              <w:t>o</w:t>
            </w:r>
            <w:r w:rsidRPr="00BB0F00">
              <w:rPr>
                <w:rFonts w:ascii="Times New Roman" w:eastAsia="Times New Roman" w:hAnsi="Times New Roman" w:cs="Times New Roman"/>
                <w:b/>
                <w:bCs/>
                <w:color w:val="231F20"/>
                <w:sz w:val="24"/>
                <w:szCs w:val="24"/>
              </w:rPr>
              <w:t>f</w:t>
            </w:r>
            <w:r w:rsidRPr="00BB0F00">
              <w:rPr>
                <w:rFonts w:ascii="Times New Roman" w:eastAsia="Times New Roman" w:hAnsi="Times New Roman" w:cs="Times New Roman"/>
                <w:b/>
                <w:bCs/>
                <w:color w:val="231F20"/>
                <w:spacing w:val="2"/>
                <w:sz w:val="24"/>
                <w:szCs w:val="24"/>
              </w:rPr>
              <w:t xml:space="preserve"> </w:t>
            </w:r>
            <w:r w:rsidRPr="00BB0F00">
              <w:rPr>
                <w:rFonts w:ascii="Times New Roman" w:eastAsia="Times New Roman" w:hAnsi="Times New Roman" w:cs="Times New Roman"/>
                <w:b/>
                <w:bCs/>
                <w:color w:val="231F20"/>
                <w:sz w:val="24"/>
                <w:szCs w:val="24"/>
              </w:rPr>
              <w:t>divid</w:t>
            </w:r>
            <w:r w:rsidRPr="00BB0F00">
              <w:rPr>
                <w:rFonts w:ascii="Times New Roman" w:eastAsia="Times New Roman" w:hAnsi="Times New Roman" w:cs="Times New Roman"/>
                <w:b/>
                <w:bCs/>
                <w:color w:val="231F20"/>
                <w:spacing w:val="-3"/>
                <w:sz w:val="24"/>
                <w:szCs w:val="24"/>
              </w:rPr>
              <w:t>e</w:t>
            </w:r>
            <w:r w:rsidRPr="00BB0F00">
              <w:rPr>
                <w:rFonts w:ascii="Times New Roman" w:eastAsia="Times New Roman" w:hAnsi="Times New Roman" w:cs="Times New Roman"/>
                <w:b/>
                <w:bCs/>
                <w:color w:val="231F20"/>
                <w:sz w:val="24"/>
                <w:szCs w:val="24"/>
              </w:rPr>
              <w:t>nds</w:t>
            </w:r>
            <w:r w:rsidRPr="00BB0F00">
              <w:rPr>
                <w:rFonts w:ascii="Times New Roman" w:eastAsia="Times New Roman" w:hAnsi="Times New Roman" w:cs="Times New Roman"/>
                <w:b/>
                <w:bCs/>
                <w:color w:val="231F20"/>
                <w:spacing w:val="50"/>
                <w:sz w:val="24"/>
                <w:szCs w:val="24"/>
              </w:rPr>
              <w:t xml:space="preserve"> </w:t>
            </w:r>
            <w:r w:rsidRPr="00BB0F00">
              <w:rPr>
                <w:rFonts w:ascii="Times New Roman" w:eastAsia="Times New Roman" w:hAnsi="Times New Roman" w:cs="Times New Roman"/>
                <w:b/>
                <w:bCs/>
                <w:color w:val="231F20"/>
                <w:spacing w:val="-2"/>
                <w:sz w:val="24"/>
                <w:szCs w:val="24"/>
              </w:rPr>
              <w:t>a</w:t>
            </w:r>
            <w:r w:rsidRPr="00BB0F00">
              <w:rPr>
                <w:rFonts w:ascii="Times New Roman" w:eastAsia="Times New Roman" w:hAnsi="Times New Roman" w:cs="Times New Roman"/>
                <w:b/>
                <w:bCs/>
                <w:color w:val="231F20"/>
                <w:sz w:val="24"/>
                <w:szCs w:val="24"/>
              </w:rPr>
              <w:t>nd</w:t>
            </w:r>
            <w:r w:rsidRPr="00BB0F00">
              <w:rPr>
                <w:rFonts w:ascii="Times New Roman" w:eastAsia="Times New Roman" w:hAnsi="Times New Roman" w:cs="Times New Roman"/>
                <w:b/>
                <w:bCs/>
                <w:color w:val="231F20"/>
                <w:spacing w:val="33"/>
                <w:sz w:val="24"/>
                <w:szCs w:val="24"/>
              </w:rPr>
              <w:t xml:space="preserve"> </w:t>
            </w:r>
            <w:r w:rsidRPr="00BB0F00">
              <w:rPr>
                <w:rFonts w:ascii="Times New Roman" w:eastAsia="Times New Roman" w:hAnsi="Times New Roman" w:cs="Times New Roman"/>
                <w:b/>
                <w:bCs/>
                <w:color w:val="231F20"/>
                <w:sz w:val="24"/>
                <w:szCs w:val="24"/>
              </w:rPr>
              <w:t>other</w:t>
            </w:r>
            <w:r w:rsidRPr="00BB0F00">
              <w:rPr>
                <w:rFonts w:ascii="Times New Roman" w:eastAsia="Times New Roman" w:hAnsi="Times New Roman" w:cs="Times New Roman"/>
                <w:b/>
                <w:bCs/>
                <w:color w:val="231F20"/>
                <w:spacing w:val="47"/>
                <w:sz w:val="24"/>
                <w:szCs w:val="24"/>
              </w:rPr>
              <w:t xml:space="preserve"> </w:t>
            </w:r>
            <w:r w:rsidRPr="00BB0F00">
              <w:rPr>
                <w:rFonts w:ascii="Times New Roman" w:eastAsia="Times New Roman" w:hAnsi="Times New Roman" w:cs="Times New Roman"/>
                <w:b/>
                <w:bCs/>
                <w:color w:val="231F20"/>
                <w:w w:val="109"/>
                <w:sz w:val="24"/>
                <w:szCs w:val="24"/>
              </w:rPr>
              <w:t>distributions</w:t>
            </w:r>
          </w:p>
        </w:tc>
        <w:tc>
          <w:tcPr>
            <w:tcW w:w="4201" w:type="dxa"/>
          </w:tcPr>
          <w:p w:rsidR="008C4488" w:rsidRPr="00BB0F00" w:rsidRDefault="008C4488" w:rsidP="008C4488">
            <w:pPr>
              <w:bidi/>
              <w:rPr>
                <w:b/>
                <w:bCs/>
                <w:rtl/>
              </w:rPr>
            </w:pPr>
            <w:r w:rsidRPr="00BB0F00">
              <w:rPr>
                <w:b/>
                <w:bCs/>
                <w:rtl/>
              </w:rPr>
              <w:t>دفع أرباح الحصص</w:t>
            </w:r>
            <w:r w:rsidR="00F504F0">
              <w:rPr>
                <w:rFonts w:hint="cs"/>
                <w:b/>
                <w:bCs/>
                <w:rtl/>
              </w:rPr>
              <w:t xml:space="preserve"> </w:t>
            </w:r>
            <w:r w:rsidRPr="00BB0F00">
              <w:rPr>
                <w:b/>
                <w:bCs/>
                <w:rtl/>
              </w:rPr>
              <w:t>والتوزيعات الأخرى</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(1)</w:t>
            </w:r>
            <w:r w:rsidRPr="00BB0F00">
              <w:rPr>
                <w:rFonts w:eastAsia="Times New Roman"/>
                <w:color w:val="231F20"/>
                <w:sz w:val="22"/>
                <w:szCs w:val="22"/>
              </w:rPr>
              <w:tab/>
              <w:t>Where</w:t>
            </w:r>
            <w:r w:rsidRPr="00BB0F00">
              <w:rPr>
                <w:rFonts w:eastAsia="Times New Roman"/>
                <w:color w:val="231F20"/>
                <w:spacing w:val="7"/>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10"/>
                <w:sz w:val="22"/>
                <w:szCs w:val="22"/>
              </w:rPr>
              <w:t xml:space="preserve"> </w:t>
            </w:r>
            <w:r w:rsidRPr="00BB0F00">
              <w:rPr>
                <w:rFonts w:eastAsia="Times New Roman"/>
                <w:color w:val="231F20"/>
                <w:sz w:val="22"/>
                <w:szCs w:val="22"/>
              </w:rPr>
              <w:t>or</w:t>
            </w:r>
            <w:r w:rsidRPr="00BB0F00">
              <w:rPr>
                <w:rFonts w:eastAsia="Times New Roman"/>
                <w:color w:val="231F20"/>
                <w:spacing w:val="10"/>
                <w:sz w:val="22"/>
                <w:szCs w:val="22"/>
              </w:rPr>
              <w:t xml:space="preserve"> </w:t>
            </w:r>
            <w:r w:rsidRPr="00BB0F00">
              <w:rPr>
                <w:rFonts w:eastAsia="Times New Roman"/>
                <w:color w:val="231F20"/>
                <w:sz w:val="22"/>
                <w:szCs w:val="22"/>
              </w:rPr>
              <w:t>oth</w:t>
            </w:r>
            <w:r w:rsidRPr="00BB0F00">
              <w:rPr>
                <w:rFonts w:eastAsia="Times New Roman"/>
                <w:color w:val="231F20"/>
                <w:spacing w:val="-3"/>
                <w:sz w:val="22"/>
                <w:szCs w:val="22"/>
              </w:rPr>
              <w:t>e</w:t>
            </w:r>
            <w:r w:rsidRPr="00BB0F00">
              <w:rPr>
                <w:rFonts w:eastAsia="Times New Roman"/>
                <w:color w:val="231F20"/>
                <w:sz w:val="22"/>
                <w:szCs w:val="22"/>
              </w:rPr>
              <w:t>r</w:t>
            </w:r>
            <w:r w:rsidRPr="00BB0F00">
              <w:rPr>
                <w:rFonts w:eastAsia="Times New Roman"/>
                <w:color w:val="231F20"/>
                <w:spacing w:val="10"/>
                <w:sz w:val="22"/>
                <w:szCs w:val="22"/>
              </w:rPr>
              <w:t xml:space="preserve"> </w:t>
            </w:r>
            <w:r w:rsidRPr="00BB0F00">
              <w:rPr>
                <w:rFonts w:eastAsia="Times New Roman"/>
                <w:color w:val="231F20"/>
                <w:sz w:val="22"/>
                <w:szCs w:val="22"/>
              </w:rPr>
              <w:t>sum</w:t>
            </w:r>
            <w:r w:rsidRPr="00BB0F00">
              <w:rPr>
                <w:rFonts w:eastAsia="Times New Roman"/>
                <w:color w:val="231F20"/>
                <w:spacing w:val="6"/>
                <w:sz w:val="22"/>
                <w:szCs w:val="22"/>
              </w:rPr>
              <w:t xml:space="preserve"> </w:t>
            </w:r>
            <w:r w:rsidRPr="00BB0F00">
              <w:rPr>
                <w:rFonts w:eastAsia="Times New Roman"/>
                <w:color w:val="231F20"/>
                <w:spacing w:val="-1"/>
                <w:sz w:val="22"/>
                <w:szCs w:val="22"/>
              </w:rPr>
              <w:t>w</w:t>
            </w:r>
            <w:r w:rsidRPr="00BB0F00">
              <w:rPr>
                <w:rFonts w:eastAsia="Times New Roman"/>
                <w:color w:val="231F20"/>
                <w:sz w:val="22"/>
                <w:szCs w:val="22"/>
              </w:rPr>
              <w:t>hich</w:t>
            </w:r>
            <w:r w:rsidRPr="00BB0F00">
              <w:rPr>
                <w:rFonts w:eastAsia="Times New Roman"/>
                <w:color w:val="231F20"/>
                <w:spacing w:val="10"/>
                <w:sz w:val="22"/>
                <w:szCs w:val="22"/>
              </w:rPr>
              <w:t xml:space="preserve"> </w:t>
            </w:r>
            <w:r w:rsidRPr="00BB0F00">
              <w:rPr>
                <w:rFonts w:eastAsia="Times New Roman"/>
                <w:color w:val="231F20"/>
                <w:sz w:val="22"/>
                <w:szCs w:val="22"/>
              </w:rPr>
              <w:t>is</w:t>
            </w:r>
            <w:r w:rsidRPr="00BB0F00">
              <w:rPr>
                <w:rFonts w:eastAsia="Times New Roman"/>
                <w:color w:val="231F20"/>
                <w:spacing w:val="10"/>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d</w:t>
            </w:r>
            <w:r w:rsidRPr="00BB0F00">
              <w:rPr>
                <w:rFonts w:eastAsia="Times New Roman"/>
                <w:color w:val="231F20"/>
                <w:spacing w:val="-2"/>
                <w:sz w:val="22"/>
                <w:szCs w:val="22"/>
              </w:rPr>
              <w:t>i</w:t>
            </w:r>
            <w:r w:rsidRPr="00BB0F00">
              <w:rPr>
                <w:rFonts w:eastAsia="Times New Roman"/>
                <w:color w:val="231F20"/>
                <w:spacing w:val="2"/>
                <w:sz w:val="22"/>
                <w:szCs w:val="22"/>
              </w:rPr>
              <w:t>s</w:t>
            </w:r>
            <w:r w:rsidRPr="00BB0F00">
              <w:rPr>
                <w:rFonts w:eastAsia="Times New Roman"/>
                <w:color w:val="231F20"/>
                <w:spacing w:val="-1"/>
                <w:sz w:val="22"/>
                <w:szCs w:val="22"/>
              </w:rPr>
              <w:t>t</w:t>
            </w:r>
            <w:r w:rsidRPr="00BB0F00">
              <w:rPr>
                <w:rFonts w:eastAsia="Times New Roman"/>
                <w:color w:val="231F20"/>
                <w:sz w:val="22"/>
                <w:szCs w:val="22"/>
              </w:rPr>
              <w:t>ribution</w:t>
            </w:r>
            <w:r w:rsidRPr="00BB0F00">
              <w:rPr>
                <w:rFonts w:eastAsia="Times New Roman"/>
                <w:color w:val="231F20"/>
                <w:spacing w:val="12"/>
                <w:sz w:val="22"/>
                <w:szCs w:val="22"/>
              </w:rPr>
              <w:t xml:space="preserve"> </w:t>
            </w:r>
            <w:r w:rsidRPr="00BB0F00">
              <w:rPr>
                <w:rFonts w:eastAsia="Times New Roman"/>
                <w:color w:val="231F20"/>
                <w:sz w:val="22"/>
                <w:szCs w:val="22"/>
              </w:rPr>
              <w:t>is</w:t>
            </w:r>
            <w:r w:rsidRPr="00BB0F00">
              <w:rPr>
                <w:rFonts w:eastAsia="Times New Roman"/>
                <w:color w:val="231F20"/>
                <w:spacing w:val="10"/>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10"/>
                <w:sz w:val="22"/>
                <w:szCs w:val="22"/>
              </w:rPr>
              <w:t xml:space="preserve"> </w:t>
            </w:r>
            <w:r w:rsidRPr="00BB0F00">
              <w:rPr>
                <w:rFonts w:eastAsia="Times New Roman"/>
                <w:color w:val="231F20"/>
                <w:sz w:val="22"/>
                <w:szCs w:val="22"/>
              </w:rPr>
              <w:t>in</w:t>
            </w:r>
            <w:r w:rsidRPr="00BB0F00">
              <w:rPr>
                <w:rFonts w:eastAsia="Times New Roman"/>
                <w:color w:val="231F20"/>
                <w:spacing w:val="10"/>
                <w:sz w:val="22"/>
                <w:szCs w:val="22"/>
              </w:rPr>
              <w:t xml:space="preserve"> </w:t>
            </w:r>
            <w:r w:rsidRPr="00BB0F00">
              <w:rPr>
                <w:rFonts w:eastAsia="Times New Roman"/>
                <w:color w:val="231F20"/>
                <w:spacing w:val="10"/>
                <w:sz w:val="22"/>
                <w:szCs w:val="22"/>
              </w:rPr>
              <w:tab/>
            </w:r>
            <w:r w:rsidRPr="00BB0F00">
              <w:rPr>
                <w:rFonts w:eastAsia="Times New Roman"/>
                <w:color w:val="231F20"/>
                <w:sz w:val="22"/>
                <w:szCs w:val="22"/>
              </w:rPr>
              <w:t>respect</w:t>
            </w:r>
            <w:r w:rsidRPr="00BB0F00">
              <w:rPr>
                <w:rFonts w:eastAsia="Times New Roman"/>
                <w:color w:val="231F20"/>
                <w:spacing w:val="10"/>
                <w:sz w:val="22"/>
                <w:szCs w:val="22"/>
              </w:rPr>
              <w:t xml:space="preserve"> </w:t>
            </w:r>
            <w:r w:rsidRPr="00BB0F00">
              <w:rPr>
                <w:rFonts w:eastAsia="Times New Roman"/>
                <w:color w:val="231F20"/>
                <w:sz w:val="22"/>
                <w:szCs w:val="22"/>
              </w:rPr>
              <w:t>of</w:t>
            </w:r>
            <w:r w:rsidRPr="00BB0F00">
              <w:rPr>
                <w:rFonts w:eastAsia="Times New Roman"/>
                <w:color w:val="231F20"/>
                <w:spacing w:val="10"/>
                <w:sz w:val="22"/>
                <w:szCs w:val="22"/>
              </w:rPr>
              <w:t xml:space="preserve"> </w:t>
            </w:r>
            <w:r w:rsidRPr="00BB0F00">
              <w:rPr>
                <w:rFonts w:eastAsia="Times New Roman"/>
                <w:color w:val="231F20"/>
                <w:sz w:val="22"/>
                <w:szCs w:val="22"/>
              </w:rPr>
              <w:t>a</w:t>
            </w:r>
            <w:r w:rsidRPr="00BB0F00">
              <w:rPr>
                <w:rFonts w:eastAsia="Times New Roman"/>
                <w:color w:val="231F20"/>
                <w:spacing w:val="10"/>
                <w:sz w:val="22"/>
                <w:szCs w:val="22"/>
              </w:rPr>
              <w:t xml:space="preserve"> </w:t>
            </w:r>
            <w:r w:rsidRPr="00BB0F00">
              <w:rPr>
                <w:rFonts w:eastAsia="Times New Roman"/>
                <w:color w:val="231F20"/>
                <w:sz w:val="22"/>
                <w:szCs w:val="22"/>
              </w:rPr>
              <w:t>share, it</w:t>
            </w:r>
            <w:r w:rsidRPr="00BB0F00">
              <w:rPr>
                <w:rFonts w:eastAsia="Times New Roman"/>
                <w:color w:val="231F20"/>
                <w:spacing w:val="2"/>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ust be paid by</w:t>
            </w:r>
            <w:r w:rsidRPr="00BB0F00">
              <w:rPr>
                <w:rFonts w:eastAsia="Times New Roman"/>
                <w:color w:val="231F20"/>
                <w:spacing w:val="-4"/>
                <w:sz w:val="22"/>
                <w:szCs w:val="22"/>
              </w:rPr>
              <w:t xml:space="preserve"> </w:t>
            </w:r>
            <w:r w:rsidRPr="00BB0F00">
              <w:rPr>
                <w:rFonts w:eastAsia="Times New Roman"/>
                <w:color w:val="231F20"/>
                <w:sz w:val="22"/>
                <w:szCs w:val="22"/>
              </w:rPr>
              <w:t xml:space="preserve">one or </w:t>
            </w:r>
            <w:r w:rsidRPr="00BB0F00">
              <w:rPr>
                <w:rFonts w:eastAsia="Times New Roman"/>
                <w:color w:val="231F20"/>
                <w:spacing w:val="-3"/>
                <w:sz w:val="22"/>
                <w:szCs w:val="22"/>
              </w:rPr>
              <w:t>m</w:t>
            </w:r>
            <w:r w:rsidRPr="00BB0F00">
              <w:rPr>
                <w:rFonts w:eastAsia="Times New Roman"/>
                <w:color w:val="231F20"/>
                <w:spacing w:val="2"/>
                <w:sz w:val="22"/>
                <w:szCs w:val="22"/>
              </w:rPr>
              <w:t>o</w:t>
            </w:r>
            <w:r w:rsidRPr="00BB0F00">
              <w:rPr>
                <w:rFonts w:eastAsia="Times New Roman"/>
                <w:color w:val="231F20"/>
                <w:sz w:val="22"/>
                <w:szCs w:val="22"/>
              </w:rPr>
              <w:t>re of the follo</w:t>
            </w:r>
            <w:r w:rsidRPr="00BB0F00">
              <w:rPr>
                <w:rFonts w:eastAsia="Times New Roman"/>
                <w:color w:val="231F20"/>
                <w:spacing w:val="-1"/>
                <w:sz w:val="22"/>
                <w:szCs w:val="22"/>
              </w:rPr>
              <w:t>wi</w:t>
            </w:r>
            <w:r w:rsidRPr="00BB0F00">
              <w:rPr>
                <w:rFonts w:eastAsia="Times New Roman"/>
                <w:color w:val="231F20"/>
                <w:sz w:val="22"/>
                <w:szCs w:val="22"/>
              </w:rPr>
              <w:t xml:space="preserve">ng </w:t>
            </w:r>
            <w:r w:rsidRPr="00BB0F00">
              <w:rPr>
                <w:rFonts w:eastAsia="Times New Roman"/>
                <w:color w:val="231F20"/>
                <w:sz w:val="22"/>
                <w:szCs w:val="22"/>
              </w:rPr>
              <w:tab/>
            </w:r>
            <w:r w:rsidRPr="00BB0F00">
              <w:rPr>
                <w:rFonts w:eastAsia="Times New Roman"/>
                <w:color w:val="231F20"/>
                <w:spacing w:val="-3"/>
                <w:sz w:val="22"/>
                <w:szCs w:val="22"/>
              </w:rPr>
              <w:t>m</w:t>
            </w:r>
            <w:r w:rsidRPr="00BB0F00">
              <w:rPr>
                <w:rFonts w:eastAsia="Times New Roman"/>
                <w:color w:val="231F20"/>
                <w:sz w:val="22"/>
                <w:szCs w:val="22"/>
              </w:rPr>
              <w:t>eans—</w:t>
            </w:r>
          </w:p>
        </w:tc>
        <w:tc>
          <w:tcPr>
            <w:tcW w:w="4201" w:type="dxa"/>
          </w:tcPr>
          <w:p w:rsidR="008C4488" w:rsidRPr="00F40CBD" w:rsidRDefault="008C4488" w:rsidP="00BB0F00">
            <w:pPr>
              <w:pStyle w:val="ListParagraph"/>
              <w:numPr>
                <w:ilvl w:val="0"/>
                <w:numId w:val="18"/>
              </w:numPr>
              <w:bidi/>
              <w:jc w:val="both"/>
              <w:rPr>
                <w:rtl/>
              </w:rPr>
            </w:pPr>
            <w:r w:rsidRPr="00F40CBD">
              <w:rPr>
                <w:rtl/>
              </w:rPr>
              <w:t>(1) في حال إذا كانت أرباح الحصص</w:t>
            </w:r>
            <w:r w:rsidR="00F504F0">
              <w:rPr>
                <w:rFonts w:hint="cs"/>
                <w:rtl/>
              </w:rPr>
              <w:t xml:space="preserve"> </w:t>
            </w:r>
            <w:r w:rsidRPr="00F40CBD">
              <w:rPr>
                <w:rtl/>
              </w:rPr>
              <w:t>أو المبالغ الأخرى، التي تمثل توزيعات، مستحقة بخصوص سهم ما، فينبغي أن تُدفع عن طريق وسيلة واحدة أو أكثر مما يلي:</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r w:rsidRPr="00BB0F00">
              <w:rPr>
                <w:rFonts w:eastAsia="Times New Roman"/>
                <w:color w:val="231F20"/>
                <w:sz w:val="22"/>
              </w:rPr>
              <w:t>transfer to a bank account specified by the distribution recipient either in writing or as the directors may otherwise decide,</w:t>
            </w:r>
          </w:p>
        </w:tc>
        <w:tc>
          <w:tcPr>
            <w:tcW w:w="4201" w:type="dxa"/>
          </w:tcPr>
          <w:p w:rsidR="008C4488" w:rsidRPr="00F40CBD" w:rsidRDefault="008C4488" w:rsidP="00BB0F00">
            <w:pPr>
              <w:pStyle w:val="ListParagraph"/>
              <w:numPr>
                <w:ilvl w:val="0"/>
                <w:numId w:val="36"/>
              </w:numPr>
              <w:bidi/>
              <w:jc w:val="both"/>
              <w:rPr>
                <w:rtl/>
              </w:rPr>
            </w:pPr>
            <w:r w:rsidRPr="00F40CBD">
              <w:rPr>
                <w:rtl/>
              </w:rPr>
              <w:t>التحويل إلى حساب بنكي يحدده مستلم التوزيع إما خطيًا أو حسبما يقرر المديرون خلاف ذلك،</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r w:rsidRPr="00BB0F00">
              <w:rPr>
                <w:rFonts w:eastAsia="Times New Roman"/>
                <w:color w:val="231F20"/>
                <w:sz w:val="22"/>
              </w:rPr>
              <w:t>sending a cheque made payable to the distribution recipient by post to the distribution recipient at the distribution recipient’s registered address (if the distribution recipient is a holder of the share), or (in any other case) to an address specified by the distribution recipient either in writing or as the directors may otherwise decide,</w:t>
            </w:r>
          </w:p>
        </w:tc>
        <w:tc>
          <w:tcPr>
            <w:tcW w:w="4201" w:type="dxa"/>
          </w:tcPr>
          <w:p w:rsidR="008C4488" w:rsidRPr="00F40CBD" w:rsidRDefault="008C4488" w:rsidP="00BB0F00">
            <w:pPr>
              <w:pStyle w:val="ListParagraph"/>
              <w:numPr>
                <w:ilvl w:val="0"/>
                <w:numId w:val="36"/>
              </w:numPr>
              <w:bidi/>
              <w:jc w:val="both"/>
              <w:rPr>
                <w:rtl/>
              </w:rPr>
            </w:pPr>
            <w:r w:rsidRPr="00F40CBD">
              <w:rPr>
                <w:rtl/>
              </w:rPr>
              <w:t>إرسال شيك مستحق الدفع إلى مستلم التوزيع عن طريق البريد على العنوان المسجل لمستلم التوزيع (إذا كان مستلم التوزيع حاملًا لسهم) أو (في (أية حالة أخرى) إلى العنوان الذي يحدده مستلم التوزيع إما خطياً وإما حسبما يحدد المديرون خلاف ذلك،</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r w:rsidRPr="00BB0F00">
              <w:rPr>
                <w:rFonts w:eastAsia="Times New Roman"/>
                <w:color w:val="231F20"/>
                <w:sz w:val="22"/>
              </w:rPr>
              <w:t>sending a cheque made payable to such person by post to such person at such address as the distribution recipient has specified either in writing or as the directors may otherwise decide, or</w:t>
            </w:r>
          </w:p>
        </w:tc>
        <w:tc>
          <w:tcPr>
            <w:tcW w:w="4201" w:type="dxa"/>
          </w:tcPr>
          <w:p w:rsidR="008C4488" w:rsidRPr="00F40CBD" w:rsidRDefault="008C4488" w:rsidP="00BB0F00">
            <w:pPr>
              <w:pStyle w:val="ListParagraph"/>
              <w:numPr>
                <w:ilvl w:val="0"/>
                <w:numId w:val="36"/>
              </w:numPr>
              <w:bidi/>
              <w:jc w:val="both"/>
              <w:rPr>
                <w:rtl/>
              </w:rPr>
            </w:pPr>
            <w:r w:rsidRPr="00F40CBD">
              <w:rPr>
                <w:rtl/>
              </w:rPr>
              <w:t>إرسال شيك مستحق الدفع إلى ذلك الشخص، الذي قد حدده مستلم التوزيع، عن طريق البريد إلى ذلك العنوان الذي حدده مستلم التوزيع خطيًا أو حسبما يحدد المديرون خلاف ذلك، أو</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r w:rsidRPr="00BB0F00">
              <w:rPr>
                <w:rFonts w:eastAsia="Times New Roman"/>
                <w:color w:val="231F20"/>
                <w:sz w:val="22"/>
              </w:rPr>
              <w:t xml:space="preserve">any other means of payment as the directors agree with the distribution recipient either in writing or </w:t>
            </w:r>
            <w:r w:rsidRPr="00BB0F00">
              <w:rPr>
                <w:rFonts w:eastAsia="Times New Roman"/>
                <w:color w:val="231F20"/>
                <w:spacing w:val="2"/>
                <w:sz w:val="22"/>
              </w:rPr>
              <w:t>b</w:t>
            </w:r>
            <w:r w:rsidRPr="00BB0F00">
              <w:rPr>
                <w:rFonts w:eastAsia="Times New Roman"/>
                <w:color w:val="231F20"/>
                <w:sz w:val="22"/>
              </w:rPr>
              <w:t>y</w:t>
            </w:r>
            <w:r w:rsidRPr="00BB0F00">
              <w:rPr>
                <w:rFonts w:eastAsia="Times New Roman"/>
                <w:color w:val="231F20"/>
                <w:spacing w:val="-4"/>
                <w:sz w:val="22"/>
              </w:rPr>
              <w:t xml:space="preserve"> </w:t>
            </w:r>
            <w:r w:rsidRPr="00BB0F00">
              <w:rPr>
                <w:rFonts w:eastAsia="Times New Roman"/>
                <w:color w:val="231F20"/>
                <w:sz w:val="22"/>
              </w:rPr>
              <w:t xml:space="preserve">such other </w:t>
            </w:r>
            <w:r w:rsidRPr="00BB0F00">
              <w:rPr>
                <w:rFonts w:eastAsia="Times New Roman"/>
                <w:color w:val="231F20"/>
                <w:spacing w:val="-3"/>
                <w:sz w:val="22"/>
              </w:rPr>
              <w:t>m</w:t>
            </w:r>
            <w:r w:rsidRPr="00BB0F00">
              <w:rPr>
                <w:rFonts w:eastAsia="Times New Roman"/>
                <w:color w:val="231F20"/>
                <w:sz w:val="22"/>
              </w:rPr>
              <w:t>e</w:t>
            </w:r>
            <w:r w:rsidRPr="00BB0F00">
              <w:rPr>
                <w:rFonts w:eastAsia="Times New Roman"/>
                <w:color w:val="231F20"/>
                <w:spacing w:val="2"/>
                <w:sz w:val="22"/>
              </w:rPr>
              <w:t>a</w:t>
            </w:r>
            <w:r w:rsidRPr="00BB0F00">
              <w:rPr>
                <w:rFonts w:eastAsia="Times New Roman"/>
                <w:color w:val="231F20"/>
                <w:sz w:val="22"/>
              </w:rPr>
              <w:t>ns as the directors decid</w:t>
            </w:r>
            <w:r w:rsidRPr="00BB0F00">
              <w:rPr>
                <w:rFonts w:eastAsia="Times New Roman"/>
                <w:color w:val="231F20"/>
                <w:spacing w:val="-3"/>
                <w:sz w:val="22"/>
              </w:rPr>
              <w:t>e</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36"/>
              </w:numPr>
              <w:bidi/>
              <w:jc w:val="both"/>
              <w:rPr>
                <w:rtl/>
              </w:rPr>
            </w:pPr>
            <w:r w:rsidRPr="00F40CBD">
              <w:rPr>
                <w:rtl/>
              </w:rPr>
              <w:t>بأية وسيلة دفع أخرى يتفق المديرون عليها مع مستلم التوزيع إما خطيًا وإما بتلك الوسيلة الأخرى التي يحددها المديرون.</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r>
            <w:r w:rsidRPr="00BB0F00">
              <w:rPr>
                <w:rFonts w:eastAsia="Times New Roman"/>
                <w:color w:val="231F20"/>
                <w:spacing w:val="-3"/>
                <w:sz w:val="22"/>
                <w:szCs w:val="22"/>
              </w:rPr>
              <w:t>I</w:t>
            </w:r>
            <w:r w:rsidRPr="00BB0F00">
              <w:rPr>
                <w:rFonts w:eastAsia="Times New Roman"/>
                <w:color w:val="231F20"/>
                <w:sz w:val="22"/>
                <w:szCs w:val="22"/>
              </w:rPr>
              <w:t>n</w:t>
            </w:r>
            <w:r w:rsidRPr="00BB0F00">
              <w:rPr>
                <w:rFonts w:eastAsia="Times New Roman"/>
                <w:color w:val="231F20"/>
                <w:spacing w:val="6"/>
                <w:sz w:val="22"/>
                <w:szCs w:val="22"/>
              </w:rPr>
              <w:t xml:space="preserve"> </w:t>
            </w:r>
            <w:r w:rsidRPr="00BB0F00">
              <w:rPr>
                <w:rFonts w:eastAsia="Times New Roman"/>
                <w:color w:val="231F20"/>
                <w:sz w:val="22"/>
                <w:szCs w:val="22"/>
              </w:rPr>
              <w:t>the</w:t>
            </w:r>
            <w:r w:rsidRPr="00BB0F00">
              <w:rPr>
                <w:rFonts w:eastAsia="Times New Roman"/>
                <w:color w:val="231F20"/>
                <w:spacing w:val="5"/>
                <w:sz w:val="22"/>
                <w:szCs w:val="22"/>
              </w:rPr>
              <w:t xml:space="preserve"> </w:t>
            </w:r>
            <w:r w:rsidRPr="00BB0F00">
              <w:rPr>
                <w:rFonts w:eastAsia="Times New Roman"/>
                <w:color w:val="231F20"/>
                <w:sz w:val="22"/>
                <w:szCs w:val="22"/>
              </w:rPr>
              <w:t>ar</w:t>
            </w:r>
            <w:r w:rsidRPr="00BB0F00">
              <w:rPr>
                <w:rFonts w:eastAsia="Times New Roman"/>
                <w:color w:val="231F20"/>
                <w:spacing w:val="1"/>
                <w:sz w:val="22"/>
                <w:szCs w:val="22"/>
              </w:rPr>
              <w:t>t</w:t>
            </w:r>
            <w:r w:rsidRPr="00BB0F00">
              <w:rPr>
                <w:rFonts w:eastAsia="Times New Roman"/>
                <w:color w:val="231F20"/>
                <w:sz w:val="22"/>
                <w:szCs w:val="22"/>
              </w:rPr>
              <w:t>icles,</w:t>
            </w:r>
            <w:r w:rsidRPr="00BB0F00">
              <w:rPr>
                <w:rFonts w:eastAsia="Times New Roman"/>
                <w:color w:val="231F20"/>
                <w:spacing w:val="5"/>
                <w:sz w:val="22"/>
                <w:szCs w:val="22"/>
              </w:rPr>
              <w:t xml:space="preserve"> </w:t>
            </w:r>
            <w:r w:rsidRPr="00BB0F00">
              <w:rPr>
                <w:rFonts w:eastAsia="Times New Roman"/>
                <w:color w:val="231F20"/>
                <w:sz w:val="22"/>
                <w:szCs w:val="22"/>
              </w:rPr>
              <w:t>“the</w:t>
            </w:r>
            <w:r w:rsidRPr="00BB0F00">
              <w:rPr>
                <w:rFonts w:eastAsia="Times New Roman"/>
                <w:color w:val="231F20"/>
                <w:spacing w:val="5"/>
                <w:sz w:val="22"/>
                <w:szCs w:val="22"/>
              </w:rPr>
              <w:t xml:space="preserve"> </w:t>
            </w:r>
            <w:r w:rsidRPr="00BB0F00">
              <w:rPr>
                <w:rFonts w:eastAsia="Times New Roman"/>
                <w:color w:val="231F20"/>
                <w:sz w:val="22"/>
                <w:szCs w:val="22"/>
              </w:rPr>
              <w:t>dist</w:t>
            </w:r>
            <w:r w:rsidRPr="00BB0F00">
              <w:rPr>
                <w:rFonts w:eastAsia="Times New Roman"/>
                <w:color w:val="231F20"/>
                <w:spacing w:val="2"/>
                <w:sz w:val="22"/>
                <w:szCs w:val="22"/>
              </w:rPr>
              <w:t>r</w:t>
            </w:r>
            <w:r w:rsidRPr="00BB0F00">
              <w:rPr>
                <w:rFonts w:eastAsia="Times New Roman"/>
                <w:color w:val="231F20"/>
                <w:spacing w:val="-1"/>
                <w:sz w:val="22"/>
                <w:szCs w:val="22"/>
              </w:rPr>
              <w:t>i</w:t>
            </w:r>
            <w:r w:rsidRPr="00BB0F00">
              <w:rPr>
                <w:rFonts w:eastAsia="Times New Roman"/>
                <w:color w:val="231F20"/>
                <w:sz w:val="22"/>
                <w:szCs w:val="22"/>
              </w:rPr>
              <w:t>but</w:t>
            </w:r>
            <w:r w:rsidRPr="00BB0F00">
              <w:rPr>
                <w:rFonts w:eastAsia="Times New Roman"/>
                <w:color w:val="231F20"/>
                <w:spacing w:val="1"/>
                <w:sz w:val="22"/>
                <w:szCs w:val="22"/>
              </w:rPr>
              <w:t>i</w:t>
            </w:r>
            <w:r w:rsidRPr="00BB0F00">
              <w:rPr>
                <w:rFonts w:eastAsia="Times New Roman"/>
                <w:color w:val="231F20"/>
                <w:sz w:val="22"/>
                <w:szCs w:val="22"/>
              </w:rPr>
              <w:t>on</w:t>
            </w:r>
            <w:r w:rsidRPr="00BB0F00">
              <w:rPr>
                <w:rFonts w:eastAsia="Times New Roman"/>
                <w:color w:val="231F20"/>
                <w:spacing w:val="5"/>
                <w:sz w:val="22"/>
                <w:szCs w:val="22"/>
              </w:rPr>
              <w:t xml:space="preserve"> </w:t>
            </w:r>
            <w:r w:rsidRPr="00BB0F00">
              <w:rPr>
                <w:rFonts w:eastAsia="Times New Roman"/>
                <w:color w:val="231F20"/>
                <w:sz w:val="22"/>
                <w:szCs w:val="22"/>
              </w:rPr>
              <w:t>recipient”</w:t>
            </w:r>
            <w:r w:rsidRPr="00BB0F00">
              <w:rPr>
                <w:rFonts w:eastAsia="Times New Roman"/>
                <w:color w:val="231F20"/>
                <w:spacing w:val="5"/>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eans,</w:t>
            </w:r>
            <w:r w:rsidRPr="00BB0F00">
              <w:rPr>
                <w:rFonts w:eastAsia="Times New Roman"/>
                <w:color w:val="231F20"/>
                <w:spacing w:val="5"/>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res</w:t>
            </w:r>
            <w:r w:rsidRPr="00BB0F00">
              <w:rPr>
                <w:rFonts w:eastAsia="Times New Roman"/>
                <w:color w:val="231F20"/>
                <w:spacing w:val="2"/>
                <w:sz w:val="22"/>
                <w:szCs w:val="22"/>
              </w:rPr>
              <w:t>p</w:t>
            </w:r>
            <w:r w:rsidRPr="00BB0F00">
              <w:rPr>
                <w:rFonts w:eastAsia="Times New Roman"/>
                <w:color w:val="231F20"/>
                <w:sz w:val="22"/>
                <w:szCs w:val="22"/>
              </w:rPr>
              <w:t>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a</w:t>
            </w:r>
            <w:r w:rsidRPr="00BB0F00">
              <w:rPr>
                <w:rFonts w:eastAsia="Times New Roman"/>
                <w:color w:val="231F20"/>
                <w:spacing w:val="5"/>
                <w:sz w:val="22"/>
                <w:szCs w:val="22"/>
              </w:rPr>
              <w:t xml:space="preserve"> </w:t>
            </w:r>
            <w:r w:rsidRPr="00BB0F00">
              <w:rPr>
                <w:rFonts w:eastAsia="Times New Roman"/>
                <w:color w:val="231F20"/>
                <w:sz w:val="22"/>
                <w:szCs w:val="22"/>
              </w:rPr>
              <w:t>share</w:t>
            </w:r>
            <w:r w:rsidRPr="00BB0F00">
              <w:rPr>
                <w:rFonts w:eastAsia="Times New Roman"/>
                <w:color w:val="231F20"/>
                <w:spacing w:val="5"/>
                <w:sz w:val="22"/>
                <w:szCs w:val="22"/>
              </w:rPr>
              <w:t xml:space="preserve"> </w:t>
            </w:r>
            <w:r w:rsidRPr="00BB0F00">
              <w:rPr>
                <w:rFonts w:eastAsia="Times New Roman"/>
                <w:color w:val="231F20"/>
                <w:sz w:val="22"/>
                <w:szCs w:val="22"/>
              </w:rPr>
              <w:t>in</w:t>
            </w:r>
            <w:r w:rsidRPr="00BB0F00">
              <w:rPr>
                <w:rFonts w:eastAsia="Times New Roman"/>
                <w:color w:val="231F20"/>
                <w:spacing w:val="5"/>
                <w:sz w:val="22"/>
                <w:szCs w:val="22"/>
              </w:rPr>
              <w:t xml:space="preserve"> </w:t>
            </w:r>
            <w:r w:rsidRPr="00BB0F00">
              <w:rPr>
                <w:rFonts w:eastAsia="Times New Roman"/>
                <w:color w:val="231F20"/>
                <w:sz w:val="22"/>
                <w:szCs w:val="22"/>
              </w:rPr>
              <w:t>respect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which</w:t>
            </w:r>
            <w:r w:rsidRPr="00BB0F00">
              <w:rPr>
                <w:rFonts w:eastAsia="Times New Roman"/>
                <w:color w:val="231F20"/>
                <w:spacing w:val="5"/>
                <w:sz w:val="22"/>
                <w:szCs w:val="22"/>
              </w:rPr>
              <w:t xml:space="preserve"> </w:t>
            </w:r>
            <w:r w:rsidRPr="00BB0F00">
              <w:rPr>
                <w:rFonts w:eastAsia="Times New Roman"/>
                <w:color w:val="231F20"/>
                <w:sz w:val="22"/>
                <w:szCs w:val="22"/>
              </w:rPr>
              <w:t>a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 or other sum</w:t>
            </w:r>
            <w:r w:rsidRPr="00BB0F00">
              <w:rPr>
                <w:rFonts w:eastAsia="Times New Roman"/>
                <w:color w:val="231F20"/>
                <w:spacing w:val="-3"/>
                <w:sz w:val="22"/>
                <w:szCs w:val="22"/>
              </w:rPr>
              <w:t xml:space="preserve"> </w:t>
            </w:r>
            <w:r w:rsidRPr="00BB0F00">
              <w:rPr>
                <w:rFonts w:eastAsia="Times New Roman"/>
                <w:color w:val="231F20"/>
                <w:sz w:val="22"/>
                <w:szCs w:val="22"/>
              </w:rPr>
              <w:t>is p</w:t>
            </w:r>
            <w:r w:rsidRPr="00BB0F00">
              <w:rPr>
                <w:rFonts w:eastAsia="Times New Roman"/>
                <w:color w:val="231F20"/>
                <w:spacing w:val="2"/>
                <w:sz w:val="22"/>
                <w:szCs w:val="22"/>
              </w:rPr>
              <w:t>a</w:t>
            </w:r>
            <w:r w:rsidRPr="00BB0F00">
              <w:rPr>
                <w:rFonts w:eastAsia="Times New Roman"/>
                <w:color w:val="231F20"/>
                <w:spacing w:val="-2"/>
                <w:sz w:val="22"/>
                <w:szCs w:val="22"/>
              </w:rPr>
              <w:t>y</w:t>
            </w:r>
            <w:r w:rsidRPr="00BB0F00">
              <w:rPr>
                <w:rFonts w:eastAsia="Times New Roman"/>
                <w:color w:val="231F20"/>
                <w:sz w:val="22"/>
                <w:szCs w:val="22"/>
              </w:rPr>
              <w:t>able—</w:t>
            </w:r>
          </w:p>
        </w:tc>
        <w:tc>
          <w:tcPr>
            <w:tcW w:w="4201" w:type="dxa"/>
          </w:tcPr>
          <w:p w:rsidR="008C4488" w:rsidRPr="00F40CBD" w:rsidRDefault="008C4488" w:rsidP="00BB0F00">
            <w:pPr>
              <w:bidi/>
              <w:jc w:val="both"/>
              <w:rPr>
                <w:rtl/>
              </w:rPr>
            </w:pPr>
            <w:r w:rsidRPr="00F40CBD">
              <w:rPr>
                <w:rtl/>
              </w:rPr>
              <w:t>(2) في النظام الأساسي، يقصد بمصطلح "مستلم التوزيع"، بخصوص السهم المستحق بشأنه أرباح الحصص</w:t>
            </w:r>
            <w:r w:rsidR="00F504F0">
              <w:rPr>
                <w:rFonts w:hint="cs"/>
                <w:rtl/>
              </w:rPr>
              <w:t xml:space="preserve"> </w:t>
            </w:r>
            <w:r w:rsidRPr="00F40CBD">
              <w:rPr>
                <w:rtl/>
              </w:rPr>
              <w:t>أو المبالغ الأخرى، ما يلي:</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r w:rsidRPr="00BB0F00">
              <w:rPr>
                <w:rFonts w:eastAsia="Times New Roman"/>
                <w:color w:val="231F20"/>
                <w:sz w:val="22"/>
              </w:rPr>
              <w:t>the holder of the share, or</w:t>
            </w:r>
          </w:p>
        </w:tc>
        <w:tc>
          <w:tcPr>
            <w:tcW w:w="4201" w:type="dxa"/>
          </w:tcPr>
          <w:p w:rsidR="008C4488" w:rsidRPr="00F40CBD" w:rsidRDefault="008C4488" w:rsidP="00BB0F00">
            <w:pPr>
              <w:pStyle w:val="ListParagraph"/>
              <w:numPr>
                <w:ilvl w:val="0"/>
                <w:numId w:val="37"/>
              </w:numPr>
              <w:bidi/>
              <w:jc w:val="both"/>
              <w:rPr>
                <w:rtl/>
              </w:rPr>
            </w:pPr>
            <w:r w:rsidRPr="00F40CBD">
              <w:rPr>
                <w:rtl/>
              </w:rPr>
              <w:t>حامل السهم، أو</w:t>
            </w:r>
          </w:p>
        </w:tc>
      </w:tr>
      <w:tr w:rsidR="008C4488" w:rsidRPr="008C4488" w:rsidTr="00644D64">
        <w:tc>
          <w:tcPr>
            <w:tcW w:w="4815" w:type="dxa"/>
          </w:tcPr>
          <w:p w:rsidR="008C4488" w:rsidRPr="00BB0F00" w:rsidRDefault="008C4488" w:rsidP="00BB0F00">
            <w:pPr>
              <w:pStyle w:val="Heading4"/>
              <w:ind w:left="1854"/>
              <w:outlineLvl w:val="3"/>
              <w:rPr>
                <w:rFonts w:eastAsia="Times New Roman"/>
                <w:color w:val="231F20"/>
                <w:sz w:val="22"/>
              </w:rPr>
            </w:pPr>
            <w:r w:rsidRPr="00BB0F00">
              <w:rPr>
                <w:rFonts w:eastAsia="Times New Roman"/>
                <w:color w:val="231F20"/>
                <w:sz w:val="22"/>
              </w:rPr>
              <w:t>if the share has two or more joint holders, whichever of them is named first in the register of members, or</w:t>
            </w:r>
          </w:p>
        </w:tc>
        <w:tc>
          <w:tcPr>
            <w:tcW w:w="4201" w:type="dxa"/>
          </w:tcPr>
          <w:p w:rsidR="008C4488" w:rsidRPr="00F40CBD" w:rsidRDefault="008C4488" w:rsidP="00BB0F00">
            <w:pPr>
              <w:pStyle w:val="ListParagraph"/>
              <w:numPr>
                <w:ilvl w:val="0"/>
                <w:numId w:val="37"/>
              </w:numPr>
              <w:bidi/>
              <w:jc w:val="both"/>
              <w:rPr>
                <w:rtl/>
              </w:rPr>
            </w:pPr>
            <w:r w:rsidRPr="00F40CBD">
              <w:rPr>
                <w:rtl/>
              </w:rPr>
              <w:t>إذا كان السهم يحمله شخصان أو أكثر مشتركين، أيهما يُسمى أولًا في سجل الأعضاء، أو</w:t>
            </w:r>
          </w:p>
        </w:tc>
      </w:tr>
      <w:tr w:rsidR="008C4488" w:rsidRPr="008C4488" w:rsidTr="00644D64">
        <w:tc>
          <w:tcPr>
            <w:tcW w:w="4815" w:type="dxa"/>
          </w:tcPr>
          <w:p w:rsidR="008C4488" w:rsidRPr="00BB0F00" w:rsidRDefault="008C4488" w:rsidP="00BB0F00">
            <w:pPr>
              <w:pStyle w:val="Heading4"/>
              <w:ind w:left="1854"/>
              <w:outlineLvl w:val="3"/>
              <w:rPr>
                <w:rFonts w:eastAsia="Times New Roman"/>
                <w:sz w:val="22"/>
              </w:rPr>
            </w:pPr>
            <w:r w:rsidRPr="00BB0F00">
              <w:rPr>
                <w:rFonts w:eastAsia="Times New Roman"/>
                <w:color w:val="231F20"/>
                <w:sz w:val="22"/>
              </w:rPr>
              <w:t xml:space="preserve">if the holder is no longer entitled to the share by reason </w:t>
            </w:r>
            <w:r w:rsidRPr="00BB0F00">
              <w:rPr>
                <w:rFonts w:eastAsia="Times New Roman"/>
                <w:color w:val="231F20"/>
                <w:sz w:val="22"/>
              </w:rPr>
              <w:lastRenderedPageBreak/>
              <w:t>of death or bankruptcy,</w:t>
            </w:r>
            <w:r w:rsidRPr="00BB0F00">
              <w:rPr>
                <w:rFonts w:eastAsia="Times New Roman"/>
                <w:color w:val="231F20"/>
                <w:spacing w:val="44"/>
                <w:sz w:val="22"/>
              </w:rPr>
              <w:t xml:space="preserve"> </w:t>
            </w:r>
            <w:r w:rsidRPr="00BB0F00">
              <w:rPr>
                <w:rFonts w:eastAsia="Times New Roman"/>
                <w:color w:val="231F20"/>
                <w:sz w:val="22"/>
              </w:rPr>
              <w:t>or other</w:t>
            </w:r>
            <w:r w:rsidRPr="00BB0F00">
              <w:rPr>
                <w:rFonts w:eastAsia="Times New Roman"/>
                <w:color w:val="231F20"/>
                <w:spacing w:val="-1"/>
                <w:sz w:val="22"/>
              </w:rPr>
              <w:t>w</w:t>
            </w:r>
            <w:r w:rsidRPr="00BB0F00">
              <w:rPr>
                <w:rFonts w:eastAsia="Times New Roman"/>
                <w:color w:val="231F20"/>
                <w:sz w:val="22"/>
              </w:rPr>
              <w:t xml:space="preserve">ise </w:t>
            </w:r>
            <w:r w:rsidRPr="00BB0F00">
              <w:rPr>
                <w:rFonts w:eastAsia="Times New Roman"/>
                <w:color w:val="231F20"/>
                <w:spacing w:val="2"/>
                <w:sz w:val="22"/>
              </w:rPr>
              <w:t>b</w:t>
            </w:r>
            <w:r w:rsidRPr="00BB0F00">
              <w:rPr>
                <w:rFonts w:eastAsia="Times New Roman"/>
                <w:color w:val="231F20"/>
                <w:sz w:val="22"/>
              </w:rPr>
              <w:t>y</w:t>
            </w:r>
            <w:r w:rsidRPr="00BB0F00">
              <w:rPr>
                <w:rFonts w:eastAsia="Times New Roman"/>
                <w:color w:val="231F20"/>
                <w:spacing w:val="-4"/>
                <w:sz w:val="22"/>
              </w:rPr>
              <w:t xml:space="preserve"> </w:t>
            </w:r>
            <w:r w:rsidRPr="00BB0F00">
              <w:rPr>
                <w:rFonts w:eastAsia="Times New Roman"/>
                <w:color w:val="231F20"/>
                <w:sz w:val="22"/>
              </w:rPr>
              <w:t>operation of la</w:t>
            </w:r>
            <w:r w:rsidRPr="00BB0F00">
              <w:rPr>
                <w:rFonts w:eastAsia="Times New Roman"/>
                <w:color w:val="231F20"/>
                <w:spacing w:val="-1"/>
                <w:sz w:val="22"/>
              </w:rPr>
              <w:t>w</w:t>
            </w:r>
            <w:r w:rsidRPr="00BB0F00">
              <w:rPr>
                <w:rFonts w:eastAsia="Times New Roman"/>
                <w:color w:val="231F20"/>
                <w:sz w:val="22"/>
              </w:rPr>
              <w:t>, the trans</w:t>
            </w:r>
            <w:r w:rsidRPr="00BB0F00">
              <w:rPr>
                <w:rFonts w:eastAsia="Times New Roman"/>
                <w:color w:val="231F20"/>
                <w:spacing w:val="-3"/>
                <w:sz w:val="22"/>
              </w:rPr>
              <w:t>m</w:t>
            </w:r>
            <w:r w:rsidRPr="00BB0F00">
              <w:rPr>
                <w:rFonts w:eastAsia="Times New Roman"/>
                <w:color w:val="231F20"/>
                <w:spacing w:val="1"/>
                <w:sz w:val="22"/>
              </w:rPr>
              <w:t>i</w:t>
            </w:r>
            <w:r w:rsidRPr="00BB0F00">
              <w:rPr>
                <w:rFonts w:eastAsia="Times New Roman"/>
                <w:color w:val="231F20"/>
                <w:sz w:val="22"/>
              </w:rPr>
              <w:t>ttee.</w:t>
            </w:r>
          </w:p>
        </w:tc>
        <w:tc>
          <w:tcPr>
            <w:tcW w:w="4201" w:type="dxa"/>
          </w:tcPr>
          <w:p w:rsidR="008C4488" w:rsidRPr="00F40CBD" w:rsidRDefault="008C4488" w:rsidP="00BB0F00">
            <w:pPr>
              <w:pStyle w:val="ListParagraph"/>
              <w:numPr>
                <w:ilvl w:val="0"/>
                <w:numId w:val="37"/>
              </w:numPr>
              <w:bidi/>
              <w:jc w:val="both"/>
              <w:rPr>
                <w:rtl/>
              </w:rPr>
            </w:pPr>
            <w:r w:rsidRPr="00F40CBD">
              <w:rPr>
                <w:rtl/>
              </w:rPr>
              <w:lastRenderedPageBreak/>
              <w:t xml:space="preserve">المنقول إليه، وذلك إذا لم يعد حامل السهم مستحقًا للسهم بسبب الوفاة أو بسبب الإفلاس، أو خلاف </w:t>
            </w:r>
            <w:r w:rsidRPr="00F40CBD">
              <w:rPr>
                <w:rtl/>
              </w:rPr>
              <w:lastRenderedPageBreak/>
              <w:t>ذلك بعمل القانون.</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lastRenderedPageBreak/>
              <w:t>No inte</w:t>
            </w:r>
            <w:r w:rsidRPr="00BB0F00">
              <w:rPr>
                <w:rFonts w:ascii="Times New Roman" w:eastAsia="Times New Roman" w:hAnsi="Times New Roman" w:cs="Times New Roman"/>
                <w:b/>
                <w:bCs/>
                <w:color w:val="231F20"/>
                <w:spacing w:val="-3"/>
                <w:sz w:val="24"/>
                <w:szCs w:val="24"/>
              </w:rPr>
              <w:t>r</w:t>
            </w:r>
            <w:r w:rsidRPr="00BB0F00">
              <w:rPr>
                <w:rFonts w:ascii="Times New Roman" w:eastAsia="Times New Roman" w:hAnsi="Times New Roman" w:cs="Times New Roman"/>
                <w:b/>
                <w:bCs/>
                <w:color w:val="231F20"/>
                <w:sz w:val="24"/>
                <w:szCs w:val="24"/>
              </w:rPr>
              <w:t xml:space="preserve">est </w:t>
            </w:r>
            <w:r w:rsidRPr="00BB0F00">
              <w:rPr>
                <w:rFonts w:ascii="Times New Roman" w:eastAsia="Times New Roman" w:hAnsi="Times New Roman" w:cs="Times New Roman"/>
                <w:b/>
                <w:bCs/>
                <w:color w:val="231F20"/>
                <w:spacing w:val="5"/>
                <w:sz w:val="24"/>
                <w:szCs w:val="24"/>
              </w:rPr>
              <w:t xml:space="preserve"> </w:t>
            </w:r>
            <w:r w:rsidRPr="00BB0F00">
              <w:rPr>
                <w:rFonts w:ascii="Times New Roman" w:eastAsia="Times New Roman" w:hAnsi="Times New Roman" w:cs="Times New Roman"/>
                <w:b/>
                <w:bCs/>
                <w:color w:val="231F20"/>
                <w:sz w:val="24"/>
                <w:szCs w:val="24"/>
              </w:rPr>
              <w:t>on</w:t>
            </w:r>
            <w:r w:rsidRPr="00BB0F00">
              <w:rPr>
                <w:rFonts w:ascii="Times New Roman" w:eastAsia="Times New Roman" w:hAnsi="Times New Roman" w:cs="Times New Roman"/>
                <w:b/>
                <w:bCs/>
                <w:color w:val="231F20"/>
                <w:spacing w:val="11"/>
                <w:sz w:val="24"/>
                <w:szCs w:val="24"/>
              </w:rPr>
              <w:t xml:space="preserve"> </w:t>
            </w:r>
            <w:r w:rsidRPr="00BB0F00">
              <w:rPr>
                <w:rFonts w:ascii="Times New Roman" w:eastAsia="Times New Roman" w:hAnsi="Times New Roman" w:cs="Times New Roman"/>
                <w:b/>
                <w:bCs/>
                <w:color w:val="231F20"/>
                <w:w w:val="109"/>
                <w:sz w:val="24"/>
                <w:szCs w:val="24"/>
              </w:rPr>
              <w:t>distributions</w:t>
            </w:r>
          </w:p>
        </w:tc>
        <w:tc>
          <w:tcPr>
            <w:tcW w:w="4201" w:type="dxa"/>
          </w:tcPr>
          <w:p w:rsidR="008C4488" w:rsidRPr="00BB0F00" w:rsidRDefault="008C4488" w:rsidP="008C4488">
            <w:pPr>
              <w:bidi/>
              <w:rPr>
                <w:b/>
                <w:bCs/>
                <w:rtl/>
              </w:rPr>
            </w:pPr>
            <w:r w:rsidRPr="00BB0F00">
              <w:rPr>
                <w:b/>
                <w:bCs/>
                <w:rtl/>
              </w:rPr>
              <w:t>عدم فرض فائدة على التوزيعات</w:t>
            </w:r>
          </w:p>
        </w:tc>
      </w:tr>
      <w:tr w:rsidR="008C4488" w:rsidRPr="008C4488" w:rsidTr="00644D64">
        <w:tc>
          <w:tcPr>
            <w:tcW w:w="4815" w:type="dxa"/>
          </w:tcPr>
          <w:p w:rsidR="008C4488" w:rsidRPr="00BB0F00" w:rsidRDefault="008C4488" w:rsidP="008C4488">
            <w:pPr>
              <w:pStyle w:val="Heading2"/>
              <w:outlineLvl w:val="1"/>
              <w:rPr>
                <w:rFonts w:eastAsia="Times New Roman"/>
                <w:sz w:val="22"/>
                <w:szCs w:val="22"/>
              </w:rPr>
            </w:pPr>
            <w:r w:rsidRPr="00BB0F00">
              <w:rPr>
                <w:rFonts w:eastAsia="Times New Roman"/>
                <w:color w:val="231F20"/>
                <w:sz w:val="22"/>
                <w:szCs w:val="22"/>
              </w:rPr>
              <w:t>The</w:t>
            </w:r>
            <w:r w:rsidRPr="00BB0F00">
              <w:rPr>
                <w:rFonts w:eastAsia="Times New Roman"/>
                <w:color w:val="231F20"/>
                <w:spacing w:val="29"/>
                <w:sz w:val="22"/>
                <w:szCs w:val="22"/>
              </w:rPr>
              <w:t xml:space="preserve"> </w:t>
            </w:r>
            <w:r w:rsidRPr="00BB0F00">
              <w:rPr>
                <w:rFonts w:eastAsia="Times New Roman"/>
                <w:color w:val="231F20"/>
                <w:spacing w:val="-3"/>
                <w:sz w:val="22"/>
                <w:szCs w:val="22"/>
              </w:rPr>
              <w:t>c</w:t>
            </w:r>
            <w:r w:rsidRPr="00BB0F00">
              <w:rPr>
                <w:rFonts w:eastAsia="Times New Roman"/>
                <w:color w:val="231F20"/>
                <w:sz w:val="22"/>
                <w:szCs w:val="22"/>
              </w:rPr>
              <w:t>o</w:t>
            </w:r>
            <w:r w:rsidRPr="00BB0F00">
              <w:rPr>
                <w:rFonts w:eastAsia="Times New Roman"/>
                <w:color w:val="231F20"/>
                <w:spacing w:val="-3"/>
                <w:sz w:val="22"/>
                <w:szCs w:val="22"/>
              </w:rPr>
              <w:t>m</w:t>
            </w:r>
            <w:r w:rsidRPr="00BB0F00">
              <w:rPr>
                <w:rFonts w:eastAsia="Times New Roman"/>
                <w:color w:val="231F20"/>
                <w:sz w:val="22"/>
                <w:szCs w:val="22"/>
              </w:rPr>
              <w:t>pany</w:t>
            </w:r>
            <w:r w:rsidRPr="00BB0F00">
              <w:rPr>
                <w:rFonts w:eastAsia="Times New Roman"/>
                <w:color w:val="231F20"/>
                <w:spacing w:val="27"/>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27"/>
                <w:sz w:val="22"/>
                <w:szCs w:val="22"/>
              </w:rPr>
              <w:t xml:space="preserve"> </w:t>
            </w:r>
            <w:r w:rsidRPr="00BB0F00">
              <w:rPr>
                <w:rFonts w:eastAsia="Times New Roman"/>
                <w:color w:val="231F20"/>
                <w:sz w:val="22"/>
                <w:szCs w:val="22"/>
              </w:rPr>
              <w:t>not</w:t>
            </w:r>
            <w:r w:rsidRPr="00BB0F00">
              <w:rPr>
                <w:rFonts w:eastAsia="Times New Roman"/>
                <w:color w:val="231F20"/>
                <w:spacing w:val="29"/>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z w:val="22"/>
                <w:szCs w:val="22"/>
              </w:rPr>
              <w:t>y</w:t>
            </w:r>
            <w:r w:rsidRPr="00BB0F00">
              <w:rPr>
                <w:rFonts w:eastAsia="Times New Roman"/>
                <w:color w:val="231F20"/>
                <w:spacing w:val="27"/>
                <w:sz w:val="22"/>
                <w:szCs w:val="22"/>
              </w:rPr>
              <w:t xml:space="preserve"> </w:t>
            </w:r>
            <w:r w:rsidRPr="00BB0F00">
              <w:rPr>
                <w:rFonts w:eastAsia="Times New Roman"/>
                <w:color w:val="231F20"/>
                <w:sz w:val="22"/>
                <w:szCs w:val="22"/>
              </w:rPr>
              <w:t>interest</w:t>
            </w:r>
            <w:r w:rsidRPr="00BB0F00">
              <w:rPr>
                <w:rFonts w:eastAsia="Times New Roman"/>
                <w:color w:val="231F20"/>
                <w:spacing w:val="29"/>
                <w:sz w:val="22"/>
                <w:szCs w:val="22"/>
              </w:rPr>
              <w:t xml:space="preserve"> </w:t>
            </w:r>
            <w:r w:rsidRPr="00BB0F00">
              <w:rPr>
                <w:rFonts w:eastAsia="Times New Roman"/>
                <w:color w:val="231F20"/>
                <w:sz w:val="22"/>
                <w:szCs w:val="22"/>
              </w:rPr>
              <w:t>on</w:t>
            </w:r>
            <w:r w:rsidRPr="00BB0F00">
              <w:rPr>
                <w:rFonts w:eastAsia="Times New Roman"/>
                <w:color w:val="231F20"/>
                <w:spacing w:val="29"/>
                <w:sz w:val="22"/>
                <w:szCs w:val="22"/>
              </w:rPr>
              <w:t xml:space="preserve"> </w:t>
            </w:r>
            <w:r w:rsidRPr="00BB0F00">
              <w:rPr>
                <w:rFonts w:eastAsia="Times New Roman"/>
                <w:color w:val="231F20"/>
                <w:sz w:val="22"/>
                <w:szCs w:val="22"/>
              </w:rPr>
              <w:t>any</w:t>
            </w:r>
            <w:r w:rsidRPr="00BB0F00">
              <w:rPr>
                <w:rFonts w:eastAsia="Times New Roman"/>
                <w:color w:val="231F20"/>
                <w:spacing w:val="23"/>
                <w:sz w:val="22"/>
                <w:szCs w:val="22"/>
              </w:rPr>
              <w:t xml:space="preserve"> </w:t>
            </w:r>
            <w:r w:rsidRPr="00BB0F00">
              <w:rPr>
                <w:rFonts w:eastAsia="Times New Roman"/>
                <w:color w:val="231F20"/>
                <w:sz w:val="22"/>
                <w:szCs w:val="22"/>
              </w:rPr>
              <w:t>dividend</w:t>
            </w:r>
            <w:r w:rsidRPr="00BB0F00">
              <w:rPr>
                <w:rFonts w:eastAsia="Times New Roman"/>
                <w:color w:val="231F20"/>
                <w:spacing w:val="29"/>
                <w:sz w:val="22"/>
                <w:szCs w:val="22"/>
              </w:rPr>
              <w:t xml:space="preserve"> </w:t>
            </w:r>
            <w:r w:rsidRPr="00BB0F00">
              <w:rPr>
                <w:rFonts w:eastAsia="Times New Roman"/>
                <w:color w:val="231F20"/>
                <w:sz w:val="22"/>
                <w:szCs w:val="22"/>
              </w:rPr>
              <w:t>or</w:t>
            </w:r>
            <w:r w:rsidRPr="00BB0F00">
              <w:rPr>
                <w:rFonts w:eastAsia="Times New Roman"/>
                <w:color w:val="231F20"/>
                <w:spacing w:val="26"/>
                <w:sz w:val="22"/>
                <w:szCs w:val="22"/>
              </w:rPr>
              <w:t xml:space="preserve"> </w:t>
            </w:r>
            <w:r w:rsidRPr="00BB0F00">
              <w:rPr>
                <w:rFonts w:eastAsia="Times New Roman"/>
                <w:color w:val="231F20"/>
                <w:sz w:val="22"/>
                <w:szCs w:val="22"/>
              </w:rPr>
              <w:t>other</w:t>
            </w:r>
            <w:r w:rsidRPr="00BB0F00">
              <w:rPr>
                <w:rFonts w:eastAsia="Times New Roman"/>
                <w:color w:val="231F20"/>
                <w:spacing w:val="29"/>
                <w:sz w:val="22"/>
                <w:szCs w:val="22"/>
              </w:rPr>
              <w:t xml:space="preserve"> </w:t>
            </w:r>
            <w:r w:rsidRPr="00BB0F00">
              <w:rPr>
                <w:rFonts w:eastAsia="Times New Roman"/>
                <w:color w:val="231F20"/>
                <w:sz w:val="22"/>
                <w:szCs w:val="22"/>
              </w:rPr>
              <w:t>sum</w:t>
            </w:r>
            <w:r w:rsidRPr="00BB0F00">
              <w:rPr>
                <w:rFonts w:eastAsia="Times New Roman"/>
                <w:color w:val="231F20"/>
                <w:spacing w:val="26"/>
                <w:sz w:val="22"/>
                <w:szCs w:val="22"/>
              </w:rPr>
              <w:t xml:space="preserve"> </w:t>
            </w:r>
            <w:r w:rsidRPr="00BB0F00">
              <w:rPr>
                <w:rFonts w:eastAsia="Times New Roman"/>
                <w:color w:val="231F20"/>
                <w:sz w:val="22"/>
                <w:szCs w:val="22"/>
              </w:rPr>
              <w:t>pa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29"/>
                <w:sz w:val="22"/>
                <w:szCs w:val="22"/>
              </w:rPr>
              <w:t xml:space="preserve"> </w:t>
            </w:r>
            <w:r w:rsidRPr="00BB0F00">
              <w:rPr>
                <w:rFonts w:eastAsia="Times New Roman"/>
                <w:color w:val="231F20"/>
                <w:sz w:val="22"/>
                <w:szCs w:val="22"/>
              </w:rPr>
              <w:t>in</w:t>
            </w:r>
            <w:r w:rsidRPr="00BB0F00">
              <w:rPr>
                <w:rFonts w:eastAsia="Times New Roman"/>
                <w:color w:val="231F20"/>
                <w:spacing w:val="29"/>
                <w:sz w:val="22"/>
                <w:szCs w:val="22"/>
              </w:rPr>
              <w:t xml:space="preserve"> </w:t>
            </w:r>
            <w:r w:rsidRPr="00BB0F00">
              <w:rPr>
                <w:rFonts w:eastAsia="Times New Roman"/>
                <w:color w:val="231F20"/>
                <w:sz w:val="22"/>
                <w:szCs w:val="22"/>
              </w:rPr>
              <w:t>respect</w:t>
            </w:r>
            <w:r w:rsidRPr="00BB0F00">
              <w:rPr>
                <w:rFonts w:eastAsia="Times New Roman"/>
                <w:color w:val="231F20"/>
                <w:spacing w:val="29"/>
                <w:sz w:val="22"/>
                <w:szCs w:val="22"/>
              </w:rPr>
              <w:t xml:space="preserve"> </w:t>
            </w:r>
            <w:r w:rsidRPr="00BB0F00">
              <w:rPr>
                <w:rFonts w:eastAsia="Times New Roman"/>
                <w:color w:val="231F20"/>
                <w:sz w:val="22"/>
                <w:szCs w:val="22"/>
              </w:rPr>
              <w:t>of</w:t>
            </w:r>
            <w:r w:rsidRPr="00BB0F00">
              <w:rPr>
                <w:rFonts w:eastAsia="Times New Roman"/>
                <w:color w:val="231F20"/>
                <w:spacing w:val="29"/>
                <w:sz w:val="22"/>
                <w:szCs w:val="22"/>
              </w:rPr>
              <w:t xml:space="preserve"> </w:t>
            </w:r>
            <w:r w:rsidRPr="00BB0F00">
              <w:rPr>
                <w:rFonts w:eastAsia="Times New Roman"/>
                <w:color w:val="231F20"/>
                <w:sz w:val="22"/>
                <w:szCs w:val="22"/>
              </w:rPr>
              <w:t>a share unless other</w:t>
            </w:r>
            <w:r w:rsidRPr="00BB0F00">
              <w:rPr>
                <w:rFonts w:eastAsia="Times New Roman"/>
                <w:color w:val="231F20"/>
                <w:spacing w:val="-1"/>
                <w:sz w:val="22"/>
                <w:szCs w:val="22"/>
              </w:rPr>
              <w:t>w</w:t>
            </w:r>
            <w:r w:rsidRPr="00BB0F00">
              <w:rPr>
                <w:rFonts w:eastAsia="Times New Roman"/>
                <w:color w:val="231F20"/>
                <w:sz w:val="22"/>
                <w:szCs w:val="22"/>
              </w:rPr>
              <w:t>ise pro</w:t>
            </w:r>
            <w:r w:rsidRPr="00BB0F00">
              <w:rPr>
                <w:rFonts w:eastAsia="Times New Roman"/>
                <w:color w:val="231F20"/>
                <w:spacing w:val="-2"/>
                <w:sz w:val="22"/>
                <w:szCs w:val="22"/>
              </w:rPr>
              <w:t>v</w:t>
            </w:r>
            <w:r w:rsidRPr="00BB0F00">
              <w:rPr>
                <w:rFonts w:eastAsia="Times New Roman"/>
                <w:color w:val="231F20"/>
                <w:sz w:val="22"/>
                <w:szCs w:val="22"/>
              </w:rPr>
              <w:t>ided b</w:t>
            </w:r>
            <w:r w:rsidRPr="00BB0F00">
              <w:rPr>
                <w:rFonts w:eastAsia="Times New Roman"/>
                <w:color w:val="231F20"/>
                <w:spacing w:val="-5"/>
                <w:sz w:val="22"/>
                <w:szCs w:val="22"/>
              </w:rPr>
              <w:t>y</w:t>
            </w:r>
            <w:r w:rsidRPr="00BB0F00">
              <w:rPr>
                <w:rFonts w:eastAsia="Times New Roman"/>
                <w:color w:val="231F20"/>
                <w:sz w:val="22"/>
                <w:szCs w:val="22"/>
              </w:rPr>
              <w:t>—</w:t>
            </w:r>
          </w:p>
        </w:tc>
        <w:tc>
          <w:tcPr>
            <w:tcW w:w="4201" w:type="dxa"/>
          </w:tcPr>
          <w:p w:rsidR="008C4488" w:rsidRPr="00F40CBD" w:rsidRDefault="008C4488" w:rsidP="00BB0F00">
            <w:pPr>
              <w:pStyle w:val="ListParagraph"/>
              <w:numPr>
                <w:ilvl w:val="0"/>
                <w:numId w:val="18"/>
              </w:numPr>
              <w:bidi/>
              <w:jc w:val="both"/>
              <w:rPr>
                <w:rtl/>
              </w:rPr>
            </w:pPr>
            <w:r w:rsidRPr="00F40CBD">
              <w:rPr>
                <w:rtl/>
              </w:rPr>
              <w:t>لا يجوز للشركة أن تدفع فائدة على أية أرباح الحصص</w:t>
            </w:r>
            <w:r w:rsidR="00F504F0">
              <w:rPr>
                <w:rFonts w:hint="cs"/>
                <w:rtl/>
              </w:rPr>
              <w:t xml:space="preserve"> </w:t>
            </w:r>
            <w:r w:rsidRPr="00F40CBD">
              <w:rPr>
                <w:rtl/>
              </w:rPr>
              <w:t>أو أية مبالغ أخرى تُستحق بخصوص السهم ما لم يُنص على خلاف ذلك:</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r w:rsidRPr="00BB0F00">
              <w:rPr>
                <w:rFonts w:eastAsia="Times New Roman"/>
                <w:color w:val="231F20"/>
                <w:sz w:val="22"/>
              </w:rPr>
              <w:t>the terms on which the share was issued, or</w:t>
            </w:r>
          </w:p>
        </w:tc>
        <w:tc>
          <w:tcPr>
            <w:tcW w:w="4201" w:type="dxa"/>
          </w:tcPr>
          <w:p w:rsidR="008C4488" w:rsidRPr="00F40CBD" w:rsidRDefault="008C4488" w:rsidP="00BB0F00">
            <w:pPr>
              <w:pStyle w:val="ListParagraph"/>
              <w:numPr>
                <w:ilvl w:val="0"/>
                <w:numId w:val="38"/>
              </w:numPr>
              <w:bidi/>
              <w:jc w:val="both"/>
              <w:rPr>
                <w:rtl/>
              </w:rPr>
            </w:pPr>
            <w:r w:rsidRPr="00F40CBD">
              <w:rPr>
                <w:rtl/>
              </w:rPr>
              <w:t>في الشروط التي أصدر السهم بناءً عليها، أو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r w:rsidRPr="00BB0F00">
              <w:rPr>
                <w:rFonts w:eastAsia="Times New Roman"/>
                <w:color w:val="231F20"/>
                <w:sz w:val="22"/>
              </w:rPr>
              <w:t>the pro</w:t>
            </w:r>
            <w:r w:rsidRPr="00BB0F00">
              <w:rPr>
                <w:rFonts w:eastAsia="Times New Roman"/>
                <w:color w:val="231F20"/>
                <w:spacing w:val="-2"/>
                <w:sz w:val="22"/>
              </w:rPr>
              <w:t>v</w:t>
            </w:r>
            <w:r w:rsidRPr="00BB0F00">
              <w:rPr>
                <w:rFonts w:eastAsia="Times New Roman"/>
                <w:color w:val="231F20"/>
                <w:sz w:val="22"/>
              </w:rPr>
              <w:t>isions of another ag</w:t>
            </w:r>
            <w:r w:rsidRPr="00BB0F00">
              <w:rPr>
                <w:rFonts w:eastAsia="Times New Roman"/>
                <w:color w:val="231F20"/>
                <w:spacing w:val="-3"/>
                <w:sz w:val="22"/>
              </w:rPr>
              <w:t>r</w:t>
            </w:r>
            <w:r w:rsidRPr="00BB0F00">
              <w:rPr>
                <w:rFonts w:eastAsia="Times New Roman"/>
                <w:color w:val="231F20"/>
                <w:sz w:val="22"/>
              </w:rPr>
              <w:t>ee</w:t>
            </w:r>
            <w:r w:rsidRPr="00BB0F00">
              <w:rPr>
                <w:rFonts w:eastAsia="Times New Roman"/>
                <w:color w:val="231F20"/>
                <w:spacing w:val="-3"/>
                <w:sz w:val="22"/>
              </w:rPr>
              <w:t>m</w:t>
            </w:r>
            <w:r w:rsidRPr="00BB0F00">
              <w:rPr>
                <w:rFonts w:eastAsia="Times New Roman"/>
                <w:color w:val="231F20"/>
                <w:sz w:val="22"/>
              </w:rPr>
              <w:t>ent bet</w:t>
            </w:r>
            <w:r w:rsidRPr="00BB0F00">
              <w:rPr>
                <w:rFonts w:eastAsia="Times New Roman"/>
                <w:color w:val="231F20"/>
                <w:spacing w:val="-1"/>
                <w:sz w:val="22"/>
              </w:rPr>
              <w:t>w</w:t>
            </w:r>
            <w:r w:rsidRPr="00BB0F00">
              <w:rPr>
                <w:rFonts w:eastAsia="Times New Roman"/>
                <w:color w:val="231F20"/>
                <w:sz w:val="22"/>
              </w:rPr>
              <w:t>een t</w:t>
            </w:r>
            <w:r w:rsidRPr="00BB0F00">
              <w:rPr>
                <w:rFonts w:eastAsia="Times New Roman"/>
                <w:color w:val="231F20"/>
                <w:spacing w:val="-1"/>
                <w:sz w:val="22"/>
              </w:rPr>
              <w:t>h</w:t>
            </w:r>
            <w:r w:rsidRPr="00BB0F00">
              <w:rPr>
                <w:rFonts w:eastAsia="Times New Roman"/>
                <w:color w:val="231F20"/>
                <w:sz w:val="22"/>
              </w:rPr>
              <w:t xml:space="preserve">e holder </w:t>
            </w:r>
            <w:r w:rsidRPr="00BB0F00">
              <w:rPr>
                <w:rFonts w:eastAsia="Times New Roman"/>
                <w:color w:val="231F20"/>
                <w:spacing w:val="-2"/>
                <w:sz w:val="22"/>
              </w:rPr>
              <w:t>o</w:t>
            </w:r>
            <w:r w:rsidRPr="00BB0F00">
              <w:rPr>
                <w:rFonts w:eastAsia="Times New Roman"/>
                <w:color w:val="231F20"/>
                <w:sz w:val="22"/>
              </w:rPr>
              <w:t>f that share and the</w:t>
            </w:r>
            <w:r w:rsidRPr="00BB0F00">
              <w:rPr>
                <w:rFonts w:eastAsia="Times New Roman"/>
                <w:color w:val="231F20"/>
                <w:spacing w:val="-2"/>
                <w:sz w:val="22"/>
              </w:rPr>
              <w:t xml:space="preserve"> </w:t>
            </w:r>
            <w:r w:rsidRPr="00BB0F00">
              <w:rPr>
                <w:rFonts w:eastAsia="Times New Roman"/>
                <w:color w:val="231F20"/>
                <w:sz w:val="22"/>
              </w:rPr>
              <w:t>co</w:t>
            </w:r>
            <w:r w:rsidRPr="00BB0F00">
              <w:rPr>
                <w:rFonts w:eastAsia="Times New Roman"/>
                <w:color w:val="231F20"/>
                <w:spacing w:val="-3"/>
                <w:sz w:val="22"/>
              </w:rPr>
              <w:t>m</w:t>
            </w:r>
            <w:r w:rsidRPr="00BB0F00">
              <w:rPr>
                <w:rFonts w:eastAsia="Times New Roman"/>
                <w:color w:val="231F20"/>
                <w:sz w:val="22"/>
              </w:rPr>
              <w:t>pan</w:t>
            </w:r>
            <w:r w:rsidRPr="00BB0F00">
              <w:rPr>
                <w:rFonts w:eastAsia="Times New Roman"/>
                <w:color w:val="231F20"/>
                <w:spacing w:val="-2"/>
                <w:sz w:val="22"/>
              </w:rPr>
              <w:t>y</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38"/>
              </w:numPr>
              <w:bidi/>
              <w:jc w:val="both"/>
              <w:rPr>
                <w:rtl/>
              </w:rPr>
            </w:pPr>
            <w:r w:rsidRPr="00F40CBD">
              <w:rPr>
                <w:rtl/>
              </w:rPr>
              <w:t>أحكام الاتفاق الآخر المبرم بين حامل ذلك السهم وبين الشركة.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t>Unclai</w:t>
            </w:r>
            <w:r w:rsidRPr="00BB0F00">
              <w:rPr>
                <w:rFonts w:ascii="Times New Roman" w:eastAsia="Times New Roman" w:hAnsi="Times New Roman" w:cs="Times New Roman"/>
                <w:b/>
                <w:bCs/>
                <w:color w:val="231F20"/>
                <w:spacing w:val="-3"/>
                <w:sz w:val="24"/>
                <w:szCs w:val="24"/>
              </w:rPr>
              <w:t>m</w:t>
            </w:r>
            <w:r w:rsidRPr="00BB0F00">
              <w:rPr>
                <w:rFonts w:ascii="Times New Roman" w:eastAsia="Times New Roman" w:hAnsi="Times New Roman" w:cs="Times New Roman"/>
                <w:b/>
                <w:bCs/>
                <w:color w:val="231F20"/>
                <w:sz w:val="24"/>
                <w:szCs w:val="24"/>
              </w:rPr>
              <w:t>ed</w:t>
            </w:r>
            <w:r w:rsidRPr="00BB0F00">
              <w:rPr>
                <w:rFonts w:ascii="Times New Roman" w:eastAsia="Times New Roman" w:hAnsi="Times New Roman" w:cs="Times New Roman"/>
                <w:b/>
                <w:bCs/>
                <w:color w:val="231F20"/>
                <w:spacing w:val="48"/>
                <w:sz w:val="24"/>
                <w:szCs w:val="24"/>
              </w:rPr>
              <w:t xml:space="preserve"> </w:t>
            </w:r>
            <w:r w:rsidRPr="00BB0F00">
              <w:rPr>
                <w:rFonts w:ascii="Times New Roman" w:eastAsia="Times New Roman" w:hAnsi="Times New Roman" w:cs="Times New Roman"/>
                <w:b/>
                <w:bCs/>
                <w:color w:val="231F20"/>
                <w:w w:val="109"/>
                <w:sz w:val="24"/>
                <w:szCs w:val="24"/>
              </w:rPr>
              <w:t>distributions</w:t>
            </w:r>
          </w:p>
        </w:tc>
        <w:tc>
          <w:tcPr>
            <w:tcW w:w="4201" w:type="dxa"/>
          </w:tcPr>
          <w:p w:rsidR="008C4488" w:rsidRPr="00BB0F00" w:rsidRDefault="008C4488" w:rsidP="008C4488">
            <w:pPr>
              <w:bidi/>
              <w:rPr>
                <w:b/>
                <w:bCs/>
                <w:rtl/>
              </w:rPr>
            </w:pPr>
            <w:r w:rsidRPr="00BB0F00">
              <w:rPr>
                <w:b/>
                <w:bCs/>
                <w:rtl/>
              </w:rPr>
              <w:t>التوزيعات غير المطالب بها</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(1)</w:t>
            </w:r>
            <w:r w:rsidRPr="00BB0F00">
              <w:rPr>
                <w:rFonts w:eastAsia="Times New Roman"/>
                <w:color w:val="231F20"/>
                <w:sz w:val="22"/>
                <w:szCs w:val="22"/>
              </w:rPr>
              <w:tab/>
            </w:r>
            <w:r w:rsidRPr="00BB0F00">
              <w:rPr>
                <w:rFonts w:eastAsia="Times New Roman"/>
                <w:color w:val="231F20"/>
                <w:spacing w:val="1"/>
                <w:sz w:val="22"/>
                <w:szCs w:val="22"/>
              </w:rPr>
              <w:t>A</w:t>
            </w:r>
            <w:r w:rsidRPr="00BB0F00">
              <w:rPr>
                <w:rFonts w:eastAsia="Times New Roman"/>
                <w:color w:val="231F20"/>
                <w:sz w:val="22"/>
                <w:szCs w:val="22"/>
              </w:rPr>
              <w:t>ll 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 xml:space="preserve">dends or other </w:t>
            </w:r>
            <w:r w:rsidRPr="00BB0F00">
              <w:rPr>
                <w:rFonts w:eastAsia="Times New Roman"/>
                <w:color w:val="231F20"/>
                <w:spacing w:val="-3"/>
                <w:sz w:val="22"/>
                <w:szCs w:val="22"/>
              </w:rPr>
              <w:t>s</w:t>
            </w:r>
            <w:r w:rsidRPr="00BB0F00">
              <w:rPr>
                <w:rFonts w:eastAsia="Times New Roman"/>
                <w:color w:val="231F20"/>
                <w:spacing w:val="-2"/>
                <w:sz w:val="22"/>
                <w:szCs w:val="22"/>
              </w:rPr>
              <w:t>u</w:t>
            </w:r>
            <w:r w:rsidRPr="00BB0F00">
              <w:rPr>
                <w:rFonts w:eastAsia="Times New Roman"/>
                <w:color w:val="231F20"/>
                <w:spacing w:val="-3"/>
                <w:sz w:val="22"/>
                <w:szCs w:val="22"/>
              </w:rPr>
              <w:t>m</w:t>
            </w:r>
            <w:r w:rsidRPr="00BB0F00">
              <w:rPr>
                <w:rFonts w:eastAsia="Times New Roman"/>
                <w:color w:val="231F20"/>
                <w:sz w:val="22"/>
                <w:szCs w:val="22"/>
              </w:rPr>
              <w:t xml:space="preserve">s </w:t>
            </w:r>
            <w:r w:rsidRPr="00BB0F00">
              <w:rPr>
                <w:rFonts w:eastAsia="Times New Roman"/>
                <w:color w:val="231F20"/>
                <w:spacing w:val="-1"/>
                <w:sz w:val="22"/>
                <w:szCs w:val="22"/>
              </w:rPr>
              <w:t>w</w:t>
            </w:r>
            <w:r w:rsidRPr="00BB0F00">
              <w:rPr>
                <w:rFonts w:eastAsia="Times New Roman"/>
                <w:color w:val="231F20"/>
                <w:sz w:val="22"/>
                <w:szCs w:val="22"/>
              </w:rPr>
              <w:t xml:space="preserve">hich are— </w:t>
            </w:r>
          </w:p>
        </w:tc>
        <w:tc>
          <w:tcPr>
            <w:tcW w:w="4201" w:type="dxa"/>
          </w:tcPr>
          <w:p w:rsidR="008C4488" w:rsidRPr="00F40CBD" w:rsidRDefault="008C4488" w:rsidP="00BB0F00">
            <w:pPr>
              <w:pStyle w:val="ListParagraph"/>
              <w:numPr>
                <w:ilvl w:val="0"/>
                <w:numId w:val="18"/>
              </w:numPr>
              <w:bidi/>
              <w:jc w:val="both"/>
              <w:rPr>
                <w:rtl/>
              </w:rPr>
            </w:pPr>
            <w:r w:rsidRPr="00F40CBD">
              <w:rPr>
                <w:rtl/>
              </w:rPr>
              <w:t>(1) جميع أرباح الحصص</w:t>
            </w:r>
            <w:r w:rsidR="00F504F0">
              <w:rPr>
                <w:rFonts w:hint="cs"/>
                <w:rtl/>
              </w:rPr>
              <w:t xml:space="preserve"> </w:t>
            </w:r>
            <w:r w:rsidRPr="00F40CBD">
              <w:rPr>
                <w:rtl/>
              </w:rPr>
              <w:t xml:space="preserve">أو المبالغ الأخرى التي تكون: </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r w:rsidRPr="00BB0F00">
              <w:rPr>
                <w:rFonts w:eastAsia="Times New Roman"/>
                <w:color w:val="231F20"/>
                <w:sz w:val="22"/>
              </w:rPr>
              <w:t>payable in respect of shares, and</w:t>
            </w:r>
          </w:p>
        </w:tc>
        <w:tc>
          <w:tcPr>
            <w:tcW w:w="4201" w:type="dxa"/>
          </w:tcPr>
          <w:p w:rsidR="008C4488" w:rsidRPr="00F40CBD" w:rsidRDefault="008C4488" w:rsidP="00BB0F00">
            <w:pPr>
              <w:pStyle w:val="ListParagraph"/>
              <w:numPr>
                <w:ilvl w:val="0"/>
                <w:numId w:val="39"/>
              </w:numPr>
              <w:bidi/>
              <w:jc w:val="both"/>
              <w:rPr>
                <w:rtl/>
              </w:rPr>
            </w:pPr>
            <w:r w:rsidRPr="00F40CBD">
              <w:rPr>
                <w:rtl/>
              </w:rPr>
              <w:t>مستحقة الدفع بخصوص الأسهم، 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r w:rsidRPr="00BB0F00">
              <w:rPr>
                <w:rFonts w:eastAsia="Times New Roman"/>
                <w:color w:val="231F20"/>
                <w:sz w:val="22"/>
              </w:rPr>
              <w:t>unclai</w:t>
            </w:r>
            <w:r w:rsidRPr="00BB0F00">
              <w:rPr>
                <w:rFonts w:eastAsia="Times New Roman"/>
                <w:color w:val="231F20"/>
                <w:spacing w:val="-3"/>
                <w:sz w:val="22"/>
              </w:rPr>
              <w:t>m</w:t>
            </w:r>
            <w:r w:rsidRPr="00BB0F00">
              <w:rPr>
                <w:rFonts w:eastAsia="Times New Roman"/>
                <w:color w:val="231F20"/>
                <w:sz w:val="22"/>
              </w:rPr>
              <w:t>ed after ha</w:t>
            </w:r>
            <w:r w:rsidRPr="00BB0F00">
              <w:rPr>
                <w:rFonts w:eastAsia="Times New Roman"/>
                <w:color w:val="231F20"/>
                <w:spacing w:val="-2"/>
                <w:sz w:val="22"/>
              </w:rPr>
              <w:t>v</w:t>
            </w:r>
            <w:r w:rsidRPr="00BB0F00">
              <w:rPr>
                <w:rFonts w:eastAsia="Times New Roman"/>
                <w:color w:val="231F20"/>
                <w:sz w:val="22"/>
              </w:rPr>
              <w:t>ing been declared or b</w:t>
            </w:r>
            <w:r w:rsidRPr="00BB0F00">
              <w:rPr>
                <w:rFonts w:eastAsia="Times New Roman"/>
                <w:color w:val="231F20"/>
                <w:spacing w:val="-3"/>
                <w:sz w:val="22"/>
              </w:rPr>
              <w:t>e</w:t>
            </w:r>
            <w:r w:rsidRPr="00BB0F00">
              <w:rPr>
                <w:rFonts w:eastAsia="Times New Roman"/>
                <w:color w:val="231F20"/>
                <w:sz w:val="22"/>
              </w:rPr>
              <w:t>co</w:t>
            </w:r>
            <w:r w:rsidRPr="00BB0F00">
              <w:rPr>
                <w:rFonts w:eastAsia="Times New Roman"/>
                <w:color w:val="231F20"/>
                <w:spacing w:val="-3"/>
                <w:sz w:val="22"/>
              </w:rPr>
              <w:t>m</w:t>
            </w:r>
            <w:r w:rsidRPr="00BB0F00">
              <w:rPr>
                <w:rFonts w:eastAsia="Times New Roman"/>
                <w:color w:val="231F20"/>
                <w:sz w:val="22"/>
              </w:rPr>
              <w:t>e pa</w:t>
            </w:r>
            <w:r w:rsidRPr="00BB0F00">
              <w:rPr>
                <w:rFonts w:eastAsia="Times New Roman"/>
                <w:color w:val="231F20"/>
                <w:spacing w:val="-5"/>
                <w:sz w:val="22"/>
              </w:rPr>
              <w:t>y</w:t>
            </w:r>
            <w:r w:rsidRPr="00BB0F00">
              <w:rPr>
                <w:rFonts w:eastAsia="Times New Roman"/>
                <w:color w:val="231F20"/>
                <w:sz w:val="22"/>
              </w:rPr>
              <w:t>able,</w:t>
            </w:r>
          </w:p>
        </w:tc>
        <w:tc>
          <w:tcPr>
            <w:tcW w:w="4201" w:type="dxa"/>
          </w:tcPr>
          <w:p w:rsidR="008C4488" w:rsidRPr="00F40CBD" w:rsidRDefault="008C4488" w:rsidP="00BB0F00">
            <w:pPr>
              <w:pStyle w:val="ListParagraph"/>
              <w:numPr>
                <w:ilvl w:val="0"/>
                <w:numId w:val="39"/>
              </w:numPr>
              <w:bidi/>
              <w:jc w:val="both"/>
              <w:rPr>
                <w:rtl/>
              </w:rPr>
            </w:pPr>
            <w:r w:rsidRPr="00F40CBD">
              <w:rPr>
                <w:rtl/>
              </w:rPr>
              <w:t>غير مطالب بها بعد أن أعلنت أو أصبحت مستحقة،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rPr>
            </w:pP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spacing w:val="2"/>
              </w:rPr>
              <w:t>a</w:t>
            </w:r>
            <w:r w:rsidRPr="00BB0F00">
              <w:rPr>
                <w:rFonts w:ascii="Times New Roman" w:eastAsia="Times New Roman" w:hAnsi="Times New Roman" w:cs="Times New Roman"/>
                <w:color w:val="231F20"/>
              </w:rPr>
              <w:t>y</w:t>
            </w:r>
            <w:r w:rsidRPr="00BB0F00">
              <w:rPr>
                <w:rFonts w:ascii="Times New Roman" w:eastAsia="Times New Roman" w:hAnsi="Times New Roman" w:cs="Times New Roman"/>
                <w:color w:val="231F20"/>
                <w:spacing w:val="19"/>
              </w:rPr>
              <w:t xml:space="preserve"> </w:t>
            </w:r>
            <w:r w:rsidRPr="00BB0F00">
              <w:rPr>
                <w:rFonts w:ascii="Times New Roman" w:eastAsia="Times New Roman" w:hAnsi="Times New Roman" w:cs="Times New Roman"/>
                <w:color w:val="231F20"/>
              </w:rPr>
              <w:t>be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i</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spacing w:val="-2"/>
              </w:rPr>
              <w:t>v</w:t>
            </w:r>
            <w:r w:rsidRPr="00BB0F00">
              <w:rPr>
                <w:rFonts w:ascii="Times New Roman" w:eastAsia="Times New Roman" w:hAnsi="Times New Roman" w:cs="Times New Roman"/>
                <w:color w:val="231F20"/>
              </w:rPr>
              <w:t>ested</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or</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other</w:t>
            </w:r>
            <w:r w:rsidRPr="00BB0F00">
              <w:rPr>
                <w:rFonts w:ascii="Times New Roman" w:eastAsia="Times New Roman" w:hAnsi="Times New Roman" w:cs="Times New Roman"/>
                <w:color w:val="231F20"/>
                <w:spacing w:val="1"/>
              </w:rPr>
              <w:t>wi</w:t>
            </w:r>
            <w:r w:rsidRPr="00BB0F00">
              <w:rPr>
                <w:rFonts w:ascii="Times New Roman" w:eastAsia="Times New Roman" w:hAnsi="Times New Roman" w:cs="Times New Roman"/>
                <w:color w:val="231F20"/>
                <w:spacing w:val="-1"/>
              </w:rPr>
              <w:t>s</w:t>
            </w:r>
            <w:r w:rsidRPr="00BB0F00">
              <w:rPr>
                <w:rFonts w:ascii="Times New Roman" w:eastAsia="Times New Roman" w:hAnsi="Times New Roman" w:cs="Times New Roman"/>
                <w:color w:val="231F20"/>
              </w:rPr>
              <w:t>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ade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use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of</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spacing w:val="2"/>
              </w:rPr>
              <w:t>b</w:t>
            </w:r>
            <w:r w:rsidRPr="00BB0F00">
              <w:rPr>
                <w:rFonts w:ascii="Times New Roman" w:eastAsia="Times New Roman" w:hAnsi="Times New Roman" w:cs="Times New Roman"/>
                <w:color w:val="231F20"/>
              </w:rPr>
              <w:t>y</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dire</w:t>
            </w:r>
            <w:r w:rsidRPr="00BB0F00">
              <w:rPr>
                <w:rFonts w:ascii="Times New Roman" w:eastAsia="Times New Roman" w:hAnsi="Times New Roman" w:cs="Times New Roman"/>
                <w:color w:val="231F20"/>
                <w:spacing w:val="2"/>
              </w:rPr>
              <w:t>c</w:t>
            </w:r>
            <w:r w:rsidRPr="00BB0F00">
              <w:rPr>
                <w:rFonts w:ascii="Times New Roman" w:eastAsia="Times New Roman" w:hAnsi="Times New Roman" w:cs="Times New Roman"/>
                <w:color w:val="231F20"/>
              </w:rPr>
              <w:t>tors</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for</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benefit</w:t>
            </w:r>
            <w:r w:rsidRPr="00BB0F00">
              <w:rPr>
                <w:rFonts w:ascii="Times New Roman" w:eastAsia="Times New Roman" w:hAnsi="Times New Roman" w:cs="Times New Roman"/>
                <w:color w:val="231F20"/>
                <w:spacing w:val="23"/>
              </w:rPr>
              <w:t xml:space="preserve"> </w:t>
            </w:r>
            <w:r w:rsidRPr="00BB0F00">
              <w:rPr>
                <w:rFonts w:ascii="Times New Roman" w:eastAsia="Times New Roman" w:hAnsi="Times New Roman" w:cs="Times New Roman"/>
                <w:color w:val="231F20"/>
              </w:rPr>
              <w:t>of</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22"/>
              </w:rPr>
              <w:t xml:space="preserve"> </w:t>
            </w:r>
            <w:r w:rsidRPr="00BB0F00">
              <w:rPr>
                <w:rFonts w:ascii="Times New Roman" w:eastAsia="Times New Roman" w:hAnsi="Times New Roman" w:cs="Times New Roman"/>
                <w:color w:val="231F20"/>
                <w:spacing w:val="2"/>
              </w:rPr>
              <w:t>c</w:t>
            </w:r>
            <w:r w:rsidRPr="00BB0F00">
              <w:rPr>
                <w:rFonts w:ascii="Times New Roman" w:eastAsia="Times New Roman" w:hAnsi="Times New Roman" w:cs="Times New Roman"/>
                <w:color w:val="231F20"/>
              </w:rPr>
              <w:t>o</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pa</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rPr>
              <w:t>y</w:t>
            </w:r>
            <w:r w:rsidRPr="00BB0F00">
              <w:rPr>
                <w:rFonts w:ascii="Times New Roman" w:eastAsia="Times New Roman" w:hAnsi="Times New Roman" w:cs="Times New Roman"/>
                <w:color w:val="231F20"/>
                <w:spacing w:val="17"/>
              </w:rPr>
              <w:t xml:space="preserve"> </w:t>
            </w:r>
            <w:r w:rsidRPr="00BB0F00">
              <w:rPr>
                <w:rFonts w:ascii="Times New Roman" w:eastAsia="Times New Roman" w:hAnsi="Times New Roman" w:cs="Times New Roman"/>
                <w:color w:val="231F20"/>
              </w:rPr>
              <w:t>unt</w:t>
            </w:r>
            <w:r w:rsidRPr="00BB0F00">
              <w:rPr>
                <w:rFonts w:ascii="Times New Roman" w:eastAsia="Times New Roman" w:hAnsi="Times New Roman" w:cs="Times New Roman"/>
                <w:color w:val="231F20"/>
                <w:spacing w:val="1"/>
              </w:rPr>
              <w:t>i</w:t>
            </w:r>
            <w:r w:rsidRPr="00BB0F00">
              <w:rPr>
                <w:rFonts w:ascii="Times New Roman" w:eastAsia="Times New Roman" w:hAnsi="Times New Roman" w:cs="Times New Roman"/>
                <w:color w:val="231F20"/>
              </w:rPr>
              <w:t>l clai</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ed.</w:t>
            </w:r>
          </w:p>
        </w:tc>
        <w:tc>
          <w:tcPr>
            <w:tcW w:w="4201" w:type="dxa"/>
          </w:tcPr>
          <w:p w:rsidR="008C4488" w:rsidRPr="00F40CBD" w:rsidRDefault="008C4488" w:rsidP="00BB0F00">
            <w:pPr>
              <w:bidi/>
              <w:jc w:val="both"/>
              <w:rPr>
                <w:rtl/>
              </w:rPr>
            </w:pPr>
            <w:r w:rsidRPr="00F40CBD">
              <w:rPr>
                <w:rtl/>
              </w:rPr>
              <w:t>يجوز استثمارها أو خلاف ذلك استغلالها من المديرين لمصلحة الشركة حتى تتم المطالبة بها.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t>The</w:t>
            </w:r>
            <w:r w:rsidRPr="00BB0F00">
              <w:rPr>
                <w:rFonts w:eastAsia="Times New Roman"/>
                <w:color w:val="231F20"/>
                <w:spacing w:val="13"/>
                <w:sz w:val="22"/>
                <w:szCs w:val="22"/>
              </w:rPr>
              <w:t xml:space="preserve"> </w:t>
            </w:r>
            <w:r w:rsidRPr="00BB0F00">
              <w:rPr>
                <w:rFonts w:eastAsia="Times New Roman"/>
                <w:color w:val="231F20"/>
                <w:sz w:val="22"/>
                <w:szCs w:val="22"/>
              </w:rPr>
              <w:t>pa</w:t>
            </w:r>
            <w:r w:rsidRPr="00BB0F00">
              <w:rPr>
                <w:rFonts w:eastAsia="Times New Roman"/>
                <w:color w:val="231F20"/>
                <w:spacing w:val="-5"/>
                <w:sz w:val="22"/>
                <w:szCs w:val="22"/>
              </w:rPr>
              <w:t>y</w:t>
            </w:r>
            <w:r w:rsidRPr="00BB0F00">
              <w:rPr>
                <w:rFonts w:eastAsia="Times New Roman"/>
                <w:color w:val="231F20"/>
                <w:spacing w:val="-3"/>
                <w:sz w:val="22"/>
                <w:szCs w:val="22"/>
              </w:rPr>
              <w:t>m</w:t>
            </w:r>
            <w:r w:rsidRPr="00BB0F00">
              <w:rPr>
                <w:rFonts w:eastAsia="Times New Roman"/>
                <w:color w:val="231F20"/>
                <w:sz w:val="22"/>
                <w:szCs w:val="22"/>
              </w:rPr>
              <w:t>ent</w:t>
            </w:r>
            <w:r w:rsidRPr="00BB0F00">
              <w:rPr>
                <w:rFonts w:eastAsia="Times New Roman"/>
                <w:color w:val="231F20"/>
                <w:spacing w:val="13"/>
                <w:sz w:val="22"/>
                <w:szCs w:val="22"/>
              </w:rPr>
              <w:t xml:space="preserve"> </w:t>
            </w:r>
            <w:r w:rsidRPr="00BB0F00">
              <w:rPr>
                <w:rFonts w:eastAsia="Times New Roman"/>
                <w:color w:val="231F20"/>
                <w:sz w:val="22"/>
                <w:szCs w:val="22"/>
              </w:rPr>
              <w:t>of</w:t>
            </w:r>
            <w:r w:rsidRPr="00BB0F00">
              <w:rPr>
                <w:rFonts w:eastAsia="Times New Roman"/>
                <w:color w:val="231F20"/>
                <w:spacing w:val="13"/>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8"/>
                <w:sz w:val="22"/>
                <w:szCs w:val="22"/>
              </w:rPr>
              <w:t xml:space="preserve"> </w:t>
            </w:r>
            <w:r w:rsidRPr="00BB0F00">
              <w:rPr>
                <w:rFonts w:eastAsia="Times New Roman"/>
                <w:color w:val="231F20"/>
                <w:sz w:val="22"/>
                <w:szCs w:val="22"/>
              </w:rPr>
              <w:t>such</w:t>
            </w:r>
            <w:r w:rsidRPr="00BB0F00">
              <w:rPr>
                <w:rFonts w:eastAsia="Times New Roman"/>
                <w:color w:val="231F20"/>
                <w:spacing w:val="13"/>
                <w:sz w:val="22"/>
                <w:szCs w:val="22"/>
              </w:rPr>
              <w:t xml:space="preserve"> </w:t>
            </w:r>
            <w:r w:rsidRPr="00BB0F00">
              <w:rPr>
                <w:rFonts w:eastAsia="Times New Roman"/>
                <w:color w:val="231F20"/>
                <w:sz w:val="22"/>
                <w:szCs w:val="22"/>
              </w:rPr>
              <w:t>d</w:t>
            </w:r>
            <w:r w:rsidRPr="00BB0F00">
              <w:rPr>
                <w:rFonts w:eastAsia="Times New Roman"/>
                <w:color w:val="231F20"/>
                <w:spacing w:val="1"/>
                <w:sz w:val="22"/>
                <w:szCs w:val="22"/>
              </w:rPr>
              <w:t>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13"/>
                <w:sz w:val="22"/>
                <w:szCs w:val="22"/>
              </w:rPr>
              <w:t xml:space="preserve"> </w:t>
            </w:r>
            <w:r w:rsidRPr="00BB0F00">
              <w:rPr>
                <w:rFonts w:eastAsia="Times New Roman"/>
                <w:color w:val="231F20"/>
                <w:sz w:val="22"/>
                <w:szCs w:val="22"/>
              </w:rPr>
              <w:t>or</w:t>
            </w:r>
            <w:r w:rsidRPr="00BB0F00">
              <w:rPr>
                <w:rFonts w:eastAsia="Times New Roman"/>
                <w:color w:val="231F20"/>
                <w:spacing w:val="13"/>
                <w:sz w:val="22"/>
                <w:szCs w:val="22"/>
              </w:rPr>
              <w:t xml:space="preserve"> </w:t>
            </w:r>
            <w:r w:rsidRPr="00BB0F00">
              <w:rPr>
                <w:rFonts w:eastAsia="Times New Roman"/>
                <w:color w:val="231F20"/>
                <w:sz w:val="22"/>
                <w:szCs w:val="22"/>
              </w:rPr>
              <w:t>other</w:t>
            </w:r>
            <w:r w:rsidRPr="00BB0F00">
              <w:rPr>
                <w:rFonts w:eastAsia="Times New Roman"/>
                <w:color w:val="231F20"/>
                <w:spacing w:val="13"/>
                <w:sz w:val="22"/>
                <w:szCs w:val="22"/>
              </w:rPr>
              <w:t xml:space="preserve"> </w:t>
            </w:r>
            <w:r w:rsidRPr="00BB0F00">
              <w:rPr>
                <w:rFonts w:eastAsia="Times New Roman"/>
                <w:color w:val="231F20"/>
                <w:sz w:val="22"/>
                <w:szCs w:val="22"/>
              </w:rPr>
              <w:t>s</w:t>
            </w:r>
            <w:r w:rsidRPr="00BB0F00">
              <w:rPr>
                <w:rFonts w:eastAsia="Times New Roman"/>
                <w:color w:val="231F20"/>
                <w:spacing w:val="1"/>
                <w:sz w:val="22"/>
                <w:szCs w:val="22"/>
              </w:rPr>
              <w:t>u</w:t>
            </w:r>
            <w:r w:rsidRPr="00BB0F00">
              <w:rPr>
                <w:rFonts w:eastAsia="Times New Roman"/>
                <w:color w:val="231F20"/>
                <w:sz w:val="22"/>
                <w:szCs w:val="22"/>
              </w:rPr>
              <w:t>m</w:t>
            </w:r>
            <w:r w:rsidRPr="00BB0F00">
              <w:rPr>
                <w:rFonts w:eastAsia="Times New Roman"/>
                <w:color w:val="231F20"/>
                <w:spacing w:val="10"/>
                <w:sz w:val="22"/>
                <w:szCs w:val="22"/>
              </w:rPr>
              <w:t xml:space="preserve"> </w:t>
            </w:r>
            <w:r w:rsidRPr="00BB0F00">
              <w:rPr>
                <w:rFonts w:eastAsia="Times New Roman"/>
                <w:color w:val="231F20"/>
                <w:sz w:val="22"/>
                <w:szCs w:val="22"/>
              </w:rPr>
              <w:t>into</w:t>
            </w:r>
            <w:r w:rsidRPr="00BB0F00">
              <w:rPr>
                <w:rFonts w:eastAsia="Times New Roman"/>
                <w:color w:val="231F20"/>
                <w:spacing w:val="13"/>
                <w:sz w:val="22"/>
                <w:szCs w:val="22"/>
              </w:rPr>
              <w:t xml:space="preserve"> </w:t>
            </w:r>
            <w:r w:rsidRPr="00BB0F00">
              <w:rPr>
                <w:rFonts w:eastAsia="Times New Roman"/>
                <w:color w:val="231F20"/>
                <w:sz w:val="22"/>
                <w:szCs w:val="22"/>
              </w:rPr>
              <w:t>a</w:t>
            </w:r>
            <w:r w:rsidRPr="00BB0F00">
              <w:rPr>
                <w:rFonts w:eastAsia="Times New Roman"/>
                <w:color w:val="231F20"/>
                <w:spacing w:val="13"/>
                <w:sz w:val="22"/>
                <w:szCs w:val="22"/>
              </w:rPr>
              <w:t xml:space="preserve"> </w:t>
            </w:r>
            <w:r w:rsidRPr="00BB0F00">
              <w:rPr>
                <w:rFonts w:eastAsia="Times New Roman"/>
                <w:color w:val="231F20"/>
                <w:sz w:val="22"/>
                <w:szCs w:val="22"/>
              </w:rPr>
              <w:t>separate</w:t>
            </w:r>
            <w:r w:rsidRPr="00BB0F00">
              <w:rPr>
                <w:rFonts w:eastAsia="Times New Roman"/>
                <w:color w:val="231F20"/>
                <w:spacing w:val="13"/>
                <w:sz w:val="22"/>
                <w:szCs w:val="22"/>
              </w:rPr>
              <w:t xml:space="preserve"> </w:t>
            </w:r>
            <w:r w:rsidRPr="00BB0F00">
              <w:rPr>
                <w:rFonts w:eastAsia="Times New Roman"/>
                <w:color w:val="231F20"/>
                <w:sz w:val="22"/>
                <w:szCs w:val="22"/>
              </w:rPr>
              <w:t>acco</w:t>
            </w:r>
            <w:r w:rsidRPr="00BB0F00">
              <w:rPr>
                <w:rFonts w:eastAsia="Times New Roman"/>
                <w:color w:val="231F20"/>
                <w:spacing w:val="-2"/>
                <w:sz w:val="22"/>
                <w:szCs w:val="22"/>
              </w:rPr>
              <w:t>u</w:t>
            </w:r>
            <w:r w:rsidRPr="00BB0F00">
              <w:rPr>
                <w:rFonts w:eastAsia="Times New Roman"/>
                <w:color w:val="231F20"/>
                <w:sz w:val="22"/>
                <w:szCs w:val="22"/>
              </w:rPr>
              <w:t>nt</w:t>
            </w:r>
            <w:r w:rsidRPr="00BB0F00">
              <w:rPr>
                <w:rFonts w:eastAsia="Times New Roman"/>
                <w:color w:val="231F20"/>
                <w:spacing w:val="13"/>
                <w:sz w:val="22"/>
                <w:szCs w:val="22"/>
              </w:rPr>
              <w:t xml:space="preserve"> </w:t>
            </w:r>
            <w:r w:rsidRPr="00BB0F00">
              <w:rPr>
                <w:rFonts w:eastAsia="Times New Roman"/>
                <w:color w:val="231F20"/>
                <w:sz w:val="22"/>
                <w:szCs w:val="22"/>
              </w:rPr>
              <w:t>does</w:t>
            </w:r>
            <w:r w:rsidRPr="00BB0F00">
              <w:rPr>
                <w:rFonts w:eastAsia="Times New Roman"/>
                <w:color w:val="231F20"/>
                <w:spacing w:val="13"/>
                <w:sz w:val="22"/>
                <w:szCs w:val="22"/>
              </w:rPr>
              <w:t xml:space="preserve"> </w:t>
            </w:r>
            <w:r w:rsidRPr="00BB0F00">
              <w:rPr>
                <w:rFonts w:eastAsia="Times New Roman"/>
                <w:color w:val="231F20"/>
                <w:spacing w:val="-2"/>
                <w:sz w:val="22"/>
                <w:szCs w:val="22"/>
              </w:rPr>
              <w:t>n</w:t>
            </w:r>
            <w:r w:rsidRPr="00BB0F00">
              <w:rPr>
                <w:rFonts w:eastAsia="Times New Roman"/>
                <w:color w:val="231F20"/>
                <w:sz w:val="22"/>
                <w:szCs w:val="22"/>
              </w:rPr>
              <w:t>ot</w:t>
            </w:r>
            <w:r w:rsidRPr="00BB0F00">
              <w:rPr>
                <w:rFonts w:eastAsia="Times New Roman"/>
                <w:color w:val="231F20"/>
                <w:spacing w:val="13"/>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ake</w:t>
            </w:r>
            <w:r w:rsidRPr="00BB0F00">
              <w:rPr>
                <w:rFonts w:eastAsia="Times New Roman"/>
                <w:color w:val="231F20"/>
                <w:spacing w:val="13"/>
                <w:sz w:val="22"/>
                <w:szCs w:val="22"/>
              </w:rPr>
              <w:t xml:space="preserve"> </w:t>
            </w:r>
            <w:r w:rsidRPr="00BB0F00">
              <w:rPr>
                <w:rFonts w:eastAsia="Times New Roman"/>
                <w:color w:val="231F20"/>
                <w:sz w:val="22"/>
                <w:szCs w:val="22"/>
              </w:rPr>
              <w:t>the co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a trustee in respect of it.</w:t>
            </w:r>
          </w:p>
        </w:tc>
        <w:tc>
          <w:tcPr>
            <w:tcW w:w="4201" w:type="dxa"/>
          </w:tcPr>
          <w:p w:rsidR="008C4488" w:rsidRPr="00F40CBD" w:rsidRDefault="008C4488" w:rsidP="00BB0F00">
            <w:pPr>
              <w:bidi/>
              <w:jc w:val="both"/>
              <w:rPr>
                <w:rtl/>
              </w:rPr>
            </w:pPr>
            <w:r w:rsidRPr="00F40CBD">
              <w:rPr>
                <w:rtl/>
              </w:rPr>
              <w:t>(2) لا يعمل دفع أية أرباح الحصص</w:t>
            </w:r>
            <w:r w:rsidR="00F504F0">
              <w:rPr>
                <w:rFonts w:hint="cs"/>
                <w:rtl/>
              </w:rPr>
              <w:t xml:space="preserve"> </w:t>
            </w:r>
            <w:r w:rsidRPr="00F40CBD">
              <w:rPr>
                <w:rtl/>
              </w:rPr>
              <w:t>أو أية مبالغ أخرى في حساب منفصل على جعل الشركة وصيًا بخصوصها.</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(3)</w:t>
            </w:r>
            <w:r w:rsidRPr="00BB0F00">
              <w:rPr>
                <w:rFonts w:eastAsia="Times New Roman"/>
                <w:color w:val="231F20"/>
                <w:spacing w:val="4"/>
                <w:sz w:val="22"/>
                <w:szCs w:val="22"/>
              </w:rPr>
              <w:t xml:space="preserve"> </w:t>
            </w:r>
            <w:r w:rsidRPr="00BB0F00">
              <w:rPr>
                <w:rFonts w:eastAsia="Times New Roman"/>
                <w:color w:val="231F20"/>
                <w:spacing w:val="4"/>
                <w:sz w:val="22"/>
                <w:szCs w:val="22"/>
              </w:rPr>
              <w:tab/>
            </w:r>
            <w:r w:rsidRPr="00BB0F00">
              <w:rPr>
                <w:rFonts w:eastAsia="Times New Roman"/>
                <w:color w:val="231F20"/>
                <w:spacing w:val="-3"/>
                <w:sz w:val="22"/>
                <w:szCs w:val="22"/>
              </w:rPr>
              <w:t>I</w:t>
            </w:r>
            <w:r w:rsidRPr="00BB0F00">
              <w:rPr>
                <w:rFonts w:eastAsia="Times New Roman"/>
                <w:color w:val="231F20"/>
                <w:spacing w:val="-1"/>
                <w:sz w:val="22"/>
                <w:szCs w:val="22"/>
              </w:rPr>
              <w:t>f</w:t>
            </w:r>
            <w:r w:rsidRPr="00BB0F00">
              <w:rPr>
                <w:rFonts w:eastAsia="Times New Roman"/>
                <w:color w:val="231F20"/>
                <w:sz w:val="22"/>
                <w:szCs w:val="22"/>
              </w:rPr>
              <w:t>—</w:t>
            </w:r>
          </w:p>
        </w:tc>
        <w:tc>
          <w:tcPr>
            <w:tcW w:w="4201" w:type="dxa"/>
          </w:tcPr>
          <w:p w:rsidR="008C4488" w:rsidRPr="00F40CBD" w:rsidRDefault="008C4488" w:rsidP="00BB0F00">
            <w:pPr>
              <w:bidi/>
              <w:jc w:val="both"/>
              <w:rPr>
                <w:rtl/>
              </w:rPr>
            </w:pPr>
            <w:r w:rsidRPr="00F40CBD">
              <w:rPr>
                <w:rtl/>
              </w:rPr>
              <w:t>(3) في حال إذا:</w:t>
            </w:r>
          </w:p>
        </w:tc>
      </w:tr>
      <w:tr w:rsidR="008C4488" w:rsidRPr="008C4488" w:rsidTr="00644D64">
        <w:tc>
          <w:tcPr>
            <w:tcW w:w="4815" w:type="dxa"/>
          </w:tcPr>
          <w:p w:rsidR="008C4488" w:rsidRPr="00BB0F00" w:rsidRDefault="008C4488" w:rsidP="00BB0F00">
            <w:pPr>
              <w:pStyle w:val="Heading4"/>
              <w:numPr>
                <w:ilvl w:val="3"/>
                <w:numId w:val="7"/>
              </w:numPr>
              <w:ind w:left="1854"/>
              <w:outlineLvl w:val="3"/>
              <w:rPr>
                <w:rFonts w:eastAsia="Times New Roman"/>
                <w:color w:val="231F20"/>
                <w:sz w:val="22"/>
              </w:rPr>
            </w:pPr>
            <w:r w:rsidRPr="00BB0F00">
              <w:rPr>
                <w:rFonts w:eastAsia="Times New Roman"/>
                <w:color w:val="231F20"/>
                <w:sz w:val="22"/>
              </w:rPr>
              <w:t>twelve years have passed from the date on which a dividend or other sum became due for payment, and</w:t>
            </w:r>
          </w:p>
        </w:tc>
        <w:tc>
          <w:tcPr>
            <w:tcW w:w="4201" w:type="dxa"/>
          </w:tcPr>
          <w:p w:rsidR="008C4488" w:rsidRPr="00F40CBD" w:rsidRDefault="008C4488" w:rsidP="00BB0F00">
            <w:pPr>
              <w:pStyle w:val="ListParagraph"/>
              <w:numPr>
                <w:ilvl w:val="0"/>
                <w:numId w:val="40"/>
              </w:numPr>
              <w:bidi/>
              <w:jc w:val="both"/>
              <w:rPr>
                <w:rtl/>
              </w:rPr>
            </w:pPr>
            <w:r w:rsidRPr="00F40CBD">
              <w:rPr>
                <w:rtl/>
              </w:rPr>
              <w:t>مرت مدة اثني عشر عامًا من تاريخ استحقاق أرباح الحصص</w:t>
            </w:r>
            <w:r w:rsidR="00F504F0">
              <w:rPr>
                <w:rFonts w:hint="cs"/>
                <w:rtl/>
              </w:rPr>
              <w:t xml:space="preserve"> </w:t>
            </w:r>
            <w:r w:rsidRPr="00F40CBD">
              <w:rPr>
                <w:rtl/>
              </w:rPr>
              <w:t>أو المبالغ الأخرى للدفع، 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r w:rsidRPr="00BB0F00">
              <w:rPr>
                <w:rFonts w:eastAsia="Times New Roman"/>
                <w:color w:val="231F20"/>
                <w:sz w:val="22"/>
              </w:rPr>
              <w:t>the distribution recipient</w:t>
            </w:r>
            <w:r w:rsidRPr="00BB0F00">
              <w:rPr>
                <w:rFonts w:eastAsia="Times New Roman"/>
                <w:color w:val="231F20"/>
                <w:spacing w:val="-2"/>
                <w:sz w:val="22"/>
              </w:rPr>
              <w:t xml:space="preserve"> </w:t>
            </w:r>
            <w:r w:rsidRPr="00BB0F00">
              <w:rPr>
                <w:rFonts w:eastAsia="Times New Roman"/>
                <w:color w:val="231F20"/>
                <w:sz w:val="22"/>
              </w:rPr>
              <w:t>has not clai</w:t>
            </w:r>
            <w:r w:rsidRPr="00BB0F00">
              <w:rPr>
                <w:rFonts w:eastAsia="Times New Roman"/>
                <w:color w:val="231F20"/>
                <w:spacing w:val="-3"/>
                <w:sz w:val="22"/>
              </w:rPr>
              <w:t>m</w:t>
            </w:r>
            <w:r w:rsidRPr="00BB0F00">
              <w:rPr>
                <w:rFonts w:eastAsia="Times New Roman"/>
                <w:color w:val="231F20"/>
                <w:sz w:val="22"/>
              </w:rPr>
              <w:t>ed it,</w:t>
            </w:r>
          </w:p>
        </w:tc>
        <w:tc>
          <w:tcPr>
            <w:tcW w:w="4201" w:type="dxa"/>
          </w:tcPr>
          <w:p w:rsidR="008C4488" w:rsidRPr="00F40CBD" w:rsidRDefault="008C4488" w:rsidP="00BB0F00">
            <w:pPr>
              <w:pStyle w:val="ListParagraph"/>
              <w:numPr>
                <w:ilvl w:val="0"/>
                <w:numId w:val="40"/>
              </w:numPr>
              <w:bidi/>
              <w:jc w:val="both"/>
              <w:rPr>
                <w:rtl/>
              </w:rPr>
            </w:pPr>
            <w:r w:rsidRPr="00F40CBD">
              <w:rPr>
                <w:rtl/>
              </w:rPr>
              <w:t>لم يطالب بها مستلم التوزيع،</w:t>
            </w:r>
          </w:p>
        </w:tc>
      </w:tr>
      <w:tr w:rsidR="008C4488" w:rsidRPr="008C4488" w:rsidTr="00644D64">
        <w:tc>
          <w:tcPr>
            <w:tcW w:w="4815" w:type="dxa"/>
          </w:tcPr>
          <w:p w:rsidR="008C4488" w:rsidRDefault="008C4488" w:rsidP="008C4488">
            <w:pPr>
              <w:spacing w:after="240" w:line="240" w:lineRule="auto"/>
              <w:rPr>
                <w:rFonts w:ascii="Times New Roman" w:eastAsia="Times New Roman" w:hAnsi="Times New Roman" w:cs="Times New Roman"/>
                <w:color w:val="231F20"/>
              </w:rPr>
            </w:pPr>
            <w:r w:rsidRPr="00BB0F00">
              <w:rPr>
                <w:rFonts w:ascii="Times New Roman" w:eastAsia="Times New Roman" w:hAnsi="Times New Roman" w:cs="Times New Roman"/>
                <w:color w:val="231F20"/>
              </w:rPr>
              <w:t>the</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distribution</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recipient</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is</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rPr>
              <w:t>o</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longer</w:t>
            </w:r>
            <w:r w:rsidRPr="00BB0F00">
              <w:rPr>
                <w:rFonts w:ascii="Times New Roman" w:eastAsia="Times New Roman" w:hAnsi="Times New Roman" w:cs="Times New Roman"/>
                <w:color w:val="231F20"/>
                <w:spacing w:val="2"/>
              </w:rPr>
              <w:t xml:space="preserve"> </w:t>
            </w:r>
            <w:r w:rsidRPr="00BB0F00">
              <w:rPr>
                <w:rFonts w:ascii="Times New Roman" w:eastAsia="Times New Roman" w:hAnsi="Times New Roman" w:cs="Times New Roman"/>
                <w:color w:val="231F20"/>
              </w:rPr>
              <w:t>entitled</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to</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that</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di</w:t>
            </w:r>
            <w:r w:rsidRPr="00BB0F00">
              <w:rPr>
                <w:rFonts w:ascii="Times New Roman" w:eastAsia="Times New Roman" w:hAnsi="Times New Roman" w:cs="Times New Roman"/>
                <w:color w:val="231F20"/>
                <w:spacing w:val="-2"/>
              </w:rPr>
              <w:t>v</w:t>
            </w:r>
            <w:r w:rsidRPr="00BB0F00">
              <w:rPr>
                <w:rFonts w:ascii="Times New Roman" w:eastAsia="Times New Roman" w:hAnsi="Times New Roman" w:cs="Times New Roman"/>
                <w:color w:val="231F20"/>
              </w:rPr>
              <w:t>idend</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or</w:t>
            </w:r>
            <w:r w:rsidRPr="00BB0F00">
              <w:rPr>
                <w:rFonts w:ascii="Times New Roman" w:eastAsia="Times New Roman" w:hAnsi="Times New Roman" w:cs="Times New Roman"/>
                <w:color w:val="231F20"/>
                <w:spacing w:val="2"/>
              </w:rPr>
              <w:t xml:space="preserve"> </w:t>
            </w:r>
            <w:r w:rsidRPr="00BB0F00">
              <w:rPr>
                <w:rFonts w:ascii="Times New Roman" w:eastAsia="Times New Roman" w:hAnsi="Times New Roman" w:cs="Times New Roman"/>
                <w:color w:val="231F20"/>
              </w:rPr>
              <w:t>other</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sum</w:t>
            </w:r>
            <w:r w:rsidRPr="00BB0F00">
              <w:rPr>
                <w:rFonts w:ascii="Times New Roman" w:eastAsia="Times New Roman" w:hAnsi="Times New Roman" w:cs="Times New Roman"/>
                <w:color w:val="231F20"/>
                <w:spacing w:val="2"/>
              </w:rPr>
              <w:t xml:space="preserve"> </w:t>
            </w:r>
            <w:r w:rsidRPr="00BB0F00">
              <w:rPr>
                <w:rFonts w:ascii="Times New Roman" w:eastAsia="Times New Roman" w:hAnsi="Times New Roman" w:cs="Times New Roman"/>
                <w:color w:val="231F20"/>
              </w:rPr>
              <w:t>and</w:t>
            </w:r>
            <w:r w:rsidRPr="00BB0F00">
              <w:rPr>
                <w:rFonts w:ascii="Times New Roman" w:eastAsia="Times New Roman" w:hAnsi="Times New Roman" w:cs="Times New Roman"/>
                <w:color w:val="231F20"/>
                <w:spacing w:val="3"/>
              </w:rPr>
              <w:t xml:space="preserve"> </w:t>
            </w:r>
            <w:r w:rsidRPr="00BB0F00">
              <w:rPr>
                <w:rFonts w:ascii="Times New Roman" w:eastAsia="Times New Roman" w:hAnsi="Times New Roman" w:cs="Times New Roman"/>
                <w:color w:val="231F20"/>
              </w:rPr>
              <w:t>it</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ce</w:t>
            </w:r>
            <w:r w:rsidRPr="00BB0F00">
              <w:rPr>
                <w:rFonts w:ascii="Times New Roman" w:eastAsia="Times New Roman" w:hAnsi="Times New Roman" w:cs="Times New Roman"/>
                <w:color w:val="231F20"/>
                <w:spacing w:val="-3"/>
              </w:rPr>
              <w:t>a</w:t>
            </w:r>
            <w:r w:rsidRPr="00BB0F00">
              <w:rPr>
                <w:rFonts w:ascii="Times New Roman" w:eastAsia="Times New Roman" w:hAnsi="Times New Roman" w:cs="Times New Roman"/>
                <w:color w:val="231F20"/>
              </w:rPr>
              <w:t>ses</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to</w:t>
            </w:r>
            <w:r w:rsidRPr="00BB0F00">
              <w:rPr>
                <w:rFonts w:ascii="Times New Roman" w:eastAsia="Times New Roman" w:hAnsi="Times New Roman" w:cs="Times New Roman"/>
                <w:color w:val="231F20"/>
                <w:spacing w:val="5"/>
              </w:rPr>
              <w:t xml:space="preserve"> </w:t>
            </w:r>
            <w:r w:rsidRPr="00BB0F00">
              <w:rPr>
                <w:rFonts w:ascii="Times New Roman" w:eastAsia="Times New Roman" w:hAnsi="Times New Roman" w:cs="Times New Roman"/>
                <w:color w:val="231F20"/>
              </w:rPr>
              <w:t>re</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ain o</w:t>
            </w:r>
            <w:r w:rsidRPr="00BB0F00">
              <w:rPr>
                <w:rFonts w:ascii="Times New Roman" w:eastAsia="Times New Roman" w:hAnsi="Times New Roman" w:cs="Times New Roman"/>
                <w:color w:val="231F20"/>
                <w:spacing w:val="-1"/>
              </w:rPr>
              <w:t>w</w:t>
            </w:r>
            <w:r w:rsidRPr="00BB0F00">
              <w:rPr>
                <w:rFonts w:ascii="Times New Roman" w:eastAsia="Times New Roman" w:hAnsi="Times New Roman" w:cs="Times New Roman"/>
                <w:color w:val="231F20"/>
              </w:rPr>
              <w:t>ing by</w:t>
            </w:r>
            <w:r w:rsidRPr="00BB0F00">
              <w:rPr>
                <w:rFonts w:ascii="Times New Roman" w:eastAsia="Times New Roman" w:hAnsi="Times New Roman" w:cs="Times New Roman"/>
                <w:color w:val="231F20"/>
                <w:spacing w:val="-4"/>
              </w:rPr>
              <w:t xml:space="preserve"> </w:t>
            </w:r>
            <w:r w:rsidRPr="00BB0F00">
              <w:rPr>
                <w:rFonts w:ascii="Times New Roman" w:eastAsia="Times New Roman" w:hAnsi="Times New Roman" w:cs="Times New Roman"/>
                <w:color w:val="231F20"/>
              </w:rPr>
              <w:t>the co</w:t>
            </w:r>
            <w:r w:rsidRPr="00BB0F00">
              <w:rPr>
                <w:rFonts w:ascii="Times New Roman" w:eastAsia="Times New Roman" w:hAnsi="Times New Roman" w:cs="Times New Roman"/>
                <w:color w:val="231F20"/>
                <w:spacing w:val="-3"/>
              </w:rPr>
              <w:t>m</w:t>
            </w:r>
            <w:r w:rsidRPr="00BB0F00">
              <w:rPr>
                <w:rFonts w:ascii="Times New Roman" w:eastAsia="Times New Roman" w:hAnsi="Times New Roman" w:cs="Times New Roman"/>
                <w:color w:val="231F20"/>
              </w:rPr>
              <w:t>pa</w:t>
            </w:r>
            <w:r w:rsidRPr="00BB0F00">
              <w:rPr>
                <w:rFonts w:ascii="Times New Roman" w:eastAsia="Times New Roman" w:hAnsi="Times New Roman" w:cs="Times New Roman"/>
                <w:color w:val="231F20"/>
                <w:spacing w:val="2"/>
              </w:rPr>
              <w:t>n</w:t>
            </w:r>
            <w:r w:rsidRPr="00BB0F00">
              <w:rPr>
                <w:rFonts w:ascii="Times New Roman" w:eastAsia="Times New Roman" w:hAnsi="Times New Roman" w:cs="Times New Roman"/>
                <w:color w:val="231F20"/>
                <w:spacing w:val="-5"/>
              </w:rPr>
              <w:t>y</w:t>
            </w:r>
            <w:r w:rsidRPr="00BB0F00">
              <w:rPr>
                <w:rFonts w:ascii="Times New Roman" w:eastAsia="Times New Roman" w:hAnsi="Times New Roman" w:cs="Times New Roman"/>
                <w:color w:val="231F20"/>
              </w:rPr>
              <w:t>.</w:t>
            </w:r>
          </w:p>
          <w:p w:rsidR="00AA3BF1" w:rsidRDefault="00AA3BF1" w:rsidP="008C4488">
            <w:pPr>
              <w:spacing w:after="240" w:line="240" w:lineRule="auto"/>
              <w:rPr>
                <w:rFonts w:ascii="Times New Roman" w:eastAsia="Times New Roman" w:hAnsi="Times New Roman" w:cs="Times New Roman"/>
                <w:color w:val="231F20"/>
              </w:rPr>
            </w:pPr>
          </w:p>
          <w:p w:rsidR="00AA3BF1" w:rsidRPr="00BB0F00" w:rsidRDefault="00AA3BF1" w:rsidP="008C4488">
            <w:pPr>
              <w:spacing w:after="240" w:line="240" w:lineRule="auto"/>
              <w:rPr>
                <w:rFonts w:ascii="Times New Roman" w:eastAsia="Times New Roman" w:hAnsi="Times New Roman" w:cs="Times New Roman"/>
              </w:rPr>
            </w:pPr>
          </w:p>
        </w:tc>
        <w:tc>
          <w:tcPr>
            <w:tcW w:w="4201" w:type="dxa"/>
          </w:tcPr>
          <w:p w:rsidR="008C4488" w:rsidRPr="00F40CBD" w:rsidRDefault="008C4488" w:rsidP="00BB0F00">
            <w:pPr>
              <w:bidi/>
              <w:jc w:val="both"/>
              <w:rPr>
                <w:rtl/>
              </w:rPr>
            </w:pPr>
            <w:r w:rsidRPr="00F40CBD">
              <w:rPr>
                <w:rtl/>
              </w:rPr>
              <w:t>لن يكون مستلم التوزيع مستحقًا لأرباح الحصص</w:t>
            </w:r>
            <w:r w:rsidR="00BB0F00">
              <w:t xml:space="preserve"> </w:t>
            </w:r>
            <w:r w:rsidRPr="00F40CBD">
              <w:rPr>
                <w:rtl/>
              </w:rPr>
              <w:t>المذكورة أو تلك المبالغ الأخرى ولن تظل مستحقة على الشركة.</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lastRenderedPageBreak/>
              <w:t>Non-</w:t>
            </w:r>
            <w:r w:rsidRPr="00BB0F00">
              <w:rPr>
                <w:rFonts w:ascii="Times New Roman" w:eastAsia="Times New Roman" w:hAnsi="Times New Roman" w:cs="Times New Roman"/>
                <w:b/>
                <w:bCs/>
                <w:color w:val="231F20"/>
                <w:spacing w:val="-3"/>
                <w:sz w:val="24"/>
                <w:szCs w:val="24"/>
              </w:rPr>
              <w:t>c</w:t>
            </w:r>
            <w:r w:rsidRPr="00BB0F00">
              <w:rPr>
                <w:rFonts w:ascii="Times New Roman" w:eastAsia="Times New Roman" w:hAnsi="Times New Roman" w:cs="Times New Roman"/>
                <w:b/>
                <w:bCs/>
                <w:color w:val="231F20"/>
                <w:sz w:val="24"/>
                <w:szCs w:val="24"/>
              </w:rPr>
              <w:t>ash</w:t>
            </w:r>
            <w:r w:rsidRPr="00BB0F00">
              <w:rPr>
                <w:rFonts w:ascii="Times New Roman" w:eastAsia="Times New Roman" w:hAnsi="Times New Roman" w:cs="Times New Roman"/>
                <w:b/>
                <w:bCs/>
                <w:color w:val="231F20"/>
                <w:spacing w:val="36"/>
                <w:sz w:val="24"/>
                <w:szCs w:val="24"/>
              </w:rPr>
              <w:t xml:space="preserve"> </w:t>
            </w:r>
            <w:r w:rsidRPr="00BB0F00">
              <w:rPr>
                <w:rFonts w:ascii="Times New Roman" w:eastAsia="Times New Roman" w:hAnsi="Times New Roman" w:cs="Times New Roman"/>
                <w:b/>
                <w:bCs/>
                <w:color w:val="231F20"/>
                <w:sz w:val="24"/>
                <w:szCs w:val="24"/>
              </w:rPr>
              <w:t>distributi</w:t>
            </w:r>
            <w:r w:rsidRPr="00BB0F00">
              <w:rPr>
                <w:rFonts w:ascii="Times New Roman" w:eastAsia="Times New Roman" w:hAnsi="Times New Roman" w:cs="Times New Roman"/>
                <w:b/>
                <w:bCs/>
                <w:color w:val="231F20"/>
                <w:spacing w:val="-2"/>
                <w:sz w:val="24"/>
                <w:szCs w:val="24"/>
              </w:rPr>
              <w:t>o</w:t>
            </w:r>
            <w:r w:rsidRPr="00BB0F00">
              <w:rPr>
                <w:rFonts w:ascii="Times New Roman" w:eastAsia="Times New Roman" w:hAnsi="Times New Roman" w:cs="Times New Roman"/>
                <w:b/>
                <w:bCs/>
                <w:color w:val="231F20"/>
                <w:sz w:val="24"/>
                <w:szCs w:val="24"/>
              </w:rPr>
              <w:t>ns</w:t>
            </w:r>
          </w:p>
        </w:tc>
        <w:tc>
          <w:tcPr>
            <w:tcW w:w="4201" w:type="dxa"/>
          </w:tcPr>
          <w:p w:rsidR="008C4488" w:rsidRPr="00BB0F00" w:rsidRDefault="008C4488" w:rsidP="008C4488">
            <w:pPr>
              <w:bidi/>
              <w:rPr>
                <w:b/>
                <w:bCs/>
                <w:rtl/>
              </w:rPr>
            </w:pPr>
            <w:r w:rsidRPr="00BB0F00">
              <w:rPr>
                <w:b/>
                <w:bCs/>
                <w:rtl/>
              </w:rPr>
              <w:t>التوزيعات غير النقدية</w:t>
            </w:r>
          </w:p>
        </w:tc>
      </w:tr>
      <w:tr w:rsidR="008C4488" w:rsidRPr="008C4488" w:rsidTr="00644D64">
        <w:tc>
          <w:tcPr>
            <w:tcW w:w="4815" w:type="dxa"/>
          </w:tcPr>
          <w:p w:rsidR="008C4488" w:rsidRPr="00BB0F00" w:rsidRDefault="008C4488" w:rsidP="008C4488">
            <w:pPr>
              <w:pStyle w:val="Heading2"/>
              <w:tabs>
                <w:tab w:val="left" w:pos="1440"/>
              </w:tabs>
              <w:outlineLvl w:val="1"/>
              <w:rPr>
                <w:rFonts w:eastAsia="Times New Roman"/>
                <w:sz w:val="22"/>
                <w:szCs w:val="22"/>
              </w:rPr>
            </w:pPr>
            <w:r w:rsidRPr="00BB0F00">
              <w:rPr>
                <w:rFonts w:eastAsia="Times New Roman"/>
                <w:color w:val="231F20"/>
                <w:sz w:val="22"/>
                <w:szCs w:val="22"/>
              </w:rPr>
              <w:t>(1)</w:t>
            </w:r>
            <w:r w:rsidRPr="00BB0F00">
              <w:rPr>
                <w:rFonts w:eastAsia="Times New Roman"/>
                <w:color w:val="231F20"/>
                <w:sz w:val="22"/>
                <w:szCs w:val="22"/>
              </w:rPr>
              <w:tab/>
              <w:t xml:space="preserve"> Subject</w:t>
            </w:r>
            <w:r w:rsidRPr="00BB0F00">
              <w:rPr>
                <w:rFonts w:eastAsia="Times New Roman"/>
                <w:color w:val="231F20"/>
                <w:spacing w:val="18"/>
                <w:sz w:val="22"/>
                <w:szCs w:val="22"/>
              </w:rPr>
              <w:t xml:space="preserve"> </w:t>
            </w:r>
            <w:r w:rsidRPr="00BB0F00">
              <w:rPr>
                <w:rFonts w:eastAsia="Times New Roman"/>
                <w:color w:val="231F20"/>
                <w:sz w:val="22"/>
                <w:szCs w:val="22"/>
              </w:rPr>
              <w:t>to</w:t>
            </w:r>
            <w:r w:rsidRPr="00BB0F00">
              <w:rPr>
                <w:rFonts w:eastAsia="Times New Roman"/>
                <w:color w:val="231F20"/>
                <w:spacing w:val="22"/>
                <w:sz w:val="22"/>
                <w:szCs w:val="22"/>
              </w:rPr>
              <w:t xml:space="preserve"> </w:t>
            </w:r>
            <w:r w:rsidRPr="00BB0F00">
              <w:rPr>
                <w:rFonts w:eastAsia="Times New Roman"/>
                <w:color w:val="231F20"/>
                <w:sz w:val="22"/>
                <w:szCs w:val="22"/>
              </w:rPr>
              <w:t>the</w:t>
            </w:r>
            <w:r w:rsidRPr="00BB0F00">
              <w:rPr>
                <w:rFonts w:eastAsia="Times New Roman"/>
                <w:color w:val="231F20"/>
                <w:spacing w:val="19"/>
                <w:sz w:val="22"/>
                <w:szCs w:val="22"/>
              </w:rPr>
              <w:t xml:space="preserve"> </w:t>
            </w:r>
            <w:r w:rsidRPr="00BB0F00">
              <w:rPr>
                <w:rFonts w:eastAsia="Times New Roman"/>
                <w:color w:val="231F20"/>
                <w:sz w:val="22"/>
                <w:szCs w:val="22"/>
              </w:rPr>
              <w:t>ter</w:t>
            </w:r>
            <w:r w:rsidRPr="00BB0F00">
              <w:rPr>
                <w:rFonts w:eastAsia="Times New Roman"/>
                <w:color w:val="231F20"/>
                <w:spacing w:val="-3"/>
                <w:sz w:val="22"/>
                <w:szCs w:val="22"/>
              </w:rPr>
              <w:t>m</w:t>
            </w:r>
            <w:r w:rsidRPr="00BB0F00">
              <w:rPr>
                <w:rFonts w:eastAsia="Times New Roman"/>
                <w:color w:val="231F20"/>
                <w:sz w:val="22"/>
                <w:szCs w:val="22"/>
              </w:rPr>
              <w:t>s</w:t>
            </w:r>
            <w:r w:rsidRPr="00BB0F00">
              <w:rPr>
                <w:rFonts w:eastAsia="Times New Roman"/>
                <w:color w:val="231F20"/>
                <w:spacing w:val="22"/>
                <w:sz w:val="22"/>
                <w:szCs w:val="22"/>
              </w:rPr>
              <w:t xml:space="preserve"> </w:t>
            </w:r>
            <w:r w:rsidRPr="00BB0F00">
              <w:rPr>
                <w:rFonts w:eastAsia="Times New Roman"/>
                <w:color w:val="231F20"/>
                <w:sz w:val="22"/>
                <w:szCs w:val="22"/>
              </w:rPr>
              <w:t>of</w:t>
            </w:r>
            <w:r w:rsidRPr="00BB0F00">
              <w:rPr>
                <w:rFonts w:eastAsia="Times New Roman"/>
                <w:color w:val="231F20"/>
                <w:spacing w:val="22"/>
                <w:sz w:val="22"/>
                <w:szCs w:val="22"/>
              </w:rPr>
              <w:t xml:space="preserve"> </w:t>
            </w:r>
            <w:r w:rsidRPr="00BB0F00">
              <w:rPr>
                <w:rFonts w:eastAsia="Times New Roman"/>
                <w:color w:val="231F20"/>
                <w:sz w:val="22"/>
                <w:szCs w:val="22"/>
              </w:rPr>
              <w:t>issue</w:t>
            </w:r>
            <w:r w:rsidRPr="00BB0F00">
              <w:rPr>
                <w:rFonts w:eastAsia="Times New Roman"/>
                <w:color w:val="231F20"/>
                <w:spacing w:val="22"/>
                <w:sz w:val="22"/>
                <w:szCs w:val="22"/>
              </w:rPr>
              <w:t xml:space="preserve"> </w:t>
            </w:r>
            <w:r w:rsidRPr="00BB0F00">
              <w:rPr>
                <w:rFonts w:eastAsia="Times New Roman"/>
                <w:color w:val="231F20"/>
                <w:sz w:val="22"/>
                <w:szCs w:val="22"/>
              </w:rPr>
              <w:t>of</w:t>
            </w:r>
            <w:r w:rsidRPr="00BB0F00">
              <w:rPr>
                <w:rFonts w:eastAsia="Times New Roman"/>
                <w:color w:val="231F20"/>
                <w:spacing w:val="22"/>
                <w:sz w:val="22"/>
                <w:szCs w:val="22"/>
              </w:rPr>
              <w:t xml:space="preserve"> </w:t>
            </w:r>
            <w:r w:rsidRPr="00BB0F00">
              <w:rPr>
                <w:rFonts w:eastAsia="Times New Roman"/>
                <w:color w:val="231F20"/>
                <w:sz w:val="22"/>
                <w:szCs w:val="22"/>
              </w:rPr>
              <w:t>the</w:t>
            </w:r>
            <w:r w:rsidRPr="00BB0F00">
              <w:rPr>
                <w:rFonts w:eastAsia="Times New Roman"/>
                <w:color w:val="231F20"/>
                <w:spacing w:val="19"/>
                <w:sz w:val="22"/>
                <w:szCs w:val="22"/>
              </w:rPr>
              <w:t xml:space="preserve"> </w:t>
            </w:r>
            <w:r w:rsidRPr="00BB0F00">
              <w:rPr>
                <w:rFonts w:eastAsia="Times New Roman"/>
                <w:color w:val="231F20"/>
                <w:sz w:val="22"/>
                <w:szCs w:val="22"/>
              </w:rPr>
              <w:t>share</w:t>
            </w:r>
            <w:r w:rsidRPr="00BB0F00">
              <w:rPr>
                <w:rFonts w:eastAsia="Times New Roman"/>
                <w:color w:val="231F20"/>
                <w:spacing w:val="19"/>
                <w:sz w:val="22"/>
                <w:szCs w:val="22"/>
              </w:rPr>
              <w:t xml:space="preserve"> </w:t>
            </w:r>
            <w:r w:rsidRPr="00BB0F00">
              <w:rPr>
                <w:rFonts w:eastAsia="Times New Roman"/>
                <w:color w:val="231F20"/>
                <w:sz w:val="22"/>
                <w:szCs w:val="22"/>
              </w:rPr>
              <w:t>in</w:t>
            </w:r>
            <w:r w:rsidRPr="00BB0F00">
              <w:rPr>
                <w:rFonts w:eastAsia="Times New Roman"/>
                <w:color w:val="231F20"/>
                <w:spacing w:val="19"/>
                <w:sz w:val="22"/>
                <w:szCs w:val="22"/>
              </w:rPr>
              <w:t xml:space="preserve"> </w:t>
            </w:r>
            <w:r w:rsidRPr="00BB0F00">
              <w:rPr>
                <w:rFonts w:eastAsia="Times New Roman"/>
                <w:color w:val="231F20"/>
                <w:sz w:val="22"/>
                <w:szCs w:val="22"/>
              </w:rPr>
              <w:t>questi</w:t>
            </w:r>
            <w:r w:rsidRPr="00BB0F00">
              <w:rPr>
                <w:rFonts w:eastAsia="Times New Roman"/>
                <w:color w:val="231F20"/>
                <w:spacing w:val="-2"/>
                <w:sz w:val="22"/>
                <w:szCs w:val="22"/>
              </w:rPr>
              <w:t>o</w:t>
            </w:r>
            <w:r w:rsidRPr="00BB0F00">
              <w:rPr>
                <w:rFonts w:eastAsia="Times New Roman"/>
                <w:color w:val="231F20"/>
                <w:sz w:val="22"/>
                <w:szCs w:val="22"/>
              </w:rPr>
              <w:t>n,</w:t>
            </w:r>
            <w:r w:rsidRPr="00BB0F00">
              <w:rPr>
                <w:rFonts w:eastAsia="Times New Roman"/>
                <w:color w:val="231F20"/>
                <w:spacing w:val="22"/>
                <w:sz w:val="22"/>
                <w:szCs w:val="22"/>
              </w:rPr>
              <w:t xml:space="preserve"> </w:t>
            </w:r>
            <w:r w:rsidRPr="00BB0F00">
              <w:rPr>
                <w:rFonts w:eastAsia="Times New Roman"/>
                <w:color w:val="231F20"/>
                <w:sz w:val="22"/>
                <w:szCs w:val="22"/>
              </w:rPr>
              <w:t>the</w:t>
            </w:r>
            <w:r w:rsidRPr="00BB0F00">
              <w:rPr>
                <w:rFonts w:eastAsia="Times New Roman"/>
                <w:color w:val="231F20"/>
                <w:spacing w:val="19"/>
                <w:sz w:val="22"/>
                <w:szCs w:val="22"/>
              </w:rPr>
              <w:t xml:space="preserve"> </w:t>
            </w:r>
            <w:r w:rsidRPr="00BB0F00">
              <w:rPr>
                <w:rFonts w:eastAsia="Times New Roman"/>
                <w:color w:val="231F20"/>
                <w:sz w:val="22"/>
                <w:szCs w:val="22"/>
              </w:rPr>
              <w:t>co</w:t>
            </w:r>
            <w:r w:rsidRPr="00BB0F00">
              <w:rPr>
                <w:rFonts w:eastAsia="Times New Roman"/>
                <w:color w:val="231F20"/>
                <w:spacing w:val="-3"/>
                <w:sz w:val="22"/>
                <w:szCs w:val="22"/>
              </w:rPr>
              <w:t>m</w:t>
            </w:r>
            <w:r w:rsidRPr="00BB0F00">
              <w:rPr>
                <w:rFonts w:eastAsia="Times New Roman"/>
                <w:color w:val="231F20"/>
                <w:sz w:val="22"/>
                <w:szCs w:val="22"/>
              </w:rPr>
              <w:t>pany</w:t>
            </w:r>
            <w:r w:rsidR="00BB0F00" w:rsidRPr="00BB0F00">
              <w:rPr>
                <w:rFonts w:eastAsia="Times New Roman"/>
                <w:color w:val="231F20"/>
                <w:spacing w:val="19"/>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pacing w:val="-5"/>
                <w:sz w:val="22"/>
                <w:szCs w:val="22"/>
              </w:rPr>
              <w:t>y</w:t>
            </w:r>
            <w:r w:rsidRPr="00BB0F00">
              <w:rPr>
                <w:rFonts w:eastAsia="Times New Roman"/>
                <w:color w:val="231F20"/>
                <w:sz w:val="22"/>
                <w:szCs w:val="22"/>
              </w:rPr>
              <w:t>,</w:t>
            </w:r>
            <w:r w:rsidRPr="00BB0F00">
              <w:rPr>
                <w:rFonts w:eastAsia="Times New Roman"/>
                <w:color w:val="231F20"/>
                <w:spacing w:val="22"/>
                <w:sz w:val="22"/>
                <w:szCs w:val="22"/>
              </w:rPr>
              <w:t xml:space="preserve"> </w:t>
            </w:r>
            <w:r w:rsidRPr="00BB0F00">
              <w:rPr>
                <w:rFonts w:eastAsia="Times New Roman"/>
                <w:color w:val="231F20"/>
                <w:spacing w:val="2"/>
                <w:sz w:val="22"/>
                <w:szCs w:val="22"/>
              </w:rPr>
              <w:t>b</w:t>
            </w:r>
            <w:r w:rsidRPr="00BB0F00">
              <w:rPr>
                <w:rFonts w:eastAsia="Times New Roman"/>
                <w:color w:val="231F20"/>
                <w:sz w:val="22"/>
                <w:szCs w:val="22"/>
              </w:rPr>
              <w:t>y</w:t>
            </w:r>
            <w:r w:rsidRPr="00BB0F00">
              <w:rPr>
                <w:rFonts w:eastAsia="Times New Roman"/>
                <w:color w:val="231F20"/>
                <w:spacing w:val="17"/>
                <w:sz w:val="22"/>
                <w:szCs w:val="22"/>
              </w:rPr>
              <w:t xml:space="preserve"> </w:t>
            </w:r>
            <w:r w:rsidRPr="00BB0F00">
              <w:rPr>
                <w:rFonts w:eastAsia="Times New Roman"/>
                <w:color w:val="231F20"/>
                <w:sz w:val="22"/>
                <w:szCs w:val="22"/>
              </w:rPr>
              <w:t>or</w:t>
            </w:r>
            <w:r w:rsidRPr="00BB0F00">
              <w:rPr>
                <w:rFonts w:eastAsia="Times New Roman"/>
                <w:color w:val="231F20"/>
                <w:spacing w:val="2"/>
                <w:sz w:val="22"/>
                <w:szCs w:val="22"/>
              </w:rPr>
              <w:t>d</w:t>
            </w:r>
            <w:r w:rsidRPr="00BB0F00">
              <w:rPr>
                <w:rFonts w:eastAsia="Times New Roman"/>
                <w:color w:val="231F20"/>
                <w:sz w:val="22"/>
                <w:szCs w:val="22"/>
              </w:rPr>
              <w:t>ina</w:t>
            </w:r>
            <w:r w:rsidRPr="00BB0F00">
              <w:rPr>
                <w:rFonts w:eastAsia="Times New Roman"/>
                <w:color w:val="231F20"/>
                <w:spacing w:val="2"/>
                <w:sz w:val="22"/>
                <w:szCs w:val="22"/>
              </w:rPr>
              <w:t>r</w:t>
            </w:r>
            <w:r w:rsidRPr="00BB0F00">
              <w:rPr>
                <w:rFonts w:eastAsia="Times New Roman"/>
                <w:color w:val="231F20"/>
                <w:sz w:val="22"/>
                <w:szCs w:val="22"/>
              </w:rPr>
              <w:t>y resolution</w:t>
            </w:r>
            <w:r w:rsidRPr="00BB0F00">
              <w:rPr>
                <w:rFonts w:eastAsia="Times New Roman"/>
                <w:color w:val="231F20"/>
                <w:spacing w:val="5"/>
                <w:sz w:val="22"/>
                <w:szCs w:val="22"/>
              </w:rPr>
              <w:t xml:space="preserve"> </w:t>
            </w:r>
            <w:r w:rsidRPr="00BB0F00">
              <w:rPr>
                <w:rFonts w:eastAsia="Times New Roman"/>
                <w:color w:val="231F20"/>
                <w:sz w:val="22"/>
                <w:szCs w:val="22"/>
              </w:rPr>
              <w:t>on</w:t>
            </w:r>
            <w:r w:rsidRPr="00BB0F00">
              <w:rPr>
                <w:rFonts w:eastAsia="Times New Roman"/>
                <w:color w:val="231F20"/>
                <w:spacing w:val="5"/>
                <w:sz w:val="22"/>
                <w:szCs w:val="22"/>
              </w:rPr>
              <w:t xml:space="preserve"> </w:t>
            </w:r>
            <w:r w:rsidRPr="00BB0F00">
              <w:rPr>
                <w:rFonts w:eastAsia="Times New Roman"/>
                <w:color w:val="231F20"/>
                <w:sz w:val="22"/>
                <w:szCs w:val="22"/>
              </w:rPr>
              <w:t>t</w:t>
            </w:r>
            <w:r w:rsidRPr="00BB0F00">
              <w:rPr>
                <w:rFonts w:eastAsia="Times New Roman"/>
                <w:color w:val="231F20"/>
                <w:spacing w:val="-2"/>
                <w:sz w:val="22"/>
                <w:szCs w:val="22"/>
              </w:rPr>
              <w:t>h</w:t>
            </w:r>
            <w:r w:rsidRPr="00BB0F00">
              <w:rPr>
                <w:rFonts w:eastAsia="Times New Roman"/>
                <w:color w:val="231F20"/>
                <w:sz w:val="22"/>
                <w:szCs w:val="22"/>
              </w:rPr>
              <w:t>e</w:t>
            </w:r>
            <w:r w:rsidRPr="00BB0F00">
              <w:rPr>
                <w:rFonts w:eastAsia="Times New Roman"/>
                <w:color w:val="231F20"/>
                <w:spacing w:val="5"/>
                <w:sz w:val="22"/>
                <w:szCs w:val="22"/>
              </w:rPr>
              <w:t xml:space="preserve"> </w:t>
            </w:r>
            <w:r w:rsidRPr="00BB0F00">
              <w:rPr>
                <w:rFonts w:eastAsia="Times New Roman"/>
                <w:color w:val="231F20"/>
                <w:sz w:val="22"/>
                <w:szCs w:val="22"/>
              </w:rPr>
              <w:t>reco</w:t>
            </w:r>
            <w:r w:rsidRPr="00BB0F00">
              <w:rPr>
                <w:rFonts w:eastAsia="Times New Roman"/>
                <w:color w:val="231F20"/>
                <w:spacing w:val="-3"/>
                <w:sz w:val="22"/>
                <w:szCs w:val="22"/>
              </w:rPr>
              <w:t>mm</w:t>
            </w:r>
            <w:r w:rsidRPr="00BB0F00">
              <w:rPr>
                <w:rFonts w:eastAsia="Times New Roman"/>
                <w:color w:val="231F20"/>
                <w:sz w:val="22"/>
                <w:szCs w:val="22"/>
              </w:rPr>
              <w:t>endation</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5"/>
                <w:sz w:val="22"/>
                <w:szCs w:val="22"/>
              </w:rPr>
              <w:t xml:space="preserve"> </w:t>
            </w:r>
            <w:r w:rsidRPr="00BB0F00">
              <w:rPr>
                <w:rFonts w:eastAsia="Times New Roman"/>
                <w:color w:val="231F20"/>
                <w:sz w:val="22"/>
                <w:szCs w:val="22"/>
              </w:rPr>
              <w:t>the</w:t>
            </w:r>
            <w:r w:rsidRPr="00BB0F00">
              <w:rPr>
                <w:rFonts w:eastAsia="Times New Roman"/>
                <w:color w:val="231F20"/>
                <w:spacing w:val="2"/>
                <w:sz w:val="22"/>
                <w:szCs w:val="22"/>
              </w:rPr>
              <w:t xml:space="preserve"> </w:t>
            </w:r>
            <w:r w:rsidRPr="00BB0F00">
              <w:rPr>
                <w:rFonts w:eastAsia="Times New Roman"/>
                <w:color w:val="231F20"/>
                <w:sz w:val="22"/>
                <w:szCs w:val="22"/>
              </w:rPr>
              <w:t>directors,</w:t>
            </w:r>
            <w:r w:rsidR="00BB0F00" w:rsidRPr="00BB0F00">
              <w:rPr>
                <w:rFonts w:eastAsia="Times New Roman"/>
                <w:color w:val="231F20"/>
                <w:spacing w:val="2"/>
                <w:sz w:val="22"/>
                <w:szCs w:val="22"/>
              </w:rPr>
              <w:t xml:space="preserve"> </w:t>
            </w:r>
            <w:r w:rsidRPr="00BB0F00">
              <w:rPr>
                <w:rFonts w:eastAsia="Times New Roman"/>
                <w:color w:val="231F20"/>
                <w:sz w:val="22"/>
                <w:szCs w:val="22"/>
              </w:rPr>
              <w:t>deci</w:t>
            </w:r>
            <w:r w:rsidRPr="00BB0F00">
              <w:rPr>
                <w:rFonts w:eastAsia="Times New Roman"/>
                <w:color w:val="231F20"/>
                <w:spacing w:val="-2"/>
                <w:sz w:val="22"/>
                <w:szCs w:val="22"/>
              </w:rPr>
              <w:t>d</w:t>
            </w:r>
            <w:r w:rsidRPr="00BB0F00">
              <w:rPr>
                <w:rFonts w:eastAsia="Times New Roman"/>
                <w:color w:val="231F20"/>
                <w:sz w:val="22"/>
                <w:szCs w:val="22"/>
              </w:rPr>
              <w:t>e</w:t>
            </w:r>
            <w:r w:rsidRPr="00BB0F00">
              <w:rPr>
                <w:rFonts w:eastAsia="Times New Roman"/>
                <w:color w:val="231F20"/>
                <w:spacing w:val="5"/>
                <w:sz w:val="22"/>
                <w:szCs w:val="22"/>
              </w:rPr>
              <w:t xml:space="preserve"> </w:t>
            </w:r>
            <w:r w:rsidRPr="00BB0F00">
              <w:rPr>
                <w:rFonts w:eastAsia="Times New Roman"/>
                <w:color w:val="231F20"/>
                <w:sz w:val="22"/>
                <w:szCs w:val="22"/>
              </w:rPr>
              <w:t>to</w:t>
            </w:r>
            <w:r w:rsidRPr="00BB0F00">
              <w:rPr>
                <w:rFonts w:eastAsia="Times New Roman"/>
                <w:color w:val="231F20"/>
                <w:spacing w:val="4"/>
                <w:sz w:val="22"/>
                <w:szCs w:val="22"/>
              </w:rPr>
              <w:t xml:space="preserve"> </w:t>
            </w:r>
            <w:r w:rsidRPr="00BB0F00">
              <w:rPr>
                <w:rFonts w:eastAsia="Times New Roman"/>
                <w:color w:val="231F20"/>
                <w:sz w:val="22"/>
                <w:szCs w:val="22"/>
              </w:rPr>
              <w:t>pay all</w:t>
            </w:r>
            <w:r w:rsidRPr="00BB0F00">
              <w:rPr>
                <w:rFonts w:eastAsia="Times New Roman"/>
                <w:color w:val="231F20"/>
                <w:spacing w:val="5"/>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part</w:t>
            </w:r>
            <w:r w:rsidRPr="00BB0F00">
              <w:rPr>
                <w:rFonts w:eastAsia="Times New Roman"/>
                <w:color w:val="231F20"/>
                <w:spacing w:val="5"/>
                <w:sz w:val="22"/>
                <w:szCs w:val="22"/>
              </w:rPr>
              <w:t xml:space="preserve"> </w:t>
            </w:r>
            <w:r w:rsidRPr="00BB0F00">
              <w:rPr>
                <w:rFonts w:eastAsia="Times New Roman"/>
                <w:color w:val="231F20"/>
                <w:sz w:val="22"/>
                <w:szCs w:val="22"/>
              </w:rPr>
              <w:t>of</w:t>
            </w:r>
            <w:r w:rsidRPr="00BB0F00">
              <w:rPr>
                <w:rFonts w:eastAsia="Times New Roman"/>
                <w:color w:val="231F20"/>
                <w:spacing w:val="2"/>
                <w:sz w:val="22"/>
                <w:szCs w:val="22"/>
              </w:rPr>
              <w:t xml:space="preserve"> </w:t>
            </w:r>
            <w:r w:rsidRPr="00BB0F00">
              <w:rPr>
                <w:rFonts w:eastAsia="Times New Roman"/>
                <w:color w:val="231F20"/>
                <w:sz w:val="22"/>
                <w:szCs w:val="22"/>
              </w:rPr>
              <w:t>a</w:t>
            </w:r>
            <w:r w:rsidRPr="00BB0F00">
              <w:rPr>
                <w:rFonts w:eastAsia="Times New Roman"/>
                <w:color w:val="231F20"/>
                <w:spacing w:val="2"/>
                <w:sz w:val="22"/>
                <w:szCs w:val="22"/>
              </w:rPr>
              <w:t xml:space="preserve"> </w:t>
            </w:r>
            <w:r w:rsidRPr="00BB0F00">
              <w:rPr>
                <w:rFonts w:eastAsia="Times New Roman"/>
                <w:color w:val="231F20"/>
                <w:sz w:val="22"/>
                <w:szCs w:val="22"/>
              </w:rPr>
              <w:t>di</w:t>
            </w:r>
            <w:r w:rsidRPr="00BB0F00">
              <w:rPr>
                <w:rFonts w:eastAsia="Times New Roman"/>
                <w:color w:val="231F20"/>
                <w:spacing w:val="-2"/>
                <w:sz w:val="22"/>
                <w:szCs w:val="22"/>
              </w:rPr>
              <w:t>v</w:t>
            </w:r>
            <w:r w:rsidRPr="00BB0F00">
              <w:rPr>
                <w:rFonts w:eastAsia="Times New Roman"/>
                <w:color w:val="231F20"/>
                <w:spacing w:val="1"/>
                <w:sz w:val="22"/>
                <w:szCs w:val="22"/>
              </w:rPr>
              <w:t>i</w:t>
            </w:r>
            <w:r w:rsidRPr="00BB0F00">
              <w:rPr>
                <w:rFonts w:eastAsia="Times New Roman"/>
                <w:color w:val="231F20"/>
                <w:sz w:val="22"/>
                <w:szCs w:val="22"/>
              </w:rPr>
              <w:t>dend</w:t>
            </w:r>
            <w:r w:rsidRPr="00BB0F00">
              <w:rPr>
                <w:rFonts w:eastAsia="Times New Roman"/>
                <w:color w:val="231F20"/>
                <w:spacing w:val="2"/>
                <w:sz w:val="22"/>
                <w:szCs w:val="22"/>
              </w:rPr>
              <w:t xml:space="preserve"> </w:t>
            </w:r>
            <w:r w:rsidRPr="00BB0F00">
              <w:rPr>
                <w:rFonts w:eastAsia="Times New Roman"/>
                <w:color w:val="231F20"/>
                <w:sz w:val="22"/>
                <w:szCs w:val="22"/>
              </w:rPr>
              <w:t>or</w:t>
            </w:r>
            <w:r w:rsidRPr="00BB0F00">
              <w:rPr>
                <w:rFonts w:eastAsia="Times New Roman"/>
                <w:color w:val="231F20"/>
                <w:spacing w:val="5"/>
                <w:sz w:val="22"/>
                <w:szCs w:val="22"/>
              </w:rPr>
              <w:t xml:space="preserve"> </w:t>
            </w:r>
            <w:r w:rsidRPr="00BB0F00">
              <w:rPr>
                <w:rFonts w:eastAsia="Times New Roman"/>
                <w:color w:val="231F20"/>
                <w:sz w:val="22"/>
                <w:szCs w:val="22"/>
              </w:rPr>
              <w:t>other distribution</w:t>
            </w:r>
            <w:r w:rsidRPr="00BB0F00">
              <w:rPr>
                <w:rFonts w:eastAsia="Times New Roman"/>
                <w:color w:val="231F20"/>
                <w:spacing w:val="4"/>
                <w:sz w:val="22"/>
                <w:szCs w:val="22"/>
              </w:rPr>
              <w:t xml:space="preserve"> </w:t>
            </w:r>
            <w:r w:rsidRPr="00BB0F00">
              <w:rPr>
                <w:rFonts w:eastAsia="Times New Roman"/>
                <w:color w:val="231F20"/>
                <w:sz w:val="22"/>
                <w:szCs w:val="22"/>
              </w:rPr>
              <w:t>p</w:t>
            </w:r>
            <w:r w:rsidRPr="00BB0F00">
              <w:rPr>
                <w:rFonts w:eastAsia="Times New Roman"/>
                <w:color w:val="231F20"/>
                <w:spacing w:val="2"/>
                <w:sz w:val="22"/>
                <w:szCs w:val="22"/>
              </w:rPr>
              <w:t>a</w:t>
            </w:r>
            <w:r w:rsidRPr="00BB0F00">
              <w:rPr>
                <w:rFonts w:eastAsia="Times New Roman"/>
                <w:color w:val="231F20"/>
                <w:spacing w:val="-5"/>
                <w:sz w:val="22"/>
                <w:szCs w:val="22"/>
              </w:rPr>
              <w:t>y</w:t>
            </w:r>
            <w:r w:rsidRPr="00BB0F00">
              <w:rPr>
                <w:rFonts w:eastAsia="Times New Roman"/>
                <w:color w:val="231F20"/>
                <w:sz w:val="22"/>
                <w:szCs w:val="22"/>
              </w:rPr>
              <w:t>able</w:t>
            </w:r>
            <w:r w:rsidRPr="00BB0F00">
              <w:rPr>
                <w:rFonts w:eastAsia="Times New Roman"/>
                <w:color w:val="231F20"/>
                <w:spacing w:val="4"/>
                <w:sz w:val="22"/>
                <w:szCs w:val="22"/>
              </w:rPr>
              <w:t xml:space="preserve"> </w:t>
            </w:r>
            <w:r w:rsidRPr="00BB0F00">
              <w:rPr>
                <w:rFonts w:eastAsia="Times New Roman"/>
                <w:color w:val="231F20"/>
                <w:sz w:val="22"/>
                <w:szCs w:val="22"/>
              </w:rPr>
              <w:t>in</w:t>
            </w:r>
            <w:r w:rsidR="00BB0F00" w:rsidRPr="00BB0F00">
              <w:rPr>
                <w:rFonts w:eastAsia="Times New Roman"/>
                <w:color w:val="231F20"/>
                <w:spacing w:val="4"/>
                <w:sz w:val="22"/>
                <w:szCs w:val="22"/>
              </w:rPr>
              <w:t xml:space="preserve"> </w:t>
            </w:r>
            <w:r w:rsidRPr="00BB0F00">
              <w:rPr>
                <w:rFonts w:eastAsia="Times New Roman"/>
                <w:color w:val="231F20"/>
                <w:sz w:val="22"/>
                <w:szCs w:val="22"/>
              </w:rPr>
              <w:t>res</w:t>
            </w:r>
            <w:r w:rsidRPr="00BB0F00">
              <w:rPr>
                <w:rFonts w:eastAsia="Times New Roman"/>
                <w:color w:val="231F20"/>
                <w:spacing w:val="2"/>
                <w:sz w:val="22"/>
                <w:szCs w:val="22"/>
              </w:rPr>
              <w:t>p</w:t>
            </w:r>
            <w:r w:rsidRPr="00BB0F00">
              <w:rPr>
                <w:rFonts w:eastAsia="Times New Roman"/>
                <w:color w:val="231F20"/>
                <w:sz w:val="22"/>
                <w:szCs w:val="22"/>
              </w:rPr>
              <w:t>ect</w:t>
            </w:r>
            <w:r w:rsidRPr="00BB0F00">
              <w:rPr>
                <w:rFonts w:eastAsia="Times New Roman"/>
                <w:color w:val="231F20"/>
                <w:spacing w:val="4"/>
                <w:sz w:val="22"/>
                <w:szCs w:val="22"/>
              </w:rPr>
              <w:t xml:space="preserve"> </w:t>
            </w:r>
            <w:r w:rsidRPr="00BB0F00">
              <w:rPr>
                <w:rFonts w:eastAsia="Times New Roman"/>
                <w:color w:val="231F20"/>
                <w:sz w:val="22"/>
                <w:szCs w:val="22"/>
              </w:rPr>
              <w:t>of</w:t>
            </w:r>
            <w:r w:rsidRPr="00BB0F00">
              <w:rPr>
                <w:rFonts w:eastAsia="Times New Roman"/>
                <w:color w:val="231F20"/>
                <w:spacing w:val="4"/>
                <w:sz w:val="22"/>
                <w:szCs w:val="22"/>
              </w:rPr>
              <w:t xml:space="preserve"> </w:t>
            </w:r>
            <w:r w:rsidRPr="00BB0F00">
              <w:rPr>
                <w:rFonts w:eastAsia="Times New Roman"/>
                <w:color w:val="231F20"/>
                <w:sz w:val="22"/>
                <w:szCs w:val="22"/>
              </w:rPr>
              <w:t>a</w:t>
            </w:r>
            <w:r w:rsidRPr="00BB0F00">
              <w:rPr>
                <w:rFonts w:eastAsia="Times New Roman"/>
                <w:color w:val="231F20"/>
                <w:spacing w:val="4"/>
                <w:sz w:val="22"/>
                <w:szCs w:val="22"/>
              </w:rPr>
              <w:t xml:space="preserve"> </w:t>
            </w:r>
            <w:r w:rsidRPr="00BB0F00">
              <w:rPr>
                <w:rFonts w:eastAsia="Times New Roman"/>
                <w:color w:val="231F20"/>
                <w:sz w:val="22"/>
                <w:szCs w:val="22"/>
              </w:rPr>
              <w:t>share</w:t>
            </w:r>
            <w:r w:rsidRPr="00BB0F00">
              <w:rPr>
                <w:rFonts w:eastAsia="Times New Roman"/>
                <w:color w:val="231F20"/>
                <w:spacing w:val="3"/>
                <w:sz w:val="22"/>
                <w:szCs w:val="22"/>
              </w:rPr>
              <w:t xml:space="preserve"> </w:t>
            </w:r>
            <w:r w:rsidRPr="00BB0F00">
              <w:rPr>
                <w:rFonts w:eastAsia="Times New Roman"/>
                <w:color w:val="231F20"/>
                <w:sz w:val="22"/>
                <w:szCs w:val="22"/>
              </w:rPr>
              <w:t xml:space="preserve">by </w:t>
            </w:r>
            <w:r w:rsidRPr="00BB0F00">
              <w:rPr>
                <w:rFonts w:eastAsia="Times New Roman"/>
                <w:color w:val="231F20"/>
                <w:spacing w:val="1"/>
                <w:sz w:val="22"/>
                <w:szCs w:val="22"/>
              </w:rPr>
              <w:t>t</w:t>
            </w:r>
            <w:r w:rsidRPr="00BB0F00">
              <w:rPr>
                <w:rFonts w:eastAsia="Times New Roman"/>
                <w:color w:val="231F20"/>
                <w:spacing w:val="-1"/>
                <w:sz w:val="22"/>
                <w:szCs w:val="22"/>
              </w:rPr>
              <w:t>r</w:t>
            </w:r>
            <w:r w:rsidRPr="00BB0F00">
              <w:rPr>
                <w:rFonts w:eastAsia="Times New Roman"/>
                <w:color w:val="231F20"/>
                <w:sz w:val="22"/>
                <w:szCs w:val="22"/>
              </w:rPr>
              <w:t>ansferr</w:t>
            </w:r>
            <w:r w:rsidRPr="00BB0F00">
              <w:rPr>
                <w:rFonts w:eastAsia="Times New Roman"/>
                <w:color w:val="231F20"/>
                <w:spacing w:val="1"/>
                <w:sz w:val="22"/>
                <w:szCs w:val="22"/>
              </w:rPr>
              <w:t>i</w:t>
            </w:r>
            <w:r w:rsidRPr="00BB0F00">
              <w:rPr>
                <w:rFonts w:eastAsia="Times New Roman"/>
                <w:color w:val="231F20"/>
                <w:sz w:val="22"/>
                <w:szCs w:val="22"/>
              </w:rPr>
              <w:t>ng</w:t>
            </w:r>
            <w:r w:rsidRPr="00BB0F00">
              <w:rPr>
                <w:rFonts w:eastAsia="Times New Roman"/>
                <w:color w:val="231F20"/>
                <w:spacing w:val="4"/>
                <w:sz w:val="22"/>
                <w:szCs w:val="22"/>
              </w:rPr>
              <w:t xml:space="preserve"> </w:t>
            </w:r>
            <w:r w:rsidRPr="00BB0F00">
              <w:rPr>
                <w:rFonts w:eastAsia="Times New Roman"/>
                <w:color w:val="231F20"/>
                <w:sz w:val="22"/>
                <w:szCs w:val="22"/>
              </w:rPr>
              <w:t>non</w:t>
            </w:r>
            <w:r w:rsidRPr="00BB0F00">
              <w:rPr>
                <w:rFonts w:eastAsia="Times New Roman"/>
                <w:color w:val="231F20"/>
                <w:spacing w:val="-3"/>
                <w:sz w:val="22"/>
                <w:szCs w:val="22"/>
              </w:rPr>
              <w:t>-</w:t>
            </w:r>
            <w:r w:rsidRPr="00BB0F00">
              <w:rPr>
                <w:rFonts w:eastAsia="Times New Roman"/>
                <w:color w:val="231F20"/>
                <w:sz w:val="22"/>
                <w:szCs w:val="22"/>
              </w:rPr>
              <w:t>cash</w:t>
            </w:r>
            <w:r w:rsidRPr="00BB0F00">
              <w:rPr>
                <w:rFonts w:eastAsia="Times New Roman"/>
                <w:color w:val="231F20"/>
                <w:spacing w:val="4"/>
                <w:sz w:val="22"/>
                <w:szCs w:val="22"/>
              </w:rPr>
              <w:t xml:space="preserve"> </w:t>
            </w:r>
            <w:r w:rsidRPr="00BB0F00">
              <w:rPr>
                <w:rFonts w:eastAsia="Times New Roman"/>
                <w:color w:val="231F20"/>
                <w:sz w:val="22"/>
                <w:szCs w:val="22"/>
              </w:rPr>
              <w:t>assets</w:t>
            </w:r>
            <w:r w:rsidRPr="00BB0F00">
              <w:rPr>
                <w:rFonts w:eastAsia="Times New Roman"/>
                <w:color w:val="231F20"/>
                <w:spacing w:val="4"/>
                <w:sz w:val="22"/>
                <w:szCs w:val="22"/>
              </w:rPr>
              <w:t xml:space="preserve"> </w:t>
            </w:r>
            <w:r w:rsidRPr="00BB0F00">
              <w:rPr>
                <w:rFonts w:eastAsia="Times New Roman"/>
                <w:color w:val="231F20"/>
                <w:sz w:val="22"/>
                <w:szCs w:val="22"/>
              </w:rPr>
              <w:t>of</w:t>
            </w:r>
            <w:r w:rsidRPr="00BB0F00">
              <w:rPr>
                <w:rFonts w:eastAsia="Times New Roman"/>
                <w:color w:val="231F20"/>
                <w:spacing w:val="4"/>
                <w:sz w:val="22"/>
                <w:szCs w:val="22"/>
              </w:rPr>
              <w:t xml:space="preserve"> </w:t>
            </w:r>
            <w:r w:rsidRPr="00BB0F00">
              <w:rPr>
                <w:rFonts w:eastAsia="Times New Roman"/>
                <w:color w:val="231F20"/>
                <w:sz w:val="22"/>
                <w:szCs w:val="22"/>
              </w:rPr>
              <w:t>equ</w:t>
            </w:r>
            <w:r w:rsidRPr="00BB0F00">
              <w:rPr>
                <w:rFonts w:eastAsia="Times New Roman"/>
                <w:color w:val="231F20"/>
                <w:spacing w:val="-3"/>
                <w:sz w:val="22"/>
                <w:szCs w:val="22"/>
              </w:rPr>
              <w:t>i</w:t>
            </w:r>
            <w:r w:rsidRPr="00BB0F00">
              <w:rPr>
                <w:rFonts w:eastAsia="Times New Roman"/>
                <w:color w:val="231F20"/>
                <w:spacing w:val="-2"/>
                <w:sz w:val="22"/>
                <w:szCs w:val="22"/>
              </w:rPr>
              <w:t>v</w:t>
            </w:r>
            <w:r w:rsidRPr="00BB0F00">
              <w:rPr>
                <w:rFonts w:eastAsia="Times New Roman"/>
                <w:color w:val="231F20"/>
                <w:sz w:val="22"/>
                <w:szCs w:val="22"/>
              </w:rPr>
              <w:t>alent</w:t>
            </w:r>
            <w:r w:rsidRPr="00BB0F00">
              <w:rPr>
                <w:rFonts w:eastAsia="Times New Roman"/>
                <w:color w:val="231F20"/>
                <w:spacing w:val="6"/>
                <w:sz w:val="22"/>
                <w:szCs w:val="22"/>
              </w:rPr>
              <w:t xml:space="preserve"> </w:t>
            </w:r>
            <w:r w:rsidRPr="00BB0F00">
              <w:rPr>
                <w:rFonts w:eastAsia="Times New Roman"/>
                <w:color w:val="231F20"/>
                <w:spacing w:val="-2"/>
                <w:sz w:val="22"/>
                <w:szCs w:val="22"/>
              </w:rPr>
              <w:t>v</w:t>
            </w:r>
            <w:r w:rsidR="00BB0F00" w:rsidRPr="00BB0F00">
              <w:rPr>
                <w:rFonts w:eastAsia="Times New Roman"/>
                <w:color w:val="231F20"/>
                <w:sz w:val="22"/>
                <w:szCs w:val="22"/>
              </w:rPr>
              <w:t xml:space="preserve">alue </w:t>
            </w:r>
            <w:r w:rsidRPr="00BB0F00">
              <w:rPr>
                <w:rFonts w:eastAsia="Times New Roman"/>
                <w:color w:val="231F20"/>
                <w:sz w:val="22"/>
                <w:szCs w:val="22"/>
              </w:rPr>
              <w:t>(including, without limitati</w:t>
            </w:r>
            <w:r w:rsidRPr="00BB0F00">
              <w:rPr>
                <w:rFonts w:eastAsia="Times New Roman"/>
                <w:color w:val="231F20"/>
                <w:spacing w:val="2"/>
                <w:sz w:val="22"/>
                <w:szCs w:val="22"/>
              </w:rPr>
              <w:t>o</w:t>
            </w:r>
            <w:r w:rsidRPr="00BB0F00">
              <w:rPr>
                <w:rFonts w:eastAsia="Times New Roman"/>
                <w:color w:val="231F20"/>
                <w:sz w:val="22"/>
                <w:szCs w:val="22"/>
              </w:rPr>
              <w:t>n,</w:t>
            </w:r>
            <w:r w:rsidRPr="00BB0F00">
              <w:rPr>
                <w:rFonts w:eastAsia="Times New Roman"/>
                <w:color w:val="231F20"/>
                <w:spacing w:val="-2"/>
                <w:sz w:val="22"/>
                <w:szCs w:val="22"/>
              </w:rPr>
              <w:t xml:space="preserve"> </w:t>
            </w:r>
            <w:r w:rsidRPr="00BB0F00">
              <w:rPr>
                <w:rFonts w:eastAsia="Times New Roman"/>
                <w:color w:val="231F20"/>
                <w:sz w:val="22"/>
                <w:szCs w:val="22"/>
              </w:rPr>
              <w:t>shares or ot</w:t>
            </w:r>
            <w:r w:rsidRPr="00BB0F00">
              <w:rPr>
                <w:rFonts w:eastAsia="Times New Roman"/>
                <w:color w:val="231F20"/>
                <w:spacing w:val="-2"/>
                <w:sz w:val="22"/>
                <w:szCs w:val="22"/>
              </w:rPr>
              <w:t>h</w:t>
            </w:r>
            <w:r w:rsidRPr="00BB0F00">
              <w:rPr>
                <w:rFonts w:eastAsia="Times New Roman"/>
                <w:color w:val="231F20"/>
                <w:sz w:val="22"/>
                <w:szCs w:val="22"/>
              </w:rPr>
              <w:t>er securities in any</w:t>
            </w:r>
            <w:r w:rsidRPr="00BB0F00">
              <w:rPr>
                <w:rFonts w:eastAsia="Times New Roman"/>
                <w:color w:val="231F20"/>
                <w:spacing w:val="-4"/>
                <w:sz w:val="22"/>
                <w:szCs w:val="22"/>
              </w:rPr>
              <w:t xml:space="preserve"> </w:t>
            </w:r>
            <w:r w:rsidRPr="00BB0F00">
              <w:rPr>
                <w:rFonts w:eastAsia="Times New Roman"/>
                <w:color w:val="231F20"/>
                <w:sz w:val="22"/>
                <w:szCs w:val="22"/>
              </w:rPr>
              <w:t>c</w:t>
            </w:r>
            <w:r w:rsidRPr="00BB0F00">
              <w:rPr>
                <w:rFonts w:eastAsia="Times New Roman"/>
                <w:color w:val="231F20"/>
                <w:spacing w:val="2"/>
                <w:sz w:val="22"/>
                <w:szCs w:val="22"/>
              </w:rPr>
              <w:t>o</w:t>
            </w:r>
            <w:r w:rsidRPr="00BB0F00">
              <w:rPr>
                <w:rFonts w:eastAsia="Times New Roman"/>
                <w:color w:val="231F20"/>
                <w:spacing w:val="-3"/>
                <w:sz w:val="22"/>
                <w:szCs w:val="22"/>
              </w:rPr>
              <w:t>m</w:t>
            </w:r>
            <w:r w:rsidRPr="00BB0F00">
              <w:rPr>
                <w:rFonts w:eastAsia="Times New Roman"/>
                <w:color w:val="231F20"/>
                <w:sz w:val="22"/>
                <w:szCs w:val="22"/>
              </w:rPr>
              <w:t>pa</w:t>
            </w:r>
            <w:r w:rsidRPr="00BB0F00">
              <w:rPr>
                <w:rFonts w:eastAsia="Times New Roman"/>
                <w:color w:val="231F20"/>
                <w:spacing w:val="2"/>
                <w:sz w:val="22"/>
                <w:szCs w:val="22"/>
              </w:rPr>
              <w:t>n</w:t>
            </w:r>
            <w:r w:rsidRPr="00BB0F00">
              <w:rPr>
                <w:rFonts w:eastAsia="Times New Roman"/>
                <w:color w:val="231F20"/>
                <w:spacing w:val="-5"/>
                <w:sz w:val="22"/>
                <w:szCs w:val="22"/>
              </w:rPr>
              <w:t>y</w:t>
            </w:r>
            <w:r w:rsidRPr="00BB0F00">
              <w:rPr>
                <w:rFonts w:eastAsia="Times New Roman"/>
                <w:color w:val="231F20"/>
                <w:spacing w:val="-1"/>
                <w:sz w:val="22"/>
                <w:szCs w:val="22"/>
              </w:rPr>
              <w:t>)</w:t>
            </w:r>
            <w:r w:rsidRPr="00BB0F00">
              <w:rPr>
                <w:rFonts w:eastAsia="Times New Roman"/>
                <w:color w:val="231F20"/>
                <w:sz w:val="22"/>
                <w:szCs w:val="22"/>
              </w:rPr>
              <w:t>.</w:t>
            </w:r>
          </w:p>
        </w:tc>
        <w:tc>
          <w:tcPr>
            <w:tcW w:w="4201" w:type="dxa"/>
          </w:tcPr>
          <w:p w:rsidR="008C4488" w:rsidRPr="00F40CBD" w:rsidRDefault="008C4488" w:rsidP="00BB0F00">
            <w:pPr>
              <w:pStyle w:val="ListParagraph"/>
              <w:numPr>
                <w:ilvl w:val="0"/>
                <w:numId w:val="18"/>
              </w:numPr>
              <w:bidi/>
              <w:jc w:val="both"/>
              <w:rPr>
                <w:rtl/>
              </w:rPr>
            </w:pPr>
            <w:r w:rsidRPr="00F40CBD">
              <w:rPr>
                <w:rtl/>
              </w:rPr>
              <w:t>(1) مع مراعاة عدم الإخلال بشروط إصدار السهم المعني، يجوز للشركة، بموجب قرار عادي بناءً على توصية المديرين، أن تقرر دفع جميع أو أي جزء من أرباح الحصص</w:t>
            </w:r>
            <w:r w:rsidR="00F504F0">
              <w:rPr>
                <w:rFonts w:hint="cs"/>
                <w:rtl/>
              </w:rPr>
              <w:t xml:space="preserve"> </w:t>
            </w:r>
            <w:r w:rsidRPr="00F40CBD">
              <w:rPr>
                <w:rtl/>
              </w:rPr>
              <w:t>أو تلك التوزيعات الأخرى المستحقة بخصوص السهم عن طريق تحويل الأصول الغير نقدية ذات القيمة المعادلة (بما في ذلك، على سبيل المثال وليس الحصر، الأسهم أو الأوراق المالية الأخرى في أية شركة).</w:t>
            </w:r>
          </w:p>
        </w:tc>
      </w:tr>
      <w:tr w:rsidR="008C4488" w:rsidRPr="008C4488" w:rsidTr="00644D64">
        <w:tc>
          <w:tcPr>
            <w:tcW w:w="4815" w:type="dxa"/>
          </w:tcPr>
          <w:p w:rsidR="008C4488" w:rsidRPr="00BB0F00" w:rsidRDefault="008C4488" w:rsidP="008C4488">
            <w:pPr>
              <w:pStyle w:val="Heading2"/>
              <w:keepNext w:val="0"/>
              <w:widowControl w:val="0"/>
              <w:numPr>
                <w:ilvl w:val="0"/>
                <w:numId w:val="0"/>
              </w:numPr>
              <w:tabs>
                <w:tab w:val="left" w:pos="1440"/>
              </w:tabs>
              <w:outlineLvl w:val="1"/>
              <w:rPr>
                <w:rFonts w:eastAsia="Times New Roman"/>
                <w:sz w:val="22"/>
                <w:szCs w:val="22"/>
              </w:rPr>
            </w:pPr>
            <w:r w:rsidRPr="00BB0F00">
              <w:rPr>
                <w:rFonts w:eastAsia="Times New Roman"/>
                <w:color w:val="231F20"/>
                <w:sz w:val="22"/>
                <w:szCs w:val="22"/>
              </w:rPr>
              <w:t xml:space="preserve">(2) </w:t>
            </w:r>
            <w:r w:rsidRPr="00BB0F00">
              <w:rPr>
                <w:rFonts w:eastAsia="Times New Roman"/>
                <w:color w:val="231F20"/>
                <w:sz w:val="22"/>
                <w:szCs w:val="22"/>
              </w:rPr>
              <w:tab/>
            </w:r>
            <w:r w:rsidRPr="00BB0F00">
              <w:rPr>
                <w:rFonts w:eastAsia="Times New Roman"/>
                <w:color w:val="231F20"/>
                <w:spacing w:val="-5"/>
                <w:sz w:val="22"/>
                <w:szCs w:val="22"/>
              </w:rPr>
              <w:t>F</w:t>
            </w:r>
            <w:r w:rsidRPr="00BB0F00">
              <w:rPr>
                <w:rFonts w:eastAsia="Times New Roman"/>
                <w:color w:val="231F20"/>
                <w:spacing w:val="2"/>
                <w:sz w:val="22"/>
                <w:szCs w:val="22"/>
              </w:rPr>
              <w:t>o</w:t>
            </w:r>
            <w:r w:rsidRPr="00BB0F00">
              <w:rPr>
                <w:rFonts w:eastAsia="Times New Roman"/>
                <w:color w:val="231F20"/>
                <w:sz w:val="22"/>
                <w:szCs w:val="22"/>
              </w:rPr>
              <w:t xml:space="preserve">r </w:t>
            </w:r>
            <w:r w:rsidRPr="00BB0F00">
              <w:rPr>
                <w:rFonts w:eastAsia="Times New Roman"/>
                <w:color w:val="231F20"/>
                <w:spacing w:val="4"/>
                <w:sz w:val="22"/>
                <w:szCs w:val="22"/>
              </w:rPr>
              <w:t xml:space="preserve"> </w:t>
            </w:r>
            <w:r w:rsidRPr="00BB0F00">
              <w:rPr>
                <w:rFonts w:eastAsia="Times New Roman"/>
                <w:color w:val="231F20"/>
                <w:sz w:val="22"/>
                <w:szCs w:val="22"/>
              </w:rPr>
              <w:t xml:space="preserve">the </w:t>
            </w:r>
            <w:r w:rsidRPr="00BB0F00">
              <w:rPr>
                <w:rFonts w:eastAsia="Times New Roman"/>
                <w:color w:val="231F20"/>
                <w:spacing w:val="4"/>
                <w:sz w:val="22"/>
                <w:szCs w:val="22"/>
              </w:rPr>
              <w:t xml:space="preserve"> </w:t>
            </w:r>
            <w:r w:rsidRPr="00BB0F00">
              <w:rPr>
                <w:rFonts w:eastAsia="Times New Roman"/>
                <w:color w:val="231F20"/>
                <w:sz w:val="22"/>
                <w:szCs w:val="22"/>
              </w:rPr>
              <w:t xml:space="preserve">purposes </w:t>
            </w:r>
            <w:r w:rsidRPr="00BB0F00">
              <w:rPr>
                <w:rFonts w:eastAsia="Times New Roman"/>
                <w:color w:val="231F20"/>
                <w:spacing w:val="4"/>
                <w:sz w:val="22"/>
                <w:szCs w:val="22"/>
              </w:rPr>
              <w:t xml:space="preserve"> </w:t>
            </w:r>
            <w:r w:rsidRPr="00BB0F00">
              <w:rPr>
                <w:rFonts w:eastAsia="Times New Roman"/>
                <w:color w:val="231F20"/>
                <w:sz w:val="22"/>
                <w:szCs w:val="22"/>
              </w:rPr>
              <w:t xml:space="preserve">of </w:t>
            </w:r>
            <w:r w:rsidRPr="00BB0F00">
              <w:rPr>
                <w:rFonts w:eastAsia="Times New Roman"/>
                <w:color w:val="231F20"/>
                <w:spacing w:val="4"/>
                <w:sz w:val="22"/>
                <w:szCs w:val="22"/>
              </w:rPr>
              <w:t xml:space="preserve"> </w:t>
            </w:r>
            <w:r w:rsidRPr="00BB0F00">
              <w:rPr>
                <w:rFonts w:eastAsia="Times New Roman"/>
                <w:color w:val="231F20"/>
                <w:spacing w:val="-2"/>
                <w:sz w:val="22"/>
                <w:szCs w:val="22"/>
              </w:rPr>
              <w:t>p</w:t>
            </w:r>
            <w:r w:rsidRPr="00BB0F00">
              <w:rPr>
                <w:rFonts w:eastAsia="Times New Roman"/>
                <w:color w:val="231F20"/>
                <w:sz w:val="22"/>
                <w:szCs w:val="22"/>
              </w:rPr>
              <w:t>a</w:t>
            </w:r>
            <w:r w:rsidRPr="00BB0F00">
              <w:rPr>
                <w:rFonts w:eastAsia="Times New Roman"/>
                <w:color w:val="231F20"/>
                <w:spacing w:val="-2"/>
                <w:sz w:val="22"/>
                <w:szCs w:val="22"/>
              </w:rPr>
              <w:t>y</w:t>
            </w:r>
            <w:r w:rsidRPr="00BB0F00">
              <w:rPr>
                <w:rFonts w:eastAsia="Times New Roman"/>
                <w:color w:val="231F20"/>
                <w:spacing w:val="-1"/>
                <w:sz w:val="22"/>
                <w:szCs w:val="22"/>
              </w:rPr>
              <w:t>i</w:t>
            </w:r>
            <w:r w:rsidRPr="00BB0F00">
              <w:rPr>
                <w:rFonts w:eastAsia="Times New Roman"/>
                <w:color w:val="231F20"/>
                <w:sz w:val="22"/>
                <w:szCs w:val="22"/>
              </w:rPr>
              <w:t xml:space="preserve">ng </w:t>
            </w:r>
            <w:r w:rsidRPr="00BB0F00">
              <w:rPr>
                <w:rFonts w:eastAsia="Times New Roman"/>
                <w:color w:val="231F20"/>
                <w:spacing w:val="4"/>
                <w:sz w:val="22"/>
                <w:szCs w:val="22"/>
              </w:rPr>
              <w:t xml:space="preserve"> </w:t>
            </w:r>
            <w:r w:rsidRPr="00BB0F00">
              <w:rPr>
                <w:rFonts w:eastAsia="Times New Roman"/>
                <w:color w:val="231F20"/>
                <w:sz w:val="22"/>
                <w:szCs w:val="22"/>
              </w:rPr>
              <w:t xml:space="preserve">a </w:t>
            </w:r>
            <w:r w:rsidRPr="00BB0F00">
              <w:rPr>
                <w:rFonts w:eastAsia="Times New Roman"/>
                <w:color w:val="231F20"/>
                <w:spacing w:val="4"/>
                <w:sz w:val="22"/>
                <w:szCs w:val="22"/>
              </w:rPr>
              <w:t xml:space="preserve"> </w:t>
            </w:r>
            <w:r w:rsidRPr="00BB0F00">
              <w:rPr>
                <w:rFonts w:eastAsia="Times New Roman"/>
                <w:color w:val="231F20"/>
                <w:sz w:val="22"/>
                <w:szCs w:val="22"/>
              </w:rPr>
              <w:t>non</w:t>
            </w:r>
            <w:r w:rsidRPr="00BB0F00">
              <w:rPr>
                <w:rFonts w:eastAsia="Times New Roman"/>
                <w:color w:val="231F20"/>
                <w:spacing w:val="-3"/>
                <w:sz w:val="22"/>
                <w:szCs w:val="22"/>
              </w:rPr>
              <w:t>-</w:t>
            </w:r>
            <w:r w:rsidRPr="00BB0F00">
              <w:rPr>
                <w:rFonts w:eastAsia="Times New Roman"/>
                <w:color w:val="231F20"/>
                <w:sz w:val="22"/>
                <w:szCs w:val="22"/>
              </w:rPr>
              <w:t xml:space="preserve">cash </w:t>
            </w:r>
            <w:r w:rsidRPr="00BB0F00">
              <w:rPr>
                <w:rFonts w:eastAsia="Times New Roman"/>
                <w:color w:val="231F20"/>
                <w:spacing w:val="4"/>
                <w:sz w:val="22"/>
                <w:szCs w:val="22"/>
              </w:rPr>
              <w:t xml:space="preserve"> </w:t>
            </w:r>
            <w:r w:rsidRPr="00BB0F00">
              <w:rPr>
                <w:rFonts w:eastAsia="Times New Roman"/>
                <w:color w:val="231F20"/>
                <w:sz w:val="22"/>
                <w:szCs w:val="22"/>
              </w:rPr>
              <w:t>distrib</w:t>
            </w:r>
            <w:r w:rsidRPr="00BB0F00">
              <w:rPr>
                <w:rFonts w:eastAsia="Times New Roman"/>
                <w:color w:val="231F20"/>
                <w:spacing w:val="-1"/>
                <w:sz w:val="22"/>
                <w:szCs w:val="22"/>
              </w:rPr>
              <w:t>u</w:t>
            </w:r>
            <w:r w:rsidRPr="00BB0F00">
              <w:rPr>
                <w:rFonts w:eastAsia="Times New Roman"/>
                <w:color w:val="231F20"/>
                <w:sz w:val="22"/>
                <w:szCs w:val="22"/>
              </w:rPr>
              <w:t xml:space="preserve">tion, </w:t>
            </w:r>
            <w:r w:rsidRPr="00BB0F00">
              <w:rPr>
                <w:rFonts w:eastAsia="Times New Roman"/>
                <w:color w:val="231F20"/>
                <w:spacing w:val="1"/>
                <w:sz w:val="22"/>
                <w:szCs w:val="22"/>
              </w:rPr>
              <w:t xml:space="preserve"> </w:t>
            </w:r>
            <w:r w:rsidRPr="00BB0F00">
              <w:rPr>
                <w:rFonts w:eastAsia="Times New Roman"/>
                <w:color w:val="231F20"/>
                <w:sz w:val="22"/>
                <w:szCs w:val="22"/>
              </w:rPr>
              <w:t xml:space="preserve">the </w:t>
            </w:r>
            <w:r w:rsidRPr="00BB0F00">
              <w:rPr>
                <w:rFonts w:eastAsia="Times New Roman"/>
                <w:color w:val="231F20"/>
                <w:spacing w:val="3"/>
                <w:sz w:val="22"/>
                <w:szCs w:val="22"/>
              </w:rPr>
              <w:t xml:space="preserve"> </w:t>
            </w:r>
            <w:r w:rsidRPr="00BB0F00">
              <w:rPr>
                <w:rFonts w:eastAsia="Times New Roman"/>
                <w:color w:val="231F20"/>
                <w:sz w:val="22"/>
                <w:szCs w:val="22"/>
              </w:rPr>
              <w:t xml:space="preserve">directors </w:t>
            </w:r>
            <w:r w:rsidRPr="00BB0F00">
              <w:rPr>
                <w:rFonts w:eastAsia="Times New Roman"/>
                <w:color w:val="231F20"/>
                <w:spacing w:val="3"/>
                <w:sz w:val="22"/>
                <w:szCs w:val="22"/>
              </w:rPr>
              <w:t xml:space="preserve"> </w:t>
            </w:r>
            <w:r w:rsidRPr="00BB0F00">
              <w:rPr>
                <w:rFonts w:eastAsia="Times New Roman"/>
                <w:color w:val="231F20"/>
                <w:spacing w:val="-3"/>
                <w:sz w:val="22"/>
                <w:szCs w:val="22"/>
              </w:rPr>
              <w:t>m</w:t>
            </w:r>
            <w:r w:rsidRPr="00BB0F00">
              <w:rPr>
                <w:rFonts w:eastAsia="Times New Roman"/>
                <w:color w:val="231F20"/>
                <w:spacing w:val="2"/>
                <w:sz w:val="22"/>
                <w:szCs w:val="22"/>
              </w:rPr>
              <w:t>a</w:t>
            </w:r>
            <w:r w:rsidRPr="00BB0F00">
              <w:rPr>
                <w:rFonts w:eastAsia="Times New Roman"/>
                <w:color w:val="231F20"/>
                <w:sz w:val="22"/>
                <w:szCs w:val="22"/>
              </w:rPr>
              <w:t xml:space="preserve">y </w:t>
            </w:r>
            <w:r w:rsidRPr="00BB0F00">
              <w:rPr>
                <w:rFonts w:eastAsia="Times New Roman"/>
                <w:color w:val="231F20"/>
                <w:spacing w:val="1"/>
                <w:sz w:val="22"/>
                <w:szCs w:val="22"/>
              </w:rPr>
              <w:t xml:space="preserve"> </w:t>
            </w:r>
            <w:r w:rsidRPr="00BB0F00">
              <w:rPr>
                <w:rFonts w:eastAsia="Times New Roman"/>
                <w:color w:val="231F20"/>
                <w:spacing w:val="-3"/>
                <w:sz w:val="22"/>
                <w:szCs w:val="22"/>
              </w:rPr>
              <w:t>m</w:t>
            </w:r>
            <w:r w:rsidRPr="00BB0F00">
              <w:rPr>
                <w:rFonts w:eastAsia="Times New Roman"/>
                <w:color w:val="231F20"/>
                <w:sz w:val="22"/>
                <w:szCs w:val="22"/>
              </w:rPr>
              <w:t xml:space="preserve">ake </w:t>
            </w:r>
            <w:r w:rsidRPr="00BB0F00">
              <w:rPr>
                <w:rFonts w:eastAsia="Times New Roman"/>
                <w:color w:val="231F20"/>
                <w:spacing w:val="3"/>
                <w:sz w:val="22"/>
                <w:szCs w:val="22"/>
              </w:rPr>
              <w:t xml:space="preserve"> </w:t>
            </w:r>
            <w:r w:rsidRPr="00BB0F00">
              <w:rPr>
                <w:rFonts w:eastAsia="Times New Roman"/>
                <w:color w:val="231F20"/>
                <w:sz w:val="22"/>
                <w:szCs w:val="22"/>
              </w:rPr>
              <w:t>whatever arrange</w:t>
            </w:r>
            <w:r w:rsidRPr="00BB0F00">
              <w:rPr>
                <w:rFonts w:eastAsia="Times New Roman"/>
                <w:color w:val="231F20"/>
                <w:spacing w:val="-3"/>
                <w:sz w:val="22"/>
                <w:szCs w:val="22"/>
              </w:rPr>
              <w:t>m</w:t>
            </w:r>
            <w:r w:rsidRPr="00BB0F00">
              <w:rPr>
                <w:rFonts w:eastAsia="Times New Roman"/>
                <w:color w:val="231F20"/>
                <w:sz w:val="22"/>
                <w:szCs w:val="22"/>
              </w:rPr>
              <w:t>ents th</w:t>
            </w:r>
            <w:r w:rsidRPr="00BB0F00">
              <w:rPr>
                <w:rFonts w:eastAsia="Times New Roman"/>
                <w:color w:val="231F20"/>
                <w:spacing w:val="2"/>
                <w:sz w:val="22"/>
                <w:szCs w:val="22"/>
              </w:rPr>
              <w:t>e</w:t>
            </w:r>
            <w:r w:rsidRPr="00BB0F00">
              <w:rPr>
                <w:rFonts w:eastAsia="Times New Roman"/>
                <w:color w:val="231F20"/>
                <w:sz w:val="22"/>
                <w:szCs w:val="22"/>
              </w:rPr>
              <w:t>y</w:t>
            </w:r>
            <w:r w:rsidRPr="00BB0F00">
              <w:rPr>
                <w:rFonts w:eastAsia="Times New Roman"/>
                <w:color w:val="231F20"/>
                <w:spacing w:val="-4"/>
                <w:sz w:val="22"/>
                <w:szCs w:val="22"/>
              </w:rPr>
              <w:t xml:space="preserve"> </w:t>
            </w:r>
            <w:r w:rsidRPr="00BB0F00">
              <w:rPr>
                <w:rFonts w:eastAsia="Times New Roman"/>
                <w:color w:val="231F20"/>
                <w:sz w:val="22"/>
                <w:szCs w:val="22"/>
              </w:rPr>
              <w:t xml:space="preserve">think fit, </w:t>
            </w:r>
            <w:r w:rsidRPr="00BB0F00">
              <w:rPr>
                <w:rFonts w:eastAsia="Times New Roman"/>
                <w:color w:val="231F20"/>
                <w:spacing w:val="1"/>
                <w:sz w:val="22"/>
                <w:szCs w:val="22"/>
              </w:rPr>
              <w:t>i</w:t>
            </w:r>
            <w:r w:rsidRPr="00BB0F00">
              <w:rPr>
                <w:rFonts w:eastAsia="Times New Roman"/>
                <w:color w:val="231F20"/>
                <w:sz w:val="22"/>
                <w:szCs w:val="22"/>
              </w:rPr>
              <w:t xml:space="preserve">ncluding, </w:t>
            </w:r>
            <w:r w:rsidRPr="00BB0F00">
              <w:rPr>
                <w:rFonts w:eastAsia="Times New Roman"/>
                <w:color w:val="231F20"/>
                <w:spacing w:val="-1"/>
                <w:sz w:val="22"/>
                <w:szCs w:val="22"/>
              </w:rPr>
              <w:t>w</w:t>
            </w:r>
            <w:r w:rsidRPr="00BB0F00">
              <w:rPr>
                <w:rFonts w:eastAsia="Times New Roman"/>
                <w:color w:val="231F20"/>
                <w:sz w:val="22"/>
                <w:szCs w:val="22"/>
              </w:rPr>
              <w:t>here</w:t>
            </w:r>
            <w:r w:rsidRPr="00BB0F00">
              <w:rPr>
                <w:rFonts w:eastAsia="Times New Roman"/>
                <w:color w:val="231F20"/>
                <w:spacing w:val="-2"/>
                <w:sz w:val="22"/>
                <w:szCs w:val="22"/>
              </w:rPr>
              <w:t xml:space="preserve"> </w:t>
            </w:r>
            <w:r w:rsidRPr="00BB0F00">
              <w:rPr>
                <w:rFonts w:eastAsia="Times New Roman"/>
                <w:color w:val="231F20"/>
                <w:sz w:val="22"/>
                <w:szCs w:val="22"/>
              </w:rPr>
              <w:t>any</w:t>
            </w:r>
            <w:r w:rsidRPr="00BB0F00">
              <w:rPr>
                <w:rFonts w:eastAsia="Times New Roman"/>
                <w:color w:val="231F20"/>
                <w:spacing w:val="-6"/>
                <w:sz w:val="22"/>
                <w:szCs w:val="22"/>
              </w:rPr>
              <w:t xml:space="preserve"> </w:t>
            </w:r>
            <w:r w:rsidRPr="00BB0F00">
              <w:rPr>
                <w:rFonts w:eastAsia="Times New Roman"/>
                <w:color w:val="231F20"/>
                <w:sz w:val="22"/>
                <w:szCs w:val="22"/>
              </w:rPr>
              <w:t>dif</w:t>
            </w:r>
            <w:r w:rsidRPr="00BB0F00">
              <w:rPr>
                <w:rFonts w:eastAsia="Times New Roman"/>
                <w:color w:val="231F20"/>
                <w:spacing w:val="2"/>
                <w:sz w:val="22"/>
                <w:szCs w:val="22"/>
              </w:rPr>
              <w:t>f</w:t>
            </w:r>
            <w:r w:rsidRPr="00BB0F00">
              <w:rPr>
                <w:rFonts w:eastAsia="Times New Roman"/>
                <w:color w:val="231F20"/>
                <w:sz w:val="22"/>
                <w:szCs w:val="22"/>
              </w:rPr>
              <w:t>icul</w:t>
            </w:r>
            <w:r w:rsidRPr="00BB0F00">
              <w:rPr>
                <w:rFonts w:eastAsia="Times New Roman"/>
                <w:color w:val="231F20"/>
                <w:spacing w:val="1"/>
                <w:sz w:val="22"/>
                <w:szCs w:val="22"/>
              </w:rPr>
              <w:t>t</w:t>
            </w:r>
            <w:r w:rsidRPr="00BB0F00">
              <w:rPr>
                <w:rFonts w:eastAsia="Times New Roman"/>
                <w:color w:val="231F20"/>
                <w:sz w:val="22"/>
                <w:szCs w:val="22"/>
              </w:rPr>
              <w:t>y</w:t>
            </w:r>
            <w:r w:rsidRPr="00BB0F00">
              <w:rPr>
                <w:rFonts w:eastAsia="Times New Roman"/>
                <w:color w:val="231F20"/>
                <w:spacing w:val="-2"/>
                <w:sz w:val="22"/>
                <w:szCs w:val="22"/>
              </w:rPr>
              <w:t xml:space="preserve"> </w:t>
            </w:r>
            <w:r w:rsidRPr="00BB0F00">
              <w:rPr>
                <w:rFonts w:eastAsia="Times New Roman"/>
                <w:color w:val="231F20"/>
                <w:sz w:val="22"/>
                <w:szCs w:val="22"/>
              </w:rPr>
              <w:t>arises</w:t>
            </w:r>
            <w:r w:rsidRPr="00BB0F00">
              <w:rPr>
                <w:rFonts w:eastAsia="Times New Roman"/>
                <w:color w:val="231F20"/>
                <w:spacing w:val="-1"/>
                <w:sz w:val="22"/>
                <w:szCs w:val="22"/>
              </w:rPr>
              <w:t xml:space="preserve"> </w:t>
            </w:r>
            <w:r w:rsidRPr="00BB0F00">
              <w:rPr>
                <w:rFonts w:eastAsia="Times New Roman"/>
                <w:color w:val="231F20"/>
                <w:sz w:val="22"/>
                <w:szCs w:val="22"/>
              </w:rPr>
              <w:t>regarding the distribution—</w:t>
            </w:r>
          </w:p>
        </w:tc>
        <w:tc>
          <w:tcPr>
            <w:tcW w:w="4201" w:type="dxa"/>
          </w:tcPr>
          <w:p w:rsidR="008C4488" w:rsidRPr="00F40CBD" w:rsidRDefault="008C4488" w:rsidP="00BB0F00">
            <w:pPr>
              <w:bidi/>
              <w:jc w:val="both"/>
              <w:rPr>
                <w:rtl/>
              </w:rPr>
            </w:pPr>
            <w:r w:rsidRPr="00F40CBD">
              <w:rPr>
                <w:rtl/>
              </w:rPr>
              <w:t>(2) لأغراض دفع التوزيع الغير نقدي، يجوز للمديرين إجراء أية ترتيبات أيًا كانت حسبما يتراءى لهم، بما في ذلك، في حال إذا ظهرت أية صعوبة بخصوص التوزيع، ما يلي:</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r w:rsidRPr="00BB0F00">
              <w:rPr>
                <w:rFonts w:eastAsia="Times New Roman"/>
                <w:color w:val="231F20"/>
                <w:sz w:val="22"/>
              </w:rPr>
              <w:t>fixing the value of any assets,</w:t>
            </w:r>
          </w:p>
        </w:tc>
        <w:tc>
          <w:tcPr>
            <w:tcW w:w="4201" w:type="dxa"/>
          </w:tcPr>
          <w:p w:rsidR="008C4488" w:rsidRPr="00F40CBD" w:rsidRDefault="008C4488" w:rsidP="00BB0F00">
            <w:pPr>
              <w:pStyle w:val="ListParagraph"/>
              <w:numPr>
                <w:ilvl w:val="0"/>
                <w:numId w:val="41"/>
              </w:numPr>
              <w:bidi/>
              <w:jc w:val="both"/>
              <w:rPr>
                <w:rtl/>
              </w:rPr>
            </w:pPr>
            <w:r w:rsidRPr="00F40CBD">
              <w:rPr>
                <w:rtl/>
              </w:rPr>
              <w:t>تحديد قيمة أية أصول،</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color w:val="231F20"/>
                <w:sz w:val="22"/>
              </w:rPr>
            </w:pPr>
            <w:r w:rsidRPr="00BB0F00">
              <w:rPr>
                <w:rFonts w:eastAsia="Times New Roman"/>
                <w:color w:val="231F20"/>
                <w:sz w:val="22"/>
              </w:rPr>
              <w:t>paying cash to any distribution recipient on the basis of that value in order to adjust the rights of recipients, and</w:t>
            </w:r>
          </w:p>
        </w:tc>
        <w:tc>
          <w:tcPr>
            <w:tcW w:w="4201" w:type="dxa"/>
          </w:tcPr>
          <w:p w:rsidR="008C4488" w:rsidRPr="00F40CBD" w:rsidRDefault="008C4488" w:rsidP="00BB0F00">
            <w:pPr>
              <w:pStyle w:val="ListParagraph"/>
              <w:numPr>
                <w:ilvl w:val="0"/>
                <w:numId w:val="41"/>
              </w:numPr>
              <w:bidi/>
              <w:jc w:val="both"/>
              <w:rPr>
                <w:rtl/>
              </w:rPr>
            </w:pPr>
            <w:r w:rsidRPr="00F40CBD">
              <w:rPr>
                <w:rtl/>
              </w:rPr>
              <w:t>دفع مبالغ نقدية إلى أي مستلم للتوزيعات على أساس تلك القيمة لتقييم وتثمين حقوق المستلمين، و</w:t>
            </w:r>
          </w:p>
        </w:tc>
      </w:tr>
      <w:tr w:rsidR="008C4488" w:rsidRPr="008C4488" w:rsidTr="00644D64">
        <w:tc>
          <w:tcPr>
            <w:tcW w:w="4815" w:type="dxa"/>
          </w:tcPr>
          <w:p w:rsidR="008C4488" w:rsidRPr="00BB0F00" w:rsidRDefault="008C4488" w:rsidP="00BB0F00">
            <w:pPr>
              <w:pStyle w:val="Heading4"/>
              <w:numPr>
                <w:ilvl w:val="3"/>
                <w:numId w:val="6"/>
              </w:numPr>
              <w:ind w:left="1854"/>
              <w:outlineLvl w:val="3"/>
              <w:rPr>
                <w:rFonts w:eastAsia="Times New Roman"/>
                <w:sz w:val="22"/>
              </w:rPr>
            </w:pPr>
            <w:r w:rsidRPr="00BB0F00">
              <w:rPr>
                <w:rFonts w:eastAsia="Times New Roman"/>
                <w:color w:val="231F20"/>
                <w:sz w:val="22"/>
              </w:rPr>
              <w:t>vesting a</w:t>
            </w:r>
            <w:r w:rsidRPr="00BB0F00">
              <w:rPr>
                <w:rFonts w:eastAsia="Times New Roman"/>
                <w:color w:val="231F20"/>
                <w:spacing w:val="2"/>
                <w:sz w:val="22"/>
              </w:rPr>
              <w:t>n</w:t>
            </w:r>
            <w:r w:rsidRPr="00BB0F00">
              <w:rPr>
                <w:rFonts w:eastAsia="Times New Roman"/>
                <w:color w:val="231F20"/>
                <w:sz w:val="22"/>
              </w:rPr>
              <w:t>y</w:t>
            </w:r>
            <w:r w:rsidRPr="00BB0F00">
              <w:rPr>
                <w:rFonts w:eastAsia="Times New Roman"/>
                <w:color w:val="231F20"/>
                <w:spacing w:val="-4"/>
                <w:sz w:val="22"/>
              </w:rPr>
              <w:t xml:space="preserve"> </w:t>
            </w:r>
            <w:r w:rsidRPr="00BB0F00">
              <w:rPr>
                <w:rFonts w:eastAsia="Times New Roman"/>
                <w:color w:val="231F20"/>
                <w:sz w:val="22"/>
              </w:rPr>
              <w:t>assets in trustee</w:t>
            </w:r>
            <w:r w:rsidRPr="00BB0F00">
              <w:rPr>
                <w:rFonts w:eastAsia="Times New Roman"/>
                <w:color w:val="231F20"/>
                <w:spacing w:val="2"/>
                <w:sz w:val="22"/>
              </w:rPr>
              <w:t>s</w:t>
            </w:r>
            <w:r w:rsidRPr="00BB0F00">
              <w:rPr>
                <w:rFonts w:eastAsia="Times New Roman"/>
                <w:color w:val="231F20"/>
                <w:sz w:val="22"/>
              </w:rPr>
              <w:t>.</w:t>
            </w:r>
          </w:p>
        </w:tc>
        <w:tc>
          <w:tcPr>
            <w:tcW w:w="4201" w:type="dxa"/>
          </w:tcPr>
          <w:p w:rsidR="008C4488" w:rsidRPr="00F40CBD" w:rsidRDefault="008C4488" w:rsidP="00BB0F00">
            <w:pPr>
              <w:pStyle w:val="ListParagraph"/>
              <w:numPr>
                <w:ilvl w:val="0"/>
                <w:numId w:val="41"/>
              </w:numPr>
              <w:bidi/>
              <w:jc w:val="both"/>
              <w:rPr>
                <w:rtl/>
              </w:rPr>
            </w:pPr>
            <w:r w:rsidRPr="00F40CBD">
              <w:rPr>
                <w:rtl/>
              </w:rPr>
              <w:t>انتقال أية أصول إلى الأوصياء.</w:t>
            </w:r>
          </w:p>
        </w:tc>
      </w:tr>
      <w:tr w:rsidR="008C4488" w:rsidRPr="008C4488" w:rsidTr="00644D64">
        <w:tc>
          <w:tcPr>
            <w:tcW w:w="4815" w:type="dxa"/>
          </w:tcPr>
          <w:p w:rsidR="008C4488" w:rsidRPr="00BB0F00" w:rsidRDefault="008C4488" w:rsidP="008C4488">
            <w:pPr>
              <w:spacing w:after="240" w:line="240" w:lineRule="auto"/>
              <w:rPr>
                <w:rFonts w:ascii="Times New Roman" w:eastAsia="Times New Roman" w:hAnsi="Times New Roman" w:cs="Times New Roman"/>
                <w:b/>
                <w:bCs/>
                <w:sz w:val="24"/>
                <w:szCs w:val="24"/>
              </w:rPr>
            </w:pPr>
            <w:r w:rsidRPr="00BB0F00">
              <w:rPr>
                <w:rFonts w:ascii="Times New Roman" w:eastAsia="Times New Roman" w:hAnsi="Times New Roman" w:cs="Times New Roman"/>
                <w:b/>
                <w:bCs/>
                <w:color w:val="231F20"/>
                <w:sz w:val="24"/>
                <w:szCs w:val="24"/>
              </w:rPr>
              <w:t>Waiver</w:t>
            </w:r>
            <w:r w:rsidRPr="00BB0F00">
              <w:rPr>
                <w:rFonts w:ascii="Times New Roman" w:eastAsia="Times New Roman" w:hAnsi="Times New Roman" w:cs="Times New Roman"/>
                <w:b/>
                <w:bCs/>
                <w:color w:val="231F20"/>
                <w:spacing w:val="49"/>
                <w:sz w:val="24"/>
                <w:szCs w:val="24"/>
              </w:rPr>
              <w:t xml:space="preserve"> </w:t>
            </w:r>
            <w:r w:rsidRPr="00BB0F00">
              <w:rPr>
                <w:rFonts w:ascii="Times New Roman" w:eastAsia="Times New Roman" w:hAnsi="Times New Roman" w:cs="Times New Roman"/>
                <w:b/>
                <w:bCs/>
                <w:color w:val="231F20"/>
                <w:spacing w:val="-2"/>
                <w:sz w:val="24"/>
                <w:szCs w:val="24"/>
              </w:rPr>
              <w:t>o</w:t>
            </w:r>
            <w:r w:rsidRPr="00BB0F00">
              <w:rPr>
                <w:rFonts w:ascii="Times New Roman" w:eastAsia="Times New Roman" w:hAnsi="Times New Roman" w:cs="Times New Roman"/>
                <w:b/>
                <w:bCs/>
                <w:color w:val="231F20"/>
                <w:sz w:val="24"/>
                <w:szCs w:val="24"/>
              </w:rPr>
              <w:t>f distributions</w:t>
            </w:r>
          </w:p>
        </w:tc>
        <w:tc>
          <w:tcPr>
            <w:tcW w:w="4201" w:type="dxa"/>
          </w:tcPr>
          <w:p w:rsidR="008C4488" w:rsidRPr="007521A2" w:rsidRDefault="008C4488" w:rsidP="008C4488">
            <w:pPr>
              <w:bidi/>
              <w:rPr>
                <w:b/>
                <w:bCs/>
                <w:rtl/>
              </w:rPr>
            </w:pPr>
            <w:r w:rsidRPr="007521A2">
              <w:rPr>
                <w:b/>
                <w:bCs/>
                <w:rtl/>
              </w:rPr>
              <w:t>التنازل عن التوزيعات</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pacing w:val="1"/>
                <w:sz w:val="22"/>
                <w:szCs w:val="22"/>
              </w:rPr>
              <w:t>D</w:t>
            </w:r>
            <w:r w:rsidRPr="007521A2">
              <w:rPr>
                <w:rFonts w:eastAsia="Times New Roman"/>
                <w:color w:val="231F20"/>
                <w:spacing w:val="-1"/>
                <w:sz w:val="22"/>
                <w:szCs w:val="22"/>
              </w:rPr>
              <w:t>istributio</w:t>
            </w:r>
            <w:r w:rsidRPr="007521A2">
              <w:rPr>
                <w:rFonts w:eastAsia="Times New Roman"/>
                <w:color w:val="231F20"/>
                <w:sz w:val="22"/>
                <w:szCs w:val="22"/>
              </w:rPr>
              <w:t xml:space="preserve">n </w:t>
            </w:r>
            <w:r w:rsidRPr="007521A2">
              <w:rPr>
                <w:rFonts w:eastAsia="Times New Roman"/>
                <w:color w:val="231F20"/>
                <w:spacing w:val="7"/>
                <w:sz w:val="22"/>
                <w:szCs w:val="22"/>
              </w:rPr>
              <w:t xml:space="preserve"> </w:t>
            </w:r>
            <w:r w:rsidRPr="007521A2">
              <w:rPr>
                <w:rFonts w:eastAsia="Times New Roman"/>
                <w:color w:val="231F20"/>
                <w:spacing w:val="-1"/>
                <w:sz w:val="22"/>
                <w:szCs w:val="22"/>
              </w:rPr>
              <w:t>recipient</w:t>
            </w:r>
            <w:r w:rsidRPr="007521A2">
              <w:rPr>
                <w:rFonts w:eastAsia="Times New Roman"/>
                <w:color w:val="231F20"/>
                <w:sz w:val="22"/>
                <w:szCs w:val="22"/>
              </w:rPr>
              <w:t xml:space="preserve">s </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 xml:space="preserve">y </w:t>
            </w:r>
            <w:r w:rsidRPr="007521A2">
              <w:rPr>
                <w:rFonts w:eastAsia="Times New Roman"/>
                <w:color w:val="231F20"/>
                <w:spacing w:val="5"/>
                <w:sz w:val="22"/>
                <w:szCs w:val="22"/>
              </w:rPr>
              <w:t xml:space="preserve"> </w:t>
            </w:r>
            <w:r w:rsidRPr="007521A2">
              <w:rPr>
                <w:rFonts w:eastAsia="Times New Roman"/>
                <w:color w:val="231F20"/>
                <w:spacing w:val="-1"/>
                <w:sz w:val="22"/>
                <w:szCs w:val="22"/>
              </w:rPr>
              <w:t>wa</w:t>
            </w:r>
            <w:r w:rsidRPr="007521A2">
              <w:rPr>
                <w:rFonts w:eastAsia="Times New Roman"/>
                <w:color w:val="231F20"/>
                <w:spacing w:val="1"/>
                <w:sz w:val="22"/>
                <w:szCs w:val="22"/>
              </w:rPr>
              <w:t>i</w:t>
            </w:r>
            <w:r w:rsidRPr="007521A2">
              <w:rPr>
                <w:rFonts w:eastAsia="Times New Roman"/>
                <w:color w:val="231F20"/>
                <w:spacing w:val="-2"/>
                <w:sz w:val="22"/>
                <w:szCs w:val="22"/>
              </w:rPr>
              <w:t>v</w:t>
            </w:r>
            <w:r w:rsidRPr="007521A2">
              <w:rPr>
                <w:rFonts w:eastAsia="Times New Roman"/>
                <w:color w:val="231F20"/>
                <w:sz w:val="22"/>
                <w:szCs w:val="22"/>
              </w:rPr>
              <w:t xml:space="preserve">e </w:t>
            </w:r>
            <w:r w:rsidRPr="007521A2">
              <w:rPr>
                <w:rFonts w:eastAsia="Times New Roman"/>
                <w:color w:val="231F20"/>
                <w:spacing w:val="7"/>
                <w:sz w:val="22"/>
                <w:szCs w:val="22"/>
              </w:rPr>
              <w:t xml:space="preserve"> </w:t>
            </w:r>
            <w:r w:rsidRPr="007521A2">
              <w:rPr>
                <w:rFonts w:eastAsia="Times New Roman"/>
                <w:color w:val="231F20"/>
                <w:spacing w:val="-1"/>
                <w:sz w:val="22"/>
                <w:szCs w:val="22"/>
              </w:rPr>
              <w:t>thei</w:t>
            </w:r>
            <w:r w:rsidRPr="007521A2">
              <w:rPr>
                <w:rFonts w:eastAsia="Times New Roman"/>
                <w:color w:val="231F20"/>
                <w:sz w:val="22"/>
                <w:szCs w:val="22"/>
              </w:rPr>
              <w:t xml:space="preserve">r </w:t>
            </w:r>
            <w:r w:rsidRPr="007521A2">
              <w:rPr>
                <w:rFonts w:eastAsia="Times New Roman"/>
                <w:color w:val="231F20"/>
                <w:spacing w:val="7"/>
                <w:sz w:val="22"/>
                <w:szCs w:val="22"/>
              </w:rPr>
              <w:t xml:space="preserve"> </w:t>
            </w:r>
            <w:r w:rsidRPr="007521A2">
              <w:rPr>
                <w:rFonts w:eastAsia="Times New Roman"/>
                <w:color w:val="231F20"/>
                <w:spacing w:val="-1"/>
                <w:sz w:val="22"/>
                <w:szCs w:val="22"/>
              </w:rPr>
              <w:t>enti</w:t>
            </w:r>
            <w:r w:rsidRPr="007521A2">
              <w:rPr>
                <w:rFonts w:eastAsia="Times New Roman"/>
                <w:color w:val="231F20"/>
                <w:spacing w:val="1"/>
                <w:sz w:val="22"/>
                <w:szCs w:val="22"/>
              </w:rPr>
              <w:t>t</w:t>
            </w:r>
            <w:r w:rsidRPr="007521A2">
              <w:rPr>
                <w:rFonts w:eastAsia="Times New Roman"/>
                <w:color w:val="231F20"/>
                <w:spacing w:val="-1"/>
                <w:sz w:val="22"/>
                <w:szCs w:val="22"/>
              </w:rPr>
              <w:t>le</w:t>
            </w:r>
            <w:r w:rsidRPr="007521A2">
              <w:rPr>
                <w:rFonts w:eastAsia="Times New Roman"/>
                <w:color w:val="231F20"/>
                <w:spacing w:val="-3"/>
                <w:sz w:val="22"/>
                <w:szCs w:val="22"/>
              </w:rPr>
              <w:t>m</w:t>
            </w:r>
            <w:r w:rsidRPr="007521A2">
              <w:rPr>
                <w:rFonts w:eastAsia="Times New Roman"/>
                <w:color w:val="231F20"/>
                <w:sz w:val="22"/>
                <w:szCs w:val="22"/>
              </w:rPr>
              <w:t>e</w:t>
            </w:r>
            <w:r w:rsidRPr="007521A2">
              <w:rPr>
                <w:rFonts w:eastAsia="Times New Roman"/>
                <w:color w:val="231F20"/>
                <w:spacing w:val="-1"/>
                <w:sz w:val="22"/>
                <w:szCs w:val="22"/>
              </w:rPr>
              <w:t>n</w:t>
            </w:r>
            <w:r w:rsidRPr="007521A2">
              <w:rPr>
                <w:rFonts w:eastAsia="Times New Roman"/>
                <w:color w:val="231F20"/>
                <w:sz w:val="22"/>
                <w:szCs w:val="22"/>
              </w:rPr>
              <w:t xml:space="preserve">t </w:t>
            </w:r>
            <w:r w:rsidRPr="007521A2">
              <w:rPr>
                <w:rFonts w:eastAsia="Times New Roman"/>
                <w:color w:val="231F20"/>
                <w:spacing w:val="10"/>
                <w:sz w:val="22"/>
                <w:szCs w:val="22"/>
              </w:rPr>
              <w:t xml:space="preserve"> </w:t>
            </w:r>
            <w:r w:rsidRPr="007521A2">
              <w:rPr>
                <w:rFonts w:eastAsia="Times New Roman"/>
                <w:color w:val="231F20"/>
                <w:spacing w:val="1"/>
                <w:sz w:val="22"/>
                <w:szCs w:val="22"/>
              </w:rPr>
              <w:t>t</w:t>
            </w:r>
            <w:r w:rsidRPr="007521A2">
              <w:rPr>
                <w:rFonts w:eastAsia="Times New Roman"/>
                <w:color w:val="231F20"/>
                <w:sz w:val="22"/>
                <w:szCs w:val="22"/>
              </w:rPr>
              <w:t xml:space="preserve">o </w:t>
            </w:r>
            <w:r w:rsidRPr="007521A2">
              <w:rPr>
                <w:rFonts w:eastAsia="Times New Roman"/>
                <w:color w:val="231F20"/>
                <w:spacing w:val="8"/>
                <w:sz w:val="22"/>
                <w:szCs w:val="22"/>
              </w:rPr>
              <w:t xml:space="preserve"> </w:t>
            </w:r>
            <w:r w:rsidRPr="007521A2">
              <w:rPr>
                <w:rFonts w:eastAsia="Times New Roman"/>
                <w:color w:val="231F20"/>
                <w:sz w:val="22"/>
                <w:szCs w:val="22"/>
              </w:rPr>
              <w:t xml:space="preserve">a </w:t>
            </w:r>
            <w:r w:rsidRPr="007521A2">
              <w:rPr>
                <w:rFonts w:eastAsia="Times New Roman"/>
                <w:color w:val="231F20"/>
                <w:spacing w:val="7"/>
                <w:sz w:val="22"/>
                <w:szCs w:val="22"/>
              </w:rPr>
              <w:t xml:space="preserve"> </w:t>
            </w:r>
            <w:r w:rsidRPr="007521A2">
              <w:rPr>
                <w:rFonts w:eastAsia="Times New Roman"/>
                <w:color w:val="231F20"/>
                <w:sz w:val="22"/>
                <w:szCs w:val="22"/>
              </w:rPr>
              <w:t>di</w:t>
            </w:r>
            <w:r w:rsidRPr="007521A2">
              <w:rPr>
                <w:rFonts w:eastAsia="Times New Roman"/>
                <w:color w:val="231F20"/>
                <w:spacing w:val="-2"/>
                <w:sz w:val="22"/>
                <w:szCs w:val="22"/>
              </w:rPr>
              <w:t>v</w:t>
            </w:r>
            <w:r w:rsidRPr="007521A2">
              <w:rPr>
                <w:rFonts w:eastAsia="Times New Roman"/>
                <w:color w:val="231F20"/>
                <w:spacing w:val="-1"/>
                <w:sz w:val="22"/>
                <w:szCs w:val="22"/>
              </w:rPr>
              <w:t>i</w:t>
            </w:r>
            <w:r w:rsidRPr="007521A2">
              <w:rPr>
                <w:rFonts w:eastAsia="Times New Roman"/>
                <w:color w:val="231F20"/>
                <w:sz w:val="22"/>
                <w:szCs w:val="22"/>
              </w:rPr>
              <w:t xml:space="preserve">dend </w:t>
            </w:r>
            <w:r w:rsidRPr="007521A2">
              <w:rPr>
                <w:rFonts w:eastAsia="Times New Roman"/>
                <w:color w:val="231F20"/>
                <w:spacing w:val="7"/>
                <w:sz w:val="22"/>
                <w:szCs w:val="22"/>
              </w:rPr>
              <w:t xml:space="preserve"> </w:t>
            </w:r>
            <w:r w:rsidRPr="007521A2">
              <w:rPr>
                <w:rFonts w:eastAsia="Times New Roman"/>
                <w:color w:val="231F20"/>
                <w:sz w:val="22"/>
                <w:szCs w:val="22"/>
              </w:rPr>
              <w:t xml:space="preserve">or </w:t>
            </w:r>
            <w:r w:rsidRPr="007521A2">
              <w:rPr>
                <w:rFonts w:eastAsia="Times New Roman"/>
                <w:color w:val="231F20"/>
                <w:spacing w:val="7"/>
                <w:sz w:val="22"/>
                <w:szCs w:val="22"/>
              </w:rPr>
              <w:t xml:space="preserve"> </w:t>
            </w:r>
            <w:r w:rsidRPr="007521A2">
              <w:rPr>
                <w:rFonts w:eastAsia="Times New Roman"/>
                <w:color w:val="231F20"/>
                <w:sz w:val="22"/>
                <w:szCs w:val="22"/>
              </w:rPr>
              <w:t xml:space="preserve">other </w:t>
            </w:r>
            <w:r w:rsidRPr="007521A2">
              <w:rPr>
                <w:rFonts w:eastAsia="Times New Roman"/>
                <w:color w:val="231F20"/>
                <w:spacing w:val="7"/>
                <w:sz w:val="22"/>
                <w:szCs w:val="22"/>
              </w:rPr>
              <w:t xml:space="preserve"> </w:t>
            </w:r>
            <w:r w:rsidRPr="007521A2">
              <w:rPr>
                <w:rFonts w:eastAsia="Times New Roman"/>
                <w:color w:val="231F20"/>
                <w:sz w:val="22"/>
                <w:szCs w:val="22"/>
              </w:rPr>
              <w:t>dis</w:t>
            </w:r>
            <w:r w:rsidRPr="007521A2">
              <w:rPr>
                <w:rFonts w:eastAsia="Times New Roman"/>
                <w:color w:val="231F20"/>
                <w:spacing w:val="-3"/>
                <w:sz w:val="22"/>
                <w:szCs w:val="22"/>
              </w:rPr>
              <w:t>t</w:t>
            </w:r>
            <w:r w:rsidRPr="007521A2">
              <w:rPr>
                <w:rFonts w:eastAsia="Times New Roman"/>
                <w:color w:val="231F20"/>
                <w:sz w:val="22"/>
                <w:szCs w:val="22"/>
              </w:rPr>
              <w:t>ribution pa</w:t>
            </w:r>
            <w:r w:rsidRPr="007521A2">
              <w:rPr>
                <w:rFonts w:eastAsia="Times New Roman"/>
                <w:color w:val="231F20"/>
                <w:spacing w:val="-5"/>
                <w:sz w:val="22"/>
                <w:szCs w:val="22"/>
              </w:rPr>
              <w:t>y</w:t>
            </w:r>
            <w:r w:rsidRPr="007521A2">
              <w:rPr>
                <w:rFonts w:eastAsia="Times New Roman"/>
                <w:color w:val="231F20"/>
                <w:sz w:val="22"/>
                <w:szCs w:val="22"/>
              </w:rPr>
              <w:t xml:space="preserve">able in respect of a share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giving the 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6"/>
                <w:sz w:val="22"/>
                <w:szCs w:val="22"/>
              </w:rPr>
              <w:t xml:space="preserve"> </w:t>
            </w:r>
            <w:r w:rsidRPr="007521A2">
              <w:rPr>
                <w:rFonts w:eastAsia="Times New Roman"/>
                <w:color w:val="231F20"/>
                <w:sz w:val="22"/>
                <w:szCs w:val="22"/>
              </w:rPr>
              <w:t>noti</w:t>
            </w:r>
            <w:r w:rsidRPr="007521A2">
              <w:rPr>
                <w:rFonts w:eastAsia="Times New Roman"/>
                <w:color w:val="231F20"/>
                <w:spacing w:val="2"/>
                <w:sz w:val="22"/>
                <w:szCs w:val="22"/>
              </w:rPr>
              <w:t>c</w:t>
            </w:r>
            <w:r w:rsidRPr="007521A2">
              <w:rPr>
                <w:rFonts w:eastAsia="Times New Roman"/>
                <w:color w:val="231F20"/>
                <w:sz w:val="22"/>
                <w:szCs w:val="22"/>
              </w:rPr>
              <w:t>e in writing to that effect, but if—</w:t>
            </w:r>
          </w:p>
        </w:tc>
        <w:tc>
          <w:tcPr>
            <w:tcW w:w="4201" w:type="dxa"/>
          </w:tcPr>
          <w:p w:rsidR="008C4488" w:rsidRPr="00F40CBD" w:rsidRDefault="008C4488" w:rsidP="007521A2">
            <w:pPr>
              <w:pStyle w:val="ListParagraph"/>
              <w:numPr>
                <w:ilvl w:val="0"/>
                <w:numId w:val="18"/>
              </w:numPr>
              <w:bidi/>
              <w:jc w:val="both"/>
              <w:rPr>
                <w:rtl/>
              </w:rPr>
            </w:pPr>
            <w:r w:rsidRPr="00F40CBD">
              <w:rPr>
                <w:rtl/>
              </w:rPr>
              <w:t>يجوز لمستلمي التوزيعات التنازل عن أحقيتهم في أرباح الحصص</w:t>
            </w:r>
            <w:r w:rsidR="00F504F0">
              <w:rPr>
                <w:rFonts w:hint="cs"/>
                <w:rtl/>
              </w:rPr>
              <w:t xml:space="preserve"> </w:t>
            </w:r>
            <w:r w:rsidRPr="00F40CBD">
              <w:rPr>
                <w:rtl/>
              </w:rPr>
              <w:t>أو التوزيعات الأخرى المستحقة بخصوص السهم، وذلك بتقديم إخطار خطي إلى الشركة بذلك، ولكن في حال ــ</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r w:rsidRPr="007521A2">
              <w:rPr>
                <w:rFonts w:eastAsia="Times New Roman"/>
                <w:color w:val="231F20"/>
                <w:sz w:val="22"/>
              </w:rPr>
              <w:t>the share has more than one holder, or</w:t>
            </w:r>
          </w:p>
        </w:tc>
        <w:tc>
          <w:tcPr>
            <w:tcW w:w="4201" w:type="dxa"/>
          </w:tcPr>
          <w:p w:rsidR="008C4488" w:rsidRPr="00F40CBD" w:rsidRDefault="008C4488" w:rsidP="007521A2">
            <w:pPr>
              <w:pStyle w:val="ListParagraph"/>
              <w:numPr>
                <w:ilvl w:val="0"/>
                <w:numId w:val="42"/>
              </w:numPr>
              <w:bidi/>
              <w:jc w:val="both"/>
              <w:rPr>
                <w:rtl/>
              </w:rPr>
            </w:pPr>
            <w:r w:rsidRPr="00F40CBD">
              <w:rPr>
                <w:rtl/>
              </w:rPr>
              <w:t>إذا كان للسهم حامل واحد أو أكثر، أو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 xml:space="preserve">more </w:t>
            </w:r>
            <w:r w:rsidRPr="007521A2">
              <w:rPr>
                <w:rFonts w:eastAsia="Times New Roman"/>
                <w:color w:val="231F20"/>
                <w:spacing w:val="10"/>
                <w:sz w:val="22"/>
              </w:rPr>
              <w:t xml:space="preserve"> </w:t>
            </w:r>
            <w:r w:rsidRPr="007521A2">
              <w:rPr>
                <w:rFonts w:eastAsia="Times New Roman"/>
                <w:color w:val="231F20"/>
                <w:sz w:val="22"/>
              </w:rPr>
              <w:t xml:space="preserve">than </w:t>
            </w:r>
            <w:r w:rsidRPr="007521A2">
              <w:rPr>
                <w:rFonts w:eastAsia="Times New Roman"/>
                <w:color w:val="231F20"/>
                <w:spacing w:val="10"/>
                <w:sz w:val="22"/>
              </w:rPr>
              <w:t xml:space="preserve"> </w:t>
            </w:r>
            <w:r w:rsidRPr="007521A2">
              <w:rPr>
                <w:rFonts w:eastAsia="Times New Roman"/>
                <w:color w:val="231F20"/>
                <w:sz w:val="22"/>
              </w:rPr>
              <w:t xml:space="preserve">one </w:t>
            </w:r>
            <w:r w:rsidRPr="007521A2">
              <w:rPr>
                <w:rFonts w:eastAsia="Times New Roman"/>
                <w:color w:val="231F20"/>
                <w:spacing w:val="10"/>
                <w:sz w:val="22"/>
              </w:rPr>
              <w:t xml:space="preserve"> </w:t>
            </w:r>
            <w:r w:rsidRPr="007521A2">
              <w:rPr>
                <w:rFonts w:eastAsia="Times New Roman"/>
                <w:color w:val="231F20"/>
                <w:sz w:val="22"/>
              </w:rPr>
              <w:t xml:space="preserve">person </w:t>
            </w:r>
            <w:r w:rsidRPr="007521A2">
              <w:rPr>
                <w:rFonts w:eastAsia="Times New Roman"/>
                <w:color w:val="231F20"/>
                <w:spacing w:val="10"/>
                <w:sz w:val="22"/>
              </w:rPr>
              <w:t xml:space="preserve"> </w:t>
            </w:r>
            <w:r w:rsidRPr="007521A2">
              <w:rPr>
                <w:rFonts w:eastAsia="Times New Roman"/>
                <w:color w:val="231F20"/>
                <w:sz w:val="22"/>
              </w:rPr>
              <w:t xml:space="preserve">is </w:t>
            </w:r>
            <w:r w:rsidRPr="007521A2">
              <w:rPr>
                <w:rFonts w:eastAsia="Times New Roman"/>
                <w:color w:val="231F20"/>
                <w:spacing w:val="12"/>
                <w:sz w:val="22"/>
              </w:rPr>
              <w:t xml:space="preserve"> </w:t>
            </w:r>
            <w:r w:rsidRPr="007521A2">
              <w:rPr>
                <w:rFonts w:eastAsia="Times New Roman"/>
                <w:color w:val="231F20"/>
                <w:sz w:val="22"/>
              </w:rPr>
              <w:t xml:space="preserve">entitled </w:t>
            </w:r>
            <w:r w:rsidRPr="007521A2">
              <w:rPr>
                <w:rFonts w:eastAsia="Times New Roman"/>
                <w:color w:val="231F20"/>
                <w:spacing w:val="10"/>
                <w:sz w:val="22"/>
              </w:rPr>
              <w:t xml:space="preserve"> </w:t>
            </w:r>
            <w:r w:rsidRPr="007521A2">
              <w:rPr>
                <w:rFonts w:eastAsia="Times New Roman"/>
                <w:color w:val="231F20"/>
                <w:sz w:val="22"/>
              </w:rPr>
              <w:t xml:space="preserve">to </w:t>
            </w:r>
            <w:r w:rsidRPr="007521A2">
              <w:rPr>
                <w:rFonts w:eastAsia="Times New Roman"/>
                <w:color w:val="231F20"/>
                <w:spacing w:val="10"/>
                <w:sz w:val="22"/>
              </w:rPr>
              <w:t xml:space="preserve"> </w:t>
            </w:r>
            <w:r w:rsidRPr="007521A2">
              <w:rPr>
                <w:rFonts w:eastAsia="Times New Roman"/>
                <w:color w:val="231F20"/>
                <w:sz w:val="22"/>
              </w:rPr>
              <w:t xml:space="preserve">the </w:t>
            </w:r>
            <w:r w:rsidRPr="007521A2">
              <w:rPr>
                <w:rFonts w:eastAsia="Times New Roman"/>
                <w:color w:val="231F20"/>
                <w:spacing w:val="10"/>
                <w:sz w:val="22"/>
              </w:rPr>
              <w:t xml:space="preserve"> </w:t>
            </w:r>
            <w:r w:rsidRPr="007521A2">
              <w:rPr>
                <w:rFonts w:eastAsia="Times New Roman"/>
                <w:color w:val="231F20"/>
                <w:sz w:val="22"/>
              </w:rPr>
              <w:t>s</w:t>
            </w:r>
            <w:r w:rsidRPr="007521A2">
              <w:rPr>
                <w:rFonts w:eastAsia="Times New Roman"/>
                <w:color w:val="231F20"/>
                <w:spacing w:val="1"/>
                <w:sz w:val="22"/>
              </w:rPr>
              <w:t>h</w:t>
            </w:r>
            <w:r w:rsidRPr="007521A2">
              <w:rPr>
                <w:rFonts w:eastAsia="Times New Roman"/>
                <w:color w:val="231F20"/>
                <w:sz w:val="22"/>
              </w:rPr>
              <w:t xml:space="preserve">are, </w:t>
            </w:r>
            <w:r w:rsidRPr="007521A2">
              <w:rPr>
                <w:rFonts w:eastAsia="Times New Roman"/>
                <w:color w:val="231F20"/>
                <w:spacing w:val="10"/>
                <w:sz w:val="22"/>
              </w:rPr>
              <w:t xml:space="preserve"> </w:t>
            </w:r>
            <w:r w:rsidRPr="007521A2">
              <w:rPr>
                <w:rFonts w:eastAsia="Times New Roman"/>
                <w:color w:val="231F20"/>
                <w:sz w:val="22"/>
              </w:rPr>
              <w:t>whe</w:t>
            </w:r>
            <w:r w:rsidRPr="007521A2">
              <w:rPr>
                <w:rFonts w:eastAsia="Times New Roman"/>
                <w:color w:val="231F20"/>
                <w:spacing w:val="1"/>
                <w:sz w:val="22"/>
              </w:rPr>
              <w:t>t</w:t>
            </w:r>
            <w:r w:rsidRPr="007521A2">
              <w:rPr>
                <w:rFonts w:eastAsia="Times New Roman"/>
                <w:color w:val="231F20"/>
                <w:sz w:val="22"/>
              </w:rPr>
              <w:t xml:space="preserve">her </w:t>
            </w:r>
            <w:r w:rsidRPr="007521A2">
              <w:rPr>
                <w:rFonts w:eastAsia="Times New Roman"/>
                <w:color w:val="231F20"/>
                <w:spacing w:val="10"/>
                <w:sz w:val="22"/>
              </w:rPr>
              <w:t xml:space="preserve"> </w:t>
            </w:r>
            <w:r w:rsidRPr="007521A2">
              <w:rPr>
                <w:rFonts w:eastAsia="Times New Roman"/>
                <w:color w:val="231F20"/>
                <w:spacing w:val="2"/>
                <w:sz w:val="22"/>
              </w:rPr>
              <w:t>b</w:t>
            </w:r>
            <w:r w:rsidRPr="007521A2">
              <w:rPr>
                <w:rFonts w:eastAsia="Times New Roman"/>
                <w:color w:val="231F20"/>
                <w:sz w:val="22"/>
              </w:rPr>
              <w:t xml:space="preserve">y </w:t>
            </w:r>
            <w:r w:rsidRPr="007521A2">
              <w:rPr>
                <w:rFonts w:eastAsia="Times New Roman"/>
                <w:color w:val="231F20"/>
                <w:spacing w:val="5"/>
                <w:sz w:val="22"/>
              </w:rPr>
              <w:t xml:space="preserve"> </w:t>
            </w:r>
            <w:r w:rsidRPr="007521A2">
              <w:rPr>
                <w:rFonts w:eastAsia="Times New Roman"/>
                <w:color w:val="231F20"/>
                <w:sz w:val="22"/>
              </w:rPr>
              <w:t xml:space="preserve">reason </w:t>
            </w:r>
            <w:r w:rsidRPr="007521A2">
              <w:rPr>
                <w:rFonts w:eastAsia="Times New Roman"/>
                <w:color w:val="231F20"/>
                <w:spacing w:val="10"/>
                <w:sz w:val="22"/>
              </w:rPr>
              <w:t xml:space="preserve"> </w:t>
            </w:r>
            <w:r w:rsidRPr="007521A2">
              <w:rPr>
                <w:rFonts w:eastAsia="Times New Roman"/>
                <w:color w:val="231F20"/>
                <w:sz w:val="22"/>
              </w:rPr>
              <w:t xml:space="preserve">of </w:t>
            </w:r>
            <w:r w:rsidRPr="007521A2">
              <w:rPr>
                <w:rFonts w:eastAsia="Times New Roman"/>
                <w:color w:val="231F20"/>
                <w:spacing w:val="10"/>
                <w:sz w:val="22"/>
              </w:rPr>
              <w:t xml:space="preserve"> </w:t>
            </w:r>
            <w:r w:rsidRPr="007521A2">
              <w:rPr>
                <w:rFonts w:eastAsia="Times New Roman"/>
                <w:color w:val="231F20"/>
                <w:sz w:val="22"/>
              </w:rPr>
              <w:t xml:space="preserve">the </w:t>
            </w:r>
            <w:r w:rsidRPr="007521A2">
              <w:rPr>
                <w:rFonts w:eastAsia="Times New Roman"/>
                <w:color w:val="231F20"/>
                <w:spacing w:val="10"/>
                <w:sz w:val="22"/>
              </w:rPr>
              <w:t xml:space="preserve"> </w:t>
            </w:r>
            <w:r w:rsidRPr="007521A2">
              <w:rPr>
                <w:rFonts w:eastAsia="Times New Roman"/>
                <w:color w:val="231F20"/>
                <w:sz w:val="22"/>
              </w:rPr>
              <w:t>dea</w:t>
            </w:r>
            <w:r w:rsidRPr="007521A2">
              <w:rPr>
                <w:rFonts w:eastAsia="Times New Roman"/>
                <w:color w:val="231F20"/>
                <w:spacing w:val="1"/>
                <w:sz w:val="22"/>
              </w:rPr>
              <w:t>t</w:t>
            </w:r>
            <w:r w:rsidRPr="007521A2">
              <w:rPr>
                <w:rFonts w:eastAsia="Times New Roman"/>
                <w:color w:val="231F20"/>
                <w:sz w:val="22"/>
              </w:rPr>
              <w:t xml:space="preserve">h </w:t>
            </w:r>
            <w:r w:rsidRPr="007521A2">
              <w:rPr>
                <w:rFonts w:eastAsia="Times New Roman"/>
                <w:color w:val="231F20"/>
                <w:spacing w:val="10"/>
                <w:sz w:val="22"/>
              </w:rPr>
              <w:t xml:space="preserve"> </w:t>
            </w:r>
            <w:r w:rsidRPr="007521A2">
              <w:rPr>
                <w:rFonts w:eastAsia="Times New Roman"/>
                <w:color w:val="231F20"/>
                <w:sz w:val="22"/>
              </w:rPr>
              <w:t>or bankruptcy</w:t>
            </w:r>
            <w:r w:rsidRPr="007521A2">
              <w:rPr>
                <w:rFonts w:eastAsia="Times New Roman"/>
                <w:color w:val="231F20"/>
                <w:spacing w:val="-4"/>
                <w:sz w:val="22"/>
              </w:rPr>
              <w:t xml:space="preserve"> </w:t>
            </w:r>
            <w:r w:rsidRPr="007521A2">
              <w:rPr>
                <w:rFonts w:eastAsia="Times New Roman"/>
                <w:color w:val="231F20"/>
                <w:sz w:val="22"/>
              </w:rPr>
              <w:t xml:space="preserve">of one or </w:t>
            </w:r>
            <w:r w:rsidRPr="007521A2">
              <w:rPr>
                <w:rFonts w:eastAsia="Times New Roman"/>
                <w:color w:val="231F20"/>
                <w:spacing w:val="-3"/>
                <w:sz w:val="22"/>
              </w:rPr>
              <w:t>m</w:t>
            </w:r>
            <w:r w:rsidRPr="007521A2">
              <w:rPr>
                <w:rFonts w:eastAsia="Times New Roman"/>
                <w:color w:val="231F20"/>
                <w:sz w:val="22"/>
              </w:rPr>
              <w:t>ore joint holders, or other</w:t>
            </w:r>
            <w:r w:rsidRPr="007521A2">
              <w:rPr>
                <w:rFonts w:eastAsia="Times New Roman"/>
                <w:color w:val="231F20"/>
                <w:spacing w:val="-1"/>
                <w:sz w:val="22"/>
              </w:rPr>
              <w:t>w</w:t>
            </w:r>
            <w:r w:rsidRPr="007521A2">
              <w:rPr>
                <w:rFonts w:eastAsia="Times New Roman"/>
                <w:color w:val="231F20"/>
                <w:sz w:val="22"/>
              </w:rPr>
              <w:t>ise,</w:t>
            </w:r>
          </w:p>
        </w:tc>
        <w:tc>
          <w:tcPr>
            <w:tcW w:w="4201" w:type="dxa"/>
          </w:tcPr>
          <w:p w:rsidR="008C4488" w:rsidRPr="00F40CBD" w:rsidRDefault="008C4488" w:rsidP="007521A2">
            <w:pPr>
              <w:pStyle w:val="ListParagraph"/>
              <w:numPr>
                <w:ilvl w:val="0"/>
                <w:numId w:val="42"/>
              </w:numPr>
              <w:bidi/>
              <w:jc w:val="both"/>
              <w:rPr>
                <w:rtl/>
              </w:rPr>
            </w:pPr>
            <w:r w:rsidRPr="00F40CBD">
              <w:rPr>
                <w:rtl/>
              </w:rPr>
              <w:t>إذا كان أكثر من شخص يستحق السهم، سواءً بسبب وفاة أو إفلاس حامل واحد للسهم أو حاملي السهم المشتركين أو خلاف ذلك،</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rPr>
            </w:pP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notice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is</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spacing w:val="-2"/>
              </w:rPr>
              <w:t>n</w:t>
            </w:r>
            <w:r w:rsidRPr="007521A2">
              <w:rPr>
                <w:rFonts w:ascii="Times New Roman" w:eastAsia="Times New Roman" w:hAnsi="Times New Roman" w:cs="Times New Roman"/>
                <w:color w:val="231F20"/>
              </w:rPr>
              <w:t>ot</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effecti</w:t>
            </w:r>
            <w:r w:rsidRPr="007521A2">
              <w:rPr>
                <w:rFonts w:ascii="Times New Roman" w:eastAsia="Times New Roman" w:hAnsi="Times New Roman" w:cs="Times New Roman"/>
                <w:color w:val="231F20"/>
                <w:spacing w:val="-2"/>
              </w:rPr>
              <w:t>v</w:t>
            </w:r>
            <w:r w:rsidRPr="007521A2">
              <w:rPr>
                <w:rFonts w:ascii="Times New Roman" w:eastAsia="Times New Roman" w:hAnsi="Times New Roman" w:cs="Times New Roman"/>
                <w:color w:val="231F20"/>
              </w:rPr>
              <w:t>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unless</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it</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is</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expressed</w:t>
            </w:r>
            <w:r w:rsidRPr="007521A2">
              <w:rPr>
                <w:rFonts w:ascii="Times New Roman" w:eastAsia="Times New Roman" w:hAnsi="Times New Roman" w:cs="Times New Roman"/>
                <w:color w:val="231F20"/>
                <w:spacing w:val="32"/>
              </w:rPr>
              <w:t xml:space="preserve"> </w:t>
            </w:r>
            <w:r w:rsidRPr="007521A2">
              <w:rPr>
                <w:rFonts w:ascii="Times New Roman" w:eastAsia="Times New Roman" w:hAnsi="Times New Roman" w:cs="Times New Roman"/>
                <w:color w:val="231F20"/>
              </w:rPr>
              <w:t>to</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be</w:t>
            </w:r>
            <w:r w:rsidRPr="007521A2">
              <w:rPr>
                <w:rFonts w:ascii="Times New Roman" w:eastAsia="Times New Roman" w:hAnsi="Times New Roman" w:cs="Times New Roman"/>
                <w:color w:val="231F20"/>
                <w:spacing w:val="29"/>
              </w:rPr>
              <w:t xml:space="preserve"> </w:t>
            </w:r>
            <w:r w:rsidRPr="007521A2">
              <w:rPr>
                <w:rFonts w:ascii="Times New Roman" w:eastAsia="Times New Roman" w:hAnsi="Times New Roman" w:cs="Times New Roman"/>
                <w:color w:val="231F20"/>
              </w:rPr>
              <w:t>gi</w:t>
            </w:r>
            <w:r w:rsidRPr="007521A2">
              <w:rPr>
                <w:rFonts w:ascii="Times New Roman" w:eastAsia="Times New Roman" w:hAnsi="Times New Roman" w:cs="Times New Roman"/>
                <w:color w:val="231F20"/>
                <w:spacing w:val="-2"/>
              </w:rPr>
              <w:t>v</w:t>
            </w:r>
            <w:r w:rsidRPr="007521A2">
              <w:rPr>
                <w:rFonts w:ascii="Times New Roman" w:eastAsia="Times New Roman" w:hAnsi="Times New Roman" w:cs="Times New Roman"/>
                <w:color w:val="231F20"/>
              </w:rPr>
              <w:t>en,</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and</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sig</w:t>
            </w:r>
            <w:r w:rsidRPr="007521A2">
              <w:rPr>
                <w:rFonts w:ascii="Times New Roman" w:eastAsia="Times New Roman" w:hAnsi="Times New Roman" w:cs="Times New Roman"/>
                <w:color w:val="231F20"/>
                <w:spacing w:val="-2"/>
              </w:rPr>
              <w:t>n</w:t>
            </w:r>
            <w:r w:rsidRPr="007521A2">
              <w:rPr>
                <w:rFonts w:ascii="Times New Roman" w:eastAsia="Times New Roman" w:hAnsi="Times New Roman" w:cs="Times New Roman"/>
                <w:color w:val="231F20"/>
              </w:rPr>
              <w:t>ed,</w:t>
            </w:r>
            <w:r w:rsidRPr="007521A2">
              <w:rPr>
                <w:rFonts w:ascii="Times New Roman" w:eastAsia="Times New Roman" w:hAnsi="Times New Roman" w:cs="Times New Roman"/>
                <w:color w:val="231F20"/>
                <w:spacing w:val="32"/>
              </w:rPr>
              <w:t xml:space="preserve"> </w:t>
            </w:r>
            <w:r w:rsidRPr="007521A2">
              <w:rPr>
                <w:rFonts w:ascii="Times New Roman" w:eastAsia="Times New Roman" w:hAnsi="Times New Roman" w:cs="Times New Roman"/>
                <w:color w:val="231F20"/>
              </w:rPr>
              <w:t>by</w:t>
            </w:r>
            <w:r w:rsidRPr="007521A2">
              <w:rPr>
                <w:rFonts w:ascii="Times New Roman" w:eastAsia="Times New Roman" w:hAnsi="Times New Roman" w:cs="Times New Roman"/>
                <w:color w:val="231F20"/>
                <w:spacing w:val="30"/>
              </w:rPr>
              <w:t xml:space="preserve"> </w:t>
            </w:r>
            <w:r w:rsidRPr="007521A2">
              <w:rPr>
                <w:rFonts w:ascii="Times New Roman" w:eastAsia="Times New Roman" w:hAnsi="Times New Roman" w:cs="Times New Roman"/>
                <w:color w:val="231F20"/>
              </w:rPr>
              <w:t>all</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t</w:t>
            </w:r>
            <w:r w:rsidRPr="007521A2">
              <w:rPr>
                <w:rFonts w:ascii="Times New Roman" w:eastAsia="Times New Roman" w:hAnsi="Times New Roman" w:cs="Times New Roman"/>
                <w:color w:val="231F20"/>
                <w:spacing w:val="2"/>
              </w:rPr>
              <w:t>h</w:t>
            </w:r>
            <w:r w:rsidRPr="007521A2">
              <w:rPr>
                <w:rFonts w:ascii="Times New Roman" w:eastAsia="Times New Roman" w:hAnsi="Times New Roman" w:cs="Times New Roman"/>
                <w:color w:val="231F20"/>
              </w:rPr>
              <w:t>e</w:t>
            </w:r>
            <w:r w:rsidRPr="007521A2">
              <w:rPr>
                <w:rFonts w:ascii="Times New Roman" w:eastAsia="Times New Roman" w:hAnsi="Times New Roman" w:cs="Times New Roman"/>
                <w:color w:val="231F20"/>
                <w:spacing w:val="34"/>
              </w:rPr>
              <w:t xml:space="preserve"> </w:t>
            </w:r>
            <w:r w:rsidRPr="007521A2">
              <w:rPr>
                <w:rFonts w:ascii="Times New Roman" w:eastAsia="Times New Roman" w:hAnsi="Times New Roman" w:cs="Times New Roman"/>
                <w:color w:val="231F20"/>
              </w:rPr>
              <w:t>holders</w:t>
            </w:r>
            <w:r w:rsidRPr="007521A2">
              <w:rPr>
                <w:rFonts w:ascii="Times New Roman" w:eastAsia="Times New Roman" w:hAnsi="Times New Roman" w:cs="Times New Roman"/>
                <w:color w:val="231F20"/>
                <w:spacing w:val="32"/>
              </w:rPr>
              <w:t xml:space="preserve"> </w:t>
            </w:r>
            <w:r w:rsidRPr="007521A2">
              <w:rPr>
                <w:rFonts w:ascii="Times New Roman" w:eastAsia="Times New Roman" w:hAnsi="Times New Roman" w:cs="Times New Roman"/>
                <w:color w:val="231F20"/>
              </w:rPr>
              <w:t>or persons otherwise entitled to the share.</w:t>
            </w:r>
          </w:p>
        </w:tc>
        <w:tc>
          <w:tcPr>
            <w:tcW w:w="4201" w:type="dxa"/>
          </w:tcPr>
          <w:p w:rsidR="008C4488" w:rsidRPr="00F40CBD" w:rsidRDefault="008C4488" w:rsidP="007521A2">
            <w:pPr>
              <w:bidi/>
              <w:jc w:val="both"/>
              <w:rPr>
                <w:rtl/>
              </w:rPr>
            </w:pPr>
            <w:r w:rsidRPr="00F40CBD">
              <w:rPr>
                <w:rtl/>
              </w:rPr>
              <w:t>لم يكن الإخطار ساريًا ما لم يتم التعبير عن وجوب تقديمه، وتوقيعه من جميع حاملي الأسهم أو الأشخاص المستحقين للسهم خلاف ذلك.</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C</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pacing w:val="3"/>
                <w:sz w:val="24"/>
                <w:szCs w:val="24"/>
              </w:rPr>
              <w:t>P</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T</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pacing w:val="-2"/>
                <w:sz w:val="24"/>
                <w:szCs w:val="24"/>
              </w:rPr>
              <w:t>L</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z w:val="24"/>
                <w:szCs w:val="24"/>
              </w:rPr>
              <w:t>SAT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z w:val="24"/>
                <w:szCs w:val="24"/>
              </w:rPr>
              <w:t>N</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z w:val="24"/>
                <w:szCs w:val="24"/>
              </w:rPr>
              <w:t>OF</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z w:val="24"/>
                <w:szCs w:val="24"/>
              </w:rPr>
              <w:t>P</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z w:val="24"/>
                <w:szCs w:val="24"/>
              </w:rPr>
              <w:t>O</w:t>
            </w:r>
            <w:r w:rsidRPr="007521A2">
              <w:rPr>
                <w:rFonts w:ascii="Times New Roman" w:eastAsia="Times New Roman" w:hAnsi="Times New Roman" w:cs="Times New Roman"/>
                <w:b/>
                <w:bCs/>
                <w:color w:val="231F20"/>
                <w:spacing w:val="-2"/>
                <w:sz w:val="24"/>
                <w:szCs w:val="24"/>
              </w:rPr>
              <w:t>F</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T</w:t>
            </w:r>
            <w:r w:rsidRPr="007521A2">
              <w:rPr>
                <w:rFonts w:ascii="Times New Roman" w:eastAsia="Times New Roman" w:hAnsi="Times New Roman" w:cs="Times New Roman"/>
                <w:b/>
                <w:bCs/>
                <w:color w:val="231F20"/>
                <w:sz w:val="24"/>
                <w:szCs w:val="24"/>
              </w:rPr>
              <w:t>S</w:t>
            </w:r>
          </w:p>
        </w:tc>
        <w:tc>
          <w:tcPr>
            <w:tcW w:w="4201" w:type="dxa"/>
          </w:tcPr>
          <w:p w:rsidR="008C4488" w:rsidRPr="007521A2" w:rsidRDefault="008C4488" w:rsidP="007521A2">
            <w:pPr>
              <w:bidi/>
              <w:jc w:val="center"/>
              <w:rPr>
                <w:b/>
                <w:bCs/>
                <w:rtl/>
              </w:rPr>
            </w:pPr>
            <w:r w:rsidRPr="007521A2">
              <w:rPr>
                <w:b/>
                <w:bCs/>
                <w:rtl/>
              </w:rPr>
              <w:t>رسملة الأرباح</w:t>
            </w:r>
          </w:p>
        </w:tc>
      </w:tr>
      <w:tr w:rsidR="008C4488" w:rsidRPr="008C4488" w:rsidTr="00644D64">
        <w:tc>
          <w:tcPr>
            <w:tcW w:w="4815" w:type="dxa"/>
          </w:tcPr>
          <w:p w:rsidR="008C4488" w:rsidRPr="008C4488" w:rsidRDefault="008C4488" w:rsidP="008C4488">
            <w:pPr>
              <w:spacing w:after="240" w:line="240" w:lineRule="auto"/>
              <w:rPr>
                <w:rFonts w:ascii="Times New Roman" w:eastAsia="Times New Roman" w:hAnsi="Times New Roman" w:cs="Times New Roman"/>
                <w:sz w:val="24"/>
                <w:szCs w:val="24"/>
              </w:rPr>
            </w:pPr>
            <w:r w:rsidRPr="008C4488">
              <w:rPr>
                <w:rFonts w:ascii="Times New Roman" w:eastAsia="Times New Roman" w:hAnsi="Times New Roman" w:cs="Times New Roman"/>
                <w:color w:val="231F20"/>
                <w:w w:val="108"/>
                <w:sz w:val="24"/>
                <w:szCs w:val="24"/>
              </w:rPr>
              <w:t>Aut</w:t>
            </w:r>
            <w:r w:rsidRPr="008C4488">
              <w:rPr>
                <w:rFonts w:ascii="Times New Roman" w:eastAsia="Times New Roman" w:hAnsi="Times New Roman" w:cs="Times New Roman"/>
                <w:color w:val="231F20"/>
                <w:spacing w:val="-2"/>
                <w:w w:val="108"/>
                <w:sz w:val="24"/>
                <w:szCs w:val="24"/>
              </w:rPr>
              <w:t>h</w:t>
            </w:r>
            <w:r w:rsidRPr="008C4488">
              <w:rPr>
                <w:rFonts w:ascii="Times New Roman" w:eastAsia="Times New Roman" w:hAnsi="Times New Roman" w:cs="Times New Roman"/>
                <w:color w:val="231F20"/>
                <w:w w:val="108"/>
                <w:sz w:val="24"/>
                <w:szCs w:val="24"/>
              </w:rPr>
              <w:t xml:space="preserve">ority </w:t>
            </w:r>
            <w:r w:rsidRPr="008C4488">
              <w:rPr>
                <w:rFonts w:ascii="Times New Roman" w:eastAsia="Times New Roman" w:hAnsi="Times New Roman" w:cs="Times New Roman"/>
                <w:color w:val="231F20"/>
                <w:sz w:val="24"/>
                <w:szCs w:val="24"/>
              </w:rPr>
              <w:t>to</w:t>
            </w:r>
            <w:r w:rsidRPr="008C4488">
              <w:rPr>
                <w:rFonts w:ascii="Times New Roman" w:eastAsia="Times New Roman" w:hAnsi="Times New Roman" w:cs="Times New Roman"/>
                <w:color w:val="231F20"/>
                <w:spacing w:val="11"/>
                <w:sz w:val="24"/>
                <w:szCs w:val="24"/>
              </w:rPr>
              <w:t xml:space="preserve"> </w:t>
            </w:r>
            <w:r w:rsidRPr="008C4488">
              <w:rPr>
                <w:rFonts w:ascii="Times New Roman" w:eastAsia="Times New Roman" w:hAnsi="Times New Roman" w:cs="Times New Roman"/>
                <w:color w:val="231F20"/>
                <w:sz w:val="24"/>
                <w:szCs w:val="24"/>
              </w:rPr>
              <w:t>c</w:t>
            </w:r>
            <w:r w:rsidRPr="008C4488">
              <w:rPr>
                <w:rFonts w:ascii="Times New Roman" w:eastAsia="Times New Roman" w:hAnsi="Times New Roman" w:cs="Times New Roman"/>
                <w:color w:val="231F20"/>
                <w:spacing w:val="-2"/>
                <w:sz w:val="24"/>
                <w:szCs w:val="24"/>
              </w:rPr>
              <w:t>a</w:t>
            </w:r>
            <w:r w:rsidRPr="008C4488">
              <w:rPr>
                <w:rFonts w:ascii="Times New Roman" w:eastAsia="Times New Roman" w:hAnsi="Times New Roman" w:cs="Times New Roman"/>
                <w:color w:val="231F20"/>
                <w:sz w:val="24"/>
                <w:szCs w:val="24"/>
              </w:rPr>
              <w:t>pitalise</w:t>
            </w:r>
            <w:r w:rsidRPr="008C4488">
              <w:rPr>
                <w:rFonts w:ascii="Times New Roman" w:eastAsia="Times New Roman" w:hAnsi="Times New Roman" w:cs="Times New Roman"/>
                <w:color w:val="231F20"/>
                <w:spacing w:val="48"/>
                <w:sz w:val="24"/>
                <w:szCs w:val="24"/>
              </w:rPr>
              <w:t xml:space="preserve"> </w:t>
            </w:r>
            <w:r w:rsidRPr="008C4488">
              <w:rPr>
                <w:rFonts w:ascii="Times New Roman" w:eastAsia="Times New Roman" w:hAnsi="Times New Roman" w:cs="Times New Roman"/>
                <w:color w:val="231F20"/>
                <w:sz w:val="24"/>
                <w:szCs w:val="24"/>
              </w:rPr>
              <w:t>and</w:t>
            </w:r>
            <w:r w:rsidRPr="008C4488">
              <w:rPr>
                <w:rFonts w:ascii="Times New Roman" w:eastAsia="Times New Roman" w:hAnsi="Times New Roman" w:cs="Times New Roman"/>
                <w:color w:val="231F20"/>
                <w:spacing w:val="34"/>
                <w:sz w:val="24"/>
                <w:szCs w:val="24"/>
              </w:rPr>
              <w:t xml:space="preserve"> </w:t>
            </w:r>
            <w:r w:rsidRPr="008C4488">
              <w:rPr>
                <w:rFonts w:ascii="Times New Roman" w:eastAsia="Times New Roman" w:hAnsi="Times New Roman" w:cs="Times New Roman"/>
                <w:color w:val="231F20"/>
                <w:w w:val="111"/>
                <w:sz w:val="24"/>
                <w:szCs w:val="24"/>
              </w:rPr>
              <w:t>appr</w:t>
            </w:r>
            <w:r w:rsidRPr="008C4488">
              <w:rPr>
                <w:rFonts w:ascii="Times New Roman" w:eastAsia="Times New Roman" w:hAnsi="Times New Roman" w:cs="Times New Roman"/>
                <w:color w:val="231F20"/>
                <w:spacing w:val="-2"/>
                <w:w w:val="111"/>
                <w:sz w:val="24"/>
                <w:szCs w:val="24"/>
              </w:rPr>
              <w:t>o</w:t>
            </w:r>
            <w:r w:rsidRPr="008C4488">
              <w:rPr>
                <w:rFonts w:ascii="Times New Roman" w:eastAsia="Times New Roman" w:hAnsi="Times New Roman" w:cs="Times New Roman"/>
                <w:color w:val="231F20"/>
                <w:w w:val="111"/>
                <w:sz w:val="24"/>
                <w:szCs w:val="24"/>
              </w:rPr>
              <w:t>p</w:t>
            </w:r>
            <w:r w:rsidRPr="008C4488">
              <w:rPr>
                <w:rFonts w:ascii="Times New Roman" w:eastAsia="Times New Roman" w:hAnsi="Times New Roman" w:cs="Times New Roman"/>
                <w:color w:val="231F20"/>
                <w:spacing w:val="-2"/>
                <w:w w:val="111"/>
                <w:sz w:val="24"/>
                <w:szCs w:val="24"/>
              </w:rPr>
              <w:t>r</w:t>
            </w:r>
            <w:r w:rsidRPr="008C4488">
              <w:rPr>
                <w:rFonts w:ascii="Times New Roman" w:eastAsia="Times New Roman" w:hAnsi="Times New Roman" w:cs="Times New Roman"/>
                <w:color w:val="231F20"/>
                <w:w w:val="111"/>
                <w:sz w:val="24"/>
                <w:szCs w:val="24"/>
              </w:rPr>
              <w:t>iation</w:t>
            </w:r>
            <w:r w:rsidRPr="008C4488">
              <w:rPr>
                <w:rFonts w:ascii="Times New Roman" w:eastAsia="Times New Roman" w:hAnsi="Times New Roman" w:cs="Times New Roman"/>
                <w:color w:val="231F20"/>
                <w:spacing w:val="-4"/>
                <w:w w:val="111"/>
                <w:sz w:val="24"/>
                <w:szCs w:val="24"/>
              </w:rPr>
              <w:t xml:space="preserve"> </w:t>
            </w:r>
            <w:r w:rsidRPr="008C4488">
              <w:rPr>
                <w:rFonts w:ascii="Times New Roman" w:eastAsia="Times New Roman" w:hAnsi="Times New Roman" w:cs="Times New Roman"/>
                <w:color w:val="231F20"/>
                <w:spacing w:val="-2"/>
                <w:sz w:val="24"/>
                <w:szCs w:val="24"/>
              </w:rPr>
              <w:t>o</w:t>
            </w:r>
            <w:r w:rsidRPr="008C4488">
              <w:rPr>
                <w:rFonts w:ascii="Times New Roman" w:eastAsia="Times New Roman" w:hAnsi="Times New Roman" w:cs="Times New Roman"/>
                <w:color w:val="231F20"/>
                <w:sz w:val="24"/>
                <w:szCs w:val="24"/>
              </w:rPr>
              <w:t>f</w:t>
            </w:r>
            <w:r w:rsidRPr="008C4488">
              <w:rPr>
                <w:rFonts w:ascii="Times New Roman" w:eastAsia="Times New Roman" w:hAnsi="Times New Roman" w:cs="Times New Roman"/>
                <w:color w:val="231F20"/>
                <w:spacing w:val="2"/>
                <w:sz w:val="24"/>
                <w:szCs w:val="24"/>
              </w:rPr>
              <w:t xml:space="preserve"> </w:t>
            </w:r>
            <w:r w:rsidRPr="008C4488">
              <w:rPr>
                <w:rFonts w:ascii="Times New Roman" w:eastAsia="Times New Roman" w:hAnsi="Times New Roman" w:cs="Times New Roman"/>
                <w:color w:val="231F20"/>
                <w:spacing w:val="-3"/>
                <w:sz w:val="24"/>
                <w:szCs w:val="24"/>
              </w:rPr>
              <w:t>c</w:t>
            </w:r>
            <w:r w:rsidRPr="008C4488">
              <w:rPr>
                <w:rFonts w:ascii="Times New Roman" w:eastAsia="Times New Roman" w:hAnsi="Times New Roman" w:cs="Times New Roman"/>
                <w:color w:val="231F20"/>
                <w:sz w:val="24"/>
                <w:szCs w:val="24"/>
              </w:rPr>
              <w:t xml:space="preserve">apitalised </w:t>
            </w:r>
            <w:r w:rsidRPr="008C4488">
              <w:rPr>
                <w:rFonts w:ascii="Times New Roman" w:eastAsia="Times New Roman" w:hAnsi="Times New Roman" w:cs="Times New Roman"/>
                <w:color w:val="231F20"/>
                <w:spacing w:val="9"/>
                <w:sz w:val="24"/>
                <w:szCs w:val="24"/>
              </w:rPr>
              <w:t xml:space="preserve"> </w:t>
            </w:r>
            <w:r w:rsidRPr="008C4488">
              <w:rPr>
                <w:rFonts w:ascii="Times New Roman" w:eastAsia="Times New Roman" w:hAnsi="Times New Roman" w:cs="Times New Roman"/>
                <w:color w:val="231F20"/>
                <w:w w:val="107"/>
                <w:sz w:val="24"/>
                <w:szCs w:val="24"/>
              </w:rPr>
              <w:t>su</w:t>
            </w:r>
            <w:r w:rsidRPr="008C4488">
              <w:rPr>
                <w:rFonts w:ascii="Times New Roman" w:eastAsia="Times New Roman" w:hAnsi="Times New Roman" w:cs="Times New Roman"/>
                <w:color w:val="231F20"/>
                <w:spacing w:val="-3"/>
                <w:w w:val="107"/>
                <w:sz w:val="24"/>
                <w:szCs w:val="24"/>
              </w:rPr>
              <w:t>m</w:t>
            </w:r>
            <w:r w:rsidRPr="008C4488">
              <w:rPr>
                <w:rFonts w:ascii="Times New Roman" w:eastAsia="Times New Roman" w:hAnsi="Times New Roman" w:cs="Times New Roman"/>
                <w:color w:val="231F20"/>
                <w:sz w:val="24"/>
                <w:szCs w:val="24"/>
              </w:rPr>
              <w:t>s</w:t>
            </w:r>
          </w:p>
        </w:tc>
        <w:tc>
          <w:tcPr>
            <w:tcW w:w="4201" w:type="dxa"/>
          </w:tcPr>
          <w:p w:rsidR="008C4488" w:rsidRPr="007521A2" w:rsidRDefault="008C4488" w:rsidP="008C4488">
            <w:pPr>
              <w:bidi/>
              <w:rPr>
                <w:b/>
                <w:bCs/>
                <w:rtl/>
              </w:rPr>
            </w:pPr>
            <w:r w:rsidRPr="007521A2">
              <w:rPr>
                <w:b/>
                <w:bCs/>
                <w:rtl/>
              </w:rPr>
              <w:t>السلطة لرسملة وتخصيص مبالغ الرسملة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lastRenderedPageBreak/>
              <w:t xml:space="preserve">(1) </w:t>
            </w:r>
            <w:r w:rsidRPr="007521A2">
              <w:rPr>
                <w:rFonts w:eastAsia="Times New Roman"/>
                <w:color w:val="231F20"/>
                <w:sz w:val="22"/>
                <w:szCs w:val="22"/>
              </w:rPr>
              <w:tab/>
              <w:t>Subject</w:t>
            </w:r>
            <w:r w:rsidRPr="007521A2">
              <w:rPr>
                <w:rFonts w:eastAsia="Times New Roman"/>
                <w:color w:val="231F20"/>
                <w:spacing w:val="44"/>
                <w:sz w:val="22"/>
                <w:szCs w:val="22"/>
              </w:rPr>
              <w:t xml:space="preserve"> </w:t>
            </w:r>
            <w:r w:rsidRPr="007521A2">
              <w:rPr>
                <w:rFonts w:eastAsia="Times New Roman"/>
                <w:color w:val="231F20"/>
                <w:sz w:val="22"/>
                <w:szCs w:val="22"/>
              </w:rPr>
              <w:t>to</w:t>
            </w:r>
            <w:r w:rsidRPr="007521A2">
              <w:rPr>
                <w:rFonts w:eastAsia="Times New Roman"/>
                <w:color w:val="231F20"/>
                <w:spacing w:val="42"/>
                <w:sz w:val="22"/>
                <w:szCs w:val="22"/>
              </w:rPr>
              <w:t xml:space="preserve"> </w:t>
            </w:r>
            <w:r w:rsidRPr="007521A2">
              <w:rPr>
                <w:rFonts w:eastAsia="Times New Roman"/>
                <w:color w:val="231F20"/>
                <w:sz w:val="22"/>
                <w:szCs w:val="22"/>
              </w:rPr>
              <w:t>the</w:t>
            </w:r>
            <w:r w:rsidRPr="007521A2">
              <w:rPr>
                <w:rFonts w:eastAsia="Times New Roman"/>
                <w:color w:val="231F20"/>
                <w:spacing w:val="44"/>
                <w:sz w:val="22"/>
                <w:szCs w:val="22"/>
              </w:rPr>
              <w:t xml:space="preserve"> </w:t>
            </w:r>
            <w:r w:rsidRPr="007521A2">
              <w:rPr>
                <w:rFonts w:eastAsia="Times New Roman"/>
                <w:color w:val="231F20"/>
                <w:sz w:val="22"/>
                <w:szCs w:val="22"/>
              </w:rPr>
              <w:t>articles,</w:t>
            </w:r>
            <w:r w:rsidRPr="007521A2">
              <w:rPr>
                <w:rFonts w:eastAsia="Times New Roman"/>
                <w:color w:val="231F20"/>
                <w:spacing w:val="44"/>
                <w:sz w:val="22"/>
                <w:szCs w:val="22"/>
              </w:rPr>
              <w:t xml:space="preserve"> </w:t>
            </w:r>
            <w:r w:rsidRPr="007521A2">
              <w:rPr>
                <w:rFonts w:eastAsia="Times New Roman"/>
                <w:color w:val="231F20"/>
                <w:spacing w:val="-3"/>
                <w:sz w:val="22"/>
                <w:szCs w:val="22"/>
              </w:rPr>
              <w:t>t</w:t>
            </w:r>
            <w:r w:rsidRPr="007521A2">
              <w:rPr>
                <w:rFonts w:eastAsia="Times New Roman"/>
                <w:color w:val="231F20"/>
                <w:sz w:val="22"/>
                <w:szCs w:val="22"/>
              </w:rPr>
              <w:t>he</w:t>
            </w:r>
            <w:r w:rsidRPr="007521A2">
              <w:rPr>
                <w:rFonts w:eastAsia="Times New Roman"/>
                <w:color w:val="231F20"/>
                <w:spacing w:val="44"/>
                <w:sz w:val="22"/>
                <w:szCs w:val="22"/>
              </w:rPr>
              <w:t xml:space="preserve"> </w:t>
            </w:r>
            <w:r w:rsidRPr="007521A2">
              <w:rPr>
                <w:rFonts w:eastAsia="Times New Roman"/>
                <w:color w:val="231F20"/>
                <w:sz w:val="22"/>
                <w:szCs w:val="22"/>
              </w:rPr>
              <w:t>directors</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z w:val="22"/>
                <w:szCs w:val="22"/>
              </w:rPr>
              <w:t>,</w:t>
            </w:r>
            <w:r w:rsidRPr="007521A2">
              <w:rPr>
                <w:rFonts w:eastAsia="Times New Roman"/>
                <w:color w:val="231F20"/>
                <w:spacing w:val="44"/>
                <w:sz w:val="22"/>
                <w:szCs w:val="22"/>
              </w:rPr>
              <w:t xml:space="preserve"> </w:t>
            </w:r>
            <w:r w:rsidRPr="007521A2">
              <w:rPr>
                <w:rFonts w:eastAsia="Times New Roman"/>
                <w:color w:val="231F20"/>
                <w:sz w:val="22"/>
                <w:szCs w:val="22"/>
              </w:rPr>
              <w:t>if</w:t>
            </w:r>
            <w:r w:rsidRPr="007521A2">
              <w:rPr>
                <w:rFonts w:eastAsia="Times New Roman"/>
                <w:color w:val="231F20"/>
                <w:spacing w:val="44"/>
                <w:sz w:val="22"/>
                <w:szCs w:val="22"/>
              </w:rPr>
              <w:t xml:space="preserve"> </w:t>
            </w:r>
            <w:r w:rsidRPr="007521A2">
              <w:rPr>
                <w:rFonts w:eastAsia="Times New Roman"/>
                <w:color w:val="231F20"/>
                <w:sz w:val="22"/>
                <w:szCs w:val="22"/>
              </w:rPr>
              <w:t>th</w:t>
            </w:r>
            <w:r w:rsidRPr="007521A2">
              <w:rPr>
                <w:rFonts w:eastAsia="Times New Roman"/>
                <w:color w:val="231F20"/>
                <w:spacing w:val="2"/>
                <w:sz w:val="22"/>
                <w:szCs w:val="22"/>
              </w:rPr>
              <w:t>e</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are</w:t>
            </w:r>
            <w:r w:rsidRPr="007521A2">
              <w:rPr>
                <w:rFonts w:eastAsia="Times New Roman"/>
                <w:color w:val="231F20"/>
                <w:spacing w:val="44"/>
                <w:sz w:val="22"/>
                <w:szCs w:val="22"/>
              </w:rPr>
              <w:t xml:space="preserve"> </w:t>
            </w:r>
            <w:r w:rsidRPr="007521A2">
              <w:rPr>
                <w:rFonts w:eastAsia="Times New Roman"/>
                <w:color w:val="231F20"/>
                <w:sz w:val="22"/>
                <w:szCs w:val="22"/>
              </w:rPr>
              <w:t>so</w:t>
            </w:r>
            <w:r w:rsidRPr="007521A2">
              <w:rPr>
                <w:rFonts w:eastAsia="Times New Roman"/>
                <w:color w:val="231F20"/>
                <w:spacing w:val="44"/>
                <w:sz w:val="22"/>
                <w:szCs w:val="22"/>
              </w:rPr>
              <w:t xml:space="preserve"> </w:t>
            </w:r>
            <w:r w:rsidRPr="007521A2">
              <w:rPr>
                <w:rFonts w:eastAsia="Times New Roman"/>
                <w:color w:val="231F20"/>
                <w:sz w:val="22"/>
                <w:szCs w:val="22"/>
              </w:rPr>
              <w:t>aut</w:t>
            </w:r>
            <w:r w:rsidRPr="007521A2">
              <w:rPr>
                <w:rFonts w:eastAsia="Times New Roman"/>
                <w:color w:val="231F20"/>
                <w:spacing w:val="-2"/>
                <w:sz w:val="22"/>
                <w:szCs w:val="22"/>
              </w:rPr>
              <w:t>h</w:t>
            </w:r>
            <w:r w:rsidRPr="007521A2">
              <w:rPr>
                <w:rFonts w:eastAsia="Times New Roman"/>
                <w:color w:val="231F20"/>
                <w:sz w:val="22"/>
                <w:szCs w:val="22"/>
              </w:rPr>
              <w:t>orised</w:t>
            </w:r>
            <w:r w:rsidRPr="007521A2">
              <w:rPr>
                <w:rFonts w:eastAsia="Times New Roman"/>
                <w:color w:val="231F20"/>
                <w:spacing w:val="44"/>
                <w:sz w:val="22"/>
                <w:szCs w:val="22"/>
              </w:rPr>
              <w:t xml:space="preserve"> </w:t>
            </w:r>
            <w:r w:rsidRPr="007521A2">
              <w:rPr>
                <w:rFonts w:eastAsia="Times New Roman"/>
                <w:color w:val="231F20"/>
                <w:sz w:val="22"/>
                <w:szCs w:val="22"/>
              </w:rPr>
              <w:t>by</w:t>
            </w:r>
            <w:r w:rsidRPr="007521A2">
              <w:rPr>
                <w:rFonts w:eastAsia="Times New Roman"/>
                <w:color w:val="231F20"/>
                <w:spacing w:val="39"/>
                <w:sz w:val="22"/>
                <w:szCs w:val="22"/>
              </w:rPr>
              <w:t xml:space="preserve"> </w:t>
            </w:r>
            <w:r w:rsidRPr="007521A2">
              <w:rPr>
                <w:rFonts w:eastAsia="Times New Roman"/>
                <w:color w:val="231F20"/>
                <w:sz w:val="22"/>
                <w:szCs w:val="22"/>
              </w:rPr>
              <w:t>an</w:t>
            </w:r>
            <w:r w:rsidRPr="007521A2">
              <w:rPr>
                <w:rFonts w:eastAsia="Times New Roman"/>
                <w:color w:val="231F20"/>
                <w:spacing w:val="44"/>
                <w:sz w:val="22"/>
                <w:szCs w:val="22"/>
              </w:rPr>
              <w:t xml:space="preserve"> </w:t>
            </w:r>
            <w:r w:rsidRPr="007521A2">
              <w:rPr>
                <w:rFonts w:eastAsia="Times New Roman"/>
                <w:color w:val="231F20"/>
                <w:sz w:val="22"/>
                <w:szCs w:val="22"/>
              </w:rPr>
              <w:t>ordina</w:t>
            </w:r>
            <w:r w:rsidRPr="007521A2">
              <w:rPr>
                <w:rFonts w:eastAsia="Times New Roman"/>
                <w:color w:val="231F20"/>
                <w:spacing w:val="2"/>
                <w:sz w:val="22"/>
                <w:szCs w:val="22"/>
              </w:rPr>
              <w:t>r</w:t>
            </w:r>
            <w:r w:rsidRPr="007521A2">
              <w:rPr>
                <w:rFonts w:eastAsia="Times New Roman"/>
                <w:color w:val="231F20"/>
                <w:sz w:val="22"/>
                <w:szCs w:val="22"/>
              </w:rPr>
              <w:t>y resolution—</w:t>
            </w:r>
          </w:p>
        </w:tc>
        <w:tc>
          <w:tcPr>
            <w:tcW w:w="4201" w:type="dxa"/>
          </w:tcPr>
          <w:p w:rsidR="008C4488" w:rsidRPr="00F40CBD" w:rsidRDefault="008C4488" w:rsidP="007521A2">
            <w:pPr>
              <w:pStyle w:val="ListParagraph"/>
              <w:numPr>
                <w:ilvl w:val="0"/>
                <w:numId w:val="18"/>
              </w:numPr>
              <w:bidi/>
              <w:jc w:val="both"/>
              <w:rPr>
                <w:rtl/>
              </w:rPr>
            </w:pPr>
            <w:r w:rsidRPr="00F40CBD">
              <w:rPr>
                <w:rtl/>
              </w:rPr>
              <w:t>(1) مع مراعاة عدم الإخلال بالنظام الأساسي، يجوز للمديرين، إذا كانوا مخولين بموجب قرار عادي أن ينفذوا ما يلي:</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r w:rsidRPr="007521A2">
              <w:rPr>
                <w:rFonts w:eastAsia="Times New Roman"/>
                <w:color w:val="231F20"/>
                <w:sz w:val="22"/>
              </w:rPr>
              <w:t>decide to capitalise any profits of the company (whether or not they are available for distribution)  which  are  not  required  for  paying  a  preferential  dividend,  or  any  sum standing to the credit of the company’s capital redemption reserve, and</w:t>
            </w:r>
          </w:p>
        </w:tc>
        <w:tc>
          <w:tcPr>
            <w:tcW w:w="4201" w:type="dxa"/>
          </w:tcPr>
          <w:p w:rsidR="008C4488" w:rsidRPr="00F40CBD" w:rsidRDefault="008C4488" w:rsidP="007521A2">
            <w:pPr>
              <w:pStyle w:val="ListParagraph"/>
              <w:numPr>
                <w:ilvl w:val="0"/>
                <w:numId w:val="43"/>
              </w:numPr>
              <w:bidi/>
              <w:jc w:val="both"/>
              <w:rPr>
                <w:rtl/>
              </w:rPr>
            </w:pPr>
            <w:r w:rsidRPr="00F40CBD">
              <w:rPr>
                <w:rtl/>
              </w:rPr>
              <w:t>أن يقرروا رسملة أية أرباح للشركة (سواءً كانت متاحة للتوزيع من عدمه) ليست مطلوبة لدفع أرباح الحصص تميزياً أو أية مبلغ قائم لحساب الدائن للشركة بخصوص احتياطي استرداد رأس المال، 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appropriate any sum which they so decide to capitalise (a “capitalised sum”)</w:t>
            </w:r>
            <w:r w:rsidRPr="007521A2">
              <w:rPr>
                <w:rFonts w:eastAsia="Times New Roman"/>
                <w:color w:val="231F20"/>
                <w:spacing w:val="48"/>
                <w:sz w:val="22"/>
              </w:rPr>
              <w:t xml:space="preserve"> </w:t>
            </w:r>
            <w:r w:rsidRPr="007521A2">
              <w:rPr>
                <w:rFonts w:eastAsia="Times New Roman"/>
                <w:color w:val="231F20"/>
                <w:sz w:val="22"/>
              </w:rPr>
              <w:t>to</w:t>
            </w:r>
            <w:r w:rsidRPr="007521A2">
              <w:rPr>
                <w:rFonts w:eastAsia="Times New Roman"/>
                <w:color w:val="231F20"/>
                <w:spacing w:val="51"/>
                <w:sz w:val="22"/>
              </w:rPr>
              <w:t xml:space="preserve"> </w:t>
            </w:r>
            <w:r w:rsidRPr="007521A2">
              <w:rPr>
                <w:rFonts w:eastAsia="Times New Roman"/>
                <w:color w:val="231F20"/>
                <w:sz w:val="22"/>
              </w:rPr>
              <w:t>the persons</w:t>
            </w:r>
            <w:r w:rsidRPr="007521A2">
              <w:rPr>
                <w:rFonts w:eastAsia="Times New Roman"/>
                <w:color w:val="231F20"/>
                <w:spacing w:val="4"/>
                <w:sz w:val="22"/>
              </w:rPr>
              <w:t xml:space="preserve"> </w:t>
            </w:r>
            <w:r w:rsidRPr="007521A2">
              <w:rPr>
                <w:rFonts w:eastAsia="Times New Roman"/>
                <w:color w:val="231F20"/>
                <w:sz w:val="22"/>
              </w:rPr>
              <w:t>who</w:t>
            </w:r>
            <w:r w:rsidRPr="007521A2">
              <w:rPr>
                <w:rFonts w:eastAsia="Times New Roman"/>
                <w:color w:val="231F20"/>
                <w:spacing w:val="4"/>
                <w:sz w:val="22"/>
              </w:rPr>
              <w:t xml:space="preserve"> </w:t>
            </w:r>
            <w:r w:rsidRPr="007521A2">
              <w:rPr>
                <w:rFonts w:eastAsia="Times New Roman"/>
                <w:color w:val="231F20"/>
                <w:sz w:val="22"/>
              </w:rPr>
              <w:t>would</w:t>
            </w:r>
            <w:r w:rsidRPr="007521A2">
              <w:rPr>
                <w:rFonts w:eastAsia="Times New Roman"/>
                <w:color w:val="231F20"/>
                <w:spacing w:val="4"/>
                <w:sz w:val="22"/>
              </w:rPr>
              <w:t xml:space="preserve"> </w:t>
            </w:r>
            <w:r w:rsidRPr="007521A2">
              <w:rPr>
                <w:rFonts w:eastAsia="Times New Roman"/>
                <w:color w:val="231F20"/>
                <w:spacing w:val="-2"/>
                <w:sz w:val="22"/>
              </w:rPr>
              <w:t>h</w:t>
            </w:r>
            <w:r w:rsidRPr="007521A2">
              <w:rPr>
                <w:rFonts w:eastAsia="Times New Roman"/>
                <w:color w:val="231F20"/>
                <w:sz w:val="22"/>
              </w:rPr>
              <w:t>a</w:t>
            </w:r>
            <w:r w:rsidRPr="007521A2">
              <w:rPr>
                <w:rFonts w:eastAsia="Times New Roman"/>
                <w:color w:val="231F20"/>
                <w:spacing w:val="-2"/>
                <w:sz w:val="22"/>
              </w:rPr>
              <w:t>v</w:t>
            </w:r>
            <w:r w:rsidRPr="007521A2">
              <w:rPr>
                <w:rFonts w:eastAsia="Times New Roman"/>
                <w:color w:val="231F20"/>
                <w:sz w:val="22"/>
              </w:rPr>
              <w:t>e</w:t>
            </w:r>
            <w:r w:rsidRPr="007521A2">
              <w:rPr>
                <w:rFonts w:eastAsia="Times New Roman"/>
                <w:color w:val="231F20"/>
                <w:spacing w:val="5"/>
                <w:sz w:val="22"/>
              </w:rPr>
              <w:t xml:space="preserve"> </w:t>
            </w:r>
            <w:r w:rsidRPr="007521A2">
              <w:rPr>
                <w:rFonts w:eastAsia="Times New Roman"/>
                <w:color w:val="231F20"/>
                <w:sz w:val="22"/>
              </w:rPr>
              <w:t>been</w:t>
            </w:r>
            <w:r w:rsidRPr="007521A2">
              <w:rPr>
                <w:rFonts w:eastAsia="Times New Roman"/>
                <w:color w:val="231F20"/>
                <w:spacing w:val="4"/>
                <w:sz w:val="22"/>
              </w:rPr>
              <w:t xml:space="preserve"> </w:t>
            </w:r>
            <w:r w:rsidRPr="007521A2">
              <w:rPr>
                <w:rFonts w:eastAsia="Times New Roman"/>
                <w:color w:val="231F20"/>
                <w:sz w:val="22"/>
              </w:rPr>
              <w:t>entitled</w:t>
            </w:r>
            <w:r w:rsidRPr="007521A2">
              <w:rPr>
                <w:rFonts w:eastAsia="Times New Roman"/>
                <w:color w:val="231F20"/>
                <w:spacing w:val="4"/>
                <w:sz w:val="22"/>
              </w:rPr>
              <w:t xml:space="preserve"> </w:t>
            </w:r>
            <w:r w:rsidRPr="007521A2">
              <w:rPr>
                <w:rFonts w:eastAsia="Times New Roman"/>
                <w:color w:val="231F20"/>
                <w:sz w:val="22"/>
              </w:rPr>
              <w:t>to</w:t>
            </w:r>
            <w:r w:rsidRPr="007521A2">
              <w:rPr>
                <w:rFonts w:eastAsia="Times New Roman"/>
                <w:color w:val="231F20"/>
                <w:spacing w:val="4"/>
                <w:sz w:val="22"/>
              </w:rPr>
              <w:t xml:space="preserve"> </w:t>
            </w:r>
            <w:r w:rsidRPr="007521A2">
              <w:rPr>
                <w:rFonts w:eastAsia="Times New Roman"/>
                <w:color w:val="231F20"/>
                <w:sz w:val="22"/>
              </w:rPr>
              <w:t>it</w:t>
            </w:r>
            <w:r w:rsidRPr="007521A2">
              <w:rPr>
                <w:rFonts w:eastAsia="Times New Roman"/>
                <w:color w:val="231F20"/>
                <w:spacing w:val="4"/>
                <w:sz w:val="22"/>
              </w:rPr>
              <w:t xml:space="preserve"> </w:t>
            </w:r>
            <w:r w:rsidRPr="007521A2">
              <w:rPr>
                <w:rFonts w:eastAsia="Times New Roman"/>
                <w:color w:val="231F20"/>
                <w:sz w:val="22"/>
              </w:rPr>
              <w:t>if</w:t>
            </w:r>
            <w:r w:rsidRPr="007521A2">
              <w:rPr>
                <w:rFonts w:eastAsia="Times New Roman"/>
                <w:color w:val="231F20"/>
                <w:spacing w:val="4"/>
                <w:sz w:val="22"/>
              </w:rPr>
              <w:t xml:space="preserve"> </w:t>
            </w:r>
            <w:r w:rsidRPr="007521A2">
              <w:rPr>
                <w:rFonts w:eastAsia="Times New Roman"/>
                <w:color w:val="231F20"/>
                <w:spacing w:val="1"/>
                <w:sz w:val="22"/>
              </w:rPr>
              <w:t>i</w:t>
            </w:r>
            <w:r w:rsidRPr="007521A2">
              <w:rPr>
                <w:rFonts w:eastAsia="Times New Roman"/>
                <w:color w:val="231F20"/>
                <w:sz w:val="22"/>
              </w:rPr>
              <w:t>t</w:t>
            </w:r>
            <w:r w:rsidRPr="007521A2">
              <w:rPr>
                <w:rFonts w:eastAsia="Times New Roman"/>
                <w:color w:val="231F20"/>
                <w:spacing w:val="4"/>
                <w:sz w:val="22"/>
              </w:rPr>
              <w:t xml:space="preserve"> </w:t>
            </w:r>
            <w:r w:rsidRPr="007521A2">
              <w:rPr>
                <w:rFonts w:eastAsia="Times New Roman"/>
                <w:color w:val="231F20"/>
                <w:sz w:val="22"/>
              </w:rPr>
              <w:t>were</w:t>
            </w:r>
            <w:r w:rsidRPr="007521A2">
              <w:rPr>
                <w:rFonts w:eastAsia="Times New Roman"/>
                <w:color w:val="231F20"/>
                <w:spacing w:val="4"/>
                <w:sz w:val="22"/>
              </w:rPr>
              <w:t xml:space="preserve"> </w:t>
            </w:r>
            <w:r w:rsidRPr="007521A2">
              <w:rPr>
                <w:rFonts w:eastAsia="Times New Roman"/>
                <w:color w:val="231F20"/>
                <w:sz w:val="22"/>
              </w:rPr>
              <w:t>di</w:t>
            </w:r>
            <w:r w:rsidRPr="007521A2">
              <w:rPr>
                <w:rFonts w:eastAsia="Times New Roman"/>
                <w:color w:val="231F20"/>
                <w:spacing w:val="2"/>
                <w:sz w:val="22"/>
              </w:rPr>
              <w:t>s</w:t>
            </w:r>
            <w:r w:rsidRPr="007521A2">
              <w:rPr>
                <w:rFonts w:eastAsia="Times New Roman"/>
                <w:color w:val="231F20"/>
                <w:spacing w:val="-1"/>
                <w:sz w:val="22"/>
              </w:rPr>
              <w:t>t</w:t>
            </w:r>
            <w:r w:rsidRPr="007521A2">
              <w:rPr>
                <w:rFonts w:eastAsia="Times New Roman"/>
                <w:color w:val="231F20"/>
                <w:sz w:val="22"/>
              </w:rPr>
              <w:t>ributed</w:t>
            </w:r>
            <w:r w:rsidRPr="007521A2">
              <w:rPr>
                <w:rFonts w:eastAsia="Times New Roman"/>
                <w:color w:val="231F20"/>
                <w:spacing w:val="4"/>
                <w:sz w:val="22"/>
              </w:rPr>
              <w:t xml:space="preserve"> </w:t>
            </w:r>
            <w:r w:rsidRPr="007521A2">
              <w:rPr>
                <w:rFonts w:eastAsia="Times New Roman"/>
                <w:color w:val="231F20"/>
                <w:spacing w:val="2"/>
                <w:sz w:val="22"/>
              </w:rPr>
              <w:t>b</w:t>
            </w:r>
            <w:r w:rsidRPr="007521A2">
              <w:rPr>
                <w:rFonts w:eastAsia="Times New Roman"/>
                <w:color w:val="231F20"/>
                <w:sz w:val="22"/>
              </w:rPr>
              <w:t>y w</w:t>
            </w:r>
            <w:r w:rsidRPr="007521A2">
              <w:rPr>
                <w:rFonts w:eastAsia="Times New Roman"/>
                <w:color w:val="231F20"/>
                <w:spacing w:val="2"/>
                <w:sz w:val="22"/>
              </w:rPr>
              <w:t>a</w:t>
            </w:r>
            <w:r w:rsidRPr="007521A2">
              <w:rPr>
                <w:rFonts w:eastAsia="Times New Roman"/>
                <w:color w:val="231F20"/>
                <w:sz w:val="22"/>
              </w:rPr>
              <w:t>y of</w:t>
            </w:r>
            <w:r w:rsidRPr="007521A2">
              <w:rPr>
                <w:rFonts w:eastAsia="Times New Roman"/>
                <w:color w:val="231F20"/>
                <w:spacing w:val="4"/>
                <w:sz w:val="22"/>
              </w:rPr>
              <w:t xml:space="preserve"> </w:t>
            </w:r>
            <w:r w:rsidRPr="007521A2">
              <w:rPr>
                <w:rFonts w:eastAsia="Times New Roman"/>
                <w:color w:val="231F20"/>
                <w:sz w:val="22"/>
              </w:rPr>
              <w:t>d</w:t>
            </w:r>
            <w:r w:rsidRPr="007521A2">
              <w:rPr>
                <w:rFonts w:eastAsia="Times New Roman"/>
                <w:color w:val="231F20"/>
                <w:spacing w:val="1"/>
                <w:sz w:val="22"/>
              </w:rPr>
              <w:t>i</w:t>
            </w:r>
            <w:r w:rsidRPr="007521A2">
              <w:rPr>
                <w:rFonts w:eastAsia="Times New Roman"/>
                <w:color w:val="231F20"/>
                <w:spacing w:val="-2"/>
                <w:sz w:val="22"/>
              </w:rPr>
              <w:t>v</w:t>
            </w:r>
            <w:r w:rsidRPr="007521A2">
              <w:rPr>
                <w:rFonts w:eastAsia="Times New Roman"/>
                <w:color w:val="231F20"/>
                <w:spacing w:val="-1"/>
                <w:sz w:val="22"/>
              </w:rPr>
              <w:t>i</w:t>
            </w:r>
            <w:r w:rsidRPr="007521A2">
              <w:rPr>
                <w:rFonts w:eastAsia="Times New Roman"/>
                <w:color w:val="231F20"/>
                <w:sz w:val="22"/>
              </w:rPr>
              <w:t>dend</w:t>
            </w:r>
            <w:r w:rsidRPr="007521A2">
              <w:rPr>
                <w:rFonts w:eastAsia="Times New Roman"/>
                <w:color w:val="231F20"/>
                <w:spacing w:val="7"/>
                <w:sz w:val="22"/>
              </w:rPr>
              <w:t xml:space="preserve"> </w:t>
            </w:r>
            <w:r w:rsidRPr="007521A2">
              <w:rPr>
                <w:rFonts w:eastAsia="Times New Roman"/>
                <w:color w:val="231F20"/>
                <w:sz w:val="22"/>
              </w:rPr>
              <w:t>(the “persons entitled”) and in t</w:t>
            </w:r>
            <w:r w:rsidRPr="007521A2">
              <w:rPr>
                <w:rFonts w:eastAsia="Times New Roman"/>
                <w:color w:val="231F20"/>
                <w:spacing w:val="-2"/>
                <w:sz w:val="22"/>
              </w:rPr>
              <w:t>h</w:t>
            </w:r>
            <w:r w:rsidRPr="007521A2">
              <w:rPr>
                <w:rFonts w:eastAsia="Times New Roman"/>
                <w:color w:val="231F20"/>
                <w:sz w:val="22"/>
              </w:rPr>
              <w:t>e sa</w:t>
            </w:r>
            <w:r w:rsidRPr="007521A2">
              <w:rPr>
                <w:rFonts w:eastAsia="Times New Roman"/>
                <w:color w:val="231F20"/>
                <w:spacing w:val="-3"/>
                <w:sz w:val="22"/>
              </w:rPr>
              <w:t>m</w:t>
            </w:r>
            <w:r w:rsidRPr="007521A2">
              <w:rPr>
                <w:rFonts w:eastAsia="Times New Roman"/>
                <w:color w:val="231F20"/>
                <w:sz w:val="22"/>
              </w:rPr>
              <w:t>e proportions.</w:t>
            </w:r>
          </w:p>
        </w:tc>
        <w:tc>
          <w:tcPr>
            <w:tcW w:w="4201" w:type="dxa"/>
          </w:tcPr>
          <w:p w:rsidR="008C4488" w:rsidRPr="00F40CBD" w:rsidRDefault="008C4488" w:rsidP="007521A2">
            <w:pPr>
              <w:pStyle w:val="ListParagraph"/>
              <w:numPr>
                <w:ilvl w:val="0"/>
                <w:numId w:val="43"/>
              </w:numPr>
              <w:bidi/>
              <w:jc w:val="both"/>
              <w:rPr>
                <w:rtl/>
              </w:rPr>
            </w:pPr>
            <w:r w:rsidRPr="00F40CBD">
              <w:rPr>
                <w:rtl/>
              </w:rPr>
              <w:t>أن يخصصوا أية مبالغ يقررون رسملتها ("مبلغ الرسملة") إلى الأشخاص الذين كان يمكن أن يستحقوها إذا وزعت على سبيل أرباح الحصص ("الأشخاص المستحقون") وبنفس النسب.</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Capitalised su</w:t>
            </w:r>
            <w:r w:rsidRPr="007521A2">
              <w:rPr>
                <w:rFonts w:eastAsia="Times New Roman"/>
                <w:color w:val="231F20"/>
                <w:spacing w:val="-3"/>
                <w:sz w:val="22"/>
                <w:szCs w:val="22"/>
              </w:rPr>
              <w:t>m</w:t>
            </w:r>
            <w:r w:rsidRPr="007521A2">
              <w:rPr>
                <w:rFonts w:eastAsia="Times New Roman"/>
                <w:color w:val="231F20"/>
                <w:sz w:val="22"/>
                <w:szCs w:val="22"/>
              </w:rPr>
              <w:t xml:space="preserve">s </w:t>
            </w:r>
            <w:r w:rsidRPr="007521A2">
              <w:rPr>
                <w:rFonts w:eastAsia="Times New Roman"/>
                <w:color w:val="231F20"/>
                <w:spacing w:val="-3"/>
                <w:sz w:val="22"/>
                <w:szCs w:val="22"/>
              </w:rPr>
              <w:t>m</w:t>
            </w:r>
            <w:r w:rsidRPr="007521A2">
              <w:rPr>
                <w:rFonts w:eastAsia="Times New Roman"/>
                <w:color w:val="231F20"/>
                <w:sz w:val="22"/>
                <w:szCs w:val="22"/>
              </w:rPr>
              <w:t>u</w:t>
            </w:r>
            <w:r w:rsidRPr="007521A2">
              <w:rPr>
                <w:rFonts w:eastAsia="Times New Roman"/>
                <w:color w:val="231F20"/>
                <w:spacing w:val="2"/>
                <w:sz w:val="22"/>
                <w:szCs w:val="22"/>
              </w:rPr>
              <w:t>s</w:t>
            </w:r>
            <w:r w:rsidRPr="007521A2">
              <w:rPr>
                <w:rFonts w:eastAsia="Times New Roman"/>
                <w:color w:val="231F20"/>
                <w:sz w:val="22"/>
                <w:szCs w:val="22"/>
              </w:rPr>
              <w:t>t</w:t>
            </w:r>
            <w:r w:rsidRPr="007521A2">
              <w:rPr>
                <w:rFonts w:eastAsia="Times New Roman"/>
                <w:color w:val="231F20"/>
                <w:spacing w:val="-1"/>
                <w:sz w:val="22"/>
                <w:szCs w:val="22"/>
              </w:rPr>
              <w:t xml:space="preserve"> </w:t>
            </w:r>
            <w:r w:rsidRPr="007521A2">
              <w:rPr>
                <w:rFonts w:eastAsia="Times New Roman"/>
                <w:color w:val="231F20"/>
                <w:sz w:val="22"/>
                <w:szCs w:val="22"/>
              </w:rPr>
              <w:t>be applied—</w:t>
            </w:r>
          </w:p>
        </w:tc>
        <w:tc>
          <w:tcPr>
            <w:tcW w:w="4201" w:type="dxa"/>
          </w:tcPr>
          <w:p w:rsidR="008C4488" w:rsidRPr="00F40CBD" w:rsidRDefault="008C4488" w:rsidP="007521A2">
            <w:pPr>
              <w:bidi/>
              <w:jc w:val="both"/>
              <w:rPr>
                <w:rtl/>
              </w:rPr>
            </w:pPr>
            <w:r w:rsidRPr="00F40CBD">
              <w:rPr>
                <w:rtl/>
              </w:rPr>
              <w:t>(2) ينبغي استعمال مبالغ الرسملة على الأوجه التالية:</w:t>
            </w:r>
          </w:p>
        </w:tc>
      </w:tr>
      <w:tr w:rsidR="008C4488" w:rsidRPr="008C4488" w:rsidTr="00644D64">
        <w:tc>
          <w:tcPr>
            <w:tcW w:w="4815" w:type="dxa"/>
          </w:tcPr>
          <w:p w:rsidR="008C4488" w:rsidRPr="007521A2" w:rsidRDefault="008C4488" w:rsidP="007521A2">
            <w:pPr>
              <w:pStyle w:val="Heading4"/>
              <w:numPr>
                <w:ilvl w:val="3"/>
                <w:numId w:val="8"/>
              </w:numPr>
              <w:ind w:left="1854"/>
              <w:outlineLvl w:val="3"/>
              <w:rPr>
                <w:rFonts w:eastAsia="Times New Roman"/>
                <w:sz w:val="22"/>
              </w:rPr>
            </w:pPr>
            <w:r w:rsidRPr="007521A2">
              <w:rPr>
                <w:rFonts w:eastAsia="Times New Roman"/>
                <w:color w:val="231F20"/>
                <w:sz w:val="22"/>
              </w:rPr>
              <w:t>on behalf of the</w:t>
            </w:r>
            <w:r w:rsidRPr="007521A2">
              <w:rPr>
                <w:rFonts w:eastAsia="Times New Roman"/>
                <w:color w:val="231F20"/>
                <w:spacing w:val="-2"/>
                <w:sz w:val="22"/>
              </w:rPr>
              <w:t xml:space="preserve"> </w:t>
            </w:r>
            <w:r w:rsidRPr="007521A2">
              <w:rPr>
                <w:rFonts w:eastAsia="Times New Roman"/>
                <w:color w:val="231F20"/>
                <w:sz w:val="22"/>
              </w:rPr>
              <w:t xml:space="preserve">persons </w:t>
            </w:r>
            <w:r w:rsidRPr="007521A2">
              <w:rPr>
                <w:rFonts w:eastAsia="Times New Roman"/>
                <w:color w:val="231F20"/>
                <w:spacing w:val="-3"/>
                <w:sz w:val="22"/>
              </w:rPr>
              <w:t>e</w:t>
            </w:r>
            <w:r w:rsidRPr="007521A2">
              <w:rPr>
                <w:rFonts w:eastAsia="Times New Roman"/>
                <w:color w:val="231F20"/>
                <w:sz w:val="22"/>
              </w:rPr>
              <w:t>ntitled, and</w:t>
            </w:r>
          </w:p>
        </w:tc>
        <w:tc>
          <w:tcPr>
            <w:tcW w:w="4201" w:type="dxa"/>
          </w:tcPr>
          <w:p w:rsidR="008C4488" w:rsidRPr="00F40CBD" w:rsidRDefault="008C4488" w:rsidP="007521A2">
            <w:pPr>
              <w:pStyle w:val="ListParagraph"/>
              <w:numPr>
                <w:ilvl w:val="0"/>
                <w:numId w:val="44"/>
              </w:numPr>
              <w:bidi/>
              <w:jc w:val="both"/>
              <w:rPr>
                <w:rtl/>
              </w:rPr>
            </w:pPr>
            <w:r w:rsidRPr="00F40CBD">
              <w:rPr>
                <w:rtl/>
              </w:rPr>
              <w:t>نيابة عن الأشخاص المستحقين لها، 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in the sa</w:t>
            </w:r>
            <w:r w:rsidRPr="007521A2">
              <w:rPr>
                <w:rFonts w:eastAsia="Times New Roman"/>
                <w:color w:val="231F20"/>
                <w:spacing w:val="-3"/>
                <w:sz w:val="22"/>
              </w:rPr>
              <w:t>m</w:t>
            </w:r>
            <w:r w:rsidRPr="007521A2">
              <w:rPr>
                <w:rFonts w:eastAsia="Times New Roman"/>
                <w:color w:val="231F20"/>
                <w:sz w:val="22"/>
              </w:rPr>
              <w:t>e proportions as a</w:t>
            </w:r>
            <w:r w:rsidRPr="007521A2">
              <w:rPr>
                <w:rFonts w:eastAsia="Times New Roman"/>
                <w:color w:val="231F20"/>
                <w:spacing w:val="-2"/>
                <w:sz w:val="22"/>
              </w:rPr>
              <w:t xml:space="preserve"> </w:t>
            </w:r>
            <w:r w:rsidRPr="007521A2">
              <w:rPr>
                <w:rFonts w:eastAsia="Times New Roman"/>
                <w:color w:val="231F20"/>
                <w:sz w:val="22"/>
              </w:rPr>
              <w:t>di</w:t>
            </w:r>
            <w:r w:rsidRPr="007521A2">
              <w:rPr>
                <w:rFonts w:eastAsia="Times New Roman"/>
                <w:color w:val="231F20"/>
                <w:spacing w:val="-2"/>
                <w:sz w:val="22"/>
              </w:rPr>
              <w:t>v</w:t>
            </w:r>
            <w:r w:rsidRPr="007521A2">
              <w:rPr>
                <w:rFonts w:eastAsia="Times New Roman"/>
                <w:color w:val="231F20"/>
                <w:spacing w:val="-1"/>
                <w:sz w:val="22"/>
              </w:rPr>
              <w:t>i</w:t>
            </w:r>
            <w:r w:rsidRPr="007521A2">
              <w:rPr>
                <w:rFonts w:eastAsia="Times New Roman"/>
                <w:color w:val="231F20"/>
                <w:sz w:val="22"/>
              </w:rPr>
              <w:t xml:space="preserve">dend </w:t>
            </w:r>
            <w:r w:rsidRPr="007521A2">
              <w:rPr>
                <w:rFonts w:eastAsia="Times New Roman"/>
                <w:color w:val="231F20"/>
                <w:spacing w:val="-2"/>
                <w:sz w:val="22"/>
              </w:rPr>
              <w:t>w</w:t>
            </w:r>
            <w:r w:rsidRPr="007521A2">
              <w:rPr>
                <w:rFonts w:eastAsia="Times New Roman"/>
                <w:color w:val="231F20"/>
                <w:sz w:val="22"/>
              </w:rPr>
              <w:t>ould ha</w:t>
            </w:r>
            <w:r w:rsidRPr="007521A2">
              <w:rPr>
                <w:rFonts w:eastAsia="Times New Roman"/>
                <w:color w:val="231F20"/>
                <w:spacing w:val="-2"/>
                <w:sz w:val="22"/>
              </w:rPr>
              <w:t>v</w:t>
            </w:r>
            <w:r w:rsidRPr="007521A2">
              <w:rPr>
                <w:rFonts w:eastAsia="Times New Roman"/>
                <w:color w:val="231F20"/>
                <w:sz w:val="22"/>
              </w:rPr>
              <w:t>e been d</w:t>
            </w:r>
            <w:r w:rsidRPr="007521A2">
              <w:rPr>
                <w:rFonts w:eastAsia="Times New Roman"/>
                <w:color w:val="231F20"/>
                <w:spacing w:val="-3"/>
                <w:sz w:val="22"/>
              </w:rPr>
              <w:t>i</w:t>
            </w:r>
            <w:r w:rsidRPr="007521A2">
              <w:rPr>
                <w:rFonts w:eastAsia="Times New Roman"/>
                <w:color w:val="231F20"/>
                <w:sz w:val="22"/>
              </w:rPr>
              <w:t>stributed to the</w:t>
            </w:r>
            <w:r w:rsidRPr="007521A2">
              <w:rPr>
                <w:rFonts w:eastAsia="Times New Roman"/>
                <w:color w:val="231F20"/>
                <w:spacing w:val="-3"/>
                <w:sz w:val="22"/>
              </w:rPr>
              <w:t>m</w:t>
            </w:r>
            <w:r w:rsidRPr="007521A2">
              <w:rPr>
                <w:rFonts w:eastAsia="Times New Roman"/>
                <w:color w:val="231F20"/>
                <w:sz w:val="22"/>
              </w:rPr>
              <w:t>.</w:t>
            </w:r>
          </w:p>
        </w:tc>
        <w:tc>
          <w:tcPr>
            <w:tcW w:w="4201" w:type="dxa"/>
          </w:tcPr>
          <w:p w:rsidR="008C4488" w:rsidRPr="00F40CBD" w:rsidRDefault="008C4488" w:rsidP="007521A2">
            <w:pPr>
              <w:pStyle w:val="ListParagraph"/>
              <w:numPr>
                <w:ilvl w:val="0"/>
                <w:numId w:val="44"/>
              </w:numPr>
              <w:bidi/>
              <w:jc w:val="both"/>
              <w:rPr>
                <w:rtl/>
              </w:rPr>
            </w:pPr>
            <w:r w:rsidRPr="00F40CBD">
              <w:rPr>
                <w:rtl/>
              </w:rPr>
              <w:t>بنفس النسبة التي كان يمكن توزيع أرباح الحصص</w:t>
            </w:r>
            <w:r w:rsidR="00F504F0">
              <w:rPr>
                <w:rFonts w:hint="cs"/>
                <w:rtl/>
              </w:rPr>
              <w:t xml:space="preserve"> </w:t>
            </w:r>
            <w:r w:rsidRPr="00F40CBD">
              <w:rPr>
                <w:rtl/>
              </w:rPr>
              <w:t>بها عليهم.</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(3) </w:t>
            </w:r>
            <w:r w:rsidRPr="007521A2">
              <w:rPr>
                <w:rFonts w:eastAsia="Times New Roman"/>
                <w:color w:val="231F20"/>
                <w:sz w:val="22"/>
                <w:szCs w:val="22"/>
              </w:rPr>
              <w:tab/>
            </w:r>
            <w:r w:rsidRPr="007521A2">
              <w:rPr>
                <w:rFonts w:eastAsia="Times New Roman"/>
                <w:color w:val="231F20"/>
                <w:spacing w:val="1"/>
                <w:sz w:val="22"/>
                <w:szCs w:val="22"/>
              </w:rPr>
              <w:t>A</w:t>
            </w:r>
            <w:r w:rsidRPr="007521A2">
              <w:rPr>
                <w:rFonts w:eastAsia="Times New Roman"/>
                <w:color w:val="231F20"/>
                <w:sz w:val="22"/>
                <w:szCs w:val="22"/>
              </w:rPr>
              <w:t>ny</w:t>
            </w:r>
            <w:r w:rsidRPr="007521A2">
              <w:rPr>
                <w:rFonts w:eastAsia="Times New Roman"/>
                <w:color w:val="231F20"/>
                <w:spacing w:val="4"/>
                <w:sz w:val="22"/>
                <w:szCs w:val="22"/>
              </w:rPr>
              <w:t xml:space="preserve"> </w:t>
            </w:r>
            <w:r w:rsidRPr="007521A2">
              <w:rPr>
                <w:rFonts w:eastAsia="Times New Roman"/>
                <w:color w:val="231F20"/>
                <w:sz w:val="22"/>
                <w:szCs w:val="22"/>
              </w:rPr>
              <w:t>capitalised</w:t>
            </w:r>
            <w:r w:rsidRPr="007521A2">
              <w:rPr>
                <w:rFonts w:eastAsia="Times New Roman"/>
                <w:color w:val="231F20"/>
                <w:spacing w:val="8"/>
                <w:sz w:val="22"/>
                <w:szCs w:val="22"/>
              </w:rPr>
              <w:t xml:space="preserve"> </w:t>
            </w:r>
            <w:r w:rsidRPr="007521A2">
              <w:rPr>
                <w:rFonts w:eastAsia="Times New Roman"/>
                <w:color w:val="231F20"/>
                <w:sz w:val="22"/>
                <w:szCs w:val="22"/>
              </w:rPr>
              <w:t>sum</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6"/>
                <w:sz w:val="22"/>
                <w:szCs w:val="22"/>
              </w:rPr>
              <w:t xml:space="preserve"> </w:t>
            </w:r>
            <w:r w:rsidRPr="007521A2">
              <w:rPr>
                <w:rFonts w:eastAsia="Times New Roman"/>
                <w:color w:val="231F20"/>
                <w:sz w:val="22"/>
                <w:szCs w:val="22"/>
              </w:rPr>
              <w:t>be</w:t>
            </w:r>
            <w:r w:rsidRPr="007521A2">
              <w:rPr>
                <w:rFonts w:eastAsia="Times New Roman"/>
                <w:color w:val="231F20"/>
                <w:spacing w:val="8"/>
                <w:sz w:val="22"/>
                <w:szCs w:val="22"/>
              </w:rPr>
              <w:t xml:space="preserve"> </w:t>
            </w:r>
            <w:r w:rsidRPr="007521A2">
              <w:rPr>
                <w:rFonts w:eastAsia="Times New Roman"/>
                <w:color w:val="231F20"/>
                <w:sz w:val="22"/>
                <w:szCs w:val="22"/>
              </w:rPr>
              <w:t>applied</w:t>
            </w:r>
            <w:r w:rsidRPr="007521A2">
              <w:rPr>
                <w:rFonts w:eastAsia="Times New Roman"/>
                <w:color w:val="231F20"/>
                <w:spacing w:val="8"/>
                <w:sz w:val="22"/>
                <w:szCs w:val="22"/>
              </w:rPr>
              <w:t xml:space="preserve"> </w:t>
            </w:r>
            <w:r w:rsidRPr="007521A2">
              <w:rPr>
                <w:rFonts w:eastAsia="Times New Roman"/>
                <w:color w:val="231F20"/>
                <w:sz w:val="22"/>
                <w:szCs w:val="22"/>
              </w:rPr>
              <w:t>in</w:t>
            </w:r>
            <w:r w:rsidRPr="007521A2">
              <w:rPr>
                <w:rFonts w:eastAsia="Times New Roman"/>
                <w:color w:val="231F20"/>
                <w:spacing w:val="8"/>
                <w:sz w:val="22"/>
                <w:szCs w:val="22"/>
              </w:rPr>
              <w:t xml:space="preserve"> </w:t>
            </w:r>
            <w:r w:rsidRPr="007521A2">
              <w:rPr>
                <w:rFonts w:eastAsia="Times New Roman"/>
                <w:color w:val="231F20"/>
                <w:sz w:val="22"/>
                <w:szCs w:val="22"/>
              </w:rPr>
              <w:t>pa</w:t>
            </w:r>
            <w:r w:rsidRPr="007521A2">
              <w:rPr>
                <w:rFonts w:eastAsia="Times New Roman"/>
                <w:color w:val="231F20"/>
                <w:spacing w:val="-5"/>
                <w:sz w:val="22"/>
                <w:szCs w:val="22"/>
              </w:rPr>
              <w:t>y</w:t>
            </w:r>
            <w:r w:rsidRPr="007521A2">
              <w:rPr>
                <w:rFonts w:eastAsia="Times New Roman"/>
                <w:color w:val="231F20"/>
                <w:sz w:val="22"/>
                <w:szCs w:val="22"/>
              </w:rPr>
              <w:t>ing</w:t>
            </w:r>
            <w:r w:rsidRPr="007521A2">
              <w:rPr>
                <w:rFonts w:eastAsia="Times New Roman"/>
                <w:color w:val="231F20"/>
                <w:spacing w:val="8"/>
                <w:sz w:val="22"/>
                <w:szCs w:val="22"/>
              </w:rPr>
              <w:t xml:space="preserve"> </w:t>
            </w:r>
            <w:r w:rsidRPr="007521A2">
              <w:rPr>
                <w:rFonts w:eastAsia="Times New Roman"/>
                <w:color w:val="231F20"/>
                <w:sz w:val="22"/>
                <w:szCs w:val="22"/>
              </w:rPr>
              <w:t>up</w:t>
            </w:r>
            <w:r w:rsidRPr="007521A2">
              <w:rPr>
                <w:rFonts w:eastAsia="Times New Roman"/>
                <w:color w:val="231F20"/>
                <w:spacing w:val="8"/>
                <w:sz w:val="22"/>
                <w:szCs w:val="22"/>
              </w:rPr>
              <w:t xml:space="preserve"> </w:t>
            </w:r>
            <w:r w:rsidRPr="007521A2">
              <w:rPr>
                <w:rFonts w:eastAsia="Times New Roman"/>
                <w:color w:val="231F20"/>
                <w:sz w:val="22"/>
                <w:szCs w:val="22"/>
              </w:rPr>
              <w:t>new</w:t>
            </w:r>
            <w:r w:rsidRPr="007521A2">
              <w:rPr>
                <w:rFonts w:eastAsia="Times New Roman"/>
                <w:color w:val="231F20"/>
                <w:spacing w:val="7"/>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hares</w:t>
            </w:r>
            <w:r w:rsidRPr="007521A2">
              <w:rPr>
                <w:rFonts w:eastAsia="Times New Roman"/>
                <w:color w:val="231F20"/>
                <w:spacing w:val="8"/>
                <w:sz w:val="22"/>
                <w:szCs w:val="22"/>
              </w:rPr>
              <w:t xml:space="preserve"> </w:t>
            </w:r>
            <w:r w:rsidRPr="007521A2">
              <w:rPr>
                <w:rFonts w:eastAsia="Times New Roman"/>
                <w:color w:val="231F20"/>
                <w:sz w:val="22"/>
                <w:szCs w:val="22"/>
              </w:rPr>
              <w:t>of</w:t>
            </w:r>
            <w:r w:rsidRPr="007521A2">
              <w:rPr>
                <w:rFonts w:eastAsia="Times New Roman"/>
                <w:color w:val="231F20"/>
                <w:spacing w:val="8"/>
                <w:sz w:val="22"/>
                <w:szCs w:val="22"/>
              </w:rPr>
              <w:t xml:space="preserve"> </w:t>
            </w:r>
            <w:r w:rsidRPr="007521A2">
              <w:rPr>
                <w:rFonts w:eastAsia="Times New Roman"/>
                <w:color w:val="231F20"/>
                <w:sz w:val="22"/>
                <w:szCs w:val="22"/>
              </w:rPr>
              <w:t>an issue price</w:t>
            </w:r>
            <w:r w:rsidRPr="007521A2">
              <w:rPr>
                <w:rFonts w:eastAsia="Times New Roman"/>
                <w:color w:val="231F20"/>
                <w:spacing w:val="8"/>
                <w:sz w:val="22"/>
                <w:szCs w:val="22"/>
              </w:rPr>
              <w:t xml:space="preserve"> </w:t>
            </w:r>
            <w:r w:rsidRPr="007521A2">
              <w:rPr>
                <w:rFonts w:eastAsia="Times New Roman"/>
                <w:color w:val="231F20"/>
                <w:sz w:val="22"/>
                <w:szCs w:val="22"/>
              </w:rPr>
              <w:t>equal</w:t>
            </w:r>
            <w:r w:rsidRPr="007521A2">
              <w:rPr>
                <w:rFonts w:eastAsia="Times New Roman"/>
                <w:color w:val="231F20"/>
                <w:spacing w:val="8"/>
                <w:sz w:val="22"/>
                <w:szCs w:val="22"/>
              </w:rPr>
              <w:t xml:space="preserve"> </w:t>
            </w:r>
            <w:r w:rsidRPr="007521A2">
              <w:rPr>
                <w:rFonts w:eastAsia="Times New Roman"/>
                <w:color w:val="231F20"/>
                <w:sz w:val="22"/>
                <w:szCs w:val="22"/>
              </w:rPr>
              <w:t xml:space="preserve">to </w:t>
            </w:r>
            <w:r w:rsidRPr="007521A2">
              <w:rPr>
                <w:rFonts w:eastAsia="Times New Roman"/>
                <w:color w:val="231F20"/>
                <w:spacing w:val="-1"/>
                <w:sz w:val="22"/>
                <w:szCs w:val="22"/>
              </w:rPr>
              <w:t>th</w:t>
            </w:r>
            <w:r w:rsidRPr="007521A2">
              <w:rPr>
                <w:rFonts w:eastAsia="Times New Roman"/>
                <w:color w:val="231F20"/>
                <w:sz w:val="22"/>
                <w:szCs w:val="22"/>
              </w:rPr>
              <w:t>e</w:t>
            </w:r>
            <w:r w:rsidRPr="007521A2">
              <w:rPr>
                <w:rFonts w:eastAsia="Times New Roman"/>
                <w:color w:val="231F20"/>
                <w:spacing w:val="3"/>
                <w:sz w:val="22"/>
                <w:szCs w:val="22"/>
              </w:rPr>
              <w:t xml:space="preserve"> </w:t>
            </w:r>
            <w:r w:rsidRPr="007521A2">
              <w:rPr>
                <w:rFonts w:eastAsia="Times New Roman"/>
                <w:color w:val="231F20"/>
                <w:sz w:val="22"/>
                <w:szCs w:val="22"/>
              </w:rPr>
              <w:t>capitalised</w:t>
            </w:r>
            <w:r w:rsidRPr="007521A2">
              <w:rPr>
                <w:rFonts w:eastAsia="Times New Roman"/>
                <w:color w:val="231F20"/>
                <w:spacing w:val="3"/>
                <w:sz w:val="22"/>
                <w:szCs w:val="22"/>
              </w:rPr>
              <w:t xml:space="preserve"> </w:t>
            </w:r>
            <w:r w:rsidRPr="007521A2">
              <w:rPr>
                <w:rFonts w:eastAsia="Times New Roman"/>
                <w:color w:val="231F20"/>
                <w:spacing w:val="-1"/>
                <w:sz w:val="22"/>
                <w:szCs w:val="22"/>
              </w:rPr>
              <w:t>s</w:t>
            </w:r>
            <w:r w:rsidRPr="007521A2">
              <w:rPr>
                <w:rFonts w:eastAsia="Times New Roman"/>
                <w:color w:val="231F20"/>
                <w:spacing w:val="2"/>
                <w:sz w:val="22"/>
                <w:szCs w:val="22"/>
              </w:rPr>
              <w:t>u</w:t>
            </w:r>
            <w:r w:rsidRPr="007521A2">
              <w:rPr>
                <w:rFonts w:eastAsia="Times New Roman"/>
                <w:color w:val="231F20"/>
                <w:sz w:val="22"/>
                <w:szCs w:val="22"/>
              </w:rPr>
              <w:t xml:space="preserve">m </w:t>
            </w:r>
            <w:r w:rsidRPr="007521A2">
              <w:rPr>
                <w:rFonts w:eastAsia="Times New Roman"/>
                <w:color w:val="231F20"/>
                <w:spacing w:val="-1"/>
                <w:sz w:val="22"/>
                <w:szCs w:val="22"/>
              </w:rPr>
              <w:t>whic</w:t>
            </w:r>
            <w:r w:rsidRPr="007521A2">
              <w:rPr>
                <w:rFonts w:eastAsia="Times New Roman"/>
                <w:color w:val="231F20"/>
                <w:sz w:val="22"/>
                <w:szCs w:val="22"/>
              </w:rPr>
              <w:t>h</w:t>
            </w:r>
            <w:r w:rsidRPr="007521A2">
              <w:rPr>
                <w:rFonts w:eastAsia="Times New Roman"/>
                <w:color w:val="231F20"/>
                <w:spacing w:val="3"/>
                <w:sz w:val="22"/>
                <w:szCs w:val="22"/>
              </w:rPr>
              <w:t xml:space="preserve"> </w:t>
            </w:r>
            <w:r w:rsidRPr="007521A2">
              <w:rPr>
                <w:rFonts w:eastAsia="Times New Roman"/>
                <w:color w:val="231F20"/>
                <w:spacing w:val="-1"/>
                <w:sz w:val="22"/>
                <w:szCs w:val="22"/>
              </w:rPr>
              <w:t>a</w:t>
            </w:r>
            <w:r w:rsidRPr="007521A2">
              <w:rPr>
                <w:rFonts w:eastAsia="Times New Roman"/>
                <w:color w:val="231F20"/>
                <w:spacing w:val="2"/>
                <w:sz w:val="22"/>
                <w:szCs w:val="22"/>
              </w:rPr>
              <w:t>r</w:t>
            </w:r>
            <w:r w:rsidRPr="007521A2">
              <w:rPr>
                <w:rFonts w:eastAsia="Times New Roman"/>
                <w:color w:val="231F20"/>
                <w:sz w:val="22"/>
                <w:szCs w:val="22"/>
              </w:rPr>
              <w:t>e</w:t>
            </w:r>
            <w:r w:rsidRPr="007521A2">
              <w:rPr>
                <w:rFonts w:eastAsia="Times New Roman"/>
                <w:color w:val="231F20"/>
                <w:spacing w:val="3"/>
                <w:sz w:val="22"/>
                <w:szCs w:val="22"/>
              </w:rPr>
              <w:t xml:space="preserve"> </w:t>
            </w:r>
            <w:r w:rsidRPr="007521A2">
              <w:rPr>
                <w:rFonts w:eastAsia="Times New Roman"/>
                <w:color w:val="231F20"/>
                <w:spacing w:val="-1"/>
                <w:sz w:val="22"/>
                <w:szCs w:val="22"/>
              </w:rPr>
              <w:t>the</w:t>
            </w:r>
            <w:r w:rsidRPr="007521A2">
              <w:rPr>
                <w:rFonts w:eastAsia="Times New Roman"/>
                <w:color w:val="231F20"/>
                <w:sz w:val="22"/>
                <w:szCs w:val="22"/>
              </w:rPr>
              <w:t>n</w:t>
            </w:r>
            <w:r w:rsidRPr="007521A2">
              <w:rPr>
                <w:rFonts w:eastAsia="Times New Roman"/>
                <w:color w:val="231F20"/>
                <w:spacing w:val="3"/>
                <w:sz w:val="22"/>
                <w:szCs w:val="22"/>
              </w:rPr>
              <w:t xml:space="preserve"> </w:t>
            </w:r>
            <w:r w:rsidRPr="007521A2">
              <w:rPr>
                <w:rFonts w:eastAsia="Times New Roman"/>
                <w:color w:val="231F20"/>
                <w:spacing w:val="-1"/>
                <w:sz w:val="22"/>
                <w:szCs w:val="22"/>
              </w:rPr>
              <w:t>all</w:t>
            </w:r>
            <w:r w:rsidRPr="007521A2">
              <w:rPr>
                <w:rFonts w:eastAsia="Times New Roman"/>
                <w:color w:val="231F20"/>
                <w:spacing w:val="1"/>
                <w:sz w:val="22"/>
                <w:szCs w:val="22"/>
              </w:rPr>
              <w:t>o</w:t>
            </w:r>
            <w:r w:rsidRPr="007521A2">
              <w:rPr>
                <w:rFonts w:eastAsia="Times New Roman"/>
                <w:color w:val="231F20"/>
                <w:sz w:val="22"/>
                <w:szCs w:val="22"/>
              </w:rPr>
              <w:t>tted</w:t>
            </w:r>
            <w:r w:rsidRPr="007521A2">
              <w:rPr>
                <w:rFonts w:eastAsia="Times New Roman"/>
                <w:color w:val="231F20"/>
                <w:spacing w:val="3"/>
                <w:sz w:val="22"/>
                <w:szCs w:val="22"/>
              </w:rPr>
              <w:t xml:space="preserve"> </w:t>
            </w:r>
            <w:r w:rsidRPr="007521A2">
              <w:rPr>
                <w:rFonts w:eastAsia="Times New Roman"/>
                <w:color w:val="231F20"/>
                <w:sz w:val="22"/>
                <w:szCs w:val="22"/>
              </w:rPr>
              <w:t>credited</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5"/>
                <w:sz w:val="22"/>
                <w:szCs w:val="22"/>
              </w:rPr>
              <w:t xml:space="preserve"> </w:t>
            </w:r>
            <w:r w:rsidRPr="007521A2">
              <w:rPr>
                <w:rFonts w:eastAsia="Times New Roman"/>
                <w:color w:val="231F20"/>
                <w:sz w:val="22"/>
                <w:szCs w:val="22"/>
              </w:rPr>
              <w:t>ful</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1"/>
                <w:sz w:val="22"/>
                <w:szCs w:val="22"/>
              </w:rPr>
              <w:t xml:space="preserve"> </w:t>
            </w:r>
            <w:r w:rsidRPr="007521A2">
              <w:rPr>
                <w:rFonts w:eastAsia="Times New Roman"/>
                <w:color w:val="231F20"/>
                <w:sz w:val="22"/>
                <w:szCs w:val="22"/>
              </w:rPr>
              <w:t>paid</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t</w:t>
            </w:r>
            <w:r w:rsidRPr="007521A2">
              <w:rPr>
                <w:rFonts w:eastAsia="Times New Roman"/>
                <w:color w:val="231F20"/>
                <w:spacing w:val="1"/>
                <w:sz w:val="22"/>
                <w:szCs w:val="22"/>
              </w:rPr>
              <w:t>h</w:t>
            </w:r>
            <w:r w:rsidRPr="007521A2">
              <w:rPr>
                <w:rFonts w:eastAsia="Times New Roman"/>
                <w:color w:val="231F20"/>
                <w:sz w:val="22"/>
                <w:szCs w:val="22"/>
              </w:rPr>
              <w:t>e</w:t>
            </w:r>
            <w:r w:rsidRPr="007521A2">
              <w:rPr>
                <w:rFonts w:eastAsia="Times New Roman"/>
                <w:color w:val="231F20"/>
                <w:spacing w:val="3"/>
                <w:sz w:val="22"/>
                <w:szCs w:val="22"/>
              </w:rPr>
              <w:t xml:space="preserve"> </w:t>
            </w:r>
            <w:r w:rsidRPr="007521A2">
              <w:rPr>
                <w:rFonts w:eastAsia="Times New Roman"/>
                <w:color w:val="231F20"/>
                <w:sz w:val="22"/>
                <w:szCs w:val="22"/>
              </w:rPr>
              <w:t>persons</w:t>
            </w:r>
            <w:r w:rsidRPr="007521A2">
              <w:rPr>
                <w:rFonts w:eastAsia="Times New Roman"/>
                <w:color w:val="231F20"/>
                <w:spacing w:val="3"/>
                <w:sz w:val="22"/>
                <w:szCs w:val="22"/>
              </w:rPr>
              <w:t xml:space="preserve"> </w:t>
            </w:r>
            <w:r w:rsidRPr="007521A2">
              <w:rPr>
                <w:rFonts w:eastAsia="Times New Roman"/>
                <w:color w:val="231F20"/>
                <w:sz w:val="22"/>
                <w:szCs w:val="22"/>
              </w:rPr>
              <w:t>entit</w:t>
            </w:r>
            <w:r w:rsidRPr="007521A2">
              <w:rPr>
                <w:rFonts w:eastAsia="Times New Roman"/>
                <w:color w:val="231F20"/>
                <w:spacing w:val="1"/>
                <w:sz w:val="22"/>
                <w:szCs w:val="22"/>
              </w:rPr>
              <w:t>l</w:t>
            </w:r>
            <w:r w:rsidRPr="007521A2">
              <w:rPr>
                <w:rFonts w:eastAsia="Times New Roman"/>
                <w:color w:val="231F20"/>
                <w:sz w:val="22"/>
                <w:szCs w:val="22"/>
              </w:rPr>
              <w:t>ed</w:t>
            </w:r>
            <w:r w:rsidRPr="007521A2">
              <w:rPr>
                <w:rFonts w:eastAsia="Times New Roman"/>
                <w:color w:val="231F20"/>
                <w:spacing w:val="3"/>
                <w:sz w:val="22"/>
                <w:szCs w:val="22"/>
              </w:rPr>
              <w:t xml:space="preserve"> </w:t>
            </w:r>
            <w:r w:rsidRPr="007521A2">
              <w:rPr>
                <w:rFonts w:eastAsia="Times New Roman"/>
                <w:color w:val="231F20"/>
                <w:sz w:val="22"/>
                <w:szCs w:val="22"/>
              </w:rPr>
              <w:t>or</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3"/>
                <w:sz w:val="22"/>
                <w:szCs w:val="22"/>
              </w:rPr>
              <w:t xml:space="preserve"> </w:t>
            </w:r>
            <w:r w:rsidRPr="007521A2">
              <w:rPr>
                <w:rFonts w:eastAsia="Times New Roman"/>
                <w:color w:val="231F20"/>
                <w:sz w:val="22"/>
                <w:szCs w:val="22"/>
              </w:rPr>
              <w:t>th</w:t>
            </w:r>
            <w:r w:rsidRPr="007521A2">
              <w:rPr>
                <w:rFonts w:eastAsia="Times New Roman"/>
                <w:color w:val="231F20"/>
                <w:spacing w:val="5"/>
                <w:sz w:val="22"/>
                <w:szCs w:val="22"/>
              </w:rPr>
              <w:t>e</w:t>
            </w:r>
            <w:r w:rsidRPr="007521A2">
              <w:rPr>
                <w:rFonts w:eastAsia="Times New Roman"/>
                <w:color w:val="231F20"/>
                <w:sz w:val="22"/>
                <w:szCs w:val="22"/>
              </w:rPr>
              <w:t xml:space="preserve">y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direct.</w:t>
            </w:r>
          </w:p>
        </w:tc>
        <w:tc>
          <w:tcPr>
            <w:tcW w:w="4201" w:type="dxa"/>
          </w:tcPr>
          <w:p w:rsidR="008C4488" w:rsidRPr="00F40CBD" w:rsidRDefault="008C4488" w:rsidP="007521A2">
            <w:pPr>
              <w:bidi/>
              <w:jc w:val="both"/>
              <w:rPr>
                <w:rtl/>
              </w:rPr>
            </w:pPr>
            <w:r w:rsidRPr="00F40CBD">
              <w:rPr>
                <w:rtl/>
              </w:rPr>
              <w:t>(3) يجوز أن تُستخدم أية مبالغ رسملة في سداد المبالغ المستحقة على أية أسهم لها سعر إصدار مساوي لمبلغ الرسملة الذي يُخصص ويضاف على أنه مستحق الدفع كاملًا إلى الأشخاص المستحقين له أو حسب توجيههم.</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37"/>
                <w:sz w:val="22"/>
                <w:szCs w:val="22"/>
              </w:rPr>
              <w:t xml:space="preserve"> </w:t>
            </w:r>
            <w:r w:rsidRPr="007521A2">
              <w:rPr>
                <w:rFonts w:eastAsia="Times New Roman"/>
                <w:color w:val="231F20"/>
                <w:spacing w:val="-3"/>
                <w:sz w:val="22"/>
                <w:szCs w:val="22"/>
              </w:rPr>
              <w:t>c</w:t>
            </w:r>
            <w:r w:rsidRPr="007521A2">
              <w:rPr>
                <w:rFonts w:eastAsia="Times New Roman"/>
                <w:color w:val="231F20"/>
                <w:sz w:val="22"/>
                <w:szCs w:val="22"/>
              </w:rPr>
              <w:t>apitalised</w:t>
            </w:r>
            <w:r w:rsidRPr="007521A2">
              <w:rPr>
                <w:rFonts w:eastAsia="Times New Roman"/>
                <w:color w:val="231F20"/>
                <w:spacing w:val="36"/>
                <w:sz w:val="22"/>
                <w:szCs w:val="22"/>
              </w:rPr>
              <w:t xml:space="preserve"> </w:t>
            </w:r>
            <w:r w:rsidRPr="007521A2">
              <w:rPr>
                <w:rFonts w:eastAsia="Times New Roman"/>
                <w:color w:val="231F20"/>
                <w:sz w:val="22"/>
                <w:szCs w:val="22"/>
              </w:rPr>
              <w:t>sum</w:t>
            </w:r>
            <w:r w:rsidRPr="007521A2">
              <w:rPr>
                <w:rFonts w:eastAsia="Times New Roman"/>
                <w:color w:val="231F20"/>
                <w:spacing w:val="33"/>
                <w:sz w:val="22"/>
                <w:szCs w:val="22"/>
              </w:rPr>
              <w:t xml:space="preserve"> </w:t>
            </w:r>
            <w:r w:rsidRPr="007521A2">
              <w:rPr>
                <w:rFonts w:eastAsia="Times New Roman"/>
                <w:color w:val="231F20"/>
                <w:sz w:val="22"/>
                <w:szCs w:val="22"/>
              </w:rPr>
              <w:t>which</w:t>
            </w:r>
            <w:r w:rsidRPr="007521A2">
              <w:rPr>
                <w:rFonts w:eastAsia="Times New Roman"/>
                <w:color w:val="231F20"/>
                <w:spacing w:val="36"/>
                <w:sz w:val="22"/>
                <w:szCs w:val="22"/>
              </w:rPr>
              <w:t xml:space="preserve"> </w:t>
            </w:r>
            <w:r w:rsidRPr="007521A2">
              <w:rPr>
                <w:rFonts w:eastAsia="Times New Roman"/>
                <w:color w:val="231F20"/>
                <w:spacing w:val="-4"/>
                <w:sz w:val="22"/>
                <w:szCs w:val="22"/>
              </w:rPr>
              <w:t>w</w:t>
            </w:r>
            <w:r w:rsidRPr="007521A2">
              <w:rPr>
                <w:rFonts w:eastAsia="Times New Roman"/>
                <w:color w:val="231F20"/>
                <w:sz w:val="22"/>
                <w:szCs w:val="22"/>
              </w:rPr>
              <w:t>as</w:t>
            </w:r>
            <w:r w:rsidRPr="007521A2">
              <w:rPr>
                <w:rFonts w:eastAsia="Times New Roman"/>
                <w:color w:val="231F20"/>
                <w:spacing w:val="36"/>
                <w:sz w:val="22"/>
                <w:szCs w:val="22"/>
              </w:rPr>
              <w:t xml:space="preserve"> </w:t>
            </w:r>
            <w:r w:rsidRPr="007521A2">
              <w:rPr>
                <w:rFonts w:eastAsia="Times New Roman"/>
                <w:color w:val="231F20"/>
                <w:sz w:val="22"/>
                <w:szCs w:val="22"/>
              </w:rPr>
              <w:t>appr</w:t>
            </w:r>
            <w:r w:rsidRPr="007521A2">
              <w:rPr>
                <w:rFonts w:eastAsia="Times New Roman"/>
                <w:color w:val="231F20"/>
                <w:spacing w:val="-2"/>
                <w:sz w:val="22"/>
                <w:szCs w:val="22"/>
              </w:rPr>
              <w:t>o</w:t>
            </w:r>
            <w:r w:rsidRPr="007521A2">
              <w:rPr>
                <w:rFonts w:eastAsia="Times New Roman"/>
                <w:color w:val="231F20"/>
                <w:sz w:val="22"/>
                <w:szCs w:val="22"/>
              </w:rPr>
              <w:t>priated</w:t>
            </w:r>
            <w:r w:rsidRPr="007521A2">
              <w:rPr>
                <w:rFonts w:eastAsia="Times New Roman"/>
                <w:color w:val="231F20"/>
                <w:spacing w:val="36"/>
                <w:sz w:val="22"/>
                <w:szCs w:val="22"/>
              </w:rPr>
              <w:t xml:space="preserve"> </w:t>
            </w:r>
            <w:r w:rsidRPr="007521A2">
              <w:rPr>
                <w:rFonts w:eastAsia="Times New Roman"/>
                <w:color w:val="231F20"/>
                <w:sz w:val="22"/>
                <w:szCs w:val="22"/>
              </w:rPr>
              <w:t>from</w:t>
            </w:r>
            <w:r w:rsidRPr="007521A2">
              <w:rPr>
                <w:rFonts w:eastAsia="Times New Roman"/>
                <w:color w:val="231F20"/>
                <w:spacing w:val="33"/>
                <w:sz w:val="22"/>
                <w:szCs w:val="22"/>
              </w:rPr>
              <w:t xml:space="preserve"> </w:t>
            </w:r>
            <w:r w:rsidRPr="007521A2">
              <w:rPr>
                <w:rFonts w:eastAsia="Times New Roman"/>
                <w:color w:val="231F20"/>
                <w:sz w:val="22"/>
                <w:szCs w:val="22"/>
              </w:rPr>
              <w:t>profits</w:t>
            </w:r>
            <w:r w:rsidRPr="007521A2">
              <w:rPr>
                <w:rFonts w:eastAsia="Times New Roman"/>
                <w:color w:val="231F20"/>
                <w:spacing w:val="36"/>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v</w:t>
            </w:r>
            <w:r w:rsidRPr="007521A2">
              <w:rPr>
                <w:rFonts w:eastAsia="Times New Roman"/>
                <w:color w:val="231F20"/>
                <w:sz w:val="22"/>
                <w:szCs w:val="22"/>
              </w:rPr>
              <w:t>ailable</w:t>
            </w:r>
            <w:r w:rsidRPr="007521A2">
              <w:rPr>
                <w:rFonts w:eastAsia="Times New Roman"/>
                <w:color w:val="231F20"/>
                <w:spacing w:val="36"/>
                <w:sz w:val="22"/>
                <w:szCs w:val="22"/>
              </w:rPr>
              <w:t xml:space="preserve"> </w:t>
            </w:r>
            <w:r w:rsidRPr="007521A2">
              <w:rPr>
                <w:rFonts w:eastAsia="Times New Roman"/>
                <w:color w:val="231F20"/>
                <w:sz w:val="22"/>
                <w:szCs w:val="22"/>
              </w:rPr>
              <w:t>for</w:t>
            </w:r>
            <w:r w:rsidRPr="007521A2">
              <w:rPr>
                <w:rFonts w:eastAsia="Times New Roman"/>
                <w:color w:val="231F20"/>
                <w:spacing w:val="36"/>
                <w:sz w:val="22"/>
                <w:szCs w:val="22"/>
              </w:rPr>
              <w:t xml:space="preserve"> </w:t>
            </w:r>
            <w:r w:rsidRPr="007521A2">
              <w:rPr>
                <w:rFonts w:eastAsia="Times New Roman"/>
                <w:color w:val="231F20"/>
                <w:sz w:val="22"/>
                <w:szCs w:val="22"/>
              </w:rPr>
              <w:t>distribution</w:t>
            </w:r>
            <w:r w:rsidRPr="007521A2">
              <w:rPr>
                <w:rFonts w:eastAsia="Times New Roman"/>
                <w:color w:val="231F20"/>
                <w:spacing w:val="34"/>
                <w:sz w:val="22"/>
                <w:szCs w:val="22"/>
              </w:rPr>
              <w:t xml:space="preserve"> </w:t>
            </w:r>
            <w:r w:rsidRPr="007521A2">
              <w:rPr>
                <w:rFonts w:eastAsia="Times New Roman"/>
                <w:color w:val="231F20"/>
                <w:sz w:val="22"/>
                <w:szCs w:val="22"/>
              </w:rPr>
              <w:t>may</w:t>
            </w:r>
            <w:r w:rsidRPr="007521A2">
              <w:rPr>
                <w:rFonts w:eastAsia="Times New Roman"/>
                <w:color w:val="231F20"/>
                <w:spacing w:val="32"/>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e applied</w:t>
            </w:r>
            <w:r w:rsidRPr="007521A2">
              <w:rPr>
                <w:rFonts w:eastAsia="Times New Roman"/>
                <w:color w:val="231F20"/>
                <w:spacing w:val="5"/>
                <w:sz w:val="22"/>
                <w:szCs w:val="22"/>
              </w:rPr>
              <w:t xml:space="preserve"> </w:t>
            </w:r>
            <w:r w:rsidRPr="007521A2">
              <w:rPr>
                <w:rFonts w:eastAsia="Times New Roman"/>
                <w:color w:val="231F20"/>
                <w:sz w:val="22"/>
                <w:szCs w:val="22"/>
              </w:rPr>
              <w:t>in</w:t>
            </w:r>
            <w:r w:rsidRPr="007521A2">
              <w:rPr>
                <w:rFonts w:eastAsia="Times New Roman"/>
                <w:color w:val="231F20"/>
                <w:spacing w:val="5"/>
                <w:sz w:val="22"/>
                <w:szCs w:val="22"/>
              </w:rPr>
              <w:t xml:space="preserve"> </w:t>
            </w:r>
            <w:r w:rsidRPr="007521A2">
              <w:rPr>
                <w:rFonts w:eastAsia="Times New Roman"/>
                <w:color w:val="231F20"/>
                <w:sz w:val="22"/>
                <w:szCs w:val="22"/>
              </w:rPr>
              <w:t>pa</w:t>
            </w:r>
            <w:r w:rsidRPr="007521A2">
              <w:rPr>
                <w:rFonts w:eastAsia="Times New Roman"/>
                <w:color w:val="231F20"/>
                <w:spacing w:val="-5"/>
                <w:sz w:val="22"/>
                <w:szCs w:val="22"/>
              </w:rPr>
              <w:t>y</w:t>
            </w:r>
            <w:r w:rsidRPr="007521A2">
              <w:rPr>
                <w:rFonts w:eastAsia="Times New Roman"/>
                <w:color w:val="231F20"/>
                <w:sz w:val="22"/>
                <w:szCs w:val="22"/>
              </w:rPr>
              <w:t>ing</w:t>
            </w:r>
            <w:r w:rsidRPr="007521A2">
              <w:rPr>
                <w:rFonts w:eastAsia="Times New Roman"/>
                <w:color w:val="231F20"/>
                <w:spacing w:val="5"/>
                <w:sz w:val="22"/>
                <w:szCs w:val="22"/>
              </w:rPr>
              <w:t xml:space="preserve"> </w:t>
            </w:r>
            <w:r w:rsidRPr="007521A2">
              <w:rPr>
                <w:rFonts w:eastAsia="Times New Roman"/>
                <w:color w:val="231F20"/>
                <w:sz w:val="22"/>
                <w:szCs w:val="22"/>
              </w:rPr>
              <w:t>up</w:t>
            </w:r>
            <w:r w:rsidRPr="007521A2">
              <w:rPr>
                <w:rFonts w:eastAsia="Times New Roman"/>
                <w:color w:val="231F20"/>
                <w:spacing w:val="5"/>
                <w:sz w:val="22"/>
                <w:szCs w:val="22"/>
              </w:rPr>
              <w:t xml:space="preserve"> </w:t>
            </w:r>
            <w:r w:rsidRPr="007521A2">
              <w:rPr>
                <w:rFonts w:eastAsia="Times New Roman"/>
                <w:color w:val="231F20"/>
                <w:sz w:val="22"/>
                <w:szCs w:val="22"/>
              </w:rPr>
              <w:t>new</w:t>
            </w:r>
            <w:r w:rsidRPr="007521A2">
              <w:rPr>
                <w:rFonts w:eastAsia="Times New Roman"/>
                <w:color w:val="231F20"/>
                <w:spacing w:val="4"/>
                <w:sz w:val="22"/>
                <w:szCs w:val="22"/>
              </w:rPr>
              <w:t xml:space="preserve"> </w:t>
            </w:r>
            <w:r w:rsidRPr="007521A2">
              <w:rPr>
                <w:rFonts w:eastAsia="Times New Roman"/>
                <w:color w:val="231F20"/>
                <w:sz w:val="22"/>
                <w:szCs w:val="22"/>
              </w:rPr>
              <w:t>d</w:t>
            </w:r>
            <w:r w:rsidRPr="007521A2">
              <w:rPr>
                <w:rFonts w:eastAsia="Times New Roman"/>
                <w:color w:val="231F20"/>
                <w:spacing w:val="-3"/>
                <w:sz w:val="22"/>
                <w:szCs w:val="22"/>
              </w:rPr>
              <w:t>e</w:t>
            </w:r>
            <w:r w:rsidRPr="007521A2">
              <w:rPr>
                <w:rFonts w:eastAsia="Times New Roman"/>
                <w:color w:val="231F20"/>
                <w:sz w:val="22"/>
                <w:szCs w:val="22"/>
              </w:rPr>
              <w:t>bentures</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1"/>
                <w:sz w:val="22"/>
                <w:szCs w:val="22"/>
              </w:rPr>
              <w:t xml:space="preserve"> w</w:t>
            </w:r>
            <w:r w:rsidRPr="007521A2">
              <w:rPr>
                <w:rFonts w:eastAsia="Times New Roman"/>
                <w:color w:val="231F20"/>
                <w:spacing w:val="2"/>
                <w:sz w:val="22"/>
                <w:szCs w:val="22"/>
              </w:rPr>
              <w:t>h</w:t>
            </w:r>
            <w:r w:rsidRPr="007521A2">
              <w:rPr>
                <w:rFonts w:eastAsia="Times New Roman"/>
                <w:color w:val="231F20"/>
                <w:sz w:val="22"/>
                <w:szCs w:val="22"/>
              </w:rPr>
              <w:t>ich</w:t>
            </w:r>
            <w:r w:rsidRPr="007521A2">
              <w:rPr>
                <w:rFonts w:eastAsia="Times New Roman"/>
                <w:color w:val="231F20"/>
                <w:spacing w:val="5"/>
                <w:sz w:val="22"/>
                <w:szCs w:val="22"/>
              </w:rPr>
              <w:t xml:space="preserve"> </w:t>
            </w:r>
            <w:r w:rsidRPr="007521A2">
              <w:rPr>
                <w:rFonts w:eastAsia="Times New Roman"/>
                <w:color w:val="231F20"/>
                <w:sz w:val="22"/>
                <w:szCs w:val="22"/>
              </w:rPr>
              <w:t>are</w:t>
            </w:r>
            <w:r w:rsidRPr="007521A2">
              <w:rPr>
                <w:rFonts w:eastAsia="Times New Roman"/>
                <w:color w:val="231F20"/>
                <w:spacing w:val="5"/>
                <w:sz w:val="22"/>
                <w:szCs w:val="22"/>
              </w:rPr>
              <w:t xml:space="preserve"> </w:t>
            </w:r>
            <w:r w:rsidRPr="007521A2">
              <w:rPr>
                <w:rFonts w:eastAsia="Times New Roman"/>
                <w:color w:val="231F20"/>
                <w:sz w:val="22"/>
                <w:szCs w:val="22"/>
              </w:rPr>
              <w:t>then</w:t>
            </w:r>
            <w:r w:rsidRPr="007521A2">
              <w:rPr>
                <w:rFonts w:eastAsia="Times New Roman"/>
                <w:color w:val="231F20"/>
                <w:spacing w:val="5"/>
                <w:sz w:val="22"/>
                <w:szCs w:val="22"/>
              </w:rPr>
              <w:t xml:space="preserve"> </w:t>
            </w:r>
            <w:r w:rsidRPr="007521A2">
              <w:rPr>
                <w:rFonts w:eastAsia="Times New Roman"/>
                <w:color w:val="231F20"/>
                <w:sz w:val="22"/>
                <w:szCs w:val="22"/>
              </w:rPr>
              <w:t>allotted</w:t>
            </w:r>
            <w:r w:rsidRPr="007521A2">
              <w:rPr>
                <w:rFonts w:eastAsia="Times New Roman"/>
                <w:color w:val="231F20"/>
                <w:spacing w:val="5"/>
                <w:sz w:val="22"/>
                <w:szCs w:val="22"/>
              </w:rPr>
              <w:t xml:space="preserve"> </w:t>
            </w:r>
            <w:r w:rsidRPr="007521A2">
              <w:rPr>
                <w:rFonts w:eastAsia="Times New Roman"/>
                <w:color w:val="231F20"/>
                <w:sz w:val="22"/>
                <w:szCs w:val="22"/>
              </w:rPr>
              <w:t>credited</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5"/>
                <w:sz w:val="22"/>
                <w:szCs w:val="22"/>
              </w:rPr>
              <w:t xml:space="preserve"> </w:t>
            </w:r>
            <w:r w:rsidRPr="007521A2">
              <w:rPr>
                <w:rFonts w:eastAsia="Times New Roman"/>
                <w:color w:val="231F20"/>
                <w:sz w:val="22"/>
                <w:szCs w:val="22"/>
              </w:rPr>
              <w:t>ful</w:t>
            </w:r>
            <w:r w:rsidRPr="007521A2">
              <w:rPr>
                <w:rFonts w:eastAsia="Times New Roman"/>
                <w:color w:val="231F20"/>
                <w:spacing w:val="1"/>
                <w:sz w:val="22"/>
                <w:szCs w:val="22"/>
              </w:rPr>
              <w:t>l</w:t>
            </w:r>
            <w:r w:rsidRPr="007521A2">
              <w:rPr>
                <w:rFonts w:eastAsia="Times New Roman"/>
                <w:color w:val="231F20"/>
                <w:sz w:val="22"/>
                <w:szCs w:val="22"/>
              </w:rPr>
              <w:t xml:space="preserve">y paid to the persons entitled or as </w:t>
            </w:r>
            <w:r w:rsidRPr="007521A2">
              <w:rPr>
                <w:rFonts w:eastAsia="Times New Roman"/>
                <w:color w:val="231F20"/>
                <w:spacing w:val="-3"/>
                <w:sz w:val="22"/>
                <w:szCs w:val="22"/>
              </w:rPr>
              <w:t>t</w:t>
            </w:r>
            <w:r w:rsidRPr="007521A2">
              <w:rPr>
                <w:rFonts w:eastAsia="Times New Roman"/>
                <w:color w:val="231F20"/>
                <w:sz w:val="22"/>
                <w:szCs w:val="22"/>
              </w:rPr>
              <w:t>hey</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direct.</w:t>
            </w:r>
          </w:p>
        </w:tc>
        <w:tc>
          <w:tcPr>
            <w:tcW w:w="4201" w:type="dxa"/>
          </w:tcPr>
          <w:p w:rsidR="008C4488" w:rsidRPr="00F40CBD" w:rsidRDefault="008C4488" w:rsidP="007521A2">
            <w:pPr>
              <w:bidi/>
              <w:jc w:val="both"/>
              <w:rPr>
                <w:rtl/>
              </w:rPr>
            </w:pPr>
            <w:r w:rsidRPr="00F40CBD">
              <w:rPr>
                <w:rtl/>
              </w:rPr>
              <w:t>(4)  يجوز أن يُستخدم مبلغ الرسملة الذي خُصص من الأرباح المتاحة للتوزيع في دفع قيمة السندات الجديدة للشركة والتي تُخصص فيما بعد وتضاف إلى الرصيد الدائن باعتبارها مدفوع قيمتها إلى الأشخاص المستحقين لها أو حسب توجيهاتهم.</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(5)</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 xml:space="preserve">Subject to the articles the directors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z w:val="22"/>
                <w:szCs w:val="22"/>
              </w:rPr>
              <w:t>—</w:t>
            </w:r>
          </w:p>
        </w:tc>
        <w:tc>
          <w:tcPr>
            <w:tcW w:w="4201" w:type="dxa"/>
          </w:tcPr>
          <w:p w:rsidR="008C4488" w:rsidRPr="00F40CBD" w:rsidRDefault="008C4488" w:rsidP="007521A2">
            <w:pPr>
              <w:bidi/>
              <w:jc w:val="both"/>
              <w:rPr>
                <w:rtl/>
              </w:rPr>
            </w:pPr>
            <w:r w:rsidRPr="00F40CBD">
              <w:rPr>
                <w:rtl/>
              </w:rPr>
              <w:t>(5) مع مراعاة عدم الإخلال بالنظام الأساسي، يجوز للمديرين ما يلي:</w:t>
            </w:r>
          </w:p>
        </w:tc>
      </w:tr>
      <w:tr w:rsidR="008C4488" w:rsidRPr="008C4488" w:rsidTr="00644D64">
        <w:tc>
          <w:tcPr>
            <w:tcW w:w="4815" w:type="dxa"/>
          </w:tcPr>
          <w:p w:rsidR="008C4488" w:rsidRPr="007521A2" w:rsidRDefault="008C4488" w:rsidP="007521A2">
            <w:pPr>
              <w:pStyle w:val="Heading4"/>
              <w:numPr>
                <w:ilvl w:val="3"/>
                <w:numId w:val="9"/>
              </w:numPr>
              <w:ind w:left="1854"/>
              <w:outlineLvl w:val="3"/>
              <w:rPr>
                <w:rFonts w:eastAsia="Times New Roman"/>
                <w:color w:val="231F20"/>
                <w:sz w:val="22"/>
              </w:rPr>
            </w:pPr>
            <w:r w:rsidRPr="007521A2">
              <w:rPr>
                <w:rFonts w:eastAsia="Times New Roman"/>
                <w:color w:val="231F20"/>
                <w:sz w:val="22"/>
              </w:rPr>
              <w:t>apply</w:t>
            </w:r>
            <w:r w:rsidRPr="007521A2">
              <w:rPr>
                <w:rFonts w:eastAsia="Times New Roman"/>
                <w:color w:val="231F20"/>
                <w:spacing w:val="7"/>
                <w:sz w:val="22"/>
              </w:rPr>
              <w:t xml:space="preserve"> </w:t>
            </w:r>
            <w:r w:rsidRPr="007521A2">
              <w:rPr>
                <w:rFonts w:eastAsia="Times New Roman"/>
                <w:color w:val="231F20"/>
                <w:sz w:val="22"/>
              </w:rPr>
              <w:t>capitalised sums in accordance with paragraphs (3) and (4) partly in one way and partly in another,</w:t>
            </w:r>
          </w:p>
        </w:tc>
        <w:tc>
          <w:tcPr>
            <w:tcW w:w="4201" w:type="dxa"/>
          </w:tcPr>
          <w:p w:rsidR="008C4488" w:rsidRPr="00F40CBD" w:rsidRDefault="008C4488" w:rsidP="007521A2">
            <w:pPr>
              <w:pStyle w:val="ListParagraph"/>
              <w:numPr>
                <w:ilvl w:val="0"/>
                <w:numId w:val="45"/>
              </w:numPr>
              <w:bidi/>
              <w:jc w:val="both"/>
              <w:rPr>
                <w:rtl/>
              </w:rPr>
            </w:pPr>
            <w:r w:rsidRPr="00F40CBD">
              <w:rPr>
                <w:rtl/>
              </w:rPr>
              <w:t>استخدام مبالغ الرسملة بموجب الفقرات (3) و (4) بشكل جزئي بطريقة وبشكل جزئي بطريقة أخرى،</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r w:rsidRPr="007521A2">
              <w:rPr>
                <w:rFonts w:eastAsia="Times New Roman"/>
                <w:color w:val="231F20"/>
                <w:sz w:val="22"/>
              </w:rPr>
              <w:t xml:space="preserve">make such arrangements as they think fit to deal with </w:t>
            </w:r>
            <w:r w:rsidRPr="007521A2">
              <w:rPr>
                <w:rFonts w:eastAsia="Times New Roman"/>
                <w:color w:val="231F20"/>
                <w:sz w:val="22"/>
              </w:rPr>
              <w:lastRenderedPageBreak/>
              <w:t>shares or debentures becoming distributable in fractions under this article (including the issuing of fractional certificates or the making of cash payments), and</w:t>
            </w:r>
          </w:p>
        </w:tc>
        <w:tc>
          <w:tcPr>
            <w:tcW w:w="4201" w:type="dxa"/>
          </w:tcPr>
          <w:p w:rsidR="008C4488" w:rsidRPr="00F40CBD" w:rsidRDefault="008C4488" w:rsidP="007521A2">
            <w:pPr>
              <w:pStyle w:val="ListParagraph"/>
              <w:numPr>
                <w:ilvl w:val="0"/>
                <w:numId w:val="45"/>
              </w:numPr>
              <w:bidi/>
              <w:jc w:val="both"/>
              <w:rPr>
                <w:rtl/>
              </w:rPr>
            </w:pPr>
            <w:r w:rsidRPr="00F40CBD">
              <w:rPr>
                <w:rtl/>
              </w:rPr>
              <w:lastRenderedPageBreak/>
              <w:t xml:space="preserve">إجراء تلك الترتيبات التي تتراءى لهم للتعامل مع الأسهم أو السندات التي تصبح قابلة للتوزيع في </w:t>
            </w:r>
            <w:r w:rsidRPr="00F40CBD">
              <w:rPr>
                <w:rtl/>
              </w:rPr>
              <w:lastRenderedPageBreak/>
              <w:t>كسور بموجب هذه المادة (بما في ذلك إصدار شهادات أجزاء الأسهم أو سداد دفعات نقدية)،</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lastRenderedPageBreak/>
              <w:t>authorise any person to enter into an agreement with the company on behalf of all</w:t>
            </w:r>
            <w:r w:rsidRPr="007521A2">
              <w:rPr>
                <w:rFonts w:eastAsia="Times New Roman"/>
                <w:color w:val="231F20"/>
                <w:spacing w:val="27"/>
                <w:sz w:val="22"/>
              </w:rPr>
              <w:t xml:space="preserve"> </w:t>
            </w:r>
            <w:r w:rsidRPr="007521A2">
              <w:rPr>
                <w:rFonts w:eastAsia="Times New Roman"/>
                <w:color w:val="231F20"/>
                <w:sz w:val="22"/>
              </w:rPr>
              <w:t xml:space="preserve">the persons entitled which </w:t>
            </w:r>
            <w:r w:rsidRPr="007521A2">
              <w:rPr>
                <w:rFonts w:eastAsia="Times New Roman"/>
                <w:color w:val="231F20"/>
                <w:spacing w:val="1"/>
                <w:sz w:val="22"/>
              </w:rPr>
              <w:t>i</w:t>
            </w:r>
            <w:r w:rsidRPr="007521A2">
              <w:rPr>
                <w:rFonts w:eastAsia="Times New Roman"/>
                <w:color w:val="231F20"/>
                <w:sz w:val="22"/>
              </w:rPr>
              <w:t xml:space="preserve">s </w:t>
            </w:r>
            <w:r w:rsidRPr="007521A2">
              <w:rPr>
                <w:rFonts w:eastAsia="Times New Roman"/>
                <w:color w:val="231F20"/>
                <w:spacing w:val="2"/>
                <w:sz w:val="22"/>
              </w:rPr>
              <w:t>b</w:t>
            </w:r>
            <w:r w:rsidRPr="007521A2">
              <w:rPr>
                <w:rFonts w:eastAsia="Times New Roman"/>
                <w:color w:val="231F20"/>
                <w:spacing w:val="-1"/>
                <w:sz w:val="22"/>
              </w:rPr>
              <w:t>i</w:t>
            </w:r>
            <w:r w:rsidRPr="007521A2">
              <w:rPr>
                <w:rFonts w:eastAsia="Times New Roman"/>
                <w:color w:val="231F20"/>
                <w:sz w:val="22"/>
              </w:rPr>
              <w:t>nding on them in respect</w:t>
            </w:r>
            <w:r w:rsidRPr="007521A2">
              <w:rPr>
                <w:rFonts w:eastAsia="Times New Roman"/>
                <w:color w:val="231F20"/>
                <w:spacing w:val="2"/>
                <w:sz w:val="22"/>
              </w:rPr>
              <w:t xml:space="preserve"> </w:t>
            </w:r>
            <w:r w:rsidRPr="007521A2">
              <w:rPr>
                <w:rFonts w:eastAsia="Times New Roman"/>
                <w:color w:val="231F20"/>
                <w:sz w:val="22"/>
              </w:rPr>
              <w:t>of the allo</w:t>
            </w:r>
            <w:r w:rsidRPr="007521A2">
              <w:rPr>
                <w:rFonts w:eastAsia="Times New Roman"/>
                <w:color w:val="231F20"/>
                <w:spacing w:val="1"/>
                <w:sz w:val="22"/>
              </w:rPr>
              <w:t>t</w:t>
            </w:r>
            <w:r w:rsidRPr="007521A2">
              <w:rPr>
                <w:rFonts w:eastAsia="Times New Roman"/>
                <w:color w:val="231F20"/>
                <w:spacing w:val="-3"/>
                <w:sz w:val="22"/>
              </w:rPr>
              <w:t>m</w:t>
            </w:r>
            <w:r w:rsidRPr="007521A2">
              <w:rPr>
                <w:rFonts w:eastAsia="Times New Roman"/>
                <w:color w:val="231F20"/>
                <w:sz w:val="22"/>
              </w:rPr>
              <w:t>ent</w:t>
            </w:r>
            <w:r w:rsidRPr="007521A2">
              <w:rPr>
                <w:rFonts w:eastAsia="Times New Roman"/>
                <w:color w:val="231F20"/>
                <w:spacing w:val="2"/>
                <w:sz w:val="22"/>
              </w:rPr>
              <w:t xml:space="preserve"> </w:t>
            </w:r>
            <w:r w:rsidRPr="007521A2">
              <w:rPr>
                <w:rFonts w:eastAsia="Times New Roman"/>
                <w:color w:val="231F20"/>
                <w:sz w:val="22"/>
              </w:rPr>
              <w:t>of shares</w:t>
            </w:r>
            <w:r w:rsidRPr="007521A2">
              <w:rPr>
                <w:rFonts w:eastAsia="Times New Roman"/>
                <w:color w:val="231F20"/>
                <w:spacing w:val="2"/>
                <w:sz w:val="22"/>
              </w:rPr>
              <w:t xml:space="preserve"> </w:t>
            </w:r>
            <w:r w:rsidRPr="007521A2">
              <w:rPr>
                <w:rFonts w:eastAsia="Times New Roman"/>
                <w:color w:val="231F20"/>
                <w:sz w:val="22"/>
              </w:rPr>
              <w:t>and debentures to them</w:t>
            </w:r>
            <w:r w:rsidRPr="007521A2">
              <w:rPr>
                <w:rFonts w:eastAsia="Times New Roman"/>
                <w:color w:val="231F20"/>
                <w:spacing w:val="-3"/>
                <w:sz w:val="22"/>
              </w:rPr>
              <w:t xml:space="preserve"> </w:t>
            </w:r>
            <w:r w:rsidRPr="007521A2">
              <w:rPr>
                <w:rFonts w:eastAsia="Times New Roman"/>
                <w:color w:val="231F20"/>
                <w:sz w:val="22"/>
              </w:rPr>
              <w:t>under th</w:t>
            </w:r>
            <w:r w:rsidRPr="007521A2">
              <w:rPr>
                <w:rFonts w:eastAsia="Times New Roman"/>
                <w:color w:val="231F20"/>
                <w:spacing w:val="-3"/>
                <w:sz w:val="22"/>
              </w:rPr>
              <w:t>i</w:t>
            </w:r>
            <w:r w:rsidRPr="007521A2">
              <w:rPr>
                <w:rFonts w:eastAsia="Times New Roman"/>
                <w:color w:val="231F20"/>
                <w:sz w:val="22"/>
              </w:rPr>
              <w:t>s article.</w:t>
            </w:r>
          </w:p>
        </w:tc>
        <w:tc>
          <w:tcPr>
            <w:tcW w:w="4201" w:type="dxa"/>
          </w:tcPr>
          <w:p w:rsidR="008C4488" w:rsidRPr="00F40CBD" w:rsidRDefault="008C4488" w:rsidP="007521A2">
            <w:pPr>
              <w:pStyle w:val="ListParagraph"/>
              <w:numPr>
                <w:ilvl w:val="0"/>
                <w:numId w:val="45"/>
              </w:numPr>
              <w:bidi/>
              <w:jc w:val="both"/>
              <w:rPr>
                <w:rtl/>
              </w:rPr>
            </w:pPr>
            <w:r w:rsidRPr="00F40CBD">
              <w:rPr>
                <w:rtl/>
              </w:rPr>
              <w:t>تفويض أي شخص لإبرام اتفاقية مع الشركة نيابة عن جميع الأشخاص المستحقين تكون ملزمة عليهم بخصوص تخصيص الأسهم والسندات إليهم بموجب هذه المادة.</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PART 4</w:t>
            </w:r>
          </w:p>
        </w:tc>
        <w:tc>
          <w:tcPr>
            <w:tcW w:w="4201" w:type="dxa"/>
          </w:tcPr>
          <w:p w:rsidR="008C4488" w:rsidRPr="007521A2" w:rsidRDefault="008C4488" w:rsidP="007521A2">
            <w:pPr>
              <w:bidi/>
              <w:jc w:val="center"/>
              <w:rPr>
                <w:b/>
                <w:bCs/>
                <w:rtl/>
              </w:rPr>
            </w:pPr>
            <w:r w:rsidRPr="007521A2">
              <w:rPr>
                <w:b/>
                <w:bCs/>
                <w:rtl/>
              </w:rPr>
              <w:t>الجزء الرابع</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DE</w:t>
            </w:r>
            <w:r w:rsidRPr="007521A2">
              <w:rPr>
                <w:rFonts w:ascii="Times New Roman" w:eastAsia="Times New Roman" w:hAnsi="Times New Roman" w:cs="Times New Roman"/>
                <w:b/>
                <w:bCs/>
                <w:color w:val="231F20"/>
                <w:spacing w:val="3"/>
                <w:sz w:val="24"/>
                <w:szCs w:val="24"/>
              </w:rPr>
              <w:t>C</w:t>
            </w:r>
            <w:r w:rsidRPr="007521A2">
              <w:rPr>
                <w:rFonts w:ascii="Times New Roman" w:eastAsia="Times New Roman" w:hAnsi="Times New Roman" w:cs="Times New Roman"/>
                <w:b/>
                <w:bCs/>
                <w:color w:val="231F20"/>
                <w:spacing w:val="-6"/>
                <w:sz w:val="24"/>
                <w:szCs w:val="24"/>
              </w:rPr>
              <w:t>I</w:t>
            </w:r>
            <w:r w:rsidRPr="007521A2">
              <w:rPr>
                <w:rFonts w:ascii="Times New Roman" w:eastAsia="Times New Roman" w:hAnsi="Times New Roman" w:cs="Times New Roman"/>
                <w:b/>
                <w:bCs/>
                <w:color w:val="231F20"/>
                <w:spacing w:val="3"/>
                <w:sz w:val="24"/>
                <w:szCs w:val="24"/>
              </w:rPr>
              <w:t>S</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N-MA</w:t>
            </w:r>
            <w:r w:rsidRPr="007521A2">
              <w:rPr>
                <w:rFonts w:ascii="Times New Roman" w:eastAsia="Times New Roman" w:hAnsi="Times New Roman" w:cs="Times New Roman"/>
                <w:b/>
                <w:bCs/>
                <w:color w:val="231F20"/>
                <w:spacing w:val="4"/>
                <w:sz w:val="24"/>
                <w:szCs w:val="24"/>
              </w:rPr>
              <w:t>K</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z w:val="24"/>
                <w:szCs w:val="24"/>
              </w:rPr>
              <w:t>NG</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z w:val="24"/>
                <w:szCs w:val="24"/>
              </w:rPr>
              <w:t xml:space="preserve">BY </w:t>
            </w:r>
            <w:r w:rsidRPr="007521A2">
              <w:rPr>
                <w:rFonts w:ascii="Times New Roman" w:eastAsia="Times New Roman" w:hAnsi="Times New Roman" w:cs="Times New Roman"/>
                <w:b/>
                <w:bCs/>
                <w:color w:val="231F20"/>
                <w:spacing w:val="1"/>
                <w:sz w:val="24"/>
                <w:szCs w:val="24"/>
              </w:rPr>
              <w:t>S</w:t>
            </w:r>
            <w:r w:rsidRPr="007521A2">
              <w:rPr>
                <w:rFonts w:ascii="Times New Roman" w:eastAsia="Times New Roman" w:hAnsi="Times New Roman" w:cs="Times New Roman"/>
                <w:b/>
                <w:bCs/>
                <w:color w:val="231F20"/>
                <w:sz w:val="24"/>
                <w:szCs w:val="24"/>
              </w:rPr>
              <w:t>HAREH</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pacing w:val="-3"/>
                <w:sz w:val="24"/>
                <w:szCs w:val="24"/>
              </w:rPr>
              <w:t>L</w:t>
            </w:r>
            <w:r w:rsidRPr="007521A2">
              <w:rPr>
                <w:rFonts w:ascii="Times New Roman" w:eastAsia="Times New Roman" w:hAnsi="Times New Roman" w:cs="Times New Roman"/>
                <w:b/>
                <w:bCs/>
                <w:color w:val="231F20"/>
                <w:sz w:val="24"/>
                <w:szCs w:val="24"/>
              </w:rPr>
              <w:t>DERS</w:t>
            </w:r>
          </w:p>
        </w:tc>
        <w:tc>
          <w:tcPr>
            <w:tcW w:w="4201" w:type="dxa"/>
          </w:tcPr>
          <w:p w:rsidR="008C4488" w:rsidRPr="007521A2" w:rsidRDefault="008C4488" w:rsidP="007521A2">
            <w:pPr>
              <w:bidi/>
              <w:jc w:val="center"/>
              <w:rPr>
                <w:b/>
                <w:bCs/>
                <w:rtl/>
              </w:rPr>
            </w:pPr>
            <w:r w:rsidRPr="007521A2">
              <w:rPr>
                <w:b/>
                <w:bCs/>
                <w:rtl/>
              </w:rPr>
              <w:t>اتخاذ المساهمين للقرار</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GA</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z w:val="24"/>
                <w:szCs w:val="24"/>
              </w:rPr>
              <w:t>S</w:t>
            </w:r>
            <w:r w:rsidRPr="007521A2">
              <w:rPr>
                <w:rFonts w:ascii="Times New Roman" w:eastAsia="Times New Roman" w:hAnsi="Times New Roman" w:cs="Times New Roman"/>
                <w:b/>
                <w:bCs/>
                <w:color w:val="231F20"/>
                <w:spacing w:val="1"/>
                <w:sz w:val="24"/>
                <w:szCs w:val="24"/>
              </w:rPr>
              <w:t>AT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z w:val="24"/>
                <w:szCs w:val="24"/>
              </w:rPr>
              <w:t>N</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z w:val="24"/>
                <w:szCs w:val="24"/>
              </w:rPr>
              <w:t>F</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pacing w:val="1"/>
                <w:sz w:val="24"/>
                <w:szCs w:val="24"/>
              </w:rPr>
              <w:t>GE</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z w:val="24"/>
                <w:szCs w:val="24"/>
              </w:rPr>
              <w:t>L</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pacing w:val="-1"/>
                <w:sz w:val="24"/>
                <w:szCs w:val="24"/>
              </w:rPr>
              <w:t>M</w:t>
            </w:r>
            <w:r w:rsidRPr="007521A2">
              <w:rPr>
                <w:rFonts w:ascii="Times New Roman" w:eastAsia="Times New Roman" w:hAnsi="Times New Roman" w:cs="Times New Roman"/>
                <w:b/>
                <w:bCs/>
                <w:color w:val="231F20"/>
                <w:spacing w:val="1"/>
                <w:sz w:val="24"/>
                <w:szCs w:val="24"/>
              </w:rPr>
              <w:t>EET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1"/>
                <w:sz w:val="24"/>
                <w:szCs w:val="24"/>
              </w:rPr>
              <w:t>G</w:t>
            </w:r>
            <w:r w:rsidRPr="007521A2">
              <w:rPr>
                <w:rFonts w:ascii="Times New Roman" w:eastAsia="Times New Roman" w:hAnsi="Times New Roman" w:cs="Times New Roman"/>
                <w:b/>
                <w:bCs/>
                <w:color w:val="231F20"/>
                <w:sz w:val="24"/>
                <w:szCs w:val="24"/>
              </w:rPr>
              <w:t>S</w:t>
            </w:r>
          </w:p>
        </w:tc>
        <w:tc>
          <w:tcPr>
            <w:tcW w:w="4201" w:type="dxa"/>
          </w:tcPr>
          <w:p w:rsidR="008C4488" w:rsidRPr="007521A2" w:rsidRDefault="008C4488" w:rsidP="007521A2">
            <w:pPr>
              <w:bidi/>
              <w:jc w:val="center"/>
              <w:rPr>
                <w:b/>
                <w:bCs/>
                <w:rtl/>
              </w:rPr>
            </w:pPr>
            <w:r w:rsidRPr="007521A2">
              <w:rPr>
                <w:b/>
                <w:bCs/>
                <w:rtl/>
              </w:rPr>
              <w:t>تنظيم اجتماعات الجمعية العمومية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w w:val="107"/>
                <w:sz w:val="24"/>
                <w:szCs w:val="24"/>
              </w:rPr>
              <w:t>A</w:t>
            </w:r>
            <w:r w:rsidRPr="007521A2">
              <w:rPr>
                <w:rFonts w:ascii="Times New Roman" w:eastAsia="Times New Roman" w:hAnsi="Times New Roman" w:cs="Times New Roman"/>
                <w:b/>
                <w:bCs/>
                <w:color w:val="231F20"/>
                <w:w w:val="107"/>
                <w:sz w:val="24"/>
                <w:szCs w:val="24"/>
              </w:rPr>
              <w:t>tten</w:t>
            </w:r>
            <w:r w:rsidRPr="007521A2">
              <w:rPr>
                <w:rFonts w:ascii="Times New Roman" w:eastAsia="Times New Roman" w:hAnsi="Times New Roman" w:cs="Times New Roman"/>
                <w:b/>
                <w:bCs/>
                <w:color w:val="231F20"/>
                <w:spacing w:val="-2"/>
                <w:w w:val="107"/>
                <w:sz w:val="24"/>
                <w:szCs w:val="24"/>
              </w:rPr>
              <w:t>d</w:t>
            </w:r>
            <w:r w:rsidRPr="007521A2">
              <w:rPr>
                <w:rFonts w:ascii="Times New Roman" w:eastAsia="Times New Roman" w:hAnsi="Times New Roman" w:cs="Times New Roman"/>
                <w:b/>
                <w:bCs/>
                <w:color w:val="231F20"/>
                <w:w w:val="107"/>
                <w:sz w:val="24"/>
                <w:szCs w:val="24"/>
              </w:rPr>
              <w:t>ance</w:t>
            </w:r>
            <w:r w:rsidRPr="007521A2">
              <w:rPr>
                <w:rFonts w:ascii="Times New Roman" w:eastAsia="Times New Roman" w:hAnsi="Times New Roman" w:cs="Times New Roman"/>
                <w:b/>
                <w:bCs/>
                <w:color w:val="231F20"/>
                <w:spacing w:val="-3"/>
                <w:w w:val="107"/>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6"/>
                <w:sz w:val="24"/>
                <w:szCs w:val="24"/>
              </w:rPr>
              <w:t xml:space="preserve"> </w:t>
            </w:r>
            <w:r w:rsidRPr="007521A2">
              <w:rPr>
                <w:rFonts w:ascii="Times New Roman" w:eastAsia="Times New Roman" w:hAnsi="Times New Roman" w:cs="Times New Roman"/>
                <w:b/>
                <w:bCs/>
                <w:color w:val="231F20"/>
                <w:sz w:val="24"/>
                <w:szCs w:val="24"/>
              </w:rPr>
              <w:t>speaking</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at</w:t>
            </w:r>
            <w:r w:rsidRPr="007521A2">
              <w:rPr>
                <w:rFonts w:ascii="Times New Roman" w:eastAsia="Times New Roman" w:hAnsi="Times New Roman" w:cs="Times New Roman"/>
                <w:b/>
                <w:bCs/>
                <w:color w:val="231F20"/>
                <w:spacing w:val="24"/>
                <w:sz w:val="24"/>
                <w:szCs w:val="24"/>
              </w:rPr>
              <w:t xml:space="preserve"> </w:t>
            </w:r>
            <w:r w:rsidRPr="007521A2">
              <w:rPr>
                <w:rFonts w:ascii="Times New Roman" w:eastAsia="Times New Roman" w:hAnsi="Times New Roman" w:cs="Times New Roman"/>
                <w:b/>
                <w:bCs/>
                <w:color w:val="231F20"/>
                <w:sz w:val="24"/>
                <w:szCs w:val="24"/>
              </w:rPr>
              <w:t>general</w:t>
            </w:r>
            <w:r w:rsidRPr="007521A2">
              <w:rPr>
                <w:rFonts w:ascii="Times New Roman" w:eastAsia="Times New Roman" w:hAnsi="Times New Roman" w:cs="Times New Roman"/>
                <w:b/>
                <w:bCs/>
                <w:color w:val="231F20"/>
                <w:spacing w:val="49"/>
                <w:sz w:val="24"/>
                <w:szCs w:val="24"/>
              </w:rPr>
              <w:t xml:space="preserve"> </w:t>
            </w:r>
            <w:r w:rsidRPr="007521A2">
              <w:rPr>
                <w:rFonts w:ascii="Times New Roman" w:eastAsia="Times New Roman" w:hAnsi="Times New Roman" w:cs="Times New Roman"/>
                <w:b/>
                <w:bCs/>
                <w:color w:val="231F20"/>
                <w:spacing w:val="-3"/>
                <w:w w:val="107"/>
                <w:sz w:val="24"/>
                <w:szCs w:val="24"/>
              </w:rPr>
              <w:t>m</w:t>
            </w:r>
            <w:r w:rsidRPr="007521A2">
              <w:rPr>
                <w:rFonts w:ascii="Times New Roman" w:eastAsia="Times New Roman" w:hAnsi="Times New Roman" w:cs="Times New Roman"/>
                <w:b/>
                <w:bCs/>
                <w:color w:val="231F20"/>
                <w:w w:val="104"/>
                <w:sz w:val="24"/>
                <w:szCs w:val="24"/>
              </w:rPr>
              <w:t>eetings</w:t>
            </w:r>
          </w:p>
        </w:tc>
        <w:tc>
          <w:tcPr>
            <w:tcW w:w="4201" w:type="dxa"/>
          </w:tcPr>
          <w:p w:rsidR="008C4488" w:rsidRPr="007521A2" w:rsidRDefault="008C4488" w:rsidP="008C4488">
            <w:pPr>
              <w:bidi/>
              <w:rPr>
                <w:b/>
                <w:bCs/>
                <w:rtl/>
              </w:rPr>
            </w:pPr>
            <w:r w:rsidRPr="007521A2">
              <w:rPr>
                <w:b/>
                <w:bCs/>
                <w:rtl/>
              </w:rPr>
              <w:t>الحضور والتحدث في اجتماعات الجمعية العمومية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t>A</w:t>
            </w:r>
            <w:r w:rsidRPr="007521A2">
              <w:rPr>
                <w:rFonts w:eastAsia="Times New Roman"/>
                <w:color w:val="231F20"/>
                <w:spacing w:val="6"/>
                <w:sz w:val="22"/>
                <w:szCs w:val="22"/>
              </w:rPr>
              <w:t xml:space="preserve"> </w:t>
            </w:r>
            <w:r w:rsidRPr="007521A2">
              <w:rPr>
                <w:rFonts w:eastAsia="Times New Roman"/>
                <w:color w:val="231F20"/>
                <w:sz w:val="22"/>
                <w:szCs w:val="22"/>
              </w:rPr>
              <w:t>person</w:t>
            </w:r>
            <w:r w:rsidRPr="007521A2">
              <w:rPr>
                <w:rFonts w:eastAsia="Times New Roman"/>
                <w:color w:val="231F20"/>
                <w:spacing w:val="7"/>
                <w:sz w:val="22"/>
                <w:szCs w:val="22"/>
              </w:rPr>
              <w:t xml:space="preserve"> </w:t>
            </w:r>
            <w:r w:rsidRPr="007521A2">
              <w:rPr>
                <w:rFonts w:eastAsia="Times New Roman"/>
                <w:color w:val="231F20"/>
                <w:sz w:val="22"/>
                <w:szCs w:val="22"/>
              </w:rPr>
              <w:t>is</w:t>
            </w:r>
            <w:r w:rsidRPr="007521A2">
              <w:rPr>
                <w:rFonts w:eastAsia="Times New Roman"/>
                <w:color w:val="231F20"/>
                <w:spacing w:val="7"/>
                <w:sz w:val="22"/>
                <w:szCs w:val="22"/>
              </w:rPr>
              <w:t xml:space="preserve"> </w:t>
            </w:r>
            <w:r w:rsidRPr="007521A2">
              <w:rPr>
                <w:rFonts w:eastAsia="Times New Roman"/>
                <w:color w:val="231F20"/>
                <w:sz w:val="22"/>
                <w:szCs w:val="22"/>
              </w:rPr>
              <w:t>able</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7"/>
                <w:sz w:val="22"/>
                <w:szCs w:val="22"/>
              </w:rPr>
              <w:t xml:space="preserve"> </w:t>
            </w:r>
            <w:r w:rsidRPr="007521A2">
              <w:rPr>
                <w:rFonts w:eastAsia="Times New Roman"/>
                <w:color w:val="231F20"/>
                <w:spacing w:val="-3"/>
                <w:sz w:val="22"/>
                <w:szCs w:val="22"/>
              </w:rPr>
              <w:t>e</w:t>
            </w:r>
            <w:r w:rsidRPr="007521A2">
              <w:rPr>
                <w:rFonts w:eastAsia="Times New Roman"/>
                <w:color w:val="231F20"/>
                <w:sz w:val="22"/>
                <w:szCs w:val="22"/>
              </w:rPr>
              <w:t>xerc</w:t>
            </w:r>
            <w:r w:rsidRPr="007521A2">
              <w:rPr>
                <w:rFonts w:eastAsia="Times New Roman"/>
                <w:color w:val="231F20"/>
                <w:spacing w:val="-3"/>
                <w:sz w:val="22"/>
                <w:szCs w:val="22"/>
              </w:rPr>
              <w:t>i</w:t>
            </w:r>
            <w:r w:rsidRPr="007521A2">
              <w:rPr>
                <w:rFonts w:eastAsia="Times New Roman"/>
                <w:color w:val="231F20"/>
                <w:sz w:val="22"/>
                <w:szCs w:val="22"/>
              </w:rPr>
              <w:t>se</w:t>
            </w:r>
            <w:r w:rsidRPr="007521A2">
              <w:rPr>
                <w:rFonts w:eastAsia="Times New Roman"/>
                <w:color w:val="231F20"/>
                <w:spacing w:val="7"/>
                <w:sz w:val="22"/>
                <w:szCs w:val="22"/>
              </w:rPr>
              <w:t xml:space="preserve"> </w:t>
            </w:r>
            <w:r w:rsidRPr="007521A2">
              <w:rPr>
                <w:rFonts w:eastAsia="Times New Roman"/>
                <w:color w:val="231F20"/>
                <w:sz w:val="22"/>
                <w:szCs w:val="22"/>
              </w:rPr>
              <w:t>the</w:t>
            </w:r>
            <w:r w:rsidRPr="007521A2">
              <w:rPr>
                <w:rFonts w:eastAsia="Times New Roman"/>
                <w:color w:val="231F20"/>
                <w:spacing w:val="7"/>
                <w:sz w:val="22"/>
                <w:szCs w:val="22"/>
              </w:rPr>
              <w:t xml:space="preserve"> </w:t>
            </w:r>
            <w:r w:rsidRPr="007521A2">
              <w:rPr>
                <w:rFonts w:eastAsia="Times New Roman"/>
                <w:color w:val="231F20"/>
                <w:sz w:val="22"/>
                <w:szCs w:val="22"/>
              </w:rPr>
              <w:t>right</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7"/>
                <w:sz w:val="22"/>
                <w:szCs w:val="22"/>
              </w:rPr>
              <w:t xml:space="preserve"> </w:t>
            </w:r>
            <w:r w:rsidRPr="007521A2">
              <w:rPr>
                <w:rFonts w:eastAsia="Times New Roman"/>
                <w:color w:val="231F20"/>
                <w:sz w:val="22"/>
                <w:szCs w:val="22"/>
              </w:rPr>
              <w:t>speak</w:t>
            </w:r>
            <w:r w:rsidRPr="007521A2">
              <w:rPr>
                <w:rFonts w:eastAsia="Times New Roman"/>
                <w:color w:val="231F20"/>
                <w:spacing w:val="6"/>
                <w:sz w:val="22"/>
                <w:szCs w:val="22"/>
              </w:rPr>
              <w:t xml:space="preserve"> </w:t>
            </w:r>
            <w:r w:rsidRPr="007521A2">
              <w:rPr>
                <w:rFonts w:eastAsia="Times New Roman"/>
                <w:color w:val="231F20"/>
                <w:sz w:val="22"/>
                <w:szCs w:val="22"/>
              </w:rPr>
              <w:t>at</w:t>
            </w:r>
            <w:r w:rsidRPr="007521A2">
              <w:rPr>
                <w:rFonts w:eastAsia="Times New Roman"/>
                <w:color w:val="231F20"/>
                <w:spacing w:val="7"/>
                <w:sz w:val="22"/>
                <w:szCs w:val="22"/>
              </w:rPr>
              <w:t xml:space="preserve"> </w:t>
            </w:r>
            <w:r w:rsidRPr="007521A2">
              <w:rPr>
                <w:rFonts w:eastAsia="Times New Roman"/>
                <w:color w:val="231F20"/>
                <w:sz w:val="22"/>
                <w:szCs w:val="22"/>
              </w:rPr>
              <w:t>a</w:t>
            </w:r>
            <w:r w:rsidRPr="007521A2">
              <w:rPr>
                <w:rFonts w:eastAsia="Times New Roman"/>
                <w:color w:val="231F20"/>
                <w:spacing w:val="7"/>
                <w:sz w:val="22"/>
                <w:szCs w:val="22"/>
              </w:rPr>
              <w:t xml:space="preserve"> </w:t>
            </w:r>
            <w:r w:rsidRPr="007521A2">
              <w:rPr>
                <w:rFonts w:eastAsia="Times New Roman"/>
                <w:color w:val="231F20"/>
                <w:spacing w:val="-2"/>
                <w:sz w:val="22"/>
                <w:szCs w:val="22"/>
              </w:rPr>
              <w:t>g</w:t>
            </w:r>
            <w:r w:rsidRPr="007521A2">
              <w:rPr>
                <w:rFonts w:eastAsia="Times New Roman"/>
                <w:color w:val="231F20"/>
                <w:sz w:val="22"/>
                <w:szCs w:val="22"/>
              </w:rPr>
              <w:t>e</w:t>
            </w:r>
            <w:r w:rsidRPr="007521A2">
              <w:rPr>
                <w:rFonts w:eastAsia="Times New Roman"/>
                <w:color w:val="231F20"/>
                <w:spacing w:val="-2"/>
                <w:sz w:val="22"/>
                <w:szCs w:val="22"/>
              </w:rPr>
              <w:t>n</w:t>
            </w:r>
            <w:r w:rsidRPr="007521A2">
              <w:rPr>
                <w:rFonts w:eastAsia="Times New Roman"/>
                <w:color w:val="231F20"/>
                <w:sz w:val="22"/>
                <w:szCs w:val="22"/>
              </w:rPr>
              <w:t>eral</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7"/>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hen</w:t>
            </w:r>
            <w:r w:rsidRPr="007521A2">
              <w:rPr>
                <w:rFonts w:eastAsia="Times New Roman"/>
                <w:color w:val="231F20"/>
                <w:spacing w:val="7"/>
                <w:sz w:val="22"/>
                <w:szCs w:val="22"/>
              </w:rPr>
              <w:t xml:space="preserve"> </w:t>
            </w:r>
            <w:r w:rsidRPr="007521A2">
              <w:rPr>
                <w:rFonts w:eastAsia="Times New Roman"/>
                <w:color w:val="231F20"/>
                <w:spacing w:val="7"/>
                <w:sz w:val="22"/>
                <w:szCs w:val="22"/>
              </w:rPr>
              <w:tab/>
            </w:r>
            <w:r w:rsidRPr="007521A2">
              <w:rPr>
                <w:rFonts w:eastAsia="Times New Roman"/>
                <w:color w:val="231F20"/>
                <w:sz w:val="22"/>
                <w:szCs w:val="22"/>
              </w:rPr>
              <w:t>that</w:t>
            </w:r>
            <w:r w:rsidRPr="007521A2">
              <w:rPr>
                <w:rFonts w:eastAsia="Times New Roman"/>
                <w:color w:val="231F20"/>
                <w:spacing w:val="7"/>
                <w:sz w:val="22"/>
                <w:szCs w:val="22"/>
              </w:rPr>
              <w:t xml:space="preserve"> </w:t>
            </w:r>
            <w:r w:rsidRPr="007521A2">
              <w:rPr>
                <w:rFonts w:eastAsia="Times New Roman"/>
                <w:color w:val="231F20"/>
                <w:sz w:val="22"/>
                <w:szCs w:val="22"/>
              </w:rPr>
              <w:t>person</w:t>
            </w:r>
            <w:r w:rsidRPr="007521A2">
              <w:rPr>
                <w:rFonts w:eastAsia="Times New Roman"/>
                <w:color w:val="231F20"/>
                <w:spacing w:val="7"/>
                <w:sz w:val="22"/>
                <w:szCs w:val="22"/>
              </w:rPr>
              <w:t xml:space="preserve"> </w:t>
            </w:r>
            <w:r w:rsidRPr="007521A2">
              <w:rPr>
                <w:rFonts w:eastAsia="Times New Roman"/>
                <w:color w:val="231F20"/>
                <w:sz w:val="22"/>
                <w:szCs w:val="22"/>
              </w:rPr>
              <w:t>is in</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3"/>
                <w:sz w:val="22"/>
                <w:szCs w:val="22"/>
              </w:rPr>
              <w:t xml:space="preserve"> </w:t>
            </w:r>
            <w:r w:rsidRPr="007521A2">
              <w:rPr>
                <w:rFonts w:eastAsia="Times New Roman"/>
                <w:color w:val="231F20"/>
                <w:sz w:val="22"/>
                <w:szCs w:val="22"/>
              </w:rPr>
              <w:t>position</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1"/>
                <w:sz w:val="22"/>
                <w:szCs w:val="22"/>
              </w:rPr>
              <w:t xml:space="preserve"> </w:t>
            </w:r>
            <w:r w:rsidRPr="007521A2">
              <w:rPr>
                <w:rFonts w:eastAsia="Times New Roman"/>
                <w:color w:val="231F20"/>
                <w:sz w:val="22"/>
                <w:szCs w:val="22"/>
              </w:rPr>
              <w:t>co</w:t>
            </w:r>
            <w:r w:rsidRPr="007521A2">
              <w:rPr>
                <w:rFonts w:eastAsia="Times New Roman"/>
                <w:color w:val="231F20"/>
                <w:spacing w:val="-4"/>
                <w:sz w:val="22"/>
                <w:szCs w:val="22"/>
              </w:rPr>
              <w:t>mm</w:t>
            </w:r>
            <w:r w:rsidRPr="007521A2">
              <w:rPr>
                <w:rFonts w:eastAsia="Times New Roman"/>
                <w:color w:val="231F20"/>
                <w:sz w:val="22"/>
                <w:szCs w:val="22"/>
              </w:rPr>
              <w:t>un</w:t>
            </w:r>
            <w:r w:rsidRPr="007521A2">
              <w:rPr>
                <w:rFonts w:eastAsia="Times New Roman"/>
                <w:color w:val="231F20"/>
                <w:spacing w:val="1"/>
                <w:sz w:val="22"/>
                <w:szCs w:val="22"/>
              </w:rPr>
              <w:t>i</w:t>
            </w:r>
            <w:r w:rsidRPr="007521A2">
              <w:rPr>
                <w:rFonts w:eastAsia="Times New Roman"/>
                <w:color w:val="231F20"/>
                <w:sz w:val="22"/>
                <w:szCs w:val="22"/>
              </w:rPr>
              <w:t>cate</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3"/>
                <w:sz w:val="22"/>
                <w:szCs w:val="22"/>
              </w:rPr>
              <w:t xml:space="preserve"> </w:t>
            </w:r>
            <w:r w:rsidRPr="007521A2">
              <w:rPr>
                <w:rFonts w:eastAsia="Times New Roman"/>
                <w:color w:val="231F20"/>
                <w:sz w:val="22"/>
                <w:szCs w:val="22"/>
              </w:rPr>
              <w:t>all</w:t>
            </w:r>
            <w:r w:rsidRPr="007521A2">
              <w:rPr>
                <w:rFonts w:eastAsia="Times New Roman"/>
                <w:color w:val="231F20"/>
                <w:spacing w:val="3"/>
                <w:sz w:val="22"/>
                <w:szCs w:val="22"/>
              </w:rPr>
              <w:t xml:space="preserve"> </w:t>
            </w:r>
            <w:r w:rsidRPr="007521A2">
              <w:rPr>
                <w:rFonts w:eastAsia="Times New Roman"/>
                <w:color w:val="231F20"/>
                <w:sz w:val="22"/>
                <w:szCs w:val="22"/>
              </w:rPr>
              <w:t>those attending</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3"/>
                <w:sz w:val="22"/>
                <w:szCs w:val="22"/>
              </w:rPr>
              <w:t xml:space="preserve"> </w:t>
            </w:r>
            <w:r w:rsidRPr="007521A2">
              <w:rPr>
                <w:rFonts w:eastAsia="Times New Roman"/>
                <w:color w:val="231F20"/>
                <w:spacing w:val="3"/>
                <w:sz w:val="22"/>
                <w:szCs w:val="22"/>
              </w:rPr>
              <w:tab/>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3"/>
                <w:sz w:val="22"/>
                <w:szCs w:val="22"/>
              </w:rPr>
              <w:t xml:space="preserve"> </w:t>
            </w:r>
            <w:r w:rsidRPr="007521A2">
              <w:rPr>
                <w:rFonts w:eastAsia="Times New Roman"/>
                <w:color w:val="231F20"/>
                <w:sz w:val="22"/>
                <w:szCs w:val="22"/>
              </w:rPr>
              <w:t>during</w:t>
            </w:r>
            <w:r w:rsidRPr="007521A2">
              <w:rPr>
                <w:rFonts w:eastAsia="Times New Roman"/>
                <w:color w:val="231F20"/>
                <w:spacing w:val="1"/>
                <w:sz w:val="22"/>
                <w:szCs w:val="22"/>
              </w:rPr>
              <w:t xml:space="preserve"> </w:t>
            </w:r>
            <w:r w:rsidRPr="007521A2">
              <w:rPr>
                <w:rFonts w:eastAsia="Times New Roman"/>
                <w:color w:val="231F20"/>
                <w:sz w:val="22"/>
                <w:szCs w:val="22"/>
              </w:rPr>
              <w:t xml:space="preserve">the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 infor</w:t>
            </w:r>
            <w:r w:rsidRPr="007521A2">
              <w:rPr>
                <w:rFonts w:eastAsia="Times New Roman"/>
                <w:color w:val="231F20"/>
                <w:spacing w:val="-4"/>
                <w:sz w:val="22"/>
                <w:szCs w:val="22"/>
              </w:rPr>
              <w:t>m</w:t>
            </w:r>
            <w:r w:rsidRPr="007521A2">
              <w:rPr>
                <w:rFonts w:eastAsia="Times New Roman"/>
                <w:color w:val="231F20"/>
                <w:sz w:val="22"/>
                <w:szCs w:val="22"/>
              </w:rPr>
              <w:t>a</w:t>
            </w:r>
            <w:r w:rsidRPr="007521A2">
              <w:rPr>
                <w:rFonts w:eastAsia="Times New Roman"/>
                <w:color w:val="231F20"/>
                <w:spacing w:val="1"/>
                <w:sz w:val="22"/>
                <w:szCs w:val="22"/>
              </w:rPr>
              <w:t>t</w:t>
            </w:r>
            <w:r w:rsidRPr="007521A2">
              <w:rPr>
                <w:rFonts w:eastAsia="Times New Roman"/>
                <w:color w:val="231F20"/>
                <w:sz w:val="22"/>
                <w:szCs w:val="22"/>
              </w:rPr>
              <w:t xml:space="preserve">ion or opinions </w:t>
            </w:r>
            <w:r w:rsidRPr="007521A2">
              <w:rPr>
                <w:rFonts w:eastAsia="Times New Roman"/>
                <w:color w:val="231F20"/>
                <w:spacing w:val="-1"/>
                <w:sz w:val="22"/>
                <w:szCs w:val="22"/>
              </w:rPr>
              <w:t>w</w:t>
            </w:r>
            <w:r w:rsidRPr="007521A2">
              <w:rPr>
                <w:rFonts w:eastAsia="Times New Roman"/>
                <w:color w:val="231F20"/>
                <w:sz w:val="22"/>
                <w:szCs w:val="22"/>
              </w:rPr>
              <w:t>hi</w:t>
            </w:r>
            <w:r w:rsidRPr="007521A2">
              <w:rPr>
                <w:rFonts w:eastAsia="Times New Roman"/>
                <w:color w:val="231F20"/>
                <w:spacing w:val="-3"/>
                <w:sz w:val="22"/>
                <w:szCs w:val="22"/>
              </w:rPr>
              <w:t>c</w:t>
            </w:r>
            <w:r w:rsidRPr="007521A2">
              <w:rPr>
                <w:rFonts w:eastAsia="Times New Roman"/>
                <w:color w:val="231F20"/>
                <w:sz w:val="22"/>
                <w:szCs w:val="22"/>
              </w:rPr>
              <w:t xml:space="preserve">h that </w:t>
            </w:r>
            <w:r w:rsidRPr="007521A2">
              <w:rPr>
                <w:rFonts w:eastAsia="Times New Roman"/>
                <w:color w:val="231F20"/>
                <w:sz w:val="22"/>
                <w:szCs w:val="22"/>
              </w:rPr>
              <w:tab/>
              <w:t xml:space="preserve">person </w:t>
            </w:r>
            <w:r w:rsidRPr="007521A2">
              <w:rPr>
                <w:rFonts w:eastAsia="Times New Roman"/>
                <w:color w:val="231F20"/>
                <w:spacing w:val="-2"/>
                <w:sz w:val="22"/>
                <w:szCs w:val="22"/>
              </w:rPr>
              <w:t>h</w:t>
            </w:r>
            <w:r w:rsidRPr="007521A2">
              <w:rPr>
                <w:rFonts w:eastAsia="Times New Roman"/>
                <w:color w:val="231F20"/>
                <w:sz w:val="22"/>
                <w:szCs w:val="22"/>
              </w:rPr>
              <w:t>as on the</w:t>
            </w:r>
            <w:r w:rsidRPr="007521A2">
              <w:rPr>
                <w:rFonts w:eastAsia="Times New Roman"/>
                <w:color w:val="231F20"/>
                <w:spacing w:val="-2"/>
                <w:sz w:val="22"/>
                <w:szCs w:val="22"/>
              </w:rPr>
              <w:t xml:space="preserve"> </w:t>
            </w:r>
            <w:r w:rsidRPr="007521A2">
              <w:rPr>
                <w:rFonts w:eastAsia="Times New Roman"/>
                <w:color w:val="231F20"/>
                <w:sz w:val="22"/>
                <w:szCs w:val="22"/>
              </w:rPr>
              <w:t>bus</w:t>
            </w:r>
            <w:r w:rsidRPr="007521A2">
              <w:rPr>
                <w:rFonts w:eastAsia="Times New Roman"/>
                <w:color w:val="231F20"/>
                <w:spacing w:val="-4"/>
                <w:sz w:val="22"/>
                <w:szCs w:val="22"/>
              </w:rPr>
              <w:t>i</w:t>
            </w:r>
            <w:r w:rsidRPr="007521A2">
              <w:rPr>
                <w:rFonts w:eastAsia="Times New Roman"/>
                <w:color w:val="231F20"/>
                <w:sz w:val="22"/>
                <w:szCs w:val="22"/>
              </w:rPr>
              <w:t xml:space="preserve">ness of the </w:t>
            </w:r>
            <w:r w:rsidRPr="007521A2">
              <w:rPr>
                <w:rFonts w:eastAsia="Times New Roman"/>
                <w:color w:val="231F20"/>
                <w:spacing w:val="-4"/>
                <w:sz w:val="22"/>
                <w:szCs w:val="22"/>
              </w:rPr>
              <w:t>m</w:t>
            </w:r>
            <w:r w:rsidRPr="007521A2">
              <w:rPr>
                <w:rFonts w:eastAsia="Times New Roman"/>
                <w:color w:val="231F20"/>
                <w:sz w:val="22"/>
                <w:szCs w:val="22"/>
              </w:rPr>
              <w:t>eeting.</w:t>
            </w:r>
          </w:p>
        </w:tc>
        <w:tc>
          <w:tcPr>
            <w:tcW w:w="4201" w:type="dxa"/>
          </w:tcPr>
          <w:p w:rsidR="008C4488" w:rsidRPr="00F40CBD" w:rsidRDefault="008C4488" w:rsidP="007521A2">
            <w:pPr>
              <w:pStyle w:val="ListParagraph"/>
              <w:numPr>
                <w:ilvl w:val="0"/>
                <w:numId w:val="18"/>
              </w:numPr>
              <w:bidi/>
              <w:jc w:val="both"/>
              <w:rPr>
                <w:rtl/>
              </w:rPr>
            </w:pPr>
            <w:r w:rsidRPr="00F40CBD">
              <w:rPr>
                <w:rtl/>
              </w:rPr>
              <w:t>(1) يكون أي شخص قادرًا على ممارسة الحق في التحدث في اجتماع الجمعية العمومية عندما يكون ذلك الشخص في وضع يسمح له بأن ينقل إلى كل الحاضرين في الاجتماع، أثناء الاجتماع، أية معلومات أو آراء لدى ذلك الشخص حول أعمال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z w:val="22"/>
                <w:szCs w:val="22"/>
              </w:rPr>
              <w:tab/>
              <w:t>A</w:t>
            </w:r>
            <w:r w:rsidRPr="007521A2">
              <w:rPr>
                <w:rFonts w:eastAsia="Times New Roman"/>
                <w:color w:val="231F20"/>
                <w:spacing w:val="1"/>
                <w:sz w:val="22"/>
                <w:szCs w:val="22"/>
              </w:rPr>
              <w:t xml:space="preserve"> </w:t>
            </w:r>
            <w:r w:rsidRPr="007521A2">
              <w:rPr>
                <w:rFonts w:eastAsia="Times New Roman"/>
                <w:color w:val="231F20"/>
                <w:sz w:val="22"/>
                <w:szCs w:val="22"/>
              </w:rPr>
              <w:t>pers</w:t>
            </w:r>
            <w:r w:rsidRPr="007521A2">
              <w:rPr>
                <w:rFonts w:eastAsia="Times New Roman"/>
                <w:color w:val="231F20"/>
                <w:spacing w:val="-2"/>
                <w:sz w:val="22"/>
                <w:szCs w:val="22"/>
              </w:rPr>
              <w:t>o</w:t>
            </w:r>
            <w:r w:rsidRPr="007521A2">
              <w:rPr>
                <w:rFonts w:eastAsia="Times New Roman"/>
                <w:color w:val="231F20"/>
                <w:sz w:val="22"/>
                <w:szCs w:val="22"/>
              </w:rPr>
              <w:t>n is able to e</w:t>
            </w:r>
            <w:r w:rsidRPr="007521A2">
              <w:rPr>
                <w:rFonts w:eastAsia="Times New Roman"/>
                <w:color w:val="231F20"/>
                <w:spacing w:val="-2"/>
                <w:sz w:val="22"/>
                <w:szCs w:val="22"/>
              </w:rPr>
              <w:t>x</w:t>
            </w:r>
            <w:r w:rsidRPr="007521A2">
              <w:rPr>
                <w:rFonts w:eastAsia="Times New Roman"/>
                <w:color w:val="231F20"/>
                <w:sz w:val="22"/>
                <w:szCs w:val="22"/>
              </w:rPr>
              <w:t>ercise the right</w:t>
            </w:r>
            <w:r w:rsidRPr="007521A2">
              <w:rPr>
                <w:rFonts w:eastAsia="Times New Roman"/>
                <w:color w:val="231F20"/>
                <w:spacing w:val="-2"/>
                <w:sz w:val="22"/>
                <w:szCs w:val="22"/>
              </w:rPr>
              <w:t xml:space="preserve"> </w:t>
            </w:r>
            <w:r w:rsidRPr="007521A2">
              <w:rPr>
                <w:rFonts w:eastAsia="Times New Roman"/>
                <w:color w:val="231F20"/>
                <w:sz w:val="22"/>
                <w:szCs w:val="22"/>
              </w:rPr>
              <w:t xml:space="preserve">to </w:t>
            </w:r>
            <w:r w:rsidRPr="007521A2">
              <w:rPr>
                <w:rFonts w:eastAsia="Times New Roman"/>
                <w:color w:val="231F20"/>
                <w:spacing w:val="-2"/>
                <w:sz w:val="22"/>
                <w:szCs w:val="22"/>
              </w:rPr>
              <w:t>v</w:t>
            </w:r>
            <w:r w:rsidRPr="007521A2">
              <w:rPr>
                <w:rFonts w:eastAsia="Times New Roman"/>
                <w:color w:val="231F20"/>
                <w:sz w:val="22"/>
                <w:szCs w:val="22"/>
              </w:rPr>
              <w:t>ote at a general</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w</w:t>
            </w:r>
            <w:r w:rsidRPr="007521A2">
              <w:rPr>
                <w:rFonts w:eastAsia="Times New Roman"/>
                <w:color w:val="231F20"/>
                <w:sz w:val="22"/>
                <w:szCs w:val="22"/>
              </w:rPr>
              <w:t>hen—</w:t>
            </w:r>
          </w:p>
        </w:tc>
        <w:tc>
          <w:tcPr>
            <w:tcW w:w="4201" w:type="dxa"/>
          </w:tcPr>
          <w:p w:rsidR="008C4488" w:rsidRPr="00F40CBD" w:rsidRDefault="008C4488" w:rsidP="007521A2">
            <w:pPr>
              <w:bidi/>
              <w:jc w:val="both"/>
              <w:rPr>
                <w:rtl/>
              </w:rPr>
            </w:pPr>
            <w:r w:rsidRPr="00F40CBD">
              <w:rPr>
                <w:rtl/>
              </w:rPr>
              <w:t>(2) يكون أي شخص قادرًا على ممارسة حق التصويت في اجتماع الجمعية العمومية في الحالات التالية:</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r w:rsidRPr="007521A2">
              <w:rPr>
                <w:rFonts w:eastAsia="Times New Roman"/>
                <w:color w:val="231F20"/>
                <w:sz w:val="22"/>
              </w:rPr>
              <w:t>that</w:t>
            </w:r>
            <w:r w:rsidRPr="007521A2">
              <w:rPr>
                <w:rFonts w:eastAsia="Times New Roman"/>
                <w:color w:val="231F20"/>
                <w:spacing w:val="41"/>
                <w:sz w:val="22"/>
              </w:rPr>
              <w:t xml:space="preserve"> </w:t>
            </w:r>
            <w:r w:rsidRPr="007521A2">
              <w:rPr>
                <w:rFonts w:eastAsia="Times New Roman"/>
                <w:color w:val="231F20"/>
                <w:sz w:val="22"/>
              </w:rPr>
              <w:t>person is able to vote, during the meeting, on resolutions put to the vote at the meeting, and</w:t>
            </w:r>
          </w:p>
        </w:tc>
        <w:tc>
          <w:tcPr>
            <w:tcW w:w="4201" w:type="dxa"/>
          </w:tcPr>
          <w:p w:rsidR="008C4488" w:rsidRPr="00F40CBD" w:rsidRDefault="008C4488" w:rsidP="007521A2">
            <w:pPr>
              <w:pStyle w:val="ListParagraph"/>
              <w:numPr>
                <w:ilvl w:val="0"/>
                <w:numId w:val="46"/>
              </w:numPr>
              <w:bidi/>
              <w:jc w:val="both"/>
              <w:rPr>
                <w:rtl/>
              </w:rPr>
            </w:pPr>
            <w:r w:rsidRPr="00F40CBD">
              <w:rPr>
                <w:rtl/>
              </w:rPr>
              <w:t>عندما يكون ذلك الشخص قادرًا على التصويت، أثناء الاجتماع، على القرارات المطروحة للتصويت في الاجتماع، 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 xml:space="preserve">that  person’s  vote  can  be  taken  into  account  in  determining  whether  or  not </w:t>
            </w:r>
            <w:r w:rsidRPr="007521A2">
              <w:rPr>
                <w:rFonts w:eastAsia="Times New Roman"/>
                <w:color w:val="231F20"/>
                <w:spacing w:val="15"/>
                <w:sz w:val="22"/>
              </w:rPr>
              <w:t xml:space="preserve"> </w:t>
            </w:r>
            <w:r w:rsidRPr="007521A2">
              <w:rPr>
                <w:rFonts w:eastAsia="Times New Roman"/>
                <w:color w:val="231F20"/>
                <w:sz w:val="22"/>
              </w:rPr>
              <w:t>such resolutions</w:t>
            </w:r>
            <w:r w:rsidRPr="007521A2">
              <w:rPr>
                <w:rFonts w:eastAsia="Times New Roman"/>
                <w:color w:val="231F20"/>
                <w:spacing w:val="3"/>
                <w:sz w:val="22"/>
              </w:rPr>
              <w:t xml:space="preserve"> </w:t>
            </w:r>
            <w:r w:rsidRPr="007521A2">
              <w:rPr>
                <w:rFonts w:eastAsia="Times New Roman"/>
                <w:color w:val="231F20"/>
                <w:sz w:val="22"/>
              </w:rPr>
              <w:t>are</w:t>
            </w:r>
            <w:r w:rsidRPr="007521A2">
              <w:rPr>
                <w:rFonts w:eastAsia="Times New Roman"/>
                <w:color w:val="231F20"/>
                <w:spacing w:val="3"/>
                <w:sz w:val="22"/>
              </w:rPr>
              <w:t xml:space="preserve"> </w:t>
            </w:r>
            <w:r w:rsidRPr="007521A2">
              <w:rPr>
                <w:rFonts w:eastAsia="Times New Roman"/>
                <w:color w:val="231F20"/>
                <w:sz w:val="22"/>
              </w:rPr>
              <w:t>passed</w:t>
            </w:r>
            <w:r w:rsidRPr="007521A2">
              <w:rPr>
                <w:rFonts w:eastAsia="Times New Roman"/>
                <w:color w:val="231F20"/>
                <w:spacing w:val="3"/>
                <w:sz w:val="22"/>
              </w:rPr>
              <w:t xml:space="preserve"> </w:t>
            </w:r>
            <w:r w:rsidRPr="007521A2">
              <w:rPr>
                <w:rFonts w:eastAsia="Times New Roman"/>
                <w:color w:val="231F20"/>
                <w:sz w:val="22"/>
              </w:rPr>
              <w:t>at</w:t>
            </w:r>
            <w:r w:rsidRPr="007521A2">
              <w:rPr>
                <w:rFonts w:eastAsia="Times New Roman"/>
                <w:color w:val="231F20"/>
                <w:spacing w:val="3"/>
                <w:sz w:val="22"/>
              </w:rPr>
              <w:t xml:space="preserve"> </w:t>
            </w:r>
            <w:r w:rsidRPr="007521A2">
              <w:rPr>
                <w:rFonts w:eastAsia="Times New Roman"/>
                <w:color w:val="231F20"/>
                <w:sz w:val="22"/>
              </w:rPr>
              <w:t>the sa</w:t>
            </w:r>
            <w:r w:rsidRPr="007521A2">
              <w:rPr>
                <w:rFonts w:eastAsia="Times New Roman"/>
                <w:color w:val="231F20"/>
                <w:spacing w:val="-3"/>
                <w:sz w:val="22"/>
              </w:rPr>
              <w:t>m</w:t>
            </w:r>
            <w:r w:rsidRPr="007521A2">
              <w:rPr>
                <w:rFonts w:eastAsia="Times New Roman"/>
                <w:color w:val="231F20"/>
                <w:sz w:val="22"/>
              </w:rPr>
              <w:t>e</w:t>
            </w:r>
            <w:r w:rsidRPr="007521A2">
              <w:rPr>
                <w:rFonts w:eastAsia="Times New Roman"/>
                <w:color w:val="231F20"/>
                <w:spacing w:val="3"/>
                <w:sz w:val="22"/>
              </w:rPr>
              <w:t xml:space="preserve"> </w:t>
            </w:r>
            <w:r w:rsidRPr="007521A2">
              <w:rPr>
                <w:rFonts w:eastAsia="Times New Roman"/>
                <w:color w:val="231F20"/>
                <w:sz w:val="22"/>
              </w:rPr>
              <w:t>t</w:t>
            </w:r>
            <w:r w:rsidRPr="007521A2">
              <w:rPr>
                <w:rFonts w:eastAsia="Times New Roman"/>
                <w:color w:val="231F20"/>
                <w:spacing w:val="1"/>
                <w:sz w:val="22"/>
              </w:rPr>
              <w:t>i</w:t>
            </w:r>
            <w:r w:rsidRPr="007521A2">
              <w:rPr>
                <w:rFonts w:eastAsia="Times New Roman"/>
                <w:color w:val="231F20"/>
                <w:spacing w:val="-3"/>
                <w:sz w:val="22"/>
              </w:rPr>
              <w:t>m</w:t>
            </w:r>
            <w:r w:rsidRPr="007521A2">
              <w:rPr>
                <w:rFonts w:eastAsia="Times New Roman"/>
                <w:color w:val="231F20"/>
                <w:sz w:val="22"/>
              </w:rPr>
              <w:t>e</w:t>
            </w:r>
            <w:r w:rsidRPr="007521A2">
              <w:rPr>
                <w:rFonts w:eastAsia="Times New Roman"/>
                <w:color w:val="231F20"/>
                <w:spacing w:val="3"/>
                <w:sz w:val="22"/>
              </w:rPr>
              <w:t xml:space="preserve"> </w:t>
            </w:r>
            <w:r w:rsidRPr="007521A2">
              <w:rPr>
                <w:rFonts w:eastAsia="Times New Roman"/>
                <w:color w:val="231F20"/>
                <w:sz w:val="22"/>
              </w:rPr>
              <w:t>as</w:t>
            </w:r>
            <w:r w:rsidRPr="007521A2">
              <w:rPr>
                <w:rFonts w:eastAsia="Times New Roman"/>
                <w:color w:val="231F20"/>
                <w:spacing w:val="5"/>
                <w:sz w:val="22"/>
              </w:rPr>
              <w:t xml:space="preserve"> </w:t>
            </w:r>
            <w:r w:rsidRPr="007521A2">
              <w:rPr>
                <w:rFonts w:eastAsia="Times New Roman"/>
                <w:color w:val="231F20"/>
                <w:sz w:val="22"/>
              </w:rPr>
              <w:t>the</w:t>
            </w:r>
            <w:r w:rsidRPr="007521A2">
              <w:rPr>
                <w:rFonts w:eastAsia="Times New Roman"/>
                <w:color w:val="231F20"/>
                <w:spacing w:val="3"/>
                <w:sz w:val="22"/>
              </w:rPr>
              <w:t xml:space="preserve"> </w:t>
            </w:r>
            <w:r w:rsidRPr="007521A2">
              <w:rPr>
                <w:rFonts w:eastAsia="Times New Roman"/>
                <w:color w:val="231F20"/>
                <w:spacing w:val="-2"/>
                <w:sz w:val="22"/>
              </w:rPr>
              <w:t>v</w:t>
            </w:r>
            <w:r w:rsidRPr="007521A2">
              <w:rPr>
                <w:rFonts w:eastAsia="Times New Roman"/>
                <w:color w:val="231F20"/>
                <w:sz w:val="22"/>
              </w:rPr>
              <w:t>otes</w:t>
            </w:r>
            <w:r w:rsidRPr="007521A2">
              <w:rPr>
                <w:rFonts w:eastAsia="Times New Roman"/>
                <w:color w:val="231F20"/>
                <w:spacing w:val="3"/>
                <w:sz w:val="22"/>
              </w:rPr>
              <w:t xml:space="preserve"> </w:t>
            </w:r>
            <w:r w:rsidRPr="007521A2">
              <w:rPr>
                <w:rFonts w:eastAsia="Times New Roman"/>
                <w:color w:val="231F20"/>
                <w:sz w:val="22"/>
              </w:rPr>
              <w:t>of</w:t>
            </w:r>
            <w:r w:rsidRPr="007521A2">
              <w:rPr>
                <w:rFonts w:eastAsia="Times New Roman"/>
                <w:color w:val="231F20"/>
                <w:spacing w:val="3"/>
                <w:sz w:val="22"/>
              </w:rPr>
              <w:t xml:space="preserve"> </w:t>
            </w:r>
            <w:r w:rsidRPr="007521A2">
              <w:rPr>
                <w:rFonts w:eastAsia="Times New Roman"/>
                <w:color w:val="231F20"/>
                <w:sz w:val="22"/>
              </w:rPr>
              <w:t>a</w:t>
            </w:r>
            <w:r w:rsidRPr="007521A2">
              <w:rPr>
                <w:rFonts w:eastAsia="Times New Roman"/>
                <w:color w:val="231F20"/>
                <w:spacing w:val="1"/>
                <w:sz w:val="22"/>
              </w:rPr>
              <w:t>l</w:t>
            </w:r>
            <w:r w:rsidRPr="007521A2">
              <w:rPr>
                <w:rFonts w:eastAsia="Times New Roman"/>
                <w:color w:val="231F20"/>
                <w:sz w:val="22"/>
              </w:rPr>
              <w:t>l</w:t>
            </w:r>
            <w:r w:rsidRPr="007521A2">
              <w:rPr>
                <w:rFonts w:eastAsia="Times New Roman"/>
                <w:color w:val="231F20"/>
                <w:spacing w:val="3"/>
                <w:sz w:val="22"/>
              </w:rPr>
              <w:t xml:space="preserve"> </w:t>
            </w:r>
            <w:r w:rsidRPr="007521A2">
              <w:rPr>
                <w:rFonts w:eastAsia="Times New Roman"/>
                <w:color w:val="231F20"/>
                <w:sz w:val="22"/>
              </w:rPr>
              <w:t>the</w:t>
            </w:r>
            <w:r w:rsidRPr="007521A2">
              <w:rPr>
                <w:rFonts w:eastAsia="Times New Roman"/>
                <w:color w:val="231F20"/>
                <w:spacing w:val="3"/>
                <w:sz w:val="22"/>
              </w:rPr>
              <w:t xml:space="preserve"> </w:t>
            </w:r>
            <w:r w:rsidRPr="007521A2">
              <w:rPr>
                <w:rFonts w:eastAsia="Times New Roman"/>
                <w:color w:val="231F20"/>
                <w:sz w:val="22"/>
              </w:rPr>
              <w:t>other</w:t>
            </w:r>
            <w:r w:rsidRPr="007521A2">
              <w:rPr>
                <w:rFonts w:eastAsia="Times New Roman"/>
                <w:color w:val="231F20"/>
                <w:spacing w:val="3"/>
                <w:sz w:val="22"/>
              </w:rPr>
              <w:t xml:space="preserve"> </w:t>
            </w:r>
            <w:r w:rsidRPr="007521A2">
              <w:rPr>
                <w:rFonts w:eastAsia="Times New Roman"/>
                <w:color w:val="231F20"/>
                <w:sz w:val="22"/>
              </w:rPr>
              <w:t>persons</w:t>
            </w:r>
            <w:r w:rsidRPr="007521A2">
              <w:rPr>
                <w:rFonts w:eastAsia="Times New Roman"/>
                <w:color w:val="231F20"/>
                <w:spacing w:val="3"/>
                <w:sz w:val="22"/>
              </w:rPr>
              <w:t xml:space="preserve"> </w:t>
            </w:r>
            <w:r w:rsidRPr="007521A2">
              <w:rPr>
                <w:rFonts w:eastAsia="Times New Roman"/>
                <w:color w:val="231F20"/>
                <w:sz w:val="22"/>
              </w:rPr>
              <w:t>attending</w:t>
            </w:r>
            <w:r w:rsidRPr="007521A2">
              <w:rPr>
                <w:rFonts w:eastAsia="Times New Roman"/>
                <w:color w:val="231F20"/>
                <w:spacing w:val="1"/>
                <w:sz w:val="22"/>
              </w:rPr>
              <w:t xml:space="preserve"> </w:t>
            </w:r>
            <w:r w:rsidRPr="007521A2">
              <w:rPr>
                <w:rFonts w:eastAsia="Times New Roman"/>
                <w:color w:val="231F20"/>
                <w:sz w:val="22"/>
              </w:rPr>
              <w:t xml:space="preserve">the </w:t>
            </w:r>
            <w:r w:rsidRPr="007521A2">
              <w:rPr>
                <w:rFonts w:eastAsia="Times New Roman"/>
                <w:color w:val="231F20"/>
                <w:spacing w:val="-3"/>
                <w:sz w:val="22"/>
              </w:rPr>
              <w:t>m</w:t>
            </w:r>
            <w:r w:rsidRPr="007521A2">
              <w:rPr>
                <w:rFonts w:eastAsia="Times New Roman"/>
                <w:color w:val="231F20"/>
                <w:sz w:val="22"/>
              </w:rPr>
              <w:t>eeting.</w:t>
            </w:r>
          </w:p>
        </w:tc>
        <w:tc>
          <w:tcPr>
            <w:tcW w:w="4201" w:type="dxa"/>
          </w:tcPr>
          <w:p w:rsidR="008C4488" w:rsidRPr="00F40CBD" w:rsidRDefault="008C4488" w:rsidP="007521A2">
            <w:pPr>
              <w:pStyle w:val="ListParagraph"/>
              <w:numPr>
                <w:ilvl w:val="0"/>
                <w:numId w:val="46"/>
              </w:numPr>
              <w:bidi/>
              <w:jc w:val="both"/>
              <w:rPr>
                <w:rtl/>
              </w:rPr>
            </w:pPr>
            <w:r w:rsidRPr="00F40CBD">
              <w:rPr>
                <w:rtl/>
              </w:rPr>
              <w:t>عندما يمكن احتساب تصويت ذلك الشخص في تحديد ما إذا كانت تلك القرارات يتم إصدارها في نفس وقت تصويت جميع الأشخاص الآخرين الذين يحضرون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27"/>
                <w:sz w:val="22"/>
                <w:szCs w:val="22"/>
              </w:rPr>
              <w:t xml:space="preserve"> </w:t>
            </w:r>
            <w:r w:rsidRPr="007521A2">
              <w:rPr>
                <w:rFonts w:eastAsia="Times New Roman"/>
                <w:color w:val="231F20"/>
                <w:sz w:val="22"/>
                <w:szCs w:val="22"/>
              </w:rPr>
              <w:t>directors</w:t>
            </w:r>
            <w:r w:rsidRPr="007521A2">
              <w:rPr>
                <w:rFonts w:eastAsia="Times New Roman"/>
                <w:color w:val="231F20"/>
                <w:spacing w:val="27"/>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ake</w:t>
            </w:r>
            <w:r w:rsidRPr="007521A2">
              <w:rPr>
                <w:rFonts w:eastAsia="Times New Roman"/>
                <w:color w:val="231F20"/>
                <w:spacing w:val="27"/>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hate</w:t>
            </w:r>
            <w:r w:rsidRPr="007521A2">
              <w:rPr>
                <w:rFonts w:eastAsia="Times New Roman"/>
                <w:color w:val="231F20"/>
                <w:spacing w:val="-2"/>
                <w:sz w:val="22"/>
                <w:szCs w:val="22"/>
              </w:rPr>
              <w:t>v</w:t>
            </w:r>
            <w:r w:rsidRPr="007521A2">
              <w:rPr>
                <w:rFonts w:eastAsia="Times New Roman"/>
                <w:color w:val="231F20"/>
                <w:sz w:val="22"/>
                <w:szCs w:val="22"/>
              </w:rPr>
              <w:t>er</w:t>
            </w:r>
            <w:r w:rsidRPr="007521A2">
              <w:rPr>
                <w:rFonts w:eastAsia="Times New Roman"/>
                <w:color w:val="231F20"/>
                <w:spacing w:val="27"/>
                <w:sz w:val="22"/>
                <w:szCs w:val="22"/>
              </w:rPr>
              <w:t xml:space="preserve"> </w:t>
            </w:r>
            <w:r w:rsidRPr="007521A2">
              <w:rPr>
                <w:rFonts w:eastAsia="Times New Roman"/>
                <w:color w:val="231F20"/>
                <w:sz w:val="22"/>
                <w:szCs w:val="22"/>
              </w:rPr>
              <w:t>arrange</w:t>
            </w:r>
            <w:r w:rsidRPr="007521A2">
              <w:rPr>
                <w:rFonts w:eastAsia="Times New Roman"/>
                <w:color w:val="231F20"/>
                <w:spacing w:val="-3"/>
                <w:sz w:val="22"/>
                <w:szCs w:val="22"/>
              </w:rPr>
              <w:t>m</w:t>
            </w:r>
            <w:r w:rsidRPr="007521A2">
              <w:rPr>
                <w:rFonts w:eastAsia="Times New Roman"/>
                <w:color w:val="231F20"/>
                <w:sz w:val="22"/>
                <w:szCs w:val="22"/>
              </w:rPr>
              <w:t>ents</w:t>
            </w:r>
            <w:r w:rsidRPr="007521A2">
              <w:rPr>
                <w:rFonts w:eastAsia="Times New Roman"/>
                <w:color w:val="231F20"/>
                <w:spacing w:val="29"/>
                <w:sz w:val="22"/>
                <w:szCs w:val="22"/>
              </w:rPr>
              <w:t xml:space="preserve"> </w:t>
            </w:r>
            <w:r w:rsidRPr="007521A2">
              <w:rPr>
                <w:rFonts w:eastAsia="Times New Roman"/>
                <w:color w:val="231F20"/>
                <w:sz w:val="22"/>
                <w:szCs w:val="22"/>
              </w:rPr>
              <w:t>th</w:t>
            </w:r>
            <w:r w:rsidRPr="007521A2">
              <w:rPr>
                <w:rFonts w:eastAsia="Times New Roman"/>
                <w:color w:val="231F20"/>
                <w:spacing w:val="2"/>
                <w:sz w:val="22"/>
                <w:szCs w:val="22"/>
              </w:rPr>
              <w:t>e</w:t>
            </w:r>
            <w:r w:rsidRPr="007521A2">
              <w:rPr>
                <w:rFonts w:eastAsia="Times New Roman"/>
                <w:color w:val="231F20"/>
                <w:sz w:val="22"/>
                <w:szCs w:val="22"/>
              </w:rPr>
              <w:t>y</w:t>
            </w:r>
            <w:r w:rsidRPr="007521A2">
              <w:rPr>
                <w:rFonts w:eastAsia="Times New Roman"/>
                <w:color w:val="231F20"/>
                <w:spacing w:val="22"/>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z w:val="22"/>
                <w:szCs w:val="22"/>
              </w:rPr>
              <w:t>nsider</w:t>
            </w:r>
            <w:r w:rsidRPr="007521A2">
              <w:rPr>
                <w:rFonts w:eastAsia="Times New Roman"/>
                <w:color w:val="231F20"/>
                <w:spacing w:val="27"/>
                <w:sz w:val="22"/>
                <w:szCs w:val="22"/>
              </w:rPr>
              <w:t xml:space="preserve"> </w:t>
            </w:r>
            <w:r w:rsidRPr="007521A2">
              <w:rPr>
                <w:rFonts w:eastAsia="Times New Roman"/>
                <w:color w:val="231F20"/>
                <w:sz w:val="22"/>
                <w:szCs w:val="22"/>
              </w:rPr>
              <w:t>appropriate</w:t>
            </w:r>
            <w:r w:rsidRPr="007521A2">
              <w:rPr>
                <w:rFonts w:eastAsia="Times New Roman"/>
                <w:color w:val="231F20"/>
                <w:spacing w:val="27"/>
                <w:sz w:val="22"/>
                <w:szCs w:val="22"/>
              </w:rPr>
              <w:t xml:space="preserve"> </w:t>
            </w:r>
            <w:r w:rsidRPr="007521A2">
              <w:rPr>
                <w:rFonts w:eastAsia="Times New Roman"/>
                <w:color w:val="231F20"/>
                <w:sz w:val="22"/>
                <w:szCs w:val="22"/>
              </w:rPr>
              <w:t>to</w:t>
            </w:r>
            <w:r w:rsidRPr="007521A2">
              <w:rPr>
                <w:rFonts w:eastAsia="Times New Roman"/>
                <w:color w:val="231F20"/>
                <w:spacing w:val="27"/>
                <w:sz w:val="22"/>
                <w:szCs w:val="22"/>
              </w:rPr>
              <w:t xml:space="preserve"> </w:t>
            </w:r>
            <w:r w:rsidRPr="007521A2">
              <w:rPr>
                <w:rFonts w:eastAsia="Times New Roman"/>
                <w:color w:val="231F20"/>
                <w:sz w:val="22"/>
                <w:szCs w:val="22"/>
              </w:rPr>
              <w:t>enable</w:t>
            </w:r>
            <w:r w:rsidRPr="007521A2">
              <w:rPr>
                <w:rFonts w:eastAsia="Times New Roman"/>
                <w:color w:val="231F20"/>
                <w:spacing w:val="24"/>
                <w:sz w:val="22"/>
                <w:szCs w:val="22"/>
              </w:rPr>
              <w:t xml:space="preserve"> </w:t>
            </w:r>
            <w:r w:rsidRPr="007521A2">
              <w:rPr>
                <w:rFonts w:eastAsia="Times New Roman"/>
                <w:color w:val="231F20"/>
                <w:sz w:val="22"/>
                <w:szCs w:val="22"/>
              </w:rPr>
              <w:lastRenderedPageBreak/>
              <w:t>those attending a ge</w:t>
            </w:r>
            <w:r w:rsidRPr="007521A2">
              <w:rPr>
                <w:rFonts w:eastAsia="Times New Roman"/>
                <w:color w:val="231F20"/>
                <w:spacing w:val="-2"/>
                <w:sz w:val="22"/>
                <w:szCs w:val="22"/>
              </w:rPr>
              <w:t>n</w:t>
            </w:r>
            <w:r w:rsidRPr="007521A2">
              <w:rPr>
                <w:rFonts w:eastAsia="Times New Roman"/>
                <w:color w:val="231F20"/>
                <w:sz w:val="22"/>
                <w:szCs w:val="22"/>
              </w:rPr>
              <w:t xml:space="preserve">eral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t</w:t>
            </w:r>
            <w:r w:rsidRPr="007521A2">
              <w:rPr>
                <w:rFonts w:eastAsia="Times New Roman"/>
                <w:color w:val="231F20"/>
                <w:sz w:val="22"/>
                <w:szCs w:val="22"/>
              </w:rPr>
              <w:t>o exercise t</w:t>
            </w:r>
            <w:r w:rsidRPr="007521A2">
              <w:rPr>
                <w:rFonts w:eastAsia="Times New Roman"/>
                <w:color w:val="231F20"/>
                <w:spacing w:val="-2"/>
                <w:sz w:val="22"/>
                <w:szCs w:val="22"/>
              </w:rPr>
              <w:t>h</w:t>
            </w:r>
            <w:r w:rsidRPr="007521A2">
              <w:rPr>
                <w:rFonts w:eastAsia="Times New Roman"/>
                <w:color w:val="231F20"/>
                <w:sz w:val="22"/>
                <w:szCs w:val="22"/>
              </w:rPr>
              <w:t>eir rights to spe</w:t>
            </w:r>
            <w:r w:rsidRPr="007521A2">
              <w:rPr>
                <w:rFonts w:eastAsia="Times New Roman"/>
                <w:color w:val="231F20"/>
                <w:spacing w:val="-3"/>
                <w:sz w:val="22"/>
                <w:szCs w:val="22"/>
              </w:rPr>
              <w:t>a</w:t>
            </w:r>
            <w:r w:rsidRPr="007521A2">
              <w:rPr>
                <w:rFonts w:eastAsia="Times New Roman"/>
                <w:color w:val="231F20"/>
                <w:sz w:val="22"/>
                <w:szCs w:val="22"/>
              </w:rPr>
              <w:t xml:space="preserve">k or </w:t>
            </w:r>
            <w:r w:rsidRPr="007521A2">
              <w:rPr>
                <w:rFonts w:eastAsia="Times New Roman"/>
                <w:color w:val="231F20"/>
                <w:spacing w:val="-2"/>
                <w:sz w:val="22"/>
                <w:szCs w:val="22"/>
              </w:rPr>
              <w:t>v</w:t>
            </w:r>
            <w:r w:rsidRPr="007521A2">
              <w:rPr>
                <w:rFonts w:eastAsia="Times New Roman"/>
                <w:color w:val="231F20"/>
                <w:sz w:val="22"/>
                <w:szCs w:val="22"/>
              </w:rPr>
              <w:t>ote at it.</w:t>
            </w:r>
          </w:p>
        </w:tc>
        <w:tc>
          <w:tcPr>
            <w:tcW w:w="4201" w:type="dxa"/>
          </w:tcPr>
          <w:p w:rsidR="008C4488" w:rsidRPr="00F40CBD" w:rsidRDefault="008C4488" w:rsidP="007521A2">
            <w:pPr>
              <w:bidi/>
              <w:jc w:val="both"/>
              <w:rPr>
                <w:rtl/>
              </w:rPr>
            </w:pPr>
            <w:r w:rsidRPr="00F40CBD">
              <w:rPr>
                <w:rtl/>
              </w:rPr>
              <w:lastRenderedPageBreak/>
              <w:t xml:space="preserve">(3) يجوز للمديرين إجراء أية ترتيبات أيًا كانت حسبما يتراءى لهم لتمكين من يحضرون اجتماع الجمعية العمومية </w:t>
            </w:r>
            <w:r w:rsidRPr="00F40CBD">
              <w:rPr>
                <w:rtl/>
              </w:rPr>
              <w:lastRenderedPageBreak/>
              <w:t>من ممارسة حقوقهم في التحدث في الاجتماع أو التصويت فيه.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lastRenderedPageBreak/>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I</w:t>
            </w:r>
            <w:r w:rsidRPr="007521A2">
              <w:rPr>
                <w:rFonts w:eastAsia="Times New Roman"/>
                <w:color w:val="231F20"/>
                <w:sz w:val="22"/>
                <w:szCs w:val="22"/>
              </w:rPr>
              <w:t>n</w:t>
            </w:r>
            <w:r w:rsidRPr="007521A2">
              <w:rPr>
                <w:rFonts w:eastAsia="Times New Roman"/>
                <w:color w:val="231F20"/>
                <w:spacing w:val="27"/>
                <w:sz w:val="22"/>
                <w:szCs w:val="22"/>
              </w:rPr>
              <w:t xml:space="preserve"> </w:t>
            </w:r>
            <w:r w:rsidRPr="007521A2">
              <w:rPr>
                <w:rFonts w:eastAsia="Times New Roman"/>
                <w:color w:val="231F20"/>
                <w:sz w:val="22"/>
                <w:szCs w:val="22"/>
              </w:rPr>
              <w:t>determining</w:t>
            </w:r>
            <w:r w:rsidRPr="007521A2">
              <w:rPr>
                <w:rFonts w:eastAsia="Times New Roman"/>
                <w:color w:val="231F20"/>
                <w:spacing w:val="26"/>
                <w:sz w:val="22"/>
                <w:szCs w:val="22"/>
              </w:rPr>
              <w:t xml:space="preserve"> </w:t>
            </w:r>
            <w:r w:rsidRPr="007521A2">
              <w:rPr>
                <w:rFonts w:eastAsia="Times New Roman"/>
                <w:color w:val="231F20"/>
                <w:sz w:val="22"/>
                <w:szCs w:val="22"/>
              </w:rPr>
              <w:t>attendance</w:t>
            </w:r>
            <w:r w:rsidRPr="007521A2">
              <w:rPr>
                <w:rFonts w:eastAsia="Times New Roman"/>
                <w:color w:val="231F20"/>
                <w:spacing w:val="24"/>
                <w:sz w:val="22"/>
                <w:szCs w:val="22"/>
              </w:rPr>
              <w:t xml:space="preserve"> </w:t>
            </w:r>
            <w:r w:rsidRPr="007521A2">
              <w:rPr>
                <w:rFonts w:eastAsia="Times New Roman"/>
                <w:color w:val="231F20"/>
                <w:spacing w:val="-3"/>
                <w:sz w:val="22"/>
                <w:szCs w:val="22"/>
              </w:rPr>
              <w:t>a</w:t>
            </w:r>
            <w:r w:rsidRPr="007521A2">
              <w:rPr>
                <w:rFonts w:eastAsia="Times New Roman"/>
                <w:color w:val="231F20"/>
                <w:sz w:val="22"/>
                <w:szCs w:val="22"/>
              </w:rPr>
              <w:t>t</w:t>
            </w:r>
            <w:r w:rsidRPr="007521A2">
              <w:rPr>
                <w:rFonts w:eastAsia="Times New Roman"/>
                <w:color w:val="231F20"/>
                <w:spacing w:val="26"/>
                <w:sz w:val="22"/>
                <w:szCs w:val="22"/>
              </w:rPr>
              <w:t xml:space="preserve"> </w:t>
            </w:r>
            <w:r w:rsidRPr="007521A2">
              <w:rPr>
                <w:rFonts w:eastAsia="Times New Roman"/>
                <w:color w:val="231F20"/>
                <w:sz w:val="22"/>
                <w:szCs w:val="22"/>
              </w:rPr>
              <w:t>a</w:t>
            </w:r>
            <w:r w:rsidRPr="007521A2">
              <w:rPr>
                <w:rFonts w:eastAsia="Times New Roman"/>
                <w:color w:val="231F20"/>
                <w:spacing w:val="26"/>
                <w:sz w:val="22"/>
                <w:szCs w:val="22"/>
              </w:rPr>
              <w:t xml:space="preserve"> </w:t>
            </w:r>
            <w:r w:rsidRPr="007521A2">
              <w:rPr>
                <w:rFonts w:eastAsia="Times New Roman"/>
                <w:color w:val="231F20"/>
                <w:sz w:val="22"/>
                <w:szCs w:val="22"/>
              </w:rPr>
              <w:t>ge</w:t>
            </w:r>
            <w:r w:rsidRPr="007521A2">
              <w:rPr>
                <w:rFonts w:eastAsia="Times New Roman"/>
                <w:color w:val="231F20"/>
                <w:spacing w:val="-2"/>
                <w:sz w:val="22"/>
                <w:szCs w:val="22"/>
              </w:rPr>
              <w:t>n</w:t>
            </w:r>
            <w:r w:rsidRPr="007521A2">
              <w:rPr>
                <w:rFonts w:eastAsia="Times New Roman"/>
                <w:color w:val="231F20"/>
                <w:sz w:val="22"/>
                <w:szCs w:val="22"/>
              </w:rPr>
              <w:t>eral</w:t>
            </w:r>
            <w:r w:rsidRPr="007521A2">
              <w:rPr>
                <w:rFonts w:eastAsia="Times New Roman"/>
                <w:color w:val="231F20"/>
                <w:spacing w:val="26"/>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6"/>
                <w:sz w:val="22"/>
                <w:szCs w:val="22"/>
              </w:rPr>
              <w:t xml:space="preserve"> </w:t>
            </w:r>
            <w:r w:rsidRPr="007521A2">
              <w:rPr>
                <w:rFonts w:eastAsia="Times New Roman"/>
                <w:color w:val="231F20"/>
                <w:sz w:val="22"/>
                <w:szCs w:val="22"/>
              </w:rPr>
              <w:t>it</w:t>
            </w:r>
            <w:r w:rsidRPr="007521A2">
              <w:rPr>
                <w:rFonts w:eastAsia="Times New Roman"/>
                <w:color w:val="231F20"/>
                <w:spacing w:val="26"/>
                <w:sz w:val="22"/>
                <w:szCs w:val="22"/>
              </w:rPr>
              <w:t xml:space="preserve"> </w:t>
            </w:r>
            <w:r w:rsidRPr="007521A2">
              <w:rPr>
                <w:rFonts w:eastAsia="Times New Roman"/>
                <w:color w:val="231F20"/>
                <w:sz w:val="22"/>
                <w:szCs w:val="22"/>
              </w:rPr>
              <w:t>is</w:t>
            </w:r>
            <w:r w:rsidRPr="007521A2">
              <w:rPr>
                <w:rFonts w:eastAsia="Times New Roman"/>
                <w:color w:val="231F20"/>
                <w:spacing w:val="26"/>
                <w:sz w:val="22"/>
                <w:szCs w:val="22"/>
              </w:rPr>
              <w:t xml:space="preserve"> </w:t>
            </w:r>
            <w:r w:rsidRPr="007521A2">
              <w:rPr>
                <w:rFonts w:eastAsia="Times New Roman"/>
                <w:color w:val="231F20"/>
                <w:sz w:val="22"/>
                <w:szCs w:val="22"/>
              </w:rPr>
              <w:t>im</w:t>
            </w:r>
            <w:r w:rsidRPr="007521A2">
              <w:rPr>
                <w:rFonts w:eastAsia="Times New Roman"/>
                <w:color w:val="231F20"/>
                <w:spacing w:val="-3"/>
                <w:sz w:val="22"/>
                <w:szCs w:val="22"/>
              </w:rPr>
              <w:t>m</w:t>
            </w:r>
            <w:r w:rsidRPr="007521A2">
              <w:rPr>
                <w:rFonts w:eastAsia="Times New Roman"/>
                <w:color w:val="231F20"/>
                <w:sz w:val="22"/>
                <w:szCs w:val="22"/>
              </w:rPr>
              <w:t>ate</w:t>
            </w:r>
            <w:r w:rsidRPr="007521A2">
              <w:rPr>
                <w:rFonts w:eastAsia="Times New Roman"/>
                <w:color w:val="231F20"/>
                <w:spacing w:val="2"/>
                <w:sz w:val="22"/>
                <w:szCs w:val="22"/>
              </w:rPr>
              <w:t>r</w:t>
            </w:r>
            <w:r w:rsidRPr="007521A2">
              <w:rPr>
                <w:rFonts w:eastAsia="Times New Roman"/>
                <w:color w:val="231F20"/>
                <w:sz w:val="22"/>
                <w:szCs w:val="22"/>
              </w:rPr>
              <w:t>ial</w:t>
            </w:r>
            <w:r w:rsidRPr="007521A2">
              <w:rPr>
                <w:rFonts w:eastAsia="Times New Roman"/>
                <w:color w:val="231F20"/>
                <w:spacing w:val="26"/>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hether</w:t>
            </w:r>
            <w:r w:rsidRPr="007521A2">
              <w:rPr>
                <w:rFonts w:eastAsia="Times New Roman"/>
                <w:color w:val="231F20"/>
                <w:spacing w:val="26"/>
                <w:sz w:val="22"/>
                <w:szCs w:val="22"/>
              </w:rPr>
              <w:t xml:space="preserve"> </w:t>
            </w:r>
            <w:r w:rsidRPr="007521A2">
              <w:rPr>
                <w:rFonts w:eastAsia="Times New Roman"/>
                <w:color w:val="231F20"/>
                <w:sz w:val="22"/>
                <w:szCs w:val="22"/>
              </w:rPr>
              <w:t>any</w:t>
            </w:r>
            <w:r w:rsidRPr="007521A2">
              <w:rPr>
                <w:rFonts w:eastAsia="Times New Roman"/>
                <w:color w:val="231F20"/>
                <w:spacing w:val="22"/>
                <w:sz w:val="22"/>
                <w:szCs w:val="22"/>
              </w:rPr>
              <w:t xml:space="preserve"> </w:t>
            </w:r>
            <w:r w:rsidRPr="007521A2">
              <w:rPr>
                <w:rFonts w:eastAsia="Times New Roman"/>
                <w:color w:val="231F20"/>
                <w:sz w:val="22"/>
                <w:szCs w:val="22"/>
              </w:rPr>
              <w:t>t</w:t>
            </w:r>
            <w:r w:rsidRPr="007521A2">
              <w:rPr>
                <w:rFonts w:eastAsia="Times New Roman"/>
                <w:color w:val="231F20"/>
                <w:spacing w:val="-1"/>
                <w:sz w:val="22"/>
                <w:szCs w:val="22"/>
              </w:rPr>
              <w:t>w</w:t>
            </w:r>
            <w:r w:rsidRPr="007521A2">
              <w:rPr>
                <w:rFonts w:eastAsia="Times New Roman"/>
                <w:color w:val="231F20"/>
                <w:sz w:val="22"/>
                <w:szCs w:val="22"/>
              </w:rPr>
              <w:t>o</w:t>
            </w:r>
            <w:r w:rsidRPr="007521A2">
              <w:rPr>
                <w:rFonts w:eastAsia="Times New Roman"/>
                <w:color w:val="231F20"/>
                <w:spacing w:val="26"/>
                <w:sz w:val="22"/>
                <w:szCs w:val="22"/>
              </w:rPr>
              <w:t xml:space="preserve"> </w:t>
            </w:r>
            <w:r w:rsidRPr="007521A2">
              <w:rPr>
                <w:rFonts w:eastAsia="Times New Roman"/>
                <w:color w:val="231F20"/>
                <w:sz w:val="22"/>
                <w:szCs w:val="22"/>
              </w:rPr>
              <w:t>or</w:t>
            </w:r>
            <w:r w:rsidRPr="007521A2">
              <w:rPr>
                <w:rFonts w:eastAsia="Times New Roman"/>
                <w:color w:val="231F20"/>
                <w:spacing w:val="26"/>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 xml:space="preserve">ore </w:t>
            </w:r>
            <w:r w:rsidRPr="007521A2">
              <w:rPr>
                <w:rFonts w:eastAsia="Times New Roman"/>
                <w:color w:val="231F20"/>
                <w:spacing w:val="-3"/>
                <w:sz w:val="22"/>
                <w:szCs w:val="22"/>
              </w:rPr>
              <w:t>m</w:t>
            </w:r>
            <w:r w:rsidRPr="007521A2">
              <w:rPr>
                <w:rFonts w:eastAsia="Times New Roman"/>
                <w:color w:val="231F20"/>
                <w:spacing w:val="2"/>
                <w:sz w:val="22"/>
                <w:szCs w:val="22"/>
              </w:rPr>
              <w:t>e</w:t>
            </w:r>
            <w:r w:rsidRPr="007521A2">
              <w:rPr>
                <w:rFonts w:eastAsia="Times New Roman"/>
                <w:color w:val="231F20"/>
                <w:spacing w:val="-3"/>
                <w:sz w:val="22"/>
                <w:szCs w:val="22"/>
              </w:rPr>
              <w:t>m</w:t>
            </w:r>
            <w:r w:rsidRPr="007521A2">
              <w:rPr>
                <w:rFonts w:eastAsia="Times New Roman"/>
                <w:color w:val="231F20"/>
                <w:sz w:val="22"/>
                <w:szCs w:val="22"/>
              </w:rPr>
              <w:t xml:space="preserve">bers attending it are in </w:t>
            </w:r>
            <w:r w:rsidRPr="007521A2">
              <w:rPr>
                <w:rFonts w:eastAsia="Times New Roman"/>
                <w:color w:val="231F20"/>
                <w:spacing w:val="1"/>
                <w:sz w:val="22"/>
                <w:szCs w:val="22"/>
              </w:rPr>
              <w:t>t</w:t>
            </w:r>
            <w:r w:rsidRPr="007521A2">
              <w:rPr>
                <w:rFonts w:eastAsia="Times New Roman"/>
                <w:color w:val="231F20"/>
                <w:sz w:val="22"/>
                <w:szCs w:val="22"/>
              </w:rPr>
              <w:t>he sa</w:t>
            </w:r>
            <w:r w:rsidRPr="007521A2">
              <w:rPr>
                <w:rFonts w:eastAsia="Times New Roman"/>
                <w:color w:val="231F20"/>
                <w:spacing w:val="-3"/>
                <w:sz w:val="22"/>
                <w:szCs w:val="22"/>
              </w:rPr>
              <w:t>m</w:t>
            </w:r>
            <w:r w:rsidRPr="007521A2">
              <w:rPr>
                <w:rFonts w:eastAsia="Times New Roman"/>
                <w:color w:val="231F20"/>
                <w:sz w:val="22"/>
                <w:szCs w:val="22"/>
              </w:rPr>
              <w:t>e place as each</w:t>
            </w:r>
            <w:r w:rsidRPr="007521A2">
              <w:rPr>
                <w:rFonts w:eastAsia="Times New Roman"/>
                <w:color w:val="231F20"/>
                <w:spacing w:val="-2"/>
                <w:sz w:val="22"/>
                <w:szCs w:val="22"/>
              </w:rPr>
              <w:t xml:space="preserve"> </w:t>
            </w:r>
            <w:r w:rsidRPr="007521A2">
              <w:rPr>
                <w:rFonts w:eastAsia="Times New Roman"/>
                <w:color w:val="231F20"/>
                <w:sz w:val="22"/>
                <w:szCs w:val="22"/>
              </w:rPr>
              <w:t>other.</w:t>
            </w:r>
          </w:p>
        </w:tc>
        <w:tc>
          <w:tcPr>
            <w:tcW w:w="4201" w:type="dxa"/>
          </w:tcPr>
          <w:p w:rsidR="008C4488" w:rsidRPr="00F40CBD" w:rsidRDefault="008C4488" w:rsidP="007521A2">
            <w:pPr>
              <w:bidi/>
              <w:jc w:val="both"/>
              <w:rPr>
                <w:rtl/>
              </w:rPr>
            </w:pPr>
            <w:r w:rsidRPr="00F40CBD">
              <w:rPr>
                <w:rtl/>
              </w:rPr>
              <w:t>(4) في تحديد الحضور في اجتماع الجمعية العمومية، لا يهم ولا يشترط أن يوجد أي عضوين أو أكثر يحضرون الاجتماع في نفس المكان مع بعضهم بعضًا.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(5)</w:t>
            </w:r>
            <w:r w:rsidRPr="007521A2">
              <w:rPr>
                <w:rFonts w:eastAsia="Times New Roman"/>
                <w:color w:val="231F20"/>
                <w:spacing w:val="3"/>
                <w:sz w:val="22"/>
                <w:szCs w:val="22"/>
              </w:rPr>
              <w:t xml:space="preserve"> </w:t>
            </w:r>
            <w:r w:rsidRPr="007521A2">
              <w:rPr>
                <w:rFonts w:eastAsia="Times New Roman"/>
                <w:color w:val="231F20"/>
                <w:spacing w:val="3"/>
                <w:sz w:val="22"/>
                <w:szCs w:val="22"/>
              </w:rPr>
              <w:tab/>
            </w:r>
            <w:r w:rsidRPr="007521A2">
              <w:rPr>
                <w:rFonts w:eastAsia="Times New Roman"/>
                <w:color w:val="231F20"/>
                <w:sz w:val="22"/>
                <w:szCs w:val="22"/>
              </w:rPr>
              <w:t>Two</w:t>
            </w:r>
            <w:r w:rsidRPr="007521A2">
              <w:rPr>
                <w:rFonts w:eastAsia="Times New Roman"/>
                <w:color w:val="231F20"/>
                <w:spacing w:val="1"/>
                <w:sz w:val="22"/>
                <w:szCs w:val="22"/>
              </w:rPr>
              <w:t xml:space="preserve"> </w:t>
            </w:r>
            <w:r w:rsidRPr="007521A2">
              <w:rPr>
                <w:rFonts w:eastAsia="Times New Roman"/>
                <w:color w:val="231F20"/>
                <w:sz w:val="22"/>
                <w:szCs w:val="22"/>
              </w:rPr>
              <w:t>or</w:t>
            </w:r>
            <w:r w:rsidRPr="007521A2">
              <w:rPr>
                <w:rFonts w:eastAsia="Times New Roman"/>
                <w:color w:val="231F20"/>
                <w:spacing w:val="1"/>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ore</w:t>
            </w:r>
            <w:r w:rsidRPr="007521A2">
              <w:rPr>
                <w:rFonts w:eastAsia="Times New Roman"/>
                <w:color w:val="231F20"/>
                <w:spacing w:val="1"/>
                <w:sz w:val="22"/>
                <w:szCs w:val="22"/>
              </w:rPr>
              <w:t xml:space="preserve"> </w:t>
            </w:r>
            <w:r w:rsidRPr="007521A2">
              <w:rPr>
                <w:rFonts w:eastAsia="Times New Roman"/>
                <w:color w:val="231F20"/>
                <w:sz w:val="22"/>
                <w:szCs w:val="22"/>
              </w:rPr>
              <w:t>persons</w:t>
            </w:r>
            <w:r w:rsidRPr="007521A2">
              <w:rPr>
                <w:rFonts w:eastAsia="Times New Roman"/>
                <w:color w:val="231F20"/>
                <w:spacing w:val="1"/>
                <w:sz w:val="22"/>
                <w:szCs w:val="22"/>
              </w:rPr>
              <w:t xml:space="preserve"> </w:t>
            </w:r>
            <w:r w:rsidRPr="007521A2">
              <w:rPr>
                <w:rFonts w:eastAsia="Times New Roman"/>
                <w:color w:val="231F20"/>
                <w:sz w:val="22"/>
                <w:szCs w:val="22"/>
              </w:rPr>
              <w:t>who</w:t>
            </w:r>
            <w:r w:rsidRPr="007521A2">
              <w:rPr>
                <w:rFonts w:eastAsia="Times New Roman"/>
                <w:color w:val="231F20"/>
                <w:spacing w:val="1"/>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r</w:t>
            </w:r>
            <w:r w:rsidRPr="007521A2">
              <w:rPr>
                <w:rFonts w:eastAsia="Times New Roman"/>
                <w:color w:val="231F20"/>
                <w:sz w:val="22"/>
                <w:szCs w:val="22"/>
              </w:rPr>
              <w:t>e</w:t>
            </w:r>
            <w:r w:rsidRPr="007521A2">
              <w:rPr>
                <w:rFonts w:eastAsia="Times New Roman"/>
                <w:color w:val="231F20"/>
                <w:spacing w:val="1"/>
                <w:sz w:val="22"/>
                <w:szCs w:val="22"/>
              </w:rPr>
              <w:t xml:space="preserve"> </w:t>
            </w:r>
            <w:r w:rsidRPr="007521A2">
              <w:rPr>
                <w:rFonts w:eastAsia="Times New Roman"/>
                <w:color w:val="231F20"/>
                <w:sz w:val="22"/>
                <w:szCs w:val="22"/>
              </w:rPr>
              <w:t>not</w:t>
            </w:r>
            <w:r w:rsidRPr="007521A2">
              <w:rPr>
                <w:rFonts w:eastAsia="Times New Roman"/>
                <w:color w:val="231F20"/>
                <w:spacing w:val="1"/>
                <w:sz w:val="22"/>
                <w:szCs w:val="22"/>
              </w:rPr>
              <w:t xml:space="preserve"> </w:t>
            </w:r>
            <w:r w:rsidRPr="007521A2">
              <w:rPr>
                <w:rFonts w:eastAsia="Times New Roman"/>
                <w:color w:val="231F20"/>
                <w:sz w:val="22"/>
                <w:szCs w:val="22"/>
              </w:rPr>
              <w:t>in</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1"/>
                <w:sz w:val="22"/>
                <w:szCs w:val="22"/>
              </w:rPr>
              <w:t xml:space="preserve"> </w:t>
            </w:r>
            <w:r w:rsidRPr="007521A2">
              <w:rPr>
                <w:rFonts w:eastAsia="Times New Roman"/>
                <w:color w:val="231F20"/>
                <w:sz w:val="22"/>
                <w:szCs w:val="22"/>
              </w:rPr>
              <w:t>s</w:t>
            </w:r>
            <w:r w:rsidRPr="007521A2">
              <w:rPr>
                <w:rFonts w:eastAsia="Times New Roman"/>
                <w:color w:val="231F20"/>
                <w:spacing w:val="2"/>
                <w:sz w:val="22"/>
                <w:szCs w:val="22"/>
              </w:rPr>
              <w:t>a</w:t>
            </w:r>
            <w:r w:rsidRPr="007521A2">
              <w:rPr>
                <w:rFonts w:eastAsia="Times New Roman"/>
                <w:color w:val="231F20"/>
                <w:spacing w:val="-3"/>
                <w:sz w:val="22"/>
                <w:szCs w:val="22"/>
              </w:rPr>
              <w:t>m</w:t>
            </w:r>
            <w:r w:rsidRPr="007521A2">
              <w:rPr>
                <w:rFonts w:eastAsia="Times New Roman"/>
                <w:color w:val="231F20"/>
                <w:sz w:val="22"/>
                <w:szCs w:val="22"/>
              </w:rPr>
              <w:t>e place</w:t>
            </w:r>
            <w:r w:rsidRPr="007521A2">
              <w:rPr>
                <w:rFonts w:eastAsia="Times New Roman"/>
                <w:color w:val="231F20"/>
                <w:spacing w:val="1"/>
                <w:sz w:val="22"/>
                <w:szCs w:val="22"/>
              </w:rPr>
              <w:t xml:space="preserve"> </w:t>
            </w:r>
            <w:r w:rsidRPr="007521A2">
              <w:rPr>
                <w:rFonts w:eastAsia="Times New Roman"/>
                <w:color w:val="231F20"/>
                <w:sz w:val="22"/>
                <w:szCs w:val="22"/>
              </w:rPr>
              <w:t>as</w:t>
            </w:r>
            <w:r w:rsidRPr="007521A2">
              <w:rPr>
                <w:rFonts w:eastAsia="Times New Roman"/>
                <w:color w:val="231F20"/>
                <w:spacing w:val="1"/>
                <w:sz w:val="22"/>
                <w:szCs w:val="22"/>
              </w:rPr>
              <w:t xml:space="preserve"> </w:t>
            </w:r>
            <w:r w:rsidRPr="007521A2">
              <w:rPr>
                <w:rFonts w:eastAsia="Times New Roman"/>
                <w:color w:val="231F20"/>
                <w:sz w:val="22"/>
                <w:szCs w:val="22"/>
              </w:rPr>
              <w:t>e</w:t>
            </w:r>
            <w:r w:rsidRPr="007521A2">
              <w:rPr>
                <w:rFonts w:eastAsia="Times New Roman"/>
                <w:color w:val="231F20"/>
                <w:spacing w:val="2"/>
                <w:sz w:val="22"/>
                <w:szCs w:val="22"/>
              </w:rPr>
              <w:t>a</w:t>
            </w:r>
            <w:r w:rsidRPr="007521A2">
              <w:rPr>
                <w:rFonts w:eastAsia="Times New Roman"/>
                <w:color w:val="231F20"/>
                <w:sz w:val="22"/>
                <w:szCs w:val="22"/>
              </w:rPr>
              <w:t>ch</w:t>
            </w:r>
            <w:r w:rsidRPr="007521A2">
              <w:rPr>
                <w:rFonts w:eastAsia="Times New Roman"/>
                <w:color w:val="231F20"/>
                <w:spacing w:val="1"/>
                <w:sz w:val="22"/>
                <w:szCs w:val="22"/>
              </w:rPr>
              <w:t xml:space="preserve"> </w:t>
            </w:r>
            <w:r w:rsidRPr="007521A2">
              <w:rPr>
                <w:rFonts w:eastAsia="Times New Roman"/>
                <w:color w:val="231F20"/>
                <w:sz w:val="22"/>
                <w:szCs w:val="22"/>
              </w:rPr>
              <w:t>other</w:t>
            </w:r>
            <w:r w:rsidRPr="007521A2">
              <w:rPr>
                <w:rFonts w:eastAsia="Times New Roman"/>
                <w:color w:val="231F20"/>
                <w:spacing w:val="1"/>
                <w:sz w:val="22"/>
                <w:szCs w:val="22"/>
              </w:rPr>
              <w:t xml:space="preserve"> </w:t>
            </w:r>
            <w:r w:rsidRPr="007521A2">
              <w:rPr>
                <w:rFonts w:eastAsia="Times New Roman"/>
                <w:color w:val="231F20"/>
                <w:sz w:val="22"/>
                <w:szCs w:val="22"/>
              </w:rPr>
              <w:t>attend</w:t>
            </w:r>
            <w:r w:rsidRPr="007521A2">
              <w:rPr>
                <w:rFonts w:eastAsia="Times New Roman"/>
                <w:color w:val="231F20"/>
                <w:spacing w:val="1"/>
                <w:sz w:val="22"/>
                <w:szCs w:val="22"/>
              </w:rPr>
              <w:t xml:space="preserve"> </w:t>
            </w:r>
            <w:r w:rsidRPr="007521A2">
              <w:rPr>
                <w:rFonts w:eastAsia="Times New Roman"/>
                <w:color w:val="231F20"/>
                <w:sz w:val="22"/>
                <w:szCs w:val="22"/>
              </w:rPr>
              <w:t>a</w:t>
            </w:r>
            <w:r w:rsidRPr="007521A2">
              <w:rPr>
                <w:rFonts w:eastAsia="Times New Roman"/>
                <w:color w:val="231F20"/>
                <w:spacing w:val="1"/>
                <w:sz w:val="22"/>
                <w:szCs w:val="22"/>
              </w:rPr>
              <w:t xml:space="preserve"> </w:t>
            </w:r>
            <w:r w:rsidRPr="007521A2">
              <w:rPr>
                <w:rFonts w:eastAsia="Times New Roman"/>
                <w:color w:val="231F20"/>
                <w:sz w:val="22"/>
                <w:szCs w:val="22"/>
              </w:rPr>
              <w:t>general</w:t>
            </w:r>
            <w:r w:rsidRPr="007521A2">
              <w:rPr>
                <w:rFonts w:eastAsia="Times New Roman"/>
                <w:color w:val="231F20"/>
                <w:spacing w:val="1"/>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e</w:t>
            </w:r>
            <w:r w:rsidRPr="007521A2">
              <w:rPr>
                <w:rFonts w:eastAsia="Times New Roman"/>
                <w:color w:val="231F20"/>
                <w:sz w:val="22"/>
                <w:szCs w:val="22"/>
              </w:rPr>
              <w:t>eting</w:t>
            </w:r>
            <w:r w:rsidRPr="007521A2">
              <w:rPr>
                <w:rFonts w:eastAsia="Times New Roman"/>
                <w:color w:val="231F20"/>
                <w:spacing w:val="1"/>
                <w:sz w:val="22"/>
                <w:szCs w:val="22"/>
              </w:rPr>
              <w:t xml:space="preserve"> </w:t>
            </w:r>
            <w:r w:rsidRPr="007521A2">
              <w:rPr>
                <w:rFonts w:eastAsia="Times New Roman"/>
                <w:color w:val="231F20"/>
                <w:sz w:val="22"/>
                <w:szCs w:val="22"/>
              </w:rPr>
              <w:t>if their</w:t>
            </w:r>
            <w:r w:rsidRPr="007521A2">
              <w:rPr>
                <w:rFonts w:eastAsia="Times New Roman"/>
                <w:color w:val="231F20"/>
                <w:spacing w:val="5"/>
                <w:sz w:val="22"/>
                <w:szCs w:val="22"/>
              </w:rPr>
              <w:t xml:space="preserve"> </w:t>
            </w:r>
            <w:r w:rsidRPr="007521A2">
              <w:rPr>
                <w:rFonts w:eastAsia="Times New Roman"/>
                <w:color w:val="231F20"/>
                <w:sz w:val="22"/>
                <w:szCs w:val="22"/>
              </w:rPr>
              <w:t>circu</w:t>
            </w:r>
            <w:r w:rsidRPr="007521A2">
              <w:rPr>
                <w:rFonts w:eastAsia="Times New Roman"/>
                <w:color w:val="231F20"/>
                <w:spacing w:val="-3"/>
                <w:sz w:val="22"/>
                <w:szCs w:val="22"/>
              </w:rPr>
              <w:t>m</w:t>
            </w:r>
            <w:r w:rsidRPr="007521A2">
              <w:rPr>
                <w:rFonts w:eastAsia="Times New Roman"/>
                <w:color w:val="231F20"/>
                <w:sz w:val="22"/>
                <w:szCs w:val="22"/>
              </w:rPr>
              <w:t>stances</w:t>
            </w:r>
            <w:r w:rsidRPr="007521A2">
              <w:rPr>
                <w:rFonts w:eastAsia="Times New Roman"/>
                <w:color w:val="231F20"/>
                <w:spacing w:val="5"/>
                <w:sz w:val="22"/>
                <w:szCs w:val="22"/>
              </w:rPr>
              <w:t xml:space="preserve"> </w:t>
            </w:r>
            <w:r w:rsidRPr="007521A2">
              <w:rPr>
                <w:rFonts w:eastAsia="Times New Roman"/>
                <w:color w:val="231F20"/>
                <w:sz w:val="22"/>
                <w:szCs w:val="22"/>
              </w:rPr>
              <w:t>are</w:t>
            </w:r>
            <w:r w:rsidRPr="007521A2">
              <w:rPr>
                <w:rFonts w:eastAsia="Times New Roman"/>
                <w:color w:val="231F20"/>
                <w:spacing w:val="5"/>
                <w:sz w:val="22"/>
                <w:szCs w:val="22"/>
              </w:rPr>
              <w:t xml:space="preserve"> </w:t>
            </w:r>
            <w:r w:rsidRPr="007521A2">
              <w:rPr>
                <w:rFonts w:eastAsia="Times New Roman"/>
                <w:color w:val="231F20"/>
                <w:sz w:val="22"/>
                <w:szCs w:val="22"/>
              </w:rPr>
              <w:t>such</w:t>
            </w:r>
            <w:r w:rsidRPr="007521A2">
              <w:rPr>
                <w:rFonts w:eastAsia="Times New Roman"/>
                <w:color w:val="231F20"/>
                <w:spacing w:val="3"/>
                <w:sz w:val="22"/>
                <w:szCs w:val="22"/>
              </w:rPr>
              <w:t xml:space="preserve"> </w:t>
            </w:r>
            <w:r w:rsidRPr="007521A2">
              <w:rPr>
                <w:rFonts w:eastAsia="Times New Roman"/>
                <w:color w:val="231F20"/>
                <w:sz w:val="22"/>
                <w:szCs w:val="22"/>
              </w:rPr>
              <w:t>that</w:t>
            </w:r>
            <w:r w:rsidRPr="007521A2">
              <w:rPr>
                <w:rFonts w:eastAsia="Times New Roman"/>
                <w:color w:val="231F20"/>
                <w:spacing w:val="5"/>
                <w:sz w:val="22"/>
                <w:szCs w:val="22"/>
              </w:rPr>
              <w:t xml:space="preserve"> </w:t>
            </w:r>
            <w:r w:rsidRPr="007521A2">
              <w:rPr>
                <w:rFonts w:eastAsia="Times New Roman"/>
                <w:color w:val="231F20"/>
                <w:sz w:val="22"/>
                <w:szCs w:val="22"/>
              </w:rPr>
              <w:t>if</w:t>
            </w:r>
            <w:r w:rsidRPr="007521A2">
              <w:rPr>
                <w:rFonts w:eastAsia="Times New Roman"/>
                <w:color w:val="231F20"/>
                <w:spacing w:val="5"/>
                <w:sz w:val="22"/>
                <w:szCs w:val="22"/>
              </w:rPr>
              <w:t xml:space="preserve"> </w:t>
            </w:r>
            <w:r w:rsidRPr="007521A2">
              <w:rPr>
                <w:rFonts w:eastAsia="Times New Roman"/>
                <w:color w:val="231F20"/>
                <w:sz w:val="22"/>
                <w:szCs w:val="22"/>
              </w:rPr>
              <w:t>they 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were</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5"/>
                <w:sz w:val="22"/>
                <w:szCs w:val="22"/>
              </w:rPr>
              <w:t xml:space="preserve"> </w:t>
            </w:r>
            <w:r w:rsidRPr="007521A2">
              <w:rPr>
                <w:rFonts w:eastAsia="Times New Roman"/>
                <w:color w:val="231F20"/>
                <w:sz w:val="22"/>
                <w:szCs w:val="22"/>
              </w:rPr>
              <w:t>rights</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peak</w:t>
            </w:r>
            <w:r w:rsidRPr="007521A2">
              <w:rPr>
                <w:rFonts w:eastAsia="Times New Roman"/>
                <w:color w:val="231F20"/>
                <w:spacing w:val="3"/>
                <w:sz w:val="22"/>
                <w:szCs w:val="22"/>
              </w:rPr>
              <w:t xml:space="preserve"> </w:t>
            </w:r>
            <w:r w:rsidRPr="007521A2">
              <w:rPr>
                <w:rFonts w:eastAsia="Times New Roman"/>
                <w:color w:val="231F20"/>
                <w:sz w:val="22"/>
                <w:szCs w:val="22"/>
              </w:rPr>
              <w:t xml:space="preserve">and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5"/>
                <w:sz w:val="22"/>
                <w:szCs w:val="22"/>
              </w:rPr>
              <w:t xml:space="preserve"> </w:t>
            </w:r>
            <w:r w:rsidRPr="007521A2">
              <w:rPr>
                <w:rFonts w:eastAsia="Times New Roman"/>
                <w:color w:val="231F20"/>
                <w:sz w:val="22"/>
                <w:szCs w:val="22"/>
              </w:rPr>
              <w:t>at</w:t>
            </w:r>
            <w:r w:rsidRPr="007521A2">
              <w:rPr>
                <w:rFonts w:eastAsia="Times New Roman"/>
                <w:color w:val="231F20"/>
                <w:spacing w:val="5"/>
                <w:sz w:val="22"/>
                <w:szCs w:val="22"/>
              </w:rPr>
              <w:t xml:space="preserve"> </w:t>
            </w:r>
            <w:r w:rsidRPr="007521A2">
              <w:rPr>
                <w:rFonts w:eastAsia="Times New Roman"/>
                <w:color w:val="231F20"/>
                <w:sz w:val="22"/>
                <w:szCs w:val="22"/>
              </w:rPr>
              <w:t xml:space="preserve">that </w:t>
            </w:r>
            <w:r w:rsidRPr="007521A2">
              <w:rPr>
                <w:rFonts w:eastAsia="Times New Roman"/>
                <w:color w:val="231F20"/>
                <w:spacing w:val="-3"/>
                <w:sz w:val="22"/>
                <w:szCs w:val="22"/>
              </w:rPr>
              <w:t>m</w:t>
            </w:r>
            <w:r w:rsidRPr="007521A2">
              <w:rPr>
                <w:rFonts w:eastAsia="Times New Roman"/>
                <w:color w:val="231F20"/>
                <w:sz w:val="22"/>
                <w:szCs w:val="22"/>
              </w:rPr>
              <w:t>eeting, th</w:t>
            </w:r>
            <w:r w:rsidRPr="007521A2">
              <w:rPr>
                <w:rFonts w:eastAsia="Times New Roman"/>
                <w:color w:val="231F20"/>
                <w:spacing w:val="2"/>
                <w:sz w:val="22"/>
                <w:szCs w:val="22"/>
              </w:rPr>
              <w:t>e</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 xml:space="preserve">are (or </w:t>
            </w:r>
            <w:r w:rsidRPr="007521A2">
              <w:rPr>
                <w:rFonts w:eastAsia="Times New Roman"/>
                <w:color w:val="231F20"/>
                <w:spacing w:val="-1"/>
                <w:sz w:val="22"/>
                <w:szCs w:val="22"/>
              </w:rPr>
              <w:t>w</w:t>
            </w:r>
            <w:r w:rsidRPr="007521A2">
              <w:rPr>
                <w:rFonts w:eastAsia="Times New Roman"/>
                <w:color w:val="231F20"/>
                <w:sz w:val="22"/>
                <w:szCs w:val="22"/>
              </w:rPr>
              <w:t>ould be) able to exercise the</w:t>
            </w:r>
            <w:r w:rsidRPr="007521A2">
              <w:rPr>
                <w:rFonts w:eastAsia="Times New Roman"/>
                <w:color w:val="231F20"/>
                <w:spacing w:val="-3"/>
                <w:sz w:val="22"/>
                <w:szCs w:val="22"/>
              </w:rPr>
              <w:t>m</w:t>
            </w:r>
            <w:r w:rsidRPr="007521A2">
              <w:rPr>
                <w:rFonts w:eastAsia="Times New Roman"/>
                <w:color w:val="231F20"/>
                <w:sz w:val="22"/>
                <w:szCs w:val="22"/>
              </w:rPr>
              <w:t>.</w:t>
            </w:r>
          </w:p>
        </w:tc>
        <w:tc>
          <w:tcPr>
            <w:tcW w:w="4201" w:type="dxa"/>
          </w:tcPr>
          <w:p w:rsidR="008C4488" w:rsidRPr="00F40CBD" w:rsidRDefault="008C4488" w:rsidP="007521A2">
            <w:pPr>
              <w:bidi/>
              <w:jc w:val="both"/>
              <w:rPr>
                <w:rtl/>
              </w:rPr>
            </w:pPr>
            <w:r w:rsidRPr="00F40CBD">
              <w:rPr>
                <w:rtl/>
              </w:rPr>
              <w:t>(5) يحضر شخصان أو أكثر ليسوا في نفس المكان مع بعضهم بعضًا اجتماع الجمعية العمومية إذا كان من الممكن أن يمارسوا حقوقهم المعتادة في التحدث والتصويت لو سمحت لهم ظروفهم بذلك.</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w w:val="109"/>
                <w:sz w:val="24"/>
                <w:szCs w:val="24"/>
              </w:rPr>
              <w:t>Quorum</w:t>
            </w:r>
            <w:r w:rsidRPr="007521A2">
              <w:rPr>
                <w:rFonts w:ascii="Times New Roman" w:eastAsia="Times New Roman" w:hAnsi="Times New Roman" w:cs="Times New Roman"/>
                <w:b/>
                <w:bCs/>
                <w:color w:val="231F20"/>
                <w:spacing w:val="-1"/>
                <w:w w:val="109"/>
                <w:sz w:val="24"/>
                <w:szCs w:val="24"/>
              </w:rPr>
              <w:t xml:space="preserve"> </w:t>
            </w:r>
            <w:r w:rsidRPr="007521A2">
              <w:rPr>
                <w:rFonts w:ascii="Times New Roman" w:eastAsia="Times New Roman" w:hAnsi="Times New Roman" w:cs="Times New Roman"/>
                <w:b/>
                <w:bCs/>
                <w:color w:val="231F20"/>
                <w:spacing w:val="2"/>
                <w:w w:val="109"/>
                <w:sz w:val="24"/>
                <w:szCs w:val="24"/>
              </w:rPr>
              <w:t>f</w:t>
            </w:r>
            <w:r w:rsidRPr="007521A2">
              <w:rPr>
                <w:rFonts w:ascii="Times New Roman" w:eastAsia="Times New Roman" w:hAnsi="Times New Roman" w:cs="Times New Roman"/>
                <w:b/>
                <w:bCs/>
                <w:color w:val="231F20"/>
                <w:spacing w:val="-2"/>
                <w:w w:val="109"/>
                <w:sz w:val="24"/>
                <w:szCs w:val="24"/>
              </w:rPr>
              <w:t>o</w:t>
            </w:r>
            <w:r w:rsidRPr="007521A2">
              <w:rPr>
                <w:rFonts w:ascii="Times New Roman" w:eastAsia="Times New Roman" w:hAnsi="Times New Roman" w:cs="Times New Roman"/>
                <w:b/>
                <w:bCs/>
                <w:color w:val="231F20"/>
                <w:w w:val="109"/>
                <w:sz w:val="24"/>
                <w:szCs w:val="24"/>
              </w:rPr>
              <w:t>r</w:t>
            </w:r>
            <w:r w:rsidRPr="007521A2">
              <w:rPr>
                <w:rFonts w:ascii="Times New Roman" w:eastAsia="Times New Roman" w:hAnsi="Times New Roman" w:cs="Times New Roman"/>
                <w:b/>
                <w:bCs/>
                <w:color w:val="231F20"/>
                <w:spacing w:val="-3"/>
                <w:w w:val="109"/>
                <w:sz w:val="24"/>
                <w:szCs w:val="24"/>
              </w:rPr>
              <w:t xml:space="preserve"> </w:t>
            </w:r>
            <w:r w:rsidRPr="007521A2">
              <w:rPr>
                <w:rFonts w:ascii="Times New Roman" w:eastAsia="Times New Roman" w:hAnsi="Times New Roman" w:cs="Times New Roman"/>
                <w:b/>
                <w:bCs/>
                <w:color w:val="231F20"/>
                <w:sz w:val="24"/>
                <w:szCs w:val="24"/>
              </w:rPr>
              <w:t>ge</w:t>
            </w:r>
            <w:r w:rsidRPr="007521A2">
              <w:rPr>
                <w:rFonts w:ascii="Times New Roman" w:eastAsia="Times New Roman" w:hAnsi="Times New Roman" w:cs="Times New Roman"/>
                <w:b/>
                <w:bCs/>
                <w:color w:val="231F20"/>
                <w:spacing w:val="-2"/>
                <w:sz w:val="24"/>
                <w:szCs w:val="24"/>
              </w:rPr>
              <w:t>n</w:t>
            </w:r>
            <w:r w:rsidRPr="007521A2">
              <w:rPr>
                <w:rFonts w:ascii="Times New Roman" w:eastAsia="Times New Roman" w:hAnsi="Times New Roman" w:cs="Times New Roman"/>
                <w:b/>
                <w:bCs/>
                <w:color w:val="231F20"/>
                <w:sz w:val="24"/>
                <w:szCs w:val="24"/>
              </w:rPr>
              <w:t>eral</w:t>
            </w:r>
            <w:r w:rsidRPr="007521A2">
              <w:rPr>
                <w:rFonts w:ascii="Times New Roman" w:eastAsia="Times New Roman" w:hAnsi="Times New Roman" w:cs="Times New Roman"/>
                <w:b/>
                <w:bCs/>
                <w:color w:val="231F20"/>
                <w:spacing w:val="47"/>
                <w:sz w:val="24"/>
                <w:szCs w:val="24"/>
              </w:rPr>
              <w:t xml:space="preserve"> </w:t>
            </w:r>
            <w:r w:rsidRPr="007521A2">
              <w:rPr>
                <w:rFonts w:ascii="Times New Roman" w:eastAsia="Times New Roman" w:hAnsi="Times New Roman" w:cs="Times New Roman"/>
                <w:b/>
                <w:bCs/>
                <w:color w:val="231F20"/>
                <w:spacing w:val="-3"/>
                <w:w w:val="107"/>
                <w:sz w:val="24"/>
                <w:szCs w:val="24"/>
              </w:rPr>
              <w:t>m</w:t>
            </w:r>
            <w:r w:rsidRPr="007521A2">
              <w:rPr>
                <w:rFonts w:ascii="Times New Roman" w:eastAsia="Times New Roman" w:hAnsi="Times New Roman" w:cs="Times New Roman"/>
                <w:b/>
                <w:bCs/>
                <w:color w:val="231F20"/>
                <w:w w:val="104"/>
                <w:sz w:val="24"/>
                <w:szCs w:val="24"/>
              </w:rPr>
              <w:t>eetings</w:t>
            </w:r>
          </w:p>
        </w:tc>
        <w:tc>
          <w:tcPr>
            <w:tcW w:w="4201" w:type="dxa"/>
          </w:tcPr>
          <w:p w:rsidR="008C4488" w:rsidRPr="007521A2" w:rsidRDefault="008C4488" w:rsidP="008C4488">
            <w:pPr>
              <w:bidi/>
              <w:rPr>
                <w:b/>
                <w:bCs/>
                <w:rtl/>
              </w:rPr>
            </w:pPr>
            <w:r w:rsidRPr="007521A2">
              <w:rPr>
                <w:b/>
                <w:bCs/>
                <w:rtl/>
              </w:rPr>
              <w:t>النصاب القانوني للاجتماعات العمومية</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pacing w:val="1"/>
                <w:sz w:val="22"/>
                <w:szCs w:val="22"/>
              </w:rPr>
              <w:t>N</w:t>
            </w:r>
            <w:r w:rsidRPr="007521A2">
              <w:rPr>
                <w:rFonts w:eastAsia="Times New Roman"/>
                <w:color w:val="231F20"/>
                <w:sz w:val="22"/>
                <w:szCs w:val="22"/>
              </w:rPr>
              <w:t>o</w:t>
            </w:r>
            <w:r w:rsidRPr="007521A2">
              <w:rPr>
                <w:rFonts w:eastAsia="Times New Roman"/>
                <w:color w:val="231F20"/>
                <w:spacing w:val="5"/>
                <w:sz w:val="22"/>
                <w:szCs w:val="22"/>
              </w:rPr>
              <w:t xml:space="preserve"> </w:t>
            </w:r>
            <w:r w:rsidRPr="007521A2">
              <w:rPr>
                <w:rFonts w:eastAsia="Times New Roman"/>
                <w:color w:val="231F20"/>
                <w:sz w:val="22"/>
                <w:szCs w:val="22"/>
              </w:rPr>
              <w:t>business</w:t>
            </w:r>
            <w:r w:rsidRPr="007521A2">
              <w:rPr>
                <w:rFonts w:eastAsia="Times New Roman"/>
                <w:color w:val="231F20"/>
                <w:spacing w:val="5"/>
                <w:sz w:val="22"/>
                <w:szCs w:val="22"/>
              </w:rPr>
              <w:t xml:space="preserve"> </w:t>
            </w:r>
            <w:r w:rsidRPr="007521A2">
              <w:rPr>
                <w:rFonts w:eastAsia="Times New Roman"/>
                <w:color w:val="231F20"/>
                <w:sz w:val="22"/>
                <w:szCs w:val="22"/>
              </w:rPr>
              <w:t>other</w:t>
            </w:r>
            <w:r w:rsidRPr="007521A2">
              <w:rPr>
                <w:rFonts w:eastAsia="Times New Roman"/>
                <w:color w:val="231F20"/>
                <w:spacing w:val="5"/>
                <w:sz w:val="22"/>
                <w:szCs w:val="22"/>
              </w:rPr>
              <w:t xml:space="preserve"> </w:t>
            </w:r>
            <w:r w:rsidRPr="007521A2">
              <w:rPr>
                <w:rFonts w:eastAsia="Times New Roman"/>
                <w:color w:val="231F20"/>
                <w:sz w:val="22"/>
                <w:szCs w:val="22"/>
              </w:rPr>
              <w:t>than</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pacing w:val="-3"/>
                <w:sz w:val="22"/>
                <w:szCs w:val="22"/>
              </w:rPr>
              <w:t>a</w:t>
            </w:r>
            <w:r w:rsidRPr="007521A2">
              <w:rPr>
                <w:rFonts w:eastAsia="Times New Roman"/>
                <w:color w:val="231F20"/>
                <w:sz w:val="22"/>
                <w:szCs w:val="22"/>
              </w:rPr>
              <w:t>ppoint</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7"/>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7"/>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5"/>
                <w:sz w:val="22"/>
                <w:szCs w:val="22"/>
              </w:rPr>
              <w:t xml:space="preserve"> </w:t>
            </w:r>
            <w:r w:rsidRPr="007521A2">
              <w:rPr>
                <w:rFonts w:eastAsia="Times New Roman"/>
                <w:color w:val="231F20"/>
                <w:sz w:val="22"/>
                <w:szCs w:val="22"/>
              </w:rPr>
              <w:t>is</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tran</w:t>
            </w:r>
            <w:r w:rsidRPr="007521A2">
              <w:rPr>
                <w:rFonts w:eastAsia="Times New Roman"/>
                <w:color w:val="231F20"/>
                <w:spacing w:val="2"/>
                <w:sz w:val="22"/>
                <w:szCs w:val="22"/>
              </w:rPr>
              <w:t>s</w:t>
            </w:r>
            <w:r w:rsidRPr="007521A2">
              <w:rPr>
                <w:rFonts w:eastAsia="Times New Roman"/>
                <w:color w:val="231F20"/>
                <w:sz w:val="22"/>
                <w:szCs w:val="22"/>
              </w:rPr>
              <w:t>acted</w:t>
            </w:r>
            <w:r w:rsidRPr="007521A2">
              <w:rPr>
                <w:rFonts w:eastAsia="Times New Roman"/>
                <w:color w:val="231F20"/>
                <w:spacing w:val="5"/>
                <w:sz w:val="22"/>
                <w:szCs w:val="22"/>
              </w:rPr>
              <w:t xml:space="preserve"> </w:t>
            </w:r>
            <w:r w:rsidRPr="007521A2">
              <w:rPr>
                <w:rFonts w:eastAsia="Times New Roman"/>
                <w:color w:val="231F20"/>
                <w:sz w:val="22"/>
                <w:szCs w:val="22"/>
              </w:rPr>
              <w:t xml:space="preserve">at a general </w:t>
            </w:r>
            <w:r w:rsidRPr="007521A2">
              <w:rPr>
                <w:rFonts w:eastAsia="Times New Roman"/>
                <w:color w:val="231F20"/>
                <w:spacing w:val="-3"/>
                <w:sz w:val="22"/>
                <w:szCs w:val="22"/>
              </w:rPr>
              <w:t>m</w:t>
            </w:r>
            <w:r w:rsidRPr="007521A2">
              <w:rPr>
                <w:rFonts w:eastAsia="Times New Roman"/>
                <w:color w:val="231F20"/>
                <w:sz w:val="22"/>
                <w:szCs w:val="22"/>
              </w:rPr>
              <w:t xml:space="preserve">eeting if the persons attending it do </w:t>
            </w:r>
            <w:r w:rsidRPr="007521A2">
              <w:rPr>
                <w:rFonts w:eastAsia="Times New Roman"/>
                <w:color w:val="231F20"/>
                <w:spacing w:val="-2"/>
                <w:sz w:val="22"/>
                <w:szCs w:val="22"/>
              </w:rPr>
              <w:t>n</w:t>
            </w:r>
            <w:r w:rsidRPr="007521A2">
              <w:rPr>
                <w:rFonts w:eastAsia="Times New Roman"/>
                <w:color w:val="231F20"/>
                <w:sz w:val="22"/>
                <w:szCs w:val="22"/>
              </w:rPr>
              <w:t>ot constitute a quoru</w:t>
            </w:r>
            <w:r w:rsidRPr="007521A2">
              <w:rPr>
                <w:rFonts w:eastAsia="Times New Roman"/>
                <w:color w:val="231F20"/>
                <w:spacing w:val="-3"/>
                <w:sz w:val="22"/>
                <w:szCs w:val="22"/>
              </w:rPr>
              <w:t>m</w:t>
            </w:r>
            <w:r w:rsidRPr="007521A2">
              <w:rPr>
                <w:rFonts w:eastAsia="Times New Roman"/>
                <w:color w:val="231F20"/>
                <w:sz w:val="22"/>
                <w:szCs w:val="22"/>
              </w:rPr>
              <w:t>.</w:t>
            </w:r>
          </w:p>
        </w:tc>
        <w:tc>
          <w:tcPr>
            <w:tcW w:w="4201" w:type="dxa"/>
          </w:tcPr>
          <w:p w:rsidR="008C4488" w:rsidRPr="00F40CBD" w:rsidRDefault="008C4488" w:rsidP="007521A2">
            <w:pPr>
              <w:pStyle w:val="ListParagraph"/>
              <w:numPr>
                <w:ilvl w:val="0"/>
                <w:numId w:val="18"/>
              </w:numPr>
              <w:bidi/>
              <w:jc w:val="both"/>
              <w:rPr>
                <w:rtl/>
              </w:rPr>
            </w:pPr>
            <w:r w:rsidRPr="00F40CBD">
              <w:rPr>
                <w:rtl/>
              </w:rPr>
              <w:t>يتعين  عدم تداول أية أعمال في اجتماع الجمعية العمومية خلاف تعيين رئيس الاجتماع إذا كان الحاضرون في الاجتماع لا يشكلون نصابًا قانونيًا.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w w:val="109"/>
                <w:sz w:val="24"/>
                <w:szCs w:val="24"/>
              </w:rPr>
              <w:t>C</w:t>
            </w:r>
            <w:r w:rsidRPr="007521A2">
              <w:rPr>
                <w:rFonts w:ascii="Times New Roman" w:eastAsia="Times New Roman" w:hAnsi="Times New Roman" w:cs="Times New Roman"/>
                <w:b/>
                <w:bCs/>
                <w:color w:val="231F20"/>
                <w:w w:val="109"/>
                <w:sz w:val="24"/>
                <w:szCs w:val="24"/>
              </w:rPr>
              <w:t>hairi</w:t>
            </w:r>
            <w:r w:rsidRPr="007521A2">
              <w:rPr>
                <w:rFonts w:ascii="Times New Roman" w:eastAsia="Times New Roman" w:hAnsi="Times New Roman" w:cs="Times New Roman"/>
                <w:b/>
                <w:bCs/>
                <w:color w:val="231F20"/>
                <w:spacing w:val="-2"/>
                <w:w w:val="109"/>
                <w:sz w:val="24"/>
                <w:szCs w:val="24"/>
              </w:rPr>
              <w:t>n</w:t>
            </w:r>
            <w:r w:rsidRPr="007521A2">
              <w:rPr>
                <w:rFonts w:ascii="Times New Roman" w:eastAsia="Times New Roman" w:hAnsi="Times New Roman" w:cs="Times New Roman"/>
                <w:b/>
                <w:bCs/>
                <w:color w:val="231F20"/>
                <w:w w:val="109"/>
                <w:sz w:val="24"/>
                <w:szCs w:val="24"/>
              </w:rPr>
              <w:t>g</w:t>
            </w:r>
            <w:r w:rsidRPr="007521A2">
              <w:rPr>
                <w:rFonts w:ascii="Times New Roman" w:eastAsia="Times New Roman" w:hAnsi="Times New Roman" w:cs="Times New Roman"/>
                <w:b/>
                <w:bCs/>
                <w:color w:val="231F20"/>
                <w:spacing w:val="-2"/>
                <w:w w:val="109"/>
                <w:sz w:val="24"/>
                <w:szCs w:val="24"/>
              </w:rPr>
              <w:t xml:space="preserve"> </w:t>
            </w:r>
            <w:r w:rsidRPr="007521A2">
              <w:rPr>
                <w:rFonts w:ascii="Times New Roman" w:eastAsia="Times New Roman" w:hAnsi="Times New Roman" w:cs="Times New Roman"/>
                <w:b/>
                <w:bCs/>
                <w:color w:val="231F20"/>
                <w:sz w:val="24"/>
                <w:szCs w:val="24"/>
              </w:rPr>
              <w:t>ge</w:t>
            </w:r>
            <w:r w:rsidRPr="007521A2">
              <w:rPr>
                <w:rFonts w:ascii="Times New Roman" w:eastAsia="Times New Roman" w:hAnsi="Times New Roman" w:cs="Times New Roman"/>
                <w:b/>
                <w:bCs/>
                <w:color w:val="231F20"/>
                <w:spacing w:val="-2"/>
                <w:sz w:val="24"/>
                <w:szCs w:val="24"/>
              </w:rPr>
              <w:t>n</w:t>
            </w:r>
            <w:r w:rsidRPr="007521A2">
              <w:rPr>
                <w:rFonts w:ascii="Times New Roman" w:eastAsia="Times New Roman" w:hAnsi="Times New Roman" w:cs="Times New Roman"/>
                <w:b/>
                <w:bCs/>
                <w:color w:val="231F20"/>
                <w:sz w:val="24"/>
                <w:szCs w:val="24"/>
              </w:rPr>
              <w:t>eral</w:t>
            </w:r>
            <w:r w:rsidRPr="007521A2">
              <w:rPr>
                <w:rFonts w:ascii="Times New Roman" w:eastAsia="Times New Roman" w:hAnsi="Times New Roman" w:cs="Times New Roman"/>
                <w:b/>
                <w:bCs/>
                <w:color w:val="231F20"/>
                <w:spacing w:val="47"/>
                <w:sz w:val="24"/>
                <w:szCs w:val="24"/>
              </w:rPr>
              <w:t xml:space="preserve"> </w:t>
            </w:r>
            <w:r w:rsidRPr="007521A2">
              <w:rPr>
                <w:rFonts w:ascii="Times New Roman" w:eastAsia="Times New Roman" w:hAnsi="Times New Roman" w:cs="Times New Roman"/>
                <w:b/>
                <w:bCs/>
                <w:color w:val="231F20"/>
                <w:spacing w:val="-3"/>
                <w:w w:val="107"/>
                <w:sz w:val="24"/>
                <w:szCs w:val="24"/>
              </w:rPr>
              <w:t>m</w:t>
            </w:r>
            <w:r w:rsidRPr="007521A2">
              <w:rPr>
                <w:rFonts w:ascii="Times New Roman" w:eastAsia="Times New Roman" w:hAnsi="Times New Roman" w:cs="Times New Roman"/>
                <w:b/>
                <w:bCs/>
                <w:color w:val="231F20"/>
                <w:w w:val="104"/>
                <w:sz w:val="24"/>
                <w:szCs w:val="24"/>
              </w:rPr>
              <w:t>eetings</w:t>
            </w:r>
          </w:p>
        </w:tc>
        <w:tc>
          <w:tcPr>
            <w:tcW w:w="4201" w:type="dxa"/>
          </w:tcPr>
          <w:p w:rsidR="008C4488" w:rsidRPr="007521A2" w:rsidRDefault="008C4488" w:rsidP="008C4488">
            <w:pPr>
              <w:bidi/>
              <w:rPr>
                <w:b/>
                <w:bCs/>
                <w:rtl/>
              </w:rPr>
            </w:pPr>
            <w:r w:rsidRPr="007521A2">
              <w:rPr>
                <w:b/>
                <w:bCs/>
                <w:rtl/>
              </w:rPr>
              <w:t>ترأس اجتماعات الجمعية العمومية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2"/>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directors</w:t>
            </w:r>
            <w:r w:rsidRPr="007521A2">
              <w:rPr>
                <w:rFonts w:eastAsia="Times New Roman"/>
                <w:color w:val="231F20"/>
                <w:spacing w:val="2"/>
                <w:sz w:val="22"/>
                <w:szCs w:val="22"/>
              </w:rPr>
              <w:t xml:space="preserve"> </w:t>
            </w:r>
            <w:r w:rsidRPr="007521A2">
              <w:rPr>
                <w:rFonts w:eastAsia="Times New Roman"/>
                <w:color w:val="231F20"/>
                <w:sz w:val="22"/>
                <w:szCs w:val="22"/>
              </w:rPr>
              <w:t>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5"/>
                <w:sz w:val="22"/>
                <w:szCs w:val="22"/>
              </w:rPr>
              <w:t xml:space="preserve"> </w:t>
            </w:r>
            <w:r w:rsidRPr="007521A2">
              <w:rPr>
                <w:rFonts w:eastAsia="Times New Roman"/>
                <w:color w:val="231F20"/>
                <w:sz w:val="22"/>
                <w:szCs w:val="22"/>
              </w:rPr>
              <w:t>appointed</w:t>
            </w:r>
            <w:r w:rsidRPr="007521A2">
              <w:rPr>
                <w:rFonts w:eastAsia="Times New Roman"/>
                <w:color w:val="231F20"/>
                <w:spacing w:val="2"/>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 xml:space="preserve"> </w:t>
            </w:r>
            <w:r w:rsidRPr="007521A2">
              <w:rPr>
                <w:rFonts w:eastAsia="Times New Roman"/>
                <w:color w:val="231F20"/>
                <w:sz w:val="22"/>
                <w:szCs w:val="22"/>
              </w:rPr>
              <w:t>chai</w:t>
            </w:r>
            <w:r w:rsidRPr="007521A2">
              <w:rPr>
                <w:rFonts w:eastAsia="Times New Roman"/>
                <w:color w:val="231F20"/>
                <w:spacing w:val="2"/>
                <w:sz w:val="22"/>
                <w:szCs w:val="22"/>
              </w:rPr>
              <w:t>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chai</w:t>
            </w:r>
            <w:r w:rsidRPr="007521A2">
              <w:rPr>
                <w:rFonts w:eastAsia="Times New Roman"/>
                <w:color w:val="231F20"/>
                <w:spacing w:val="2"/>
                <w:sz w:val="22"/>
                <w:szCs w:val="22"/>
              </w:rPr>
              <w:t>r</w:t>
            </w:r>
            <w:r w:rsidRPr="007521A2">
              <w:rPr>
                <w:rFonts w:eastAsia="Times New Roman"/>
                <w:color w:val="231F20"/>
                <w:spacing w:val="-1"/>
                <w:sz w:val="22"/>
                <w:szCs w:val="22"/>
              </w:rPr>
              <w:t>m</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shall</w:t>
            </w:r>
            <w:r w:rsidRPr="007521A2">
              <w:rPr>
                <w:rFonts w:eastAsia="Times New Roman"/>
                <w:color w:val="231F20"/>
                <w:spacing w:val="2"/>
                <w:sz w:val="22"/>
                <w:szCs w:val="22"/>
              </w:rPr>
              <w:t xml:space="preserve"> </w:t>
            </w:r>
            <w:r w:rsidRPr="007521A2">
              <w:rPr>
                <w:rFonts w:eastAsia="Times New Roman"/>
                <w:color w:val="231F20"/>
                <w:sz w:val="22"/>
                <w:szCs w:val="22"/>
              </w:rPr>
              <w:t>chair</w:t>
            </w:r>
            <w:r w:rsidR="007521A2" w:rsidRPr="007521A2">
              <w:rPr>
                <w:rFonts w:eastAsia="Times New Roman"/>
                <w:color w:val="231F20"/>
                <w:spacing w:val="2"/>
                <w:sz w:val="22"/>
                <w:szCs w:val="22"/>
              </w:rPr>
              <w:t xml:space="preserve"> </w:t>
            </w:r>
            <w:r w:rsidRPr="007521A2">
              <w:rPr>
                <w:rFonts w:eastAsia="Times New Roman"/>
                <w:color w:val="231F20"/>
                <w:sz w:val="22"/>
                <w:szCs w:val="22"/>
              </w:rPr>
              <w:t>general</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gs</w:t>
            </w:r>
            <w:r w:rsidRPr="007521A2">
              <w:rPr>
                <w:rFonts w:eastAsia="Times New Roman"/>
                <w:color w:val="231F20"/>
                <w:spacing w:val="2"/>
                <w:sz w:val="22"/>
                <w:szCs w:val="22"/>
              </w:rPr>
              <w:t xml:space="preserve"> </w:t>
            </w:r>
            <w:r w:rsidRPr="007521A2">
              <w:rPr>
                <w:rFonts w:eastAsia="Times New Roman"/>
                <w:color w:val="231F20"/>
                <w:sz w:val="22"/>
                <w:szCs w:val="22"/>
              </w:rPr>
              <w:t>if present and willing to do so.</w:t>
            </w:r>
          </w:p>
        </w:tc>
        <w:tc>
          <w:tcPr>
            <w:tcW w:w="4201" w:type="dxa"/>
          </w:tcPr>
          <w:p w:rsidR="008C4488" w:rsidRPr="00F40CBD" w:rsidRDefault="008C4488" w:rsidP="007521A2">
            <w:pPr>
              <w:pStyle w:val="ListParagraph"/>
              <w:numPr>
                <w:ilvl w:val="0"/>
                <w:numId w:val="18"/>
              </w:numPr>
              <w:bidi/>
              <w:jc w:val="both"/>
              <w:rPr>
                <w:rtl/>
              </w:rPr>
            </w:pPr>
            <w:r w:rsidRPr="00F40CBD">
              <w:rPr>
                <w:rtl/>
              </w:rPr>
              <w:t>(1) إذا عين المديرون رئيسًا، فيتعين على الرئيس أن يرأس اجتماعات الجمعية العمومية إذا كان حاضرًا ورغب في ذلك.</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(2) </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17"/>
                <w:sz w:val="22"/>
                <w:szCs w:val="22"/>
              </w:rPr>
              <w:t xml:space="preserve"> </w:t>
            </w:r>
            <w:r w:rsidRPr="007521A2">
              <w:rPr>
                <w:rFonts w:eastAsia="Times New Roman"/>
                <w:color w:val="231F20"/>
                <w:sz w:val="22"/>
                <w:szCs w:val="22"/>
              </w:rPr>
              <w:t>the</w:t>
            </w:r>
            <w:r w:rsidRPr="007521A2">
              <w:rPr>
                <w:rFonts w:eastAsia="Times New Roman"/>
                <w:color w:val="231F20"/>
                <w:spacing w:val="15"/>
                <w:sz w:val="22"/>
                <w:szCs w:val="22"/>
              </w:rPr>
              <w:t xml:space="preserve"> </w:t>
            </w:r>
            <w:r w:rsidRPr="007521A2">
              <w:rPr>
                <w:rFonts w:eastAsia="Times New Roman"/>
                <w:color w:val="231F20"/>
                <w:sz w:val="22"/>
                <w:szCs w:val="22"/>
              </w:rPr>
              <w:t>directors</w:t>
            </w:r>
            <w:r w:rsidRPr="007521A2">
              <w:rPr>
                <w:rFonts w:eastAsia="Times New Roman"/>
                <w:color w:val="231F20"/>
                <w:spacing w:val="15"/>
                <w:sz w:val="22"/>
                <w:szCs w:val="22"/>
              </w:rPr>
              <w:t xml:space="preserve"> </w:t>
            </w:r>
            <w:r w:rsidRPr="007521A2">
              <w:rPr>
                <w:rFonts w:eastAsia="Times New Roman"/>
                <w:color w:val="231F20"/>
                <w:sz w:val="22"/>
                <w:szCs w:val="22"/>
              </w:rPr>
              <w:t>h</w:t>
            </w:r>
            <w:r w:rsidRPr="007521A2">
              <w:rPr>
                <w:rFonts w:eastAsia="Times New Roman"/>
                <w:color w:val="231F20"/>
                <w:spacing w:val="2"/>
                <w:sz w:val="22"/>
                <w:szCs w:val="22"/>
              </w:rPr>
              <w:t>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15"/>
                <w:sz w:val="22"/>
                <w:szCs w:val="22"/>
              </w:rPr>
              <w:t xml:space="preserve"> </w:t>
            </w:r>
            <w:r w:rsidRPr="007521A2">
              <w:rPr>
                <w:rFonts w:eastAsia="Times New Roman"/>
                <w:color w:val="231F20"/>
                <w:sz w:val="22"/>
                <w:szCs w:val="22"/>
              </w:rPr>
              <w:t>not</w:t>
            </w:r>
            <w:r w:rsidRPr="007521A2">
              <w:rPr>
                <w:rFonts w:eastAsia="Times New Roman"/>
                <w:color w:val="231F20"/>
                <w:spacing w:val="15"/>
                <w:sz w:val="22"/>
                <w:szCs w:val="22"/>
              </w:rPr>
              <w:t xml:space="preserve"> </w:t>
            </w:r>
            <w:r w:rsidRPr="007521A2">
              <w:rPr>
                <w:rFonts w:eastAsia="Times New Roman"/>
                <w:color w:val="231F20"/>
                <w:sz w:val="22"/>
                <w:szCs w:val="22"/>
              </w:rPr>
              <w:t>appoin</w:t>
            </w:r>
            <w:r w:rsidRPr="007521A2">
              <w:rPr>
                <w:rFonts w:eastAsia="Times New Roman"/>
                <w:color w:val="231F20"/>
                <w:spacing w:val="-2"/>
                <w:sz w:val="22"/>
                <w:szCs w:val="22"/>
              </w:rPr>
              <w:t>t</w:t>
            </w:r>
            <w:r w:rsidRPr="007521A2">
              <w:rPr>
                <w:rFonts w:eastAsia="Times New Roman"/>
                <w:color w:val="231F20"/>
                <w:sz w:val="22"/>
                <w:szCs w:val="22"/>
              </w:rPr>
              <w:t>ed</w:t>
            </w:r>
            <w:r w:rsidRPr="007521A2">
              <w:rPr>
                <w:rFonts w:eastAsia="Times New Roman"/>
                <w:color w:val="231F20"/>
                <w:spacing w:val="15"/>
                <w:sz w:val="22"/>
                <w:szCs w:val="22"/>
              </w:rPr>
              <w:t xml:space="preserve"> </w:t>
            </w:r>
            <w:r w:rsidRPr="007521A2">
              <w:rPr>
                <w:rFonts w:eastAsia="Times New Roman"/>
                <w:color w:val="231F20"/>
                <w:sz w:val="22"/>
                <w:szCs w:val="22"/>
              </w:rPr>
              <w:t>a</w:t>
            </w:r>
            <w:r w:rsidRPr="007521A2">
              <w:rPr>
                <w:rFonts w:eastAsia="Times New Roman"/>
                <w:color w:val="231F20"/>
                <w:spacing w:val="15"/>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15"/>
                <w:sz w:val="22"/>
                <w:szCs w:val="22"/>
              </w:rPr>
              <w:t xml:space="preserve"> </w:t>
            </w:r>
            <w:r w:rsidRPr="007521A2">
              <w:rPr>
                <w:rFonts w:eastAsia="Times New Roman"/>
                <w:color w:val="231F20"/>
                <w:sz w:val="22"/>
                <w:szCs w:val="22"/>
              </w:rPr>
              <w:t>or</w:t>
            </w:r>
            <w:r w:rsidRPr="007521A2">
              <w:rPr>
                <w:rFonts w:eastAsia="Times New Roman"/>
                <w:color w:val="231F20"/>
                <w:spacing w:val="15"/>
                <w:sz w:val="22"/>
                <w:szCs w:val="22"/>
              </w:rPr>
              <w:t xml:space="preserve"> </w:t>
            </w:r>
            <w:r w:rsidRPr="007521A2">
              <w:rPr>
                <w:rFonts w:eastAsia="Times New Roman"/>
                <w:color w:val="231F20"/>
                <w:sz w:val="22"/>
                <w:szCs w:val="22"/>
              </w:rPr>
              <w:t>if</w:t>
            </w:r>
            <w:r w:rsidRPr="007521A2">
              <w:rPr>
                <w:rFonts w:eastAsia="Times New Roman"/>
                <w:color w:val="231F20"/>
                <w:spacing w:val="17"/>
                <w:sz w:val="22"/>
                <w:szCs w:val="22"/>
              </w:rPr>
              <w:t xml:space="preserve"> </w:t>
            </w:r>
            <w:r w:rsidRPr="007521A2">
              <w:rPr>
                <w:rFonts w:eastAsia="Times New Roman"/>
                <w:color w:val="231F20"/>
                <w:sz w:val="22"/>
                <w:szCs w:val="22"/>
              </w:rPr>
              <w:t>t</w:t>
            </w:r>
            <w:r w:rsidRPr="007521A2">
              <w:rPr>
                <w:rFonts w:eastAsia="Times New Roman"/>
                <w:color w:val="231F20"/>
                <w:spacing w:val="2"/>
                <w:sz w:val="22"/>
                <w:szCs w:val="22"/>
              </w:rPr>
              <w:t>h</w:t>
            </w:r>
            <w:r w:rsidRPr="007521A2">
              <w:rPr>
                <w:rFonts w:eastAsia="Times New Roman"/>
                <w:color w:val="231F20"/>
                <w:sz w:val="22"/>
                <w:szCs w:val="22"/>
              </w:rPr>
              <w:t>e</w:t>
            </w:r>
            <w:r w:rsidRPr="007521A2">
              <w:rPr>
                <w:rFonts w:eastAsia="Times New Roman"/>
                <w:color w:val="231F20"/>
                <w:spacing w:val="15"/>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15"/>
                <w:sz w:val="22"/>
                <w:szCs w:val="22"/>
              </w:rPr>
              <w:t xml:space="preserve"> </w:t>
            </w:r>
            <w:r w:rsidRPr="007521A2">
              <w:rPr>
                <w:rFonts w:eastAsia="Times New Roman"/>
                <w:color w:val="231F20"/>
                <w:sz w:val="22"/>
                <w:szCs w:val="22"/>
              </w:rPr>
              <w:t>is</w:t>
            </w:r>
            <w:r w:rsidRPr="007521A2">
              <w:rPr>
                <w:rFonts w:eastAsia="Times New Roman"/>
                <w:color w:val="231F20"/>
                <w:spacing w:val="17"/>
                <w:sz w:val="22"/>
                <w:szCs w:val="22"/>
              </w:rPr>
              <w:t xml:space="preserve"> </w:t>
            </w:r>
            <w:r w:rsidRPr="007521A2">
              <w:rPr>
                <w:rFonts w:eastAsia="Times New Roman"/>
                <w:color w:val="231F20"/>
                <w:sz w:val="22"/>
                <w:szCs w:val="22"/>
              </w:rPr>
              <w:t>un</w:t>
            </w:r>
            <w:r w:rsidRPr="007521A2">
              <w:rPr>
                <w:rFonts w:eastAsia="Times New Roman"/>
                <w:color w:val="231F20"/>
                <w:spacing w:val="-1"/>
                <w:sz w:val="22"/>
                <w:szCs w:val="22"/>
              </w:rPr>
              <w:t>w</w:t>
            </w:r>
            <w:r w:rsidRPr="007521A2">
              <w:rPr>
                <w:rFonts w:eastAsia="Times New Roman"/>
                <w:color w:val="231F20"/>
                <w:sz w:val="22"/>
                <w:szCs w:val="22"/>
              </w:rPr>
              <w:t>il</w:t>
            </w:r>
            <w:r w:rsidRPr="007521A2">
              <w:rPr>
                <w:rFonts w:eastAsia="Times New Roman"/>
                <w:color w:val="231F20"/>
                <w:spacing w:val="1"/>
                <w:sz w:val="22"/>
                <w:szCs w:val="22"/>
              </w:rPr>
              <w:t>l</w:t>
            </w:r>
            <w:r w:rsidRPr="007521A2">
              <w:rPr>
                <w:rFonts w:eastAsia="Times New Roman"/>
                <w:color w:val="231F20"/>
                <w:sz w:val="22"/>
                <w:szCs w:val="22"/>
              </w:rPr>
              <w:t>ing</w:t>
            </w:r>
            <w:r w:rsidRPr="007521A2">
              <w:rPr>
                <w:rFonts w:eastAsia="Times New Roman"/>
                <w:color w:val="231F20"/>
                <w:spacing w:val="15"/>
                <w:sz w:val="22"/>
                <w:szCs w:val="22"/>
              </w:rPr>
              <w:t xml:space="preserve"> </w:t>
            </w:r>
            <w:r w:rsidRPr="007521A2">
              <w:rPr>
                <w:rFonts w:eastAsia="Times New Roman"/>
                <w:color w:val="231F20"/>
                <w:sz w:val="22"/>
                <w:szCs w:val="22"/>
              </w:rPr>
              <w:t>to</w:t>
            </w:r>
            <w:r w:rsidRPr="007521A2">
              <w:rPr>
                <w:rFonts w:eastAsia="Times New Roman"/>
                <w:color w:val="231F20"/>
                <w:spacing w:val="15"/>
                <w:sz w:val="22"/>
                <w:szCs w:val="22"/>
              </w:rPr>
              <w:t xml:space="preserve"> </w:t>
            </w:r>
            <w:r w:rsidRPr="007521A2">
              <w:rPr>
                <w:rFonts w:eastAsia="Times New Roman"/>
                <w:color w:val="231F20"/>
                <w:spacing w:val="2"/>
                <w:sz w:val="22"/>
                <w:szCs w:val="22"/>
              </w:rPr>
              <w:t>c</w:t>
            </w:r>
            <w:r w:rsidRPr="007521A2">
              <w:rPr>
                <w:rFonts w:eastAsia="Times New Roman"/>
                <w:color w:val="231F20"/>
                <w:sz w:val="22"/>
                <w:szCs w:val="22"/>
              </w:rPr>
              <w:t>hair</w:t>
            </w:r>
            <w:r w:rsidRPr="007521A2">
              <w:rPr>
                <w:rFonts w:eastAsia="Times New Roman"/>
                <w:color w:val="231F20"/>
                <w:spacing w:val="15"/>
                <w:sz w:val="22"/>
                <w:szCs w:val="22"/>
              </w:rPr>
              <w:t xml:space="preserve"> </w:t>
            </w:r>
            <w:r w:rsidRPr="007521A2">
              <w:rPr>
                <w:rFonts w:eastAsia="Times New Roman"/>
                <w:color w:val="231F20"/>
                <w:sz w:val="22"/>
                <w:szCs w:val="22"/>
              </w:rPr>
              <w:t xml:space="preserve">the meeting or is not present </w:t>
            </w:r>
            <w:r w:rsidRPr="007521A2">
              <w:rPr>
                <w:rFonts w:eastAsia="Times New Roman"/>
                <w:color w:val="231F20"/>
                <w:spacing w:val="-1"/>
                <w:sz w:val="22"/>
                <w:szCs w:val="22"/>
              </w:rPr>
              <w:t>wi</w:t>
            </w:r>
            <w:r w:rsidRPr="007521A2">
              <w:rPr>
                <w:rFonts w:eastAsia="Times New Roman"/>
                <w:color w:val="231F20"/>
                <w:spacing w:val="1"/>
                <w:sz w:val="22"/>
                <w:szCs w:val="22"/>
              </w:rPr>
              <w:t>t</w:t>
            </w:r>
            <w:r w:rsidRPr="007521A2">
              <w:rPr>
                <w:rFonts w:eastAsia="Times New Roman"/>
                <w:color w:val="231F20"/>
                <w:sz w:val="22"/>
                <w:szCs w:val="22"/>
              </w:rPr>
              <w:t xml:space="preserve">hin ten </w:t>
            </w:r>
            <w:r w:rsidRPr="007521A2">
              <w:rPr>
                <w:rFonts w:eastAsia="Times New Roman"/>
                <w:color w:val="231F20"/>
                <w:spacing w:val="-3"/>
                <w:sz w:val="22"/>
                <w:szCs w:val="22"/>
              </w:rPr>
              <w:t>m</w:t>
            </w:r>
            <w:r w:rsidRPr="007521A2">
              <w:rPr>
                <w:rFonts w:eastAsia="Times New Roman"/>
                <w:color w:val="231F20"/>
                <w:spacing w:val="-1"/>
                <w:sz w:val="22"/>
                <w:szCs w:val="22"/>
              </w:rPr>
              <w:t>i</w:t>
            </w:r>
            <w:r w:rsidRPr="007521A2">
              <w:rPr>
                <w:rFonts w:eastAsia="Times New Roman"/>
                <w:color w:val="231F20"/>
                <w:sz w:val="22"/>
                <w:szCs w:val="22"/>
              </w:rPr>
              <w:t>nutes of t</w:t>
            </w:r>
            <w:r w:rsidRPr="007521A2">
              <w:rPr>
                <w:rFonts w:eastAsia="Times New Roman"/>
                <w:color w:val="231F20"/>
                <w:spacing w:val="-2"/>
                <w:sz w:val="22"/>
                <w:szCs w:val="22"/>
              </w:rPr>
              <w:t>h</w:t>
            </w:r>
            <w:r w:rsidRPr="007521A2">
              <w:rPr>
                <w:rFonts w:eastAsia="Times New Roman"/>
                <w:color w:val="231F20"/>
                <w:sz w:val="22"/>
                <w:szCs w:val="22"/>
              </w:rPr>
              <w:t>e t</w:t>
            </w:r>
            <w:r w:rsidRPr="007521A2">
              <w:rPr>
                <w:rFonts w:eastAsia="Times New Roman"/>
                <w:color w:val="231F20"/>
                <w:spacing w:val="1"/>
                <w:sz w:val="22"/>
                <w:szCs w:val="22"/>
              </w:rPr>
              <w:t>i</w:t>
            </w:r>
            <w:r w:rsidRPr="007521A2">
              <w:rPr>
                <w:rFonts w:eastAsia="Times New Roman"/>
                <w:color w:val="231F20"/>
                <w:spacing w:val="-3"/>
                <w:sz w:val="22"/>
                <w:szCs w:val="22"/>
              </w:rPr>
              <w:t>m</w:t>
            </w:r>
            <w:r w:rsidRPr="007521A2">
              <w:rPr>
                <w:rFonts w:eastAsia="Times New Roman"/>
                <w:color w:val="231F20"/>
                <w:sz w:val="22"/>
                <w:szCs w:val="22"/>
              </w:rPr>
              <w:t xml:space="preserve">e at </w:t>
            </w:r>
            <w:r w:rsidRPr="007521A2">
              <w:rPr>
                <w:rFonts w:eastAsia="Times New Roman"/>
                <w:color w:val="231F20"/>
                <w:spacing w:val="-1"/>
                <w:sz w:val="22"/>
                <w:szCs w:val="22"/>
              </w:rPr>
              <w:t>w</w:t>
            </w:r>
            <w:r w:rsidRPr="007521A2">
              <w:rPr>
                <w:rFonts w:eastAsia="Times New Roman"/>
                <w:color w:val="231F20"/>
                <w:sz w:val="22"/>
                <w:szCs w:val="22"/>
              </w:rPr>
              <w:t xml:space="preserve">hich a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w</w:t>
            </w:r>
            <w:r w:rsidRPr="007521A2">
              <w:rPr>
                <w:rFonts w:eastAsia="Times New Roman"/>
                <w:color w:val="231F20"/>
                <w:sz w:val="22"/>
                <w:szCs w:val="22"/>
              </w:rPr>
              <w:t>as due to start—</w:t>
            </w:r>
          </w:p>
        </w:tc>
        <w:tc>
          <w:tcPr>
            <w:tcW w:w="4201" w:type="dxa"/>
          </w:tcPr>
          <w:p w:rsidR="008C4488" w:rsidRPr="00F40CBD" w:rsidRDefault="008C4488" w:rsidP="007521A2">
            <w:pPr>
              <w:bidi/>
              <w:jc w:val="both"/>
              <w:rPr>
                <w:rtl/>
              </w:rPr>
            </w:pPr>
            <w:r w:rsidRPr="00F40CBD">
              <w:rPr>
                <w:rtl/>
              </w:rPr>
              <w:t>(2) إذا لم يعين المديرون رئيسًا أو إذا لم يرغب الرئيس في أن يرأس الاجتماع أو إذا لم يكن حاضرًا خلال عشر دقائق من الموعد المقرر لبدء الاجتماع ــ</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color w:val="231F20"/>
                <w:sz w:val="22"/>
              </w:rPr>
            </w:pPr>
            <w:r w:rsidRPr="007521A2">
              <w:rPr>
                <w:rFonts w:eastAsia="Times New Roman"/>
                <w:color w:val="231F20"/>
                <w:sz w:val="22"/>
              </w:rPr>
              <w:t>the directors present, or</w:t>
            </w:r>
          </w:p>
        </w:tc>
        <w:tc>
          <w:tcPr>
            <w:tcW w:w="4201" w:type="dxa"/>
          </w:tcPr>
          <w:p w:rsidR="008C4488" w:rsidRPr="00F40CBD" w:rsidRDefault="008C4488" w:rsidP="007521A2">
            <w:pPr>
              <w:pStyle w:val="ListParagraph"/>
              <w:numPr>
                <w:ilvl w:val="0"/>
                <w:numId w:val="47"/>
              </w:numPr>
              <w:bidi/>
              <w:jc w:val="both"/>
              <w:rPr>
                <w:rtl/>
              </w:rPr>
            </w:pPr>
            <w:r w:rsidRPr="00F40CBD">
              <w:rPr>
                <w:rtl/>
              </w:rPr>
              <w:t>يتعين على المديرين الحاضرين، أو</w:t>
            </w:r>
          </w:p>
        </w:tc>
      </w:tr>
      <w:tr w:rsidR="008C4488" w:rsidRPr="008C4488" w:rsidTr="00644D64">
        <w:tc>
          <w:tcPr>
            <w:tcW w:w="4815" w:type="dxa"/>
          </w:tcPr>
          <w:p w:rsidR="008C4488" w:rsidRPr="007521A2" w:rsidRDefault="008C4488" w:rsidP="007521A2">
            <w:pPr>
              <w:pStyle w:val="Heading4"/>
              <w:numPr>
                <w:ilvl w:val="3"/>
                <w:numId w:val="6"/>
              </w:numPr>
              <w:ind w:left="1854"/>
              <w:outlineLvl w:val="3"/>
              <w:rPr>
                <w:rFonts w:eastAsia="Times New Roman"/>
                <w:sz w:val="22"/>
              </w:rPr>
            </w:pPr>
            <w:r w:rsidRPr="007521A2">
              <w:rPr>
                <w:rFonts w:eastAsia="Times New Roman"/>
                <w:color w:val="231F20"/>
                <w:sz w:val="22"/>
              </w:rPr>
              <w:t xml:space="preserve">(if no directors are present), </w:t>
            </w:r>
            <w:r w:rsidRPr="007521A2">
              <w:rPr>
                <w:rFonts w:eastAsia="Times New Roman"/>
                <w:color w:val="231F20"/>
                <w:spacing w:val="-3"/>
                <w:sz w:val="22"/>
              </w:rPr>
              <w:t>t</w:t>
            </w:r>
            <w:r w:rsidRPr="007521A2">
              <w:rPr>
                <w:rFonts w:eastAsia="Times New Roman"/>
                <w:color w:val="231F20"/>
                <w:sz w:val="22"/>
              </w:rPr>
              <w:t xml:space="preserve">he </w:t>
            </w:r>
            <w:r w:rsidRPr="007521A2">
              <w:rPr>
                <w:rFonts w:eastAsia="Times New Roman"/>
                <w:color w:val="231F20"/>
                <w:spacing w:val="-3"/>
                <w:sz w:val="22"/>
              </w:rPr>
              <w:t>m</w:t>
            </w:r>
            <w:r w:rsidRPr="007521A2">
              <w:rPr>
                <w:rFonts w:eastAsia="Times New Roman"/>
                <w:color w:val="231F20"/>
                <w:sz w:val="22"/>
              </w:rPr>
              <w:t>eeting,</w:t>
            </w:r>
          </w:p>
        </w:tc>
        <w:tc>
          <w:tcPr>
            <w:tcW w:w="4201" w:type="dxa"/>
          </w:tcPr>
          <w:p w:rsidR="008C4488" w:rsidRPr="00F40CBD" w:rsidRDefault="008C4488" w:rsidP="007521A2">
            <w:pPr>
              <w:pStyle w:val="ListParagraph"/>
              <w:numPr>
                <w:ilvl w:val="0"/>
                <w:numId w:val="47"/>
              </w:numPr>
              <w:bidi/>
              <w:jc w:val="both"/>
              <w:rPr>
                <w:rtl/>
              </w:rPr>
            </w:pPr>
            <w:r w:rsidRPr="00F40CBD">
              <w:rPr>
                <w:rtl/>
              </w:rPr>
              <w:t>(إذا لم يكن هناك أي مديرين حاضرين)، يتعين على الجمعية العمومية،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rPr>
            </w:pP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ust</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appoint</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spacing w:val="2"/>
              </w:rPr>
              <w:t>d</w:t>
            </w:r>
            <w:r w:rsidRPr="007521A2">
              <w:rPr>
                <w:rFonts w:ascii="Times New Roman" w:eastAsia="Times New Roman" w:hAnsi="Times New Roman" w:cs="Times New Roman"/>
                <w:color w:val="231F20"/>
                <w:spacing w:val="-1"/>
              </w:rPr>
              <w:t>i</w:t>
            </w:r>
            <w:r w:rsidRPr="007521A2">
              <w:rPr>
                <w:rFonts w:ascii="Times New Roman" w:eastAsia="Times New Roman" w:hAnsi="Times New Roman" w:cs="Times New Roman"/>
                <w:color w:val="231F20"/>
              </w:rPr>
              <w:t>rector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or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spacing w:val="2"/>
              </w:rPr>
              <w:t>s</w:t>
            </w:r>
            <w:r w:rsidRPr="007521A2">
              <w:rPr>
                <w:rFonts w:ascii="Times New Roman" w:eastAsia="Times New Roman" w:hAnsi="Times New Roman" w:cs="Times New Roman"/>
                <w:color w:val="231F20"/>
              </w:rPr>
              <w:t>hareho</w:t>
            </w:r>
            <w:r w:rsidRPr="007521A2">
              <w:rPr>
                <w:rFonts w:ascii="Times New Roman" w:eastAsia="Times New Roman" w:hAnsi="Times New Roman" w:cs="Times New Roman"/>
                <w:color w:val="231F20"/>
                <w:spacing w:val="-2"/>
              </w:rPr>
              <w:t>l</w:t>
            </w:r>
            <w:r w:rsidRPr="007521A2">
              <w:rPr>
                <w:rFonts w:ascii="Times New Roman" w:eastAsia="Times New Roman" w:hAnsi="Times New Roman" w:cs="Times New Roman"/>
                <w:color w:val="231F20"/>
              </w:rPr>
              <w:t>der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to</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chair</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ee</w:t>
            </w:r>
            <w:r w:rsidRPr="007521A2">
              <w:rPr>
                <w:rFonts w:ascii="Times New Roman" w:eastAsia="Times New Roman" w:hAnsi="Times New Roman" w:cs="Times New Roman"/>
                <w:color w:val="231F20"/>
                <w:spacing w:val="1"/>
              </w:rPr>
              <w:t>t</w:t>
            </w:r>
            <w:r w:rsidRPr="007521A2">
              <w:rPr>
                <w:rFonts w:ascii="Times New Roman" w:eastAsia="Times New Roman" w:hAnsi="Times New Roman" w:cs="Times New Roman"/>
                <w:color w:val="231F20"/>
              </w:rPr>
              <w:t>ing,</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and</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appoint</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ent</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of</w:t>
            </w:r>
            <w:r w:rsidRPr="007521A2">
              <w:rPr>
                <w:rFonts w:ascii="Times New Roman" w:eastAsia="Times New Roman" w:hAnsi="Times New Roman" w:cs="Times New Roman"/>
                <w:color w:val="231F20"/>
                <w:spacing w:val="14"/>
              </w:rPr>
              <w:t xml:space="preserve"> </w:t>
            </w:r>
            <w:r w:rsidRPr="007521A2">
              <w:rPr>
                <w:rFonts w:ascii="Times New Roman" w:eastAsia="Times New Roman" w:hAnsi="Times New Roman" w:cs="Times New Roman"/>
                <w:color w:val="231F20"/>
              </w:rPr>
              <w:t>the</w:t>
            </w:r>
            <w:r w:rsidRPr="007521A2">
              <w:rPr>
                <w:rFonts w:ascii="Times New Roman" w:eastAsia="Times New Roman" w:hAnsi="Times New Roman" w:cs="Times New Roman"/>
                <w:color w:val="231F20"/>
                <w:spacing w:val="12"/>
              </w:rPr>
              <w:t xml:space="preserve"> </w:t>
            </w:r>
            <w:r w:rsidRPr="007521A2">
              <w:rPr>
                <w:rFonts w:ascii="Times New Roman" w:eastAsia="Times New Roman" w:hAnsi="Times New Roman" w:cs="Times New Roman"/>
                <w:color w:val="231F20"/>
              </w:rPr>
              <w:t>chair</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 xml:space="preserve">an of the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 xml:space="preserve">eeting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ust be the f</w:t>
            </w:r>
            <w:r w:rsidRPr="007521A2">
              <w:rPr>
                <w:rFonts w:ascii="Times New Roman" w:eastAsia="Times New Roman" w:hAnsi="Times New Roman" w:cs="Times New Roman"/>
                <w:color w:val="231F20"/>
                <w:spacing w:val="1"/>
              </w:rPr>
              <w:t>i</w:t>
            </w:r>
            <w:r w:rsidRPr="007521A2">
              <w:rPr>
                <w:rFonts w:ascii="Times New Roman" w:eastAsia="Times New Roman" w:hAnsi="Times New Roman" w:cs="Times New Roman"/>
                <w:color w:val="231F20"/>
              </w:rPr>
              <w:t xml:space="preserve">rst business of the </w:t>
            </w:r>
            <w:r w:rsidRPr="007521A2">
              <w:rPr>
                <w:rFonts w:ascii="Times New Roman" w:eastAsia="Times New Roman" w:hAnsi="Times New Roman" w:cs="Times New Roman"/>
                <w:color w:val="231F20"/>
                <w:spacing w:val="-3"/>
              </w:rPr>
              <w:t>m</w:t>
            </w:r>
            <w:r w:rsidRPr="007521A2">
              <w:rPr>
                <w:rFonts w:ascii="Times New Roman" w:eastAsia="Times New Roman" w:hAnsi="Times New Roman" w:cs="Times New Roman"/>
                <w:color w:val="231F20"/>
              </w:rPr>
              <w:t>eeting.</w:t>
            </w:r>
          </w:p>
        </w:tc>
        <w:tc>
          <w:tcPr>
            <w:tcW w:w="4201" w:type="dxa"/>
          </w:tcPr>
          <w:p w:rsidR="008C4488" w:rsidRPr="00F40CBD" w:rsidRDefault="008C4488" w:rsidP="007521A2">
            <w:pPr>
              <w:bidi/>
              <w:jc w:val="both"/>
              <w:rPr>
                <w:rtl/>
              </w:rPr>
            </w:pPr>
            <w:r w:rsidRPr="00F40CBD">
              <w:rPr>
                <w:rtl/>
              </w:rPr>
              <w:t>تعيين مدير أو مساهم ليرأس الاجتماع، وينبغي أن يكون تعيين رئيس الاجتماع أول أعمال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(3) </w:t>
            </w:r>
            <w:r w:rsidRPr="007521A2">
              <w:rPr>
                <w:rFonts w:eastAsia="Times New Roman"/>
                <w:color w:val="231F20"/>
                <w:sz w:val="22"/>
                <w:szCs w:val="22"/>
              </w:rPr>
              <w:tab/>
              <w:t>The</w:t>
            </w:r>
            <w:r w:rsidRPr="007521A2">
              <w:rPr>
                <w:rFonts w:eastAsia="Times New Roman"/>
                <w:color w:val="231F20"/>
                <w:spacing w:val="3"/>
                <w:sz w:val="22"/>
                <w:szCs w:val="22"/>
              </w:rPr>
              <w:t xml:space="preserve"> </w:t>
            </w:r>
            <w:r w:rsidRPr="007521A2">
              <w:rPr>
                <w:rFonts w:eastAsia="Times New Roman"/>
                <w:color w:val="231F20"/>
                <w:sz w:val="22"/>
                <w:szCs w:val="22"/>
              </w:rPr>
              <w:t>person</w:t>
            </w:r>
            <w:r w:rsidRPr="007521A2">
              <w:rPr>
                <w:rFonts w:eastAsia="Times New Roman"/>
                <w:color w:val="231F20"/>
                <w:spacing w:val="3"/>
                <w:sz w:val="22"/>
                <w:szCs w:val="22"/>
              </w:rPr>
              <w:t xml:space="preserve"> </w:t>
            </w:r>
            <w:r w:rsidRPr="007521A2">
              <w:rPr>
                <w:rFonts w:eastAsia="Times New Roman"/>
                <w:color w:val="231F20"/>
                <w:sz w:val="22"/>
                <w:szCs w:val="22"/>
              </w:rPr>
              <w:t>chairing</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w:t>
            </w:r>
            <w:r w:rsidRPr="007521A2">
              <w:rPr>
                <w:rFonts w:eastAsia="Times New Roman"/>
                <w:color w:val="231F20"/>
                <w:spacing w:val="1"/>
                <w:sz w:val="22"/>
                <w:szCs w:val="22"/>
              </w:rPr>
              <w:t>i</w:t>
            </w:r>
            <w:r w:rsidRPr="007521A2">
              <w:rPr>
                <w:rFonts w:eastAsia="Times New Roman"/>
                <w:color w:val="231F20"/>
                <w:sz w:val="22"/>
                <w:szCs w:val="22"/>
              </w:rPr>
              <w:t>ng</w:t>
            </w:r>
            <w:r w:rsidRPr="007521A2">
              <w:rPr>
                <w:rFonts w:eastAsia="Times New Roman"/>
                <w:color w:val="231F20"/>
                <w:spacing w:val="3"/>
                <w:sz w:val="22"/>
                <w:szCs w:val="22"/>
              </w:rPr>
              <w:t xml:space="preserve"> </w:t>
            </w:r>
            <w:r w:rsidRPr="007521A2">
              <w:rPr>
                <w:rFonts w:eastAsia="Times New Roman"/>
                <w:color w:val="231F20"/>
                <w:sz w:val="22"/>
                <w:szCs w:val="22"/>
              </w:rPr>
              <w:t>in</w:t>
            </w:r>
            <w:r w:rsidRPr="007521A2">
              <w:rPr>
                <w:rFonts w:eastAsia="Times New Roman"/>
                <w:color w:val="231F20"/>
                <w:spacing w:val="3"/>
                <w:sz w:val="22"/>
                <w:szCs w:val="22"/>
              </w:rPr>
              <w:t xml:space="preserve"> </w:t>
            </w:r>
            <w:r w:rsidRPr="007521A2">
              <w:rPr>
                <w:rFonts w:eastAsia="Times New Roman"/>
                <w:color w:val="231F20"/>
                <w:sz w:val="22"/>
                <w:szCs w:val="22"/>
              </w:rPr>
              <w:t>accordance</w:t>
            </w:r>
            <w:r w:rsidRPr="007521A2">
              <w:rPr>
                <w:rFonts w:eastAsia="Times New Roman"/>
                <w:color w:val="231F20"/>
                <w:spacing w:val="3"/>
                <w:sz w:val="22"/>
                <w:szCs w:val="22"/>
              </w:rPr>
              <w:t xml:space="preserve"> </w:t>
            </w:r>
            <w:r w:rsidRPr="007521A2">
              <w:rPr>
                <w:rFonts w:eastAsia="Times New Roman"/>
                <w:color w:val="231F20"/>
                <w:sz w:val="22"/>
                <w:szCs w:val="22"/>
              </w:rPr>
              <w:t>with</w:t>
            </w:r>
            <w:r w:rsidRPr="007521A2">
              <w:rPr>
                <w:rFonts w:eastAsia="Times New Roman"/>
                <w:color w:val="231F20"/>
                <w:spacing w:val="3"/>
                <w:sz w:val="22"/>
                <w:szCs w:val="22"/>
              </w:rPr>
              <w:t xml:space="preserve"> </w:t>
            </w:r>
            <w:r w:rsidRPr="007521A2">
              <w:rPr>
                <w:rFonts w:eastAsia="Times New Roman"/>
                <w:color w:val="231F20"/>
                <w:sz w:val="22"/>
                <w:szCs w:val="22"/>
              </w:rPr>
              <w:t>this</w:t>
            </w:r>
            <w:r w:rsidRPr="007521A2">
              <w:rPr>
                <w:rFonts w:eastAsia="Times New Roman"/>
                <w:color w:val="231F20"/>
                <w:spacing w:val="3"/>
                <w:sz w:val="22"/>
                <w:szCs w:val="22"/>
              </w:rPr>
              <w:t xml:space="preserve"> </w:t>
            </w:r>
            <w:r w:rsidRPr="007521A2">
              <w:rPr>
                <w:rFonts w:eastAsia="Times New Roman"/>
                <w:color w:val="231F20"/>
                <w:spacing w:val="2"/>
                <w:sz w:val="22"/>
                <w:szCs w:val="22"/>
              </w:rPr>
              <w:t>a</w:t>
            </w:r>
            <w:r w:rsidRPr="007521A2">
              <w:rPr>
                <w:rFonts w:eastAsia="Times New Roman"/>
                <w:color w:val="231F20"/>
                <w:spacing w:val="-1"/>
                <w:sz w:val="22"/>
                <w:szCs w:val="22"/>
              </w:rPr>
              <w:t>r</w:t>
            </w:r>
            <w:r w:rsidRPr="007521A2">
              <w:rPr>
                <w:rFonts w:eastAsia="Times New Roman"/>
                <w:color w:val="231F20"/>
                <w:sz w:val="22"/>
                <w:szCs w:val="22"/>
              </w:rPr>
              <w:t>ticle</w:t>
            </w:r>
            <w:r w:rsidRPr="007521A2">
              <w:rPr>
                <w:rFonts w:eastAsia="Times New Roman"/>
                <w:color w:val="231F20"/>
                <w:spacing w:val="3"/>
                <w:sz w:val="22"/>
                <w:szCs w:val="22"/>
              </w:rPr>
              <w:t xml:space="preserve"> </w:t>
            </w:r>
            <w:r w:rsidRPr="007521A2">
              <w:rPr>
                <w:rFonts w:eastAsia="Times New Roman"/>
                <w:color w:val="231F20"/>
                <w:sz w:val="22"/>
                <w:szCs w:val="22"/>
              </w:rPr>
              <w:t>is</w:t>
            </w:r>
            <w:r w:rsidRPr="007521A2">
              <w:rPr>
                <w:rFonts w:eastAsia="Times New Roman"/>
                <w:color w:val="231F20"/>
                <w:spacing w:val="5"/>
                <w:sz w:val="22"/>
                <w:szCs w:val="22"/>
              </w:rPr>
              <w:t xml:space="preserve"> </w:t>
            </w:r>
            <w:r w:rsidRPr="007521A2">
              <w:rPr>
                <w:rFonts w:eastAsia="Times New Roman"/>
                <w:color w:val="231F20"/>
                <w:sz w:val="22"/>
                <w:szCs w:val="22"/>
              </w:rPr>
              <w:t>referred</w:t>
            </w:r>
            <w:r w:rsidRPr="007521A2">
              <w:rPr>
                <w:rFonts w:eastAsia="Times New Roman"/>
                <w:color w:val="231F20"/>
                <w:spacing w:val="3"/>
                <w:sz w:val="22"/>
                <w:szCs w:val="22"/>
              </w:rPr>
              <w:t xml:space="preserve"> </w:t>
            </w:r>
            <w:r w:rsidRPr="007521A2">
              <w:rPr>
                <w:rFonts w:eastAsia="Times New Roman"/>
                <w:color w:val="231F20"/>
                <w:sz w:val="22"/>
                <w:szCs w:val="22"/>
              </w:rPr>
              <w:t>to</w:t>
            </w:r>
            <w:r w:rsidRPr="007521A2">
              <w:rPr>
                <w:rFonts w:eastAsia="Times New Roman"/>
                <w:color w:val="231F20"/>
                <w:spacing w:val="3"/>
                <w:sz w:val="22"/>
                <w:szCs w:val="22"/>
              </w:rPr>
              <w:t xml:space="preserve"> </w:t>
            </w:r>
            <w:r w:rsidRPr="007521A2">
              <w:rPr>
                <w:rFonts w:eastAsia="Times New Roman"/>
                <w:color w:val="231F20"/>
                <w:sz w:val="22"/>
                <w:szCs w:val="22"/>
              </w:rPr>
              <w:t>as</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3"/>
                <w:sz w:val="22"/>
                <w:szCs w:val="22"/>
              </w:rPr>
              <w:t xml:space="preserve"> </w:t>
            </w:r>
            <w:r w:rsidRPr="007521A2">
              <w:rPr>
                <w:rFonts w:eastAsia="Times New Roman"/>
                <w:color w:val="231F20"/>
                <w:spacing w:val="2"/>
                <w:sz w:val="22"/>
                <w:szCs w:val="22"/>
              </w:rPr>
              <w:t>c</w:t>
            </w:r>
            <w:r w:rsidRPr="007521A2">
              <w:rPr>
                <w:rFonts w:eastAsia="Times New Roman"/>
                <w:color w:val="231F20"/>
                <w:sz w:val="22"/>
                <w:szCs w:val="22"/>
              </w:rPr>
              <w:t>hair</w:t>
            </w:r>
            <w:r w:rsidRPr="007521A2">
              <w:rPr>
                <w:rFonts w:eastAsia="Times New Roman"/>
                <w:color w:val="231F20"/>
                <w:spacing w:val="-3"/>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eeting”.</w:t>
            </w:r>
          </w:p>
        </w:tc>
        <w:tc>
          <w:tcPr>
            <w:tcW w:w="4201" w:type="dxa"/>
          </w:tcPr>
          <w:p w:rsidR="008C4488" w:rsidRPr="00F40CBD" w:rsidRDefault="008C4488" w:rsidP="007521A2">
            <w:pPr>
              <w:bidi/>
              <w:jc w:val="both"/>
              <w:rPr>
                <w:rtl/>
              </w:rPr>
            </w:pPr>
            <w:r w:rsidRPr="00F40CBD">
              <w:rPr>
                <w:rtl/>
              </w:rPr>
              <w:t>(3) يشار إلى الشخص الذي يترأس الاجتماع بموجب هذه المادة باسم "رئيس الاجتماع".</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w w:val="107"/>
                <w:sz w:val="24"/>
                <w:szCs w:val="24"/>
              </w:rPr>
              <w:t>A</w:t>
            </w:r>
            <w:r w:rsidRPr="007521A2">
              <w:rPr>
                <w:rFonts w:ascii="Times New Roman" w:eastAsia="Times New Roman" w:hAnsi="Times New Roman" w:cs="Times New Roman"/>
                <w:b/>
                <w:bCs/>
                <w:color w:val="231F20"/>
                <w:w w:val="107"/>
                <w:sz w:val="24"/>
                <w:szCs w:val="24"/>
              </w:rPr>
              <w:t>tten</w:t>
            </w:r>
            <w:r w:rsidRPr="007521A2">
              <w:rPr>
                <w:rFonts w:ascii="Times New Roman" w:eastAsia="Times New Roman" w:hAnsi="Times New Roman" w:cs="Times New Roman"/>
                <w:b/>
                <w:bCs/>
                <w:color w:val="231F20"/>
                <w:spacing w:val="-2"/>
                <w:w w:val="107"/>
                <w:sz w:val="24"/>
                <w:szCs w:val="24"/>
              </w:rPr>
              <w:t>d</w:t>
            </w:r>
            <w:r w:rsidRPr="007521A2">
              <w:rPr>
                <w:rFonts w:ascii="Times New Roman" w:eastAsia="Times New Roman" w:hAnsi="Times New Roman" w:cs="Times New Roman"/>
                <w:b/>
                <w:bCs/>
                <w:color w:val="231F20"/>
                <w:w w:val="107"/>
                <w:sz w:val="24"/>
                <w:szCs w:val="24"/>
              </w:rPr>
              <w:t>ance</w:t>
            </w:r>
            <w:r w:rsidRPr="007521A2">
              <w:rPr>
                <w:rFonts w:ascii="Times New Roman" w:eastAsia="Times New Roman" w:hAnsi="Times New Roman" w:cs="Times New Roman"/>
                <w:b/>
                <w:bCs/>
                <w:color w:val="231F20"/>
                <w:spacing w:val="-3"/>
                <w:w w:val="107"/>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6"/>
                <w:sz w:val="24"/>
                <w:szCs w:val="24"/>
              </w:rPr>
              <w:t xml:space="preserve"> </w:t>
            </w:r>
            <w:r w:rsidRPr="007521A2">
              <w:rPr>
                <w:rFonts w:ascii="Times New Roman" w:eastAsia="Times New Roman" w:hAnsi="Times New Roman" w:cs="Times New Roman"/>
                <w:b/>
                <w:bCs/>
                <w:color w:val="231F20"/>
                <w:sz w:val="24"/>
                <w:szCs w:val="24"/>
              </w:rPr>
              <w:t>speaking</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by</w:t>
            </w:r>
            <w:r w:rsidRPr="007521A2">
              <w:rPr>
                <w:rFonts w:ascii="Times New Roman" w:eastAsia="Times New Roman" w:hAnsi="Times New Roman" w:cs="Times New Roman"/>
                <w:b/>
                <w:bCs/>
                <w:color w:val="231F20"/>
                <w:spacing w:val="13"/>
                <w:sz w:val="24"/>
                <w:szCs w:val="24"/>
              </w:rPr>
              <w:t xml:space="preserve"> </w:t>
            </w:r>
            <w:r w:rsidRPr="007521A2">
              <w:rPr>
                <w:rFonts w:ascii="Times New Roman" w:eastAsia="Times New Roman" w:hAnsi="Times New Roman" w:cs="Times New Roman"/>
                <w:b/>
                <w:bCs/>
                <w:color w:val="231F20"/>
                <w:w w:val="110"/>
                <w:sz w:val="24"/>
                <w:szCs w:val="24"/>
              </w:rPr>
              <w:t>directors</w:t>
            </w:r>
            <w:r w:rsidRPr="007521A2">
              <w:rPr>
                <w:rFonts w:ascii="Times New Roman" w:eastAsia="Times New Roman" w:hAnsi="Times New Roman" w:cs="Times New Roman"/>
                <w:b/>
                <w:bCs/>
                <w:color w:val="231F20"/>
                <w:spacing w:val="-5"/>
                <w:w w:val="110"/>
                <w:sz w:val="24"/>
                <w:szCs w:val="24"/>
              </w:rPr>
              <w:t xml:space="preserve"> </w:t>
            </w:r>
            <w:r w:rsidRPr="007521A2">
              <w:rPr>
                <w:rFonts w:ascii="Times New Roman" w:eastAsia="Times New Roman" w:hAnsi="Times New Roman" w:cs="Times New Roman"/>
                <w:b/>
                <w:bCs/>
                <w:color w:val="231F20"/>
                <w:spacing w:val="-2"/>
                <w:sz w:val="24"/>
                <w:szCs w:val="24"/>
              </w:rPr>
              <w:t>a</w:t>
            </w:r>
            <w:r w:rsidRPr="007521A2">
              <w:rPr>
                <w:rFonts w:ascii="Times New Roman" w:eastAsia="Times New Roman" w:hAnsi="Times New Roman" w:cs="Times New Roman"/>
                <w:b/>
                <w:bCs/>
                <w:color w:val="231F20"/>
                <w:sz w:val="24"/>
                <w:szCs w:val="24"/>
              </w:rPr>
              <w:t>nd</w:t>
            </w:r>
            <w:r w:rsidRPr="007521A2">
              <w:rPr>
                <w:rFonts w:ascii="Times New Roman" w:eastAsia="Times New Roman" w:hAnsi="Times New Roman" w:cs="Times New Roman"/>
                <w:b/>
                <w:bCs/>
                <w:color w:val="231F20"/>
                <w:spacing w:val="33"/>
                <w:sz w:val="24"/>
                <w:szCs w:val="24"/>
              </w:rPr>
              <w:t xml:space="preserve"> </w:t>
            </w:r>
            <w:r w:rsidRPr="007521A2">
              <w:rPr>
                <w:rFonts w:ascii="Times New Roman" w:eastAsia="Times New Roman" w:hAnsi="Times New Roman" w:cs="Times New Roman"/>
                <w:b/>
                <w:bCs/>
                <w:color w:val="231F20"/>
                <w:w w:val="106"/>
                <w:sz w:val="24"/>
                <w:szCs w:val="24"/>
              </w:rPr>
              <w:t>non-s</w:t>
            </w:r>
            <w:r w:rsidRPr="007521A2">
              <w:rPr>
                <w:rFonts w:ascii="Times New Roman" w:eastAsia="Times New Roman" w:hAnsi="Times New Roman" w:cs="Times New Roman"/>
                <w:b/>
                <w:bCs/>
                <w:color w:val="231F20"/>
                <w:spacing w:val="-2"/>
                <w:w w:val="106"/>
                <w:sz w:val="24"/>
                <w:szCs w:val="24"/>
              </w:rPr>
              <w:t>h</w:t>
            </w:r>
            <w:r w:rsidRPr="007521A2">
              <w:rPr>
                <w:rFonts w:ascii="Times New Roman" w:eastAsia="Times New Roman" w:hAnsi="Times New Roman" w:cs="Times New Roman"/>
                <w:b/>
                <w:bCs/>
                <w:color w:val="231F20"/>
                <w:w w:val="113"/>
                <w:sz w:val="24"/>
                <w:szCs w:val="24"/>
              </w:rPr>
              <w:t>are</w:t>
            </w:r>
            <w:r w:rsidRPr="007521A2">
              <w:rPr>
                <w:rFonts w:ascii="Times New Roman" w:eastAsia="Times New Roman" w:hAnsi="Times New Roman" w:cs="Times New Roman"/>
                <w:b/>
                <w:bCs/>
                <w:color w:val="231F20"/>
                <w:spacing w:val="-2"/>
                <w:w w:val="113"/>
                <w:sz w:val="24"/>
                <w:szCs w:val="24"/>
              </w:rPr>
              <w:t>h</w:t>
            </w:r>
            <w:r w:rsidRPr="007521A2">
              <w:rPr>
                <w:rFonts w:ascii="Times New Roman" w:eastAsia="Times New Roman" w:hAnsi="Times New Roman" w:cs="Times New Roman"/>
                <w:b/>
                <w:bCs/>
                <w:color w:val="231F20"/>
                <w:w w:val="107"/>
                <w:sz w:val="24"/>
                <w:szCs w:val="24"/>
              </w:rPr>
              <w:t>olders</w:t>
            </w:r>
          </w:p>
        </w:tc>
        <w:tc>
          <w:tcPr>
            <w:tcW w:w="4201" w:type="dxa"/>
          </w:tcPr>
          <w:p w:rsidR="008C4488" w:rsidRPr="007521A2" w:rsidRDefault="008C4488" w:rsidP="008C4488">
            <w:pPr>
              <w:bidi/>
              <w:rPr>
                <w:b/>
                <w:bCs/>
                <w:rtl/>
              </w:rPr>
            </w:pPr>
            <w:r w:rsidRPr="007521A2">
              <w:rPr>
                <w:b/>
                <w:bCs/>
                <w:rtl/>
              </w:rPr>
              <w:t>الحضور والتحدث من جانب المديرين وغير المساهمين</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lastRenderedPageBreak/>
              <w:t xml:space="preserve">(1) </w:t>
            </w:r>
            <w:r w:rsidRPr="007521A2">
              <w:rPr>
                <w:rFonts w:eastAsia="Times New Roman"/>
                <w:color w:val="231F20"/>
                <w:sz w:val="22"/>
                <w:szCs w:val="22"/>
              </w:rPr>
              <w:tab/>
            </w:r>
            <w:r w:rsidRPr="007521A2">
              <w:rPr>
                <w:rFonts w:eastAsia="Times New Roman"/>
                <w:color w:val="231F20"/>
                <w:spacing w:val="1"/>
                <w:sz w:val="22"/>
                <w:szCs w:val="22"/>
              </w:rPr>
              <w:t>D</w:t>
            </w:r>
            <w:r w:rsidRPr="007521A2">
              <w:rPr>
                <w:rFonts w:eastAsia="Times New Roman"/>
                <w:color w:val="231F20"/>
                <w:spacing w:val="-1"/>
                <w:sz w:val="22"/>
                <w:szCs w:val="22"/>
              </w:rPr>
              <w:t>i</w:t>
            </w:r>
            <w:r w:rsidRPr="007521A2">
              <w:rPr>
                <w:rFonts w:eastAsia="Times New Roman"/>
                <w:color w:val="231F20"/>
                <w:sz w:val="22"/>
                <w:szCs w:val="22"/>
              </w:rPr>
              <w:t xml:space="preserve">rectors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 attend</w:t>
            </w:r>
            <w:r w:rsidRPr="007521A2">
              <w:rPr>
                <w:rFonts w:eastAsia="Times New Roman"/>
                <w:color w:val="231F20"/>
                <w:spacing w:val="30"/>
                <w:sz w:val="22"/>
                <w:szCs w:val="22"/>
              </w:rPr>
              <w:t xml:space="preserve"> </w:t>
            </w:r>
            <w:r w:rsidRPr="007521A2">
              <w:rPr>
                <w:rFonts w:eastAsia="Times New Roman"/>
                <w:color w:val="231F20"/>
                <w:spacing w:val="2"/>
                <w:sz w:val="22"/>
                <w:szCs w:val="22"/>
              </w:rPr>
              <w:t>a</w:t>
            </w:r>
            <w:r w:rsidRPr="007521A2">
              <w:rPr>
                <w:rFonts w:eastAsia="Times New Roman"/>
                <w:color w:val="231F20"/>
                <w:sz w:val="22"/>
                <w:szCs w:val="22"/>
              </w:rPr>
              <w:t>nd</w:t>
            </w:r>
            <w:r w:rsidRPr="007521A2">
              <w:rPr>
                <w:rFonts w:eastAsia="Times New Roman"/>
                <w:color w:val="231F20"/>
                <w:spacing w:val="30"/>
                <w:sz w:val="22"/>
                <w:szCs w:val="22"/>
              </w:rPr>
              <w:t xml:space="preserve"> </w:t>
            </w:r>
            <w:r w:rsidRPr="007521A2">
              <w:rPr>
                <w:rFonts w:eastAsia="Times New Roman"/>
                <w:color w:val="231F20"/>
                <w:sz w:val="22"/>
                <w:szCs w:val="22"/>
              </w:rPr>
              <w:t xml:space="preserve">speak at general </w:t>
            </w:r>
            <w:r w:rsidRPr="007521A2">
              <w:rPr>
                <w:rFonts w:eastAsia="Times New Roman"/>
                <w:color w:val="231F20"/>
                <w:spacing w:val="-3"/>
                <w:sz w:val="22"/>
                <w:szCs w:val="22"/>
              </w:rPr>
              <w:t>m</w:t>
            </w:r>
            <w:r w:rsidRPr="007521A2">
              <w:rPr>
                <w:rFonts w:eastAsia="Times New Roman"/>
                <w:color w:val="231F20"/>
                <w:sz w:val="22"/>
                <w:szCs w:val="22"/>
              </w:rPr>
              <w:t xml:space="preserve">eetings, </w:t>
            </w:r>
            <w:r w:rsidRPr="007521A2">
              <w:rPr>
                <w:rFonts w:eastAsia="Times New Roman"/>
                <w:color w:val="231F20"/>
                <w:spacing w:val="-1"/>
                <w:sz w:val="22"/>
                <w:szCs w:val="22"/>
              </w:rPr>
              <w:t>w</w:t>
            </w:r>
            <w:r w:rsidRPr="007521A2">
              <w:rPr>
                <w:rFonts w:eastAsia="Times New Roman"/>
                <w:color w:val="231F20"/>
                <w:sz w:val="22"/>
                <w:szCs w:val="22"/>
              </w:rPr>
              <w:t>hether or not th</w:t>
            </w:r>
            <w:r w:rsidRPr="007521A2">
              <w:rPr>
                <w:rFonts w:eastAsia="Times New Roman"/>
                <w:color w:val="231F20"/>
                <w:spacing w:val="2"/>
                <w:sz w:val="22"/>
                <w:szCs w:val="22"/>
              </w:rPr>
              <w:t>e</w:t>
            </w:r>
            <w:r w:rsidRPr="007521A2">
              <w:rPr>
                <w:rFonts w:eastAsia="Times New Roman"/>
                <w:color w:val="231F20"/>
                <w:sz w:val="22"/>
                <w:szCs w:val="22"/>
              </w:rPr>
              <w:t xml:space="preserve">y </w:t>
            </w:r>
            <w:r w:rsidRPr="007521A2">
              <w:rPr>
                <w:rFonts w:eastAsia="Times New Roman"/>
                <w:color w:val="231F20"/>
                <w:spacing w:val="27"/>
                <w:sz w:val="22"/>
                <w:szCs w:val="22"/>
              </w:rPr>
              <w:tab/>
            </w:r>
            <w:r w:rsidRPr="007521A2">
              <w:rPr>
                <w:rFonts w:eastAsia="Times New Roman"/>
                <w:color w:val="231F20"/>
                <w:sz w:val="22"/>
                <w:szCs w:val="22"/>
              </w:rPr>
              <w:t>are shareholders.</w:t>
            </w:r>
          </w:p>
        </w:tc>
        <w:tc>
          <w:tcPr>
            <w:tcW w:w="4201" w:type="dxa"/>
          </w:tcPr>
          <w:p w:rsidR="008C4488" w:rsidRPr="00F40CBD" w:rsidRDefault="008C4488" w:rsidP="007521A2">
            <w:pPr>
              <w:pStyle w:val="ListParagraph"/>
              <w:numPr>
                <w:ilvl w:val="0"/>
                <w:numId w:val="18"/>
              </w:numPr>
              <w:bidi/>
              <w:jc w:val="both"/>
              <w:rPr>
                <w:rtl/>
              </w:rPr>
            </w:pPr>
            <w:r w:rsidRPr="00F40CBD">
              <w:rPr>
                <w:rtl/>
              </w:rPr>
              <w:t>(1) يجوز للمديرين حضور اجتماعات الجمعية العمومية والتحدث أمامها، سواءً أكانوا مساهمين من عدمه.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T</w:t>
            </w:r>
            <w:r w:rsidRPr="007521A2">
              <w:rPr>
                <w:rFonts w:eastAsia="Times New Roman"/>
                <w:color w:val="231F20"/>
                <w:sz w:val="22"/>
                <w:szCs w:val="22"/>
              </w:rPr>
              <w:t>he c</w:t>
            </w:r>
            <w:r w:rsidRPr="007521A2">
              <w:rPr>
                <w:rFonts w:eastAsia="Times New Roman"/>
                <w:color w:val="231F20"/>
                <w:spacing w:val="-2"/>
                <w:sz w:val="22"/>
                <w:szCs w:val="22"/>
              </w:rPr>
              <w:t>h</w:t>
            </w:r>
            <w:r w:rsidRPr="007521A2">
              <w:rPr>
                <w:rFonts w:eastAsia="Times New Roman"/>
                <w:color w:val="231F20"/>
                <w:sz w:val="22"/>
                <w:szCs w:val="22"/>
              </w:rPr>
              <w:t>air</w:t>
            </w:r>
            <w:r w:rsidRPr="007521A2">
              <w:rPr>
                <w:rFonts w:eastAsia="Times New Roman"/>
                <w:color w:val="231F20"/>
                <w:spacing w:val="-3"/>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pe</w:t>
            </w:r>
            <w:r w:rsidRPr="007521A2">
              <w:rPr>
                <w:rFonts w:eastAsia="Times New Roman"/>
                <w:color w:val="231F20"/>
                <w:spacing w:val="2"/>
                <w:sz w:val="22"/>
                <w:szCs w:val="22"/>
              </w:rPr>
              <w:t>r</w:t>
            </w:r>
            <w:r w:rsidRPr="007521A2">
              <w:rPr>
                <w:rFonts w:eastAsia="Times New Roman"/>
                <w:color w:val="231F20"/>
                <w:sz w:val="22"/>
                <w:szCs w:val="22"/>
              </w:rPr>
              <w:t>mit other persons who are no</w:t>
            </w:r>
            <w:r w:rsidRPr="007521A2">
              <w:rPr>
                <w:rFonts w:eastAsia="Times New Roman"/>
                <w:color w:val="231F20"/>
                <w:spacing w:val="-3"/>
                <w:sz w:val="22"/>
                <w:szCs w:val="22"/>
              </w:rPr>
              <w:t>t</w:t>
            </w:r>
            <w:r w:rsidRPr="007521A2">
              <w:rPr>
                <w:rFonts w:eastAsia="Times New Roman"/>
                <w:color w:val="231F20"/>
                <w:sz w:val="22"/>
                <w:szCs w:val="22"/>
              </w:rPr>
              <w:t xml:space="preserve">— </w:t>
            </w:r>
          </w:p>
        </w:tc>
        <w:tc>
          <w:tcPr>
            <w:tcW w:w="4201" w:type="dxa"/>
          </w:tcPr>
          <w:p w:rsidR="008C4488" w:rsidRPr="00F40CBD" w:rsidRDefault="008C4488" w:rsidP="007521A2">
            <w:pPr>
              <w:bidi/>
              <w:jc w:val="both"/>
              <w:rPr>
                <w:rtl/>
              </w:rPr>
            </w:pPr>
            <w:r w:rsidRPr="00F40CBD">
              <w:rPr>
                <w:rtl/>
              </w:rPr>
              <w:t xml:space="preserve">(2) يجوز لرئيس الاجتماع أن يسمح لأشخاص آخرين ممن ــ </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 xml:space="preserve">shareholders of the </w:t>
            </w:r>
            <w:r w:rsidRPr="007521A2">
              <w:rPr>
                <w:spacing w:val="-3"/>
                <w:sz w:val="22"/>
              </w:rPr>
              <w:t>c</w:t>
            </w:r>
            <w:r w:rsidRPr="007521A2">
              <w:rPr>
                <w:sz w:val="22"/>
              </w:rPr>
              <w:t>o</w:t>
            </w:r>
            <w:r w:rsidRPr="007521A2">
              <w:rPr>
                <w:spacing w:val="-3"/>
                <w:sz w:val="22"/>
              </w:rPr>
              <w:t>m</w:t>
            </w:r>
            <w:r w:rsidRPr="007521A2">
              <w:rPr>
                <w:sz w:val="22"/>
              </w:rPr>
              <w:t>pan</w:t>
            </w:r>
            <w:r w:rsidRPr="007521A2">
              <w:rPr>
                <w:spacing w:val="-2"/>
                <w:sz w:val="22"/>
              </w:rPr>
              <w:t>y</w:t>
            </w:r>
            <w:r w:rsidRPr="007521A2">
              <w:rPr>
                <w:sz w:val="22"/>
              </w:rPr>
              <w:t>, or</w:t>
            </w:r>
          </w:p>
        </w:tc>
        <w:tc>
          <w:tcPr>
            <w:tcW w:w="4201" w:type="dxa"/>
          </w:tcPr>
          <w:p w:rsidR="008C4488" w:rsidRPr="00F40CBD" w:rsidRDefault="008C4488" w:rsidP="007521A2">
            <w:pPr>
              <w:pStyle w:val="ListParagraph"/>
              <w:numPr>
                <w:ilvl w:val="0"/>
                <w:numId w:val="48"/>
              </w:numPr>
              <w:bidi/>
              <w:jc w:val="both"/>
              <w:rPr>
                <w:rtl/>
              </w:rPr>
            </w:pPr>
            <w:r w:rsidRPr="00F40CBD">
              <w:rPr>
                <w:rtl/>
              </w:rPr>
              <w:t>ليسوا مساهمين بالشركة، أو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otherwise entitled to exercise the rights of shareholders in</w:t>
            </w:r>
            <w:r w:rsidRPr="007521A2">
              <w:rPr>
                <w:spacing w:val="-3"/>
                <w:sz w:val="22"/>
              </w:rPr>
              <w:t xml:space="preserve"> </w:t>
            </w:r>
            <w:r w:rsidRPr="007521A2">
              <w:rPr>
                <w:sz w:val="22"/>
              </w:rPr>
              <w:t xml:space="preserve">relation to general </w:t>
            </w:r>
            <w:r w:rsidRPr="007521A2">
              <w:rPr>
                <w:spacing w:val="-3"/>
                <w:sz w:val="22"/>
              </w:rPr>
              <w:t>m</w:t>
            </w:r>
            <w:r w:rsidRPr="007521A2">
              <w:rPr>
                <w:sz w:val="22"/>
              </w:rPr>
              <w:t>eetings, to attend and sp</w:t>
            </w:r>
            <w:r w:rsidRPr="007521A2">
              <w:rPr>
                <w:spacing w:val="-3"/>
                <w:sz w:val="22"/>
              </w:rPr>
              <w:t>e</w:t>
            </w:r>
            <w:r w:rsidRPr="007521A2">
              <w:rPr>
                <w:sz w:val="22"/>
              </w:rPr>
              <w:t>ak at a</w:t>
            </w:r>
            <w:r w:rsidRPr="007521A2">
              <w:rPr>
                <w:spacing w:val="-2"/>
                <w:sz w:val="22"/>
              </w:rPr>
              <w:t xml:space="preserve"> </w:t>
            </w:r>
            <w:r w:rsidRPr="007521A2">
              <w:rPr>
                <w:sz w:val="22"/>
              </w:rPr>
              <w:t>gen</w:t>
            </w:r>
            <w:r w:rsidRPr="007521A2">
              <w:rPr>
                <w:spacing w:val="-3"/>
                <w:sz w:val="22"/>
              </w:rPr>
              <w:t>e</w:t>
            </w:r>
            <w:r w:rsidRPr="007521A2">
              <w:rPr>
                <w:sz w:val="22"/>
              </w:rPr>
              <w:t xml:space="preserve">ral </w:t>
            </w:r>
            <w:r w:rsidRPr="007521A2">
              <w:rPr>
                <w:spacing w:val="-3"/>
                <w:sz w:val="22"/>
              </w:rPr>
              <w:t>m</w:t>
            </w:r>
            <w:r w:rsidRPr="007521A2">
              <w:rPr>
                <w:sz w:val="22"/>
              </w:rPr>
              <w:t>ee</w:t>
            </w:r>
            <w:r w:rsidRPr="007521A2">
              <w:rPr>
                <w:spacing w:val="1"/>
                <w:sz w:val="22"/>
              </w:rPr>
              <w:t>t</w:t>
            </w:r>
            <w:r w:rsidRPr="007521A2">
              <w:rPr>
                <w:sz w:val="22"/>
              </w:rPr>
              <w:t>ing.</w:t>
            </w:r>
          </w:p>
        </w:tc>
        <w:tc>
          <w:tcPr>
            <w:tcW w:w="4201" w:type="dxa"/>
          </w:tcPr>
          <w:p w:rsidR="008C4488" w:rsidRPr="00F40CBD" w:rsidRDefault="008C4488" w:rsidP="007521A2">
            <w:pPr>
              <w:pStyle w:val="ListParagraph"/>
              <w:numPr>
                <w:ilvl w:val="0"/>
                <w:numId w:val="48"/>
              </w:numPr>
              <w:bidi/>
              <w:jc w:val="both"/>
              <w:rPr>
                <w:rtl/>
              </w:rPr>
            </w:pPr>
            <w:r w:rsidRPr="00F40CBD">
              <w:rPr>
                <w:rtl/>
              </w:rPr>
              <w:t>لا يحق لهم خلاف ذلك ممارسة حقوق المساهمين فيما يتعلق باجتماعات الجمعية العمومية، وحضور اجتماعات الجمعية العمومية والتحدث أمامها.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Adj</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urn</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ent</w:t>
            </w:r>
          </w:p>
        </w:tc>
        <w:tc>
          <w:tcPr>
            <w:tcW w:w="4201" w:type="dxa"/>
          </w:tcPr>
          <w:p w:rsidR="008C4488" w:rsidRPr="007521A2" w:rsidRDefault="008C4488" w:rsidP="008C4488">
            <w:pPr>
              <w:bidi/>
              <w:rPr>
                <w:b/>
                <w:bCs/>
                <w:rtl/>
              </w:rPr>
            </w:pPr>
            <w:r w:rsidRPr="007521A2">
              <w:rPr>
                <w:b/>
                <w:bCs/>
                <w:rtl/>
              </w:rPr>
              <w:t>إرجاء الاجتماعات</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9"/>
                <w:sz w:val="22"/>
                <w:szCs w:val="22"/>
              </w:rPr>
              <w:t xml:space="preserve"> </w:t>
            </w:r>
            <w:r w:rsidRPr="007521A2">
              <w:rPr>
                <w:rFonts w:eastAsia="Times New Roman"/>
                <w:color w:val="231F20"/>
                <w:sz w:val="22"/>
                <w:szCs w:val="22"/>
              </w:rPr>
              <w:t>the</w:t>
            </w:r>
            <w:r w:rsidRPr="007521A2">
              <w:rPr>
                <w:rFonts w:eastAsia="Times New Roman"/>
                <w:color w:val="231F20"/>
                <w:spacing w:val="10"/>
                <w:sz w:val="22"/>
                <w:szCs w:val="22"/>
              </w:rPr>
              <w:t xml:space="preserve"> </w:t>
            </w:r>
            <w:r w:rsidRPr="007521A2">
              <w:rPr>
                <w:rFonts w:eastAsia="Times New Roman"/>
                <w:color w:val="231F20"/>
                <w:sz w:val="22"/>
                <w:szCs w:val="22"/>
              </w:rPr>
              <w:t>persons</w:t>
            </w:r>
            <w:r w:rsidRPr="007521A2">
              <w:rPr>
                <w:rFonts w:eastAsia="Times New Roman"/>
                <w:color w:val="231F20"/>
                <w:spacing w:val="10"/>
                <w:sz w:val="22"/>
                <w:szCs w:val="22"/>
              </w:rPr>
              <w:t xml:space="preserve"> </w:t>
            </w:r>
            <w:r w:rsidRPr="007521A2">
              <w:rPr>
                <w:rFonts w:eastAsia="Times New Roman"/>
                <w:color w:val="231F20"/>
                <w:sz w:val="22"/>
                <w:szCs w:val="22"/>
              </w:rPr>
              <w:t>attending</w:t>
            </w:r>
            <w:r w:rsidRPr="007521A2">
              <w:rPr>
                <w:rFonts w:eastAsia="Times New Roman"/>
                <w:color w:val="231F20"/>
                <w:spacing w:val="10"/>
                <w:sz w:val="22"/>
                <w:szCs w:val="22"/>
              </w:rPr>
              <w:t xml:space="preserve"> </w:t>
            </w:r>
            <w:r w:rsidRPr="007521A2">
              <w:rPr>
                <w:rFonts w:eastAsia="Times New Roman"/>
                <w:color w:val="231F20"/>
                <w:sz w:val="22"/>
                <w:szCs w:val="22"/>
              </w:rPr>
              <w:t>a</w:t>
            </w:r>
            <w:r w:rsidRPr="007521A2">
              <w:rPr>
                <w:rFonts w:eastAsia="Times New Roman"/>
                <w:color w:val="231F20"/>
                <w:spacing w:val="7"/>
                <w:sz w:val="22"/>
                <w:szCs w:val="22"/>
              </w:rPr>
              <w:t xml:space="preserve"> </w:t>
            </w:r>
            <w:r w:rsidRPr="007521A2">
              <w:rPr>
                <w:rFonts w:eastAsia="Times New Roman"/>
                <w:color w:val="231F20"/>
                <w:sz w:val="22"/>
                <w:szCs w:val="22"/>
              </w:rPr>
              <w:t>general</w:t>
            </w:r>
            <w:r w:rsidRPr="007521A2">
              <w:rPr>
                <w:rFonts w:eastAsia="Times New Roman"/>
                <w:color w:val="231F20"/>
                <w:spacing w:val="10"/>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10"/>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ithin</w:t>
            </w:r>
            <w:r w:rsidRPr="007521A2">
              <w:rPr>
                <w:rFonts w:eastAsia="Times New Roman"/>
                <w:color w:val="231F20"/>
                <w:spacing w:val="10"/>
                <w:sz w:val="22"/>
                <w:szCs w:val="22"/>
              </w:rPr>
              <w:t xml:space="preserve"> </w:t>
            </w:r>
            <w:r w:rsidRPr="007521A2">
              <w:rPr>
                <w:rFonts w:eastAsia="Times New Roman"/>
                <w:color w:val="231F20"/>
                <w:sz w:val="22"/>
                <w:szCs w:val="22"/>
              </w:rPr>
              <w:t>half</w:t>
            </w:r>
            <w:r w:rsidRPr="007521A2">
              <w:rPr>
                <w:rFonts w:eastAsia="Times New Roman"/>
                <w:color w:val="231F20"/>
                <w:spacing w:val="12"/>
                <w:sz w:val="22"/>
                <w:szCs w:val="22"/>
              </w:rPr>
              <w:t xml:space="preserve"> </w:t>
            </w:r>
            <w:r w:rsidRPr="007521A2">
              <w:rPr>
                <w:rFonts w:eastAsia="Times New Roman"/>
                <w:color w:val="231F20"/>
                <w:sz w:val="22"/>
                <w:szCs w:val="22"/>
              </w:rPr>
              <w:t>an</w:t>
            </w:r>
            <w:r w:rsidRPr="007521A2">
              <w:rPr>
                <w:rFonts w:eastAsia="Times New Roman"/>
                <w:color w:val="231F20"/>
                <w:spacing w:val="10"/>
                <w:sz w:val="22"/>
                <w:szCs w:val="22"/>
              </w:rPr>
              <w:t xml:space="preserve"> </w:t>
            </w:r>
            <w:r w:rsidRPr="007521A2">
              <w:rPr>
                <w:rFonts w:eastAsia="Times New Roman"/>
                <w:color w:val="231F20"/>
                <w:sz w:val="22"/>
                <w:szCs w:val="22"/>
              </w:rPr>
              <w:t>hour</w:t>
            </w:r>
            <w:r w:rsidRPr="007521A2">
              <w:rPr>
                <w:rFonts w:eastAsia="Times New Roman"/>
                <w:color w:val="231F20"/>
                <w:spacing w:val="7"/>
                <w:sz w:val="22"/>
                <w:szCs w:val="22"/>
              </w:rPr>
              <w:t xml:space="preserve"> </w:t>
            </w:r>
            <w:r w:rsidRPr="007521A2">
              <w:rPr>
                <w:rFonts w:eastAsia="Times New Roman"/>
                <w:color w:val="231F20"/>
                <w:sz w:val="22"/>
                <w:szCs w:val="22"/>
              </w:rPr>
              <w:t>of</w:t>
            </w:r>
            <w:r w:rsidRPr="007521A2">
              <w:rPr>
                <w:rFonts w:eastAsia="Times New Roman"/>
                <w:color w:val="231F20"/>
                <w:spacing w:val="10"/>
                <w:sz w:val="22"/>
                <w:szCs w:val="22"/>
              </w:rPr>
              <w:t xml:space="preserve"> </w:t>
            </w:r>
            <w:r w:rsidRPr="007521A2">
              <w:rPr>
                <w:rFonts w:eastAsia="Times New Roman"/>
                <w:color w:val="231F20"/>
                <w:sz w:val="22"/>
                <w:szCs w:val="22"/>
              </w:rPr>
              <w:t>the</w:t>
            </w:r>
            <w:r w:rsidR="007521A2" w:rsidRPr="007521A2">
              <w:rPr>
                <w:rFonts w:eastAsia="Times New Roman"/>
                <w:color w:val="231F20"/>
                <w:spacing w:val="10"/>
                <w:sz w:val="22"/>
                <w:szCs w:val="22"/>
              </w:rPr>
              <w:t xml:space="preserve"> </w:t>
            </w:r>
            <w:r w:rsidRPr="007521A2">
              <w:rPr>
                <w:rFonts w:eastAsia="Times New Roman"/>
                <w:color w:val="231F20"/>
                <w:sz w:val="22"/>
                <w:szCs w:val="22"/>
              </w:rPr>
              <w:t>ti</w:t>
            </w:r>
            <w:r w:rsidRPr="007521A2">
              <w:rPr>
                <w:rFonts w:eastAsia="Times New Roman"/>
                <w:color w:val="231F20"/>
                <w:spacing w:val="-3"/>
                <w:sz w:val="22"/>
                <w:szCs w:val="22"/>
              </w:rPr>
              <w:t>m</w:t>
            </w:r>
            <w:r w:rsidRPr="007521A2">
              <w:rPr>
                <w:rFonts w:eastAsia="Times New Roman"/>
                <w:color w:val="231F20"/>
                <w:sz w:val="22"/>
                <w:szCs w:val="22"/>
              </w:rPr>
              <w:t>e</w:t>
            </w:r>
            <w:r w:rsidRPr="007521A2">
              <w:rPr>
                <w:rFonts w:eastAsia="Times New Roman"/>
                <w:color w:val="231F20"/>
                <w:spacing w:val="10"/>
                <w:sz w:val="22"/>
                <w:szCs w:val="22"/>
              </w:rPr>
              <w:t xml:space="preserve"> </w:t>
            </w:r>
            <w:r w:rsidRPr="007521A2">
              <w:rPr>
                <w:rFonts w:eastAsia="Times New Roman"/>
                <w:color w:val="231F20"/>
                <w:sz w:val="22"/>
                <w:szCs w:val="22"/>
              </w:rPr>
              <w:t>at</w:t>
            </w:r>
            <w:r w:rsidRPr="007521A2">
              <w:rPr>
                <w:rFonts w:eastAsia="Times New Roman"/>
                <w:color w:val="231F20"/>
                <w:spacing w:val="10"/>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w:t>
            </w:r>
            <w:r w:rsidRPr="007521A2">
              <w:rPr>
                <w:rFonts w:eastAsia="Times New Roman"/>
                <w:color w:val="231F20"/>
                <w:spacing w:val="2"/>
                <w:sz w:val="22"/>
                <w:szCs w:val="22"/>
              </w:rPr>
              <w:t>c</w:t>
            </w:r>
            <w:r w:rsidRPr="007521A2">
              <w:rPr>
                <w:rFonts w:eastAsia="Times New Roman"/>
                <w:color w:val="231F20"/>
                <w:sz w:val="22"/>
                <w:szCs w:val="22"/>
              </w:rPr>
              <w:t>h</w:t>
            </w:r>
            <w:r w:rsidRPr="007521A2">
              <w:rPr>
                <w:rFonts w:eastAsia="Times New Roman"/>
                <w:color w:val="231F20"/>
                <w:spacing w:val="10"/>
                <w:sz w:val="22"/>
                <w:szCs w:val="22"/>
              </w:rPr>
              <w:t xml:space="preserve"> </w:t>
            </w:r>
            <w:r w:rsidRPr="007521A2">
              <w:rPr>
                <w:rFonts w:eastAsia="Times New Roman"/>
                <w:color w:val="231F20"/>
                <w:sz w:val="22"/>
                <w:szCs w:val="22"/>
              </w:rPr>
              <w:t xml:space="preserve">the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was</w:t>
            </w:r>
            <w:r w:rsidRPr="007521A2">
              <w:rPr>
                <w:rFonts w:eastAsia="Times New Roman"/>
                <w:color w:val="231F20"/>
                <w:spacing w:val="4"/>
                <w:sz w:val="22"/>
                <w:szCs w:val="22"/>
              </w:rPr>
              <w:t xml:space="preserve"> </w:t>
            </w:r>
            <w:r w:rsidRPr="007521A2">
              <w:rPr>
                <w:rFonts w:eastAsia="Times New Roman"/>
                <w:color w:val="231F20"/>
                <w:sz w:val="22"/>
                <w:szCs w:val="22"/>
              </w:rPr>
              <w:t>due</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start</w:t>
            </w:r>
            <w:r w:rsidRPr="007521A2">
              <w:rPr>
                <w:rFonts w:eastAsia="Times New Roman"/>
                <w:color w:val="231F20"/>
                <w:spacing w:val="4"/>
                <w:sz w:val="22"/>
                <w:szCs w:val="22"/>
              </w:rPr>
              <w:t xml:space="preserve"> </w:t>
            </w:r>
            <w:r w:rsidRPr="007521A2">
              <w:rPr>
                <w:rFonts w:eastAsia="Times New Roman"/>
                <w:color w:val="231F20"/>
                <w:sz w:val="22"/>
                <w:szCs w:val="22"/>
              </w:rPr>
              <w:t>do not</w:t>
            </w:r>
            <w:r w:rsidRPr="007521A2">
              <w:rPr>
                <w:rFonts w:eastAsia="Times New Roman"/>
                <w:color w:val="231F20"/>
                <w:spacing w:val="4"/>
                <w:sz w:val="22"/>
                <w:szCs w:val="22"/>
              </w:rPr>
              <w:t xml:space="preserve"> </w:t>
            </w:r>
            <w:r w:rsidRPr="007521A2">
              <w:rPr>
                <w:rFonts w:eastAsia="Times New Roman"/>
                <w:color w:val="231F20"/>
                <w:sz w:val="22"/>
                <w:szCs w:val="22"/>
              </w:rPr>
              <w:t>constitute</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pacing w:val="-2"/>
                <w:sz w:val="22"/>
                <w:szCs w:val="22"/>
              </w:rPr>
              <w:t>q</w:t>
            </w:r>
            <w:r w:rsidRPr="007521A2">
              <w:rPr>
                <w:rFonts w:eastAsia="Times New Roman"/>
                <w:color w:val="231F20"/>
                <w:sz w:val="22"/>
                <w:szCs w:val="22"/>
              </w:rPr>
              <w:t>uo</w:t>
            </w:r>
            <w:r w:rsidRPr="007521A2">
              <w:rPr>
                <w:rFonts w:eastAsia="Times New Roman"/>
                <w:color w:val="231F20"/>
                <w:spacing w:val="-2"/>
                <w:sz w:val="22"/>
                <w:szCs w:val="22"/>
              </w:rPr>
              <w:t>r</w:t>
            </w:r>
            <w:r w:rsidRPr="007521A2">
              <w:rPr>
                <w:rFonts w:eastAsia="Times New Roman"/>
                <w:color w:val="231F20"/>
                <w:sz w:val="22"/>
                <w:szCs w:val="22"/>
              </w:rPr>
              <w:t>u</w:t>
            </w:r>
            <w:r w:rsidRPr="007521A2">
              <w:rPr>
                <w:rFonts w:eastAsia="Times New Roman"/>
                <w:color w:val="231F20"/>
                <w:spacing w:val="-3"/>
                <w:sz w:val="22"/>
                <w:szCs w:val="22"/>
              </w:rPr>
              <w:t>m</w:t>
            </w:r>
            <w:r w:rsidRPr="007521A2">
              <w:rPr>
                <w:rFonts w:eastAsia="Times New Roman"/>
                <w:color w:val="231F20"/>
                <w:sz w:val="22"/>
                <w:szCs w:val="22"/>
              </w:rPr>
              <w:t>,</w:t>
            </w:r>
            <w:r w:rsidRPr="007521A2">
              <w:rPr>
                <w:rFonts w:eastAsia="Times New Roman"/>
                <w:color w:val="231F20"/>
                <w:spacing w:val="4"/>
                <w:sz w:val="22"/>
                <w:szCs w:val="22"/>
              </w:rPr>
              <w:t xml:space="preserve"> </w:t>
            </w:r>
            <w:r w:rsidRPr="007521A2">
              <w:rPr>
                <w:rFonts w:eastAsia="Times New Roman"/>
                <w:color w:val="231F20"/>
                <w:sz w:val="22"/>
                <w:szCs w:val="22"/>
              </w:rPr>
              <w:t>or</w:t>
            </w:r>
            <w:r w:rsidR="007521A2" w:rsidRPr="007521A2">
              <w:rPr>
                <w:rFonts w:eastAsia="Times New Roman"/>
                <w:color w:val="231F20"/>
                <w:spacing w:val="4"/>
                <w:sz w:val="22"/>
                <w:szCs w:val="22"/>
              </w:rPr>
              <w:t xml:space="preserve"> </w:t>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during</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quo</w:t>
            </w:r>
            <w:r w:rsidRPr="007521A2">
              <w:rPr>
                <w:rFonts w:eastAsia="Times New Roman"/>
                <w:color w:val="231F20"/>
                <w:spacing w:val="-3"/>
                <w:sz w:val="22"/>
                <w:szCs w:val="22"/>
              </w:rPr>
              <w:t>r</w:t>
            </w:r>
            <w:r w:rsidRPr="007521A2">
              <w:rPr>
                <w:rFonts w:eastAsia="Times New Roman"/>
                <w:color w:val="231F20"/>
                <w:sz w:val="22"/>
                <w:szCs w:val="22"/>
              </w:rPr>
              <w:t>um</w:t>
            </w:r>
            <w:r w:rsidRPr="007521A2">
              <w:rPr>
                <w:rFonts w:eastAsia="Times New Roman"/>
                <w:color w:val="231F20"/>
                <w:spacing w:val="1"/>
                <w:sz w:val="22"/>
                <w:szCs w:val="22"/>
              </w:rPr>
              <w:t xml:space="preserve"> </w:t>
            </w:r>
            <w:r w:rsidRPr="007521A2">
              <w:rPr>
                <w:rFonts w:eastAsia="Times New Roman"/>
                <w:color w:val="231F20"/>
                <w:sz w:val="22"/>
                <w:szCs w:val="22"/>
              </w:rPr>
              <w:t>ceases</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2"/>
                <w:sz w:val="22"/>
                <w:szCs w:val="22"/>
              </w:rPr>
              <w:t xml:space="preserve"> </w:t>
            </w:r>
            <w:r w:rsidRPr="007521A2">
              <w:rPr>
                <w:rFonts w:eastAsia="Times New Roman"/>
                <w:color w:val="231F20"/>
                <w:sz w:val="22"/>
                <w:szCs w:val="22"/>
              </w:rPr>
              <w:t>be present, the chair</w:t>
            </w:r>
            <w:r w:rsidRPr="007521A2">
              <w:rPr>
                <w:rFonts w:eastAsia="Times New Roman"/>
                <w:color w:val="231F20"/>
                <w:spacing w:val="-3"/>
                <w:sz w:val="22"/>
                <w:szCs w:val="22"/>
              </w:rPr>
              <w:t>m</w:t>
            </w:r>
            <w:r w:rsidRPr="007521A2">
              <w:rPr>
                <w:rFonts w:eastAsia="Times New Roman"/>
                <w:color w:val="231F20"/>
                <w:sz w:val="22"/>
                <w:szCs w:val="22"/>
              </w:rPr>
              <w:t>an of the</w:t>
            </w:r>
            <w:r w:rsidR="007521A2"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 adjourn it.</w:t>
            </w:r>
          </w:p>
        </w:tc>
        <w:tc>
          <w:tcPr>
            <w:tcW w:w="4201" w:type="dxa"/>
          </w:tcPr>
          <w:p w:rsidR="008C4488" w:rsidRPr="00F40CBD" w:rsidRDefault="008C4488" w:rsidP="007521A2">
            <w:pPr>
              <w:pStyle w:val="ListParagraph"/>
              <w:numPr>
                <w:ilvl w:val="0"/>
                <w:numId w:val="18"/>
              </w:numPr>
              <w:bidi/>
              <w:jc w:val="both"/>
              <w:rPr>
                <w:rtl/>
              </w:rPr>
            </w:pPr>
            <w:r w:rsidRPr="00F40CBD">
              <w:rPr>
                <w:rtl/>
              </w:rPr>
              <w:t>(1) إذا كان الأشخاص الذين يحضرون اجتماع الجمعية العمومية خلال نصف ساعة من الموقع المقرر فيه بدء الاجتماع لا يشكلون نصابًا قانونيًا، أو إذا لم يعد النصاب القانوني أثناء الاجتماع حاضرًا، فيتعين على رئيس الاجتماع إرجاء الاجتماع.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19"/>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h</w:t>
            </w:r>
            <w:r w:rsidRPr="007521A2">
              <w:rPr>
                <w:rFonts w:eastAsia="Times New Roman"/>
                <w:color w:val="231F20"/>
                <w:sz w:val="22"/>
                <w:szCs w:val="22"/>
              </w:rPr>
              <w:t>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19"/>
                <w:sz w:val="22"/>
                <w:szCs w:val="22"/>
              </w:rPr>
              <w:t xml:space="preserve"> </w:t>
            </w:r>
            <w:r w:rsidRPr="007521A2">
              <w:rPr>
                <w:rFonts w:eastAsia="Times New Roman"/>
                <w:color w:val="231F20"/>
                <w:sz w:val="22"/>
                <w:szCs w:val="22"/>
              </w:rPr>
              <w:t>of</w:t>
            </w:r>
            <w:r w:rsidRPr="007521A2">
              <w:rPr>
                <w:rFonts w:eastAsia="Times New Roman"/>
                <w:color w:val="231F20"/>
                <w:spacing w:val="19"/>
                <w:sz w:val="22"/>
                <w:szCs w:val="22"/>
              </w:rPr>
              <w:t xml:space="preserve"> </w:t>
            </w:r>
            <w:r w:rsidRPr="007521A2">
              <w:rPr>
                <w:rFonts w:eastAsia="Times New Roman"/>
                <w:color w:val="231F20"/>
                <w:sz w:val="22"/>
                <w:szCs w:val="22"/>
              </w:rPr>
              <w:t>the</w:t>
            </w:r>
            <w:r w:rsidRPr="007521A2">
              <w:rPr>
                <w:rFonts w:eastAsia="Times New Roman"/>
                <w:color w:val="231F20"/>
                <w:spacing w:val="19"/>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g</w:t>
            </w:r>
            <w:r w:rsidRPr="007521A2">
              <w:rPr>
                <w:rFonts w:eastAsia="Times New Roman"/>
                <w:color w:val="231F20"/>
                <w:spacing w:val="19"/>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15"/>
                <w:sz w:val="22"/>
                <w:szCs w:val="22"/>
              </w:rPr>
              <w:t xml:space="preserve"> </w:t>
            </w:r>
            <w:r w:rsidRPr="007521A2">
              <w:rPr>
                <w:rFonts w:eastAsia="Times New Roman"/>
                <w:color w:val="231F20"/>
                <w:sz w:val="22"/>
                <w:szCs w:val="22"/>
              </w:rPr>
              <w:t>adjourn</w:t>
            </w:r>
            <w:r w:rsidRPr="007521A2">
              <w:rPr>
                <w:rFonts w:eastAsia="Times New Roman"/>
                <w:color w:val="231F20"/>
                <w:spacing w:val="19"/>
                <w:sz w:val="22"/>
                <w:szCs w:val="22"/>
              </w:rPr>
              <w:t xml:space="preserve"> </w:t>
            </w:r>
            <w:r w:rsidRPr="007521A2">
              <w:rPr>
                <w:rFonts w:eastAsia="Times New Roman"/>
                <w:color w:val="231F20"/>
                <w:sz w:val="22"/>
                <w:szCs w:val="22"/>
              </w:rPr>
              <w:t>a</w:t>
            </w:r>
            <w:r w:rsidRPr="007521A2">
              <w:rPr>
                <w:rFonts w:eastAsia="Times New Roman"/>
                <w:color w:val="231F20"/>
                <w:spacing w:val="19"/>
                <w:sz w:val="22"/>
                <w:szCs w:val="22"/>
              </w:rPr>
              <w:t xml:space="preserve"> </w:t>
            </w:r>
            <w:r w:rsidRPr="007521A2">
              <w:rPr>
                <w:rFonts w:eastAsia="Times New Roman"/>
                <w:color w:val="231F20"/>
                <w:sz w:val="22"/>
                <w:szCs w:val="22"/>
              </w:rPr>
              <w:t>general</w:t>
            </w:r>
            <w:r w:rsidRPr="007521A2">
              <w:rPr>
                <w:rFonts w:eastAsia="Times New Roman"/>
                <w:color w:val="231F20"/>
                <w:spacing w:val="18"/>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19"/>
                <w:sz w:val="22"/>
                <w:szCs w:val="22"/>
              </w:rPr>
              <w:t xml:space="preserve"> </w:t>
            </w:r>
            <w:r w:rsidRPr="007521A2">
              <w:rPr>
                <w:rFonts w:eastAsia="Times New Roman"/>
                <w:color w:val="231F20"/>
                <w:sz w:val="22"/>
                <w:szCs w:val="22"/>
              </w:rPr>
              <w:t>at</w:t>
            </w:r>
            <w:r w:rsidRPr="007521A2">
              <w:rPr>
                <w:rFonts w:eastAsia="Times New Roman"/>
                <w:color w:val="231F20"/>
                <w:spacing w:val="19"/>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19"/>
                <w:sz w:val="22"/>
                <w:szCs w:val="22"/>
              </w:rPr>
              <w:t xml:space="preserve"> </w:t>
            </w:r>
            <w:r w:rsidRPr="007521A2">
              <w:rPr>
                <w:rFonts w:eastAsia="Times New Roman"/>
                <w:color w:val="231F20"/>
                <w:sz w:val="22"/>
                <w:szCs w:val="22"/>
              </w:rPr>
              <w:t>a</w:t>
            </w:r>
            <w:r w:rsidRPr="007521A2">
              <w:rPr>
                <w:rFonts w:eastAsia="Times New Roman"/>
                <w:color w:val="231F20"/>
                <w:spacing w:val="19"/>
                <w:sz w:val="22"/>
                <w:szCs w:val="22"/>
              </w:rPr>
              <w:t xml:space="preserve"> </w:t>
            </w:r>
            <w:r w:rsidRPr="007521A2">
              <w:rPr>
                <w:rFonts w:eastAsia="Times New Roman"/>
                <w:color w:val="231F20"/>
                <w:sz w:val="22"/>
                <w:szCs w:val="22"/>
              </w:rPr>
              <w:t>quorum</w:t>
            </w:r>
            <w:r w:rsidRPr="007521A2">
              <w:rPr>
                <w:rFonts w:eastAsia="Times New Roman"/>
                <w:color w:val="231F20"/>
                <w:spacing w:val="16"/>
                <w:sz w:val="22"/>
                <w:szCs w:val="22"/>
              </w:rPr>
              <w:t xml:space="preserve"> </w:t>
            </w:r>
            <w:r w:rsidRPr="007521A2">
              <w:rPr>
                <w:rFonts w:eastAsia="Times New Roman"/>
                <w:color w:val="231F20"/>
                <w:sz w:val="22"/>
                <w:szCs w:val="22"/>
              </w:rPr>
              <w:t>is</w:t>
            </w:r>
            <w:r w:rsidRPr="007521A2">
              <w:rPr>
                <w:rFonts w:eastAsia="Times New Roman"/>
                <w:color w:val="231F20"/>
                <w:spacing w:val="19"/>
                <w:sz w:val="22"/>
                <w:szCs w:val="22"/>
              </w:rPr>
              <w:t xml:space="preserve"> </w:t>
            </w:r>
            <w:r w:rsidRPr="007521A2">
              <w:rPr>
                <w:rFonts w:eastAsia="Times New Roman"/>
                <w:color w:val="231F20"/>
                <w:sz w:val="22"/>
                <w:szCs w:val="22"/>
              </w:rPr>
              <w:t xml:space="preserve">present </w:t>
            </w:r>
            <w:r w:rsidRPr="007521A2">
              <w:rPr>
                <w:rFonts w:eastAsia="Times New Roman"/>
                <w:color w:val="231F20"/>
                <w:spacing w:val="-1"/>
                <w:sz w:val="22"/>
                <w:szCs w:val="22"/>
              </w:rPr>
              <w:t>if—</w:t>
            </w:r>
          </w:p>
        </w:tc>
        <w:tc>
          <w:tcPr>
            <w:tcW w:w="4201" w:type="dxa"/>
          </w:tcPr>
          <w:p w:rsidR="008C4488" w:rsidRPr="00F40CBD" w:rsidRDefault="008C4488" w:rsidP="007521A2">
            <w:pPr>
              <w:bidi/>
              <w:jc w:val="both"/>
              <w:rPr>
                <w:rtl/>
              </w:rPr>
            </w:pPr>
            <w:r w:rsidRPr="00F40CBD">
              <w:rPr>
                <w:rtl/>
              </w:rPr>
              <w:t>(2) يجوز لرئيس الاجتماع إرجاء اجتماع الجمعية العمومية الذي يحضر فيه النصاب القانوني للمديرين في الحالات التالية:</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 xml:space="preserve">the </w:t>
            </w:r>
            <w:r w:rsidRPr="007521A2">
              <w:rPr>
                <w:spacing w:val="-3"/>
                <w:sz w:val="22"/>
              </w:rPr>
              <w:t>m</w:t>
            </w:r>
            <w:r w:rsidRPr="007521A2">
              <w:rPr>
                <w:sz w:val="22"/>
              </w:rPr>
              <w:t xml:space="preserve">eeting consents to an </w:t>
            </w:r>
            <w:r w:rsidRPr="007521A2">
              <w:rPr>
                <w:spacing w:val="-3"/>
                <w:sz w:val="22"/>
              </w:rPr>
              <w:t>a</w:t>
            </w:r>
            <w:r w:rsidRPr="007521A2">
              <w:rPr>
                <w:sz w:val="22"/>
              </w:rPr>
              <w:t>djourn</w:t>
            </w:r>
            <w:r w:rsidRPr="007521A2">
              <w:rPr>
                <w:spacing w:val="-3"/>
                <w:sz w:val="22"/>
              </w:rPr>
              <w:t>m</w:t>
            </w:r>
            <w:r w:rsidRPr="007521A2">
              <w:rPr>
                <w:sz w:val="22"/>
              </w:rPr>
              <w:t>ent, or</w:t>
            </w:r>
          </w:p>
        </w:tc>
        <w:tc>
          <w:tcPr>
            <w:tcW w:w="4201" w:type="dxa"/>
          </w:tcPr>
          <w:p w:rsidR="008C4488" w:rsidRPr="00F40CBD" w:rsidRDefault="008C4488" w:rsidP="007521A2">
            <w:pPr>
              <w:pStyle w:val="ListParagraph"/>
              <w:numPr>
                <w:ilvl w:val="0"/>
                <w:numId w:val="49"/>
              </w:numPr>
              <w:bidi/>
              <w:jc w:val="both"/>
              <w:rPr>
                <w:rtl/>
              </w:rPr>
            </w:pPr>
            <w:r w:rsidRPr="00F40CBD">
              <w:rPr>
                <w:rtl/>
              </w:rPr>
              <w:t>إذا وافقت الجمعية العمومية على الإرجاء، أو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it</w:t>
            </w:r>
            <w:r w:rsidRPr="007521A2">
              <w:rPr>
                <w:spacing w:val="12"/>
                <w:sz w:val="22"/>
              </w:rPr>
              <w:t xml:space="preserve"> </w:t>
            </w:r>
            <w:r w:rsidRPr="007521A2">
              <w:rPr>
                <w:sz w:val="22"/>
              </w:rPr>
              <w:t>appears</w:t>
            </w:r>
            <w:r w:rsidRPr="007521A2">
              <w:rPr>
                <w:spacing w:val="12"/>
                <w:sz w:val="22"/>
              </w:rPr>
              <w:t xml:space="preserve"> </w:t>
            </w:r>
            <w:r w:rsidRPr="007521A2">
              <w:rPr>
                <w:sz w:val="22"/>
              </w:rPr>
              <w:t>to</w:t>
            </w:r>
            <w:r w:rsidRPr="007521A2">
              <w:rPr>
                <w:spacing w:val="12"/>
                <w:sz w:val="22"/>
              </w:rPr>
              <w:t xml:space="preserve"> </w:t>
            </w:r>
            <w:r w:rsidRPr="007521A2">
              <w:rPr>
                <w:sz w:val="22"/>
              </w:rPr>
              <w:t>the</w:t>
            </w:r>
            <w:r w:rsidRPr="007521A2">
              <w:rPr>
                <w:spacing w:val="12"/>
                <w:sz w:val="22"/>
              </w:rPr>
              <w:t xml:space="preserve"> </w:t>
            </w:r>
            <w:r w:rsidRPr="007521A2">
              <w:rPr>
                <w:sz w:val="22"/>
              </w:rPr>
              <w:t>chair</w:t>
            </w:r>
            <w:r w:rsidRPr="007521A2">
              <w:rPr>
                <w:spacing w:val="-3"/>
                <w:sz w:val="22"/>
              </w:rPr>
              <w:t>m</w:t>
            </w:r>
            <w:r w:rsidRPr="007521A2">
              <w:rPr>
                <w:sz w:val="22"/>
              </w:rPr>
              <w:t>an</w:t>
            </w:r>
            <w:r w:rsidRPr="007521A2">
              <w:rPr>
                <w:spacing w:val="12"/>
                <w:sz w:val="22"/>
              </w:rPr>
              <w:t xml:space="preserve"> </w:t>
            </w:r>
            <w:r w:rsidRPr="007521A2">
              <w:rPr>
                <w:spacing w:val="2"/>
                <w:sz w:val="22"/>
              </w:rPr>
              <w:t>o</w:t>
            </w:r>
            <w:r w:rsidRPr="007521A2">
              <w:rPr>
                <w:sz w:val="22"/>
              </w:rPr>
              <w:t>f</w:t>
            </w:r>
            <w:r w:rsidRPr="007521A2">
              <w:rPr>
                <w:spacing w:val="12"/>
                <w:sz w:val="22"/>
              </w:rPr>
              <w:t xml:space="preserve"> </w:t>
            </w:r>
            <w:r w:rsidRPr="007521A2">
              <w:rPr>
                <w:sz w:val="22"/>
              </w:rPr>
              <w:t>the</w:t>
            </w:r>
            <w:r w:rsidRPr="007521A2">
              <w:rPr>
                <w:spacing w:val="12"/>
                <w:sz w:val="22"/>
              </w:rPr>
              <w:t xml:space="preserve"> </w:t>
            </w:r>
            <w:r w:rsidRPr="007521A2">
              <w:rPr>
                <w:spacing w:val="-3"/>
                <w:sz w:val="22"/>
              </w:rPr>
              <w:t>m</w:t>
            </w:r>
            <w:r w:rsidRPr="007521A2">
              <w:rPr>
                <w:sz w:val="22"/>
              </w:rPr>
              <w:t>ee</w:t>
            </w:r>
            <w:r w:rsidRPr="007521A2">
              <w:rPr>
                <w:spacing w:val="1"/>
                <w:sz w:val="22"/>
              </w:rPr>
              <w:t>t</w:t>
            </w:r>
            <w:r w:rsidRPr="007521A2">
              <w:rPr>
                <w:sz w:val="22"/>
              </w:rPr>
              <w:t>ing</w:t>
            </w:r>
            <w:r w:rsidRPr="007521A2">
              <w:rPr>
                <w:spacing w:val="12"/>
                <w:sz w:val="22"/>
              </w:rPr>
              <w:t xml:space="preserve"> </w:t>
            </w:r>
            <w:r w:rsidRPr="007521A2">
              <w:rPr>
                <w:sz w:val="22"/>
              </w:rPr>
              <w:t>that</w:t>
            </w:r>
            <w:r w:rsidRPr="007521A2">
              <w:rPr>
                <w:spacing w:val="10"/>
                <w:sz w:val="22"/>
              </w:rPr>
              <w:t xml:space="preserve"> </w:t>
            </w:r>
            <w:r w:rsidRPr="007521A2">
              <w:rPr>
                <w:sz w:val="22"/>
              </w:rPr>
              <w:t>an</w:t>
            </w:r>
            <w:r w:rsidRPr="007521A2">
              <w:rPr>
                <w:spacing w:val="12"/>
                <w:sz w:val="22"/>
              </w:rPr>
              <w:t xml:space="preserve"> </w:t>
            </w:r>
            <w:r w:rsidRPr="007521A2">
              <w:rPr>
                <w:sz w:val="22"/>
              </w:rPr>
              <w:t>adjourn</w:t>
            </w:r>
            <w:r w:rsidRPr="007521A2">
              <w:rPr>
                <w:spacing w:val="-3"/>
                <w:sz w:val="22"/>
              </w:rPr>
              <w:t>m</w:t>
            </w:r>
            <w:r w:rsidRPr="007521A2">
              <w:rPr>
                <w:sz w:val="22"/>
              </w:rPr>
              <w:t>ent</w:t>
            </w:r>
            <w:r w:rsidRPr="007521A2">
              <w:rPr>
                <w:spacing w:val="12"/>
                <w:sz w:val="22"/>
              </w:rPr>
              <w:t xml:space="preserve"> </w:t>
            </w:r>
            <w:r w:rsidRPr="007521A2">
              <w:rPr>
                <w:sz w:val="22"/>
              </w:rPr>
              <w:t>is</w:t>
            </w:r>
            <w:r w:rsidRPr="007521A2">
              <w:rPr>
                <w:spacing w:val="12"/>
                <w:sz w:val="22"/>
              </w:rPr>
              <w:t xml:space="preserve"> </w:t>
            </w:r>
            <w:r w:rsidRPr="007521A2">
              <w:rPr>
                <w:sz w:val="22"/>
              </w:rPr>
              <w:t>necessa</w:t>
            </w:r>
            <w:r w:rsidRPr="007521A2">
              <w:rPr>
                <w:spacing w:val="2"/>
                <w:sz w:val="22"/>
              </w:rPr>
              <w:t>r</w:t>
            </w:r>
            <w:r w:rsidRPr="007521A2">
              <w:rPr>
                <w:sz w:val="22"/>
              </w:rPr>
              <w:t>y</w:t>
            </w:r>
            <w:r w:rsidRPr="007521A2">
              <w:rPr>
                <w:spacing w:val="10"/>
                <w:sz w:val="22"/>
              </w:rPr>
              <w:t xml:space="preserve"> </w:t>
            </w:r>
            <w:r w:rsidRPr="007521A2">
              <w:rPr>
                <w:sz w:val="22"/>
              </w:rPr>
              <w:t>to</w:t>
            </w:r>
            <w:r w:rsidRPr="007521A2">
              <w:rPr>
                <w:spacing w:val="12"/>
                <w:sz w:val="22"/>
              </w:rPr>
              <w:t xml:space="preserve"> </w:t>
            </w:r>
            <w:r w:rsidRPr="007521A2">
              <w:rPr>
                <w:sz w:val="22"/>
              </w:rPr>
              <w:t>protect</w:t>
            </w:r>
            <w:r w:rsidRPr="007521A2">
              <w:rPr>
                <w:spacing w:val="12"/>
                <w:sz w:val="22"/>
              </w:rPr>
              <w:t xml:space="preserve"> </w:t>
            </w:r>
            <w:r w:rsidRPr="007521A2">
              <w:rPr>
                <w:sz w:val="22"/>
              </w:rPr>
              <w:t>the safe</w:t>
            </w:r>
            <w:r w:rsidRPr="007521A2">
              <w:rPr>
                <w:spacing w:val="1"/>
                <w:sz w:val="22"/>
              </w:rPr>
              <w:t>t</w:t>
            </w:r>
            <w:r w:rsidRPr="007521A2">
              <w:rPr>
                <w:sz w:val="22"/>
              </w:rPr>
              <w:t>y of</w:t>
            </w:r>
            <w:r w:rsidRPr="007521A2">
              <w:rPr>
                <w:spacing w:val="4"/>
                <w:sz w:val="22"/>
              </w:rPr>
              <w:t xml:space="preserve"> </w:t>
            </w:r>
            <w:r w:rsidRPr="007521A2">
              <w:rPr>
                <w:sz w:val="22"/>
              </w:rPr>
              <w:t>a</w:t>
            </w:r>
            <w:r w:rsidRPr="007521A2">
              <w:rPr>
                <w:spacing w:val="2"/>
                <w:sz w:val="22"/>
              </w:rPr>
              <w:t>n</w:t>
            </w:r>
            <w:r w:rsidRPr="007521A2">
              <w:rPr>
                <w:sz w:val="22"/>
              </w:rPr>
              <w:t>y person</w:t>
            </w:r>
            <w:r w:rsidRPr="007521A2">
              <w:rPr>
                <w:spacing w:val="4"/>
                <w:sz w:val="22"/>
              </w:rPr>
              <w:t xml:space="preserve"> </w:t>
            </w:r>
            <w:r w:rsidRPr="007521A2">
              <w:rPr>
                <w:sz w:val="22"/>
              </w:rPr>
              <w:t>attend</w:t>
            </w:r>
            <w:r w:rsidRPr="007521A2">
              <w:rPr>
                <w:spacing w:val="-4"/>
                <w:sz w:val="22"/>
              </w:rPr>
              <w:t>i</w:t>
            </w:r>
            <w:r w:rsidRPr="007521A2">
              <w:rPr>
                <w:sz w:val="22"/>
              </w:rPr>
              <w:t>ng</w:t>
            </w:r>
            <w:r w:rsidRPr="007521A2">
              <w:rPr>
                <w:spacing w:val="4"/>
                <w:sz w:val="22"/>
              </w:rPr>
              <w:t xml:space="preserve"> </w:t>
            </w:r>
            <w:r w:rsidRPr="007521A2">
              <w:rPr>
                <w:sz w:val="22"/>
              </w:rPr>
              <w:t>the</w:t>
            </w:r>
            <w:r w:rsidRPr="007521A2">
              <w:rPr>
                <w:spacing w:val="4"/>
                <w:sz w:val="22"/>
              </w:rPr>
              <w:t xml:space="preserve"> </w:t>
            </w:r>
            <w:r w:rsidRPr="007521A2">
              <w:rPr>
                <w:spacing w:val="-4"/>
                <w:sz w:val="22"/>
              </w:rPr>
              <w:t>m</w:t>
            </w:r>
            <w:r w:rsidRPr="007521A2">
              <w:rPr>
                <w:sz w:val="22"/>
              </w:rPr>
              <w:t>eeting</w:t>
            </w:r>
            <w:r w:rsidRPr="007521A2">
              <w:rPr>
                <w:spacing w:val="4"/>
                <w:sz w:val="22"/>
              </w:rPr>
              <w:t xml:space="preserve"> </w:t>
            </w:r>
            <w:r w:rsidRPr="007521A2">
              <w:rPr>
                <w:sz w:val="22"/>
              </w:rPr>
              <w:t>or</w:t>
            </w:r>
            <w:r w:rsidRPr="007521A2">
              <w:rPr>
                <w:spacing w:val="4"/>
                <w:sz w:val="22"/>
              </w:rPr>
              <w:t xml:space="preserve"> </w:t>
            </w:r>
            <w:r w:rsidRPr="007521A2">
              <w:rPr>
                <w:spacing w:val="-3"/>
                <w:sz w:val="22"/>
              </w:rPr>
              <w:t>e</w:t>
            </w:r>
            <w:r w:rsidRPr="007521A2">
              <w:rPr>
                <w:sz w:val="22"/>
              </w:rPr>
              <w:t>nsure</w:t>
            </w:r>
            <w:r w:rsidRPr="007521A2">
              <w:rPr>
                <w:spacing w:val="4"/>
                <w:sz w:val="22"/>
              </w:rPr>
              <w:t xml:space="preserve"> </w:t>
            </w:r>
            <w:r w:rsidRPr="007521A2">
              <w:rPr>
                <w:sz w:val="22"/>
              </w:rPr>
              <w:t>t</w:t>
            </w:r>
            <w:r w:rsidRPr="007521A2">
              <w:rPr>
                <w:spacing w:val="-2"/>
                <w:sz w:val="22"/>
              </w:rPr>
              <w:t>h</w:t>
            </w:r>
            <w:r w:rsidRPr="007521A2">
              <w:rPr>
                <w:sz w:val="22"/>
              </w:rPr>
              <w:t>at</w:t>
            </w:r>
            <w:r w:rsidRPr="007521A2">
              <w:rPr>
                <w:spacing w:val="4"/>
                <w:sz w:val="22"/>
              </w:rPr>
              <w:t xml:space="preserve"> </w:t>
            </w:r>
            <w:r w:rsidRPr="007521A2">
              <w:rPr>
                <w:sz w:val="22"/>
              </w:rPr>
              <w:t>the</w:t>
            </w:r>
            <w:r w:rsidRPr="007521A2">
              <w:rPr>
                <w:spacing w:val="4"/>
                <w:sz w:val="22"/>
              </w:rPr>
              <w:t xml:space="preserve"> </w:t>
            </w:r>
            <w:r w:rsidRPr="007521A2">
              <w:rPr>
                <w:sz w:val="22"/>
              </w:rPr>
              <w:t>business</w:t>
            </w:r>
            <w:r w:rsidRPr="007521A2">
              <w:rPr>
                <w:spacing w:val="2"/>
                <w:sz w:val="22"/>
              </w:rPr>
              <w:t xml:space="preserve"> </w:t>
            </w:r>
            <w:r w:rsidRPr="007521A2">
              <w:rPr>
                <w:sz w:val="22"/>
              </w:rPr>
              <w:t>of</w:t>
            </w:r>
            <w:r w:rsidRPr="007521A2">
              <w:rPr>
                <w:spacing w:val="4"/>
                <w:sz w:val="22"/>
              </w:rPr>
              <w:t xml:space="preserve"> </w:t>
            </w:r>
            <w:r w:rsidRPr="007521A2">
              <w:rPr>
                <w:sz w:val="22"/>
              </w:rPr>
              <w:t>the</w:t>
            </w:r>
            <w:r w:rsidRPr="007521A2">
              <w:rPr>
                <w:spacing w:val="4"/>
                <w:sz w:val="22"/>
              </w:rPr>
              <w:t xml:space="preserve"> </w:t>
            </w:r>
            <w:r w:rsidRPr="007521A2">
              <w:rPr>
                <w:spacing w:val="-4"/>
                <w:sz w:val="22"/>
              </w:rPr>
              <w:t>m</w:t>
            </w:r>
            <w:r w:rsidRPr="007521A2">
              <w:rPr>
                <w:sz w:val="22"/>
              </w:rPr>
              <w:t>eeting</w:t>
            </w:r>
            <w:r w:rsidRPr="007521A2">
              <w:rPr>
                <w:spacing w:val="4"/>
                <w:sz w:val="22"/>
              </w:rPr>
              <w:t xml:space="preserve"> </w:t>
            </w:r>
            <w:r w:rsidRPr="007521A2">
              <w:rPr>
                <w:sz w:val="22"/>
              </w:rPr>
              <w:t>is conducted</w:t>
            </w:r>
            <w:r w:rsidRPr="007521A2">
              <w:rPr>
                <w:spacing w:val="-2"/>
                <w:sz w:val="22"/>
              </w:rPr>
              <w:t xml:space="preserve"> </w:t>
            </w:r>
            <w:r w:rsidRPr="007521A2">
              <w:rPr>
                <w:sz w:val="22"/>
              </w:rPr>
              <w:t>in an or</w:t>
            </w:r>
            <w:r w:rsidRPr="007521A2">
              <w:rPr>
                <w:spacing w:val="-2"/>
                <w:sz w:val="22"/>
              </w:rPr>
              <w:t>d</w:t>
            </w:r>
            <w:r w:rsidRPr="007521A2">
              <w:rPr>
                <w:sz w:val="22"/>
              </w:rPr>
              <w:t>er</w:t>
            </w:r>
            <w:r w:rsidRPr="007521A2">
              <w:rPr>
                <w:spacing w:val="1"/>
                <w:sz w:val="22"/>
              </w:rPr>
              <w:t>l</w:t>
            </w:r>
            <w:r w:rsidRPr="007521A2">
              <w:rPr>
                <w:sz w:val="22"/>
              </w:rPr>
              <w:t>y</w:t>
            </w:r>
            <w:r w:rsidRPr="007521A2">
              <w:rPr>
                <w:spacing w:val="-2"/>
                <w:sz w:val="22"/>
              </w:rPr>
              <w:t xml:space="preserve"> </w:t>
            </w:r>
            <w:r w:rsidRPr="007521A2">
              <w:rPr>
                <w:spacing w:val="-3"/>
                <w:sz w:val="22"/>
              </w:rPr>
              <w:t>m</w:t>
            </w:r>
            <w:r w:rsidRPr="007521A2">
              <w:rPr>
                <w:sz w:val="22"/>
              </w:rPr>
              <w:t>anner.</w:t>
            </w:r>
          </w:p>
        </w:tc>
        <w:tc>
          <w:tcPr>
            <w:tcW w:w="4201" w:type="dxa"/>
          </w:tcPr>
          <w:p w:rsidR="008C4488" w:rsidRPr="00F40CBD" w:rsidRDefault="008C4488" w:rsidP="007521A2">
            <w:pPr>
              <w:pStyle w:val="ListParagraph"/>
              <w:numPr>
                <w:ilvl w:val="0"/>
                <w:numId w:val="49"/>
              </w:numPr>
              <w:bidi/>
              <w:jc w:val="both"/>
              <w:rPr>
                <w:rtl/>
              </w:rPr>
            </w:pPr>
            <w:r w:rsidRPr="00F40CBD">
              <w:rPr>
                <w:rtl/>
              </w:rPr>
              <w:t>إذا بدا لرئيس الاجتماع أن الإرجاء ضروري لحماية سلامة أي شخص يحضر الاجتماع أو لضمان مناقشة ومداولة أعمال الاجتماع بطريقة منظمة .</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32"/>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32"/>
                <w:sz w:val="22"/>
                <w:szCs w:val="22"/>
              </w:rPr>
              <w:t xml:space="preserve"> </w:t>
            </w:r>
            <w:r w:rsidRPr="007521A2">
              <w:rPr>
                <w:rFonts w:eastAsia="Times New Roman"/>
                <w:color w:val="231F20"/>
                <w:sz w:val="22"/>
                <w:szCs w:val="22"/>
              </w:rPr>
              <w:t>of</w:t>
            </w:r>
            <w:r w:rsidRPr="007521A2">
              <w:rPr>
                <w:rFonts w:eastAsia="Times New Roman"/>
                <w:color w:val="231F20"/>
                <w:spacing w:val="32"/>
                <w:sz w:val="22"/>
                <w:szCs w:val="22"/>
              </w:rPr>
              <w:t xml:space="preserve"> </w:t>
            </w:r>
            <w:r w:rsidRPr="007521A2">
              <w:rPr>
                <w:rFonts w:eastAsia="Times New Roman"/>
                <w:color w:val="231F20"/>
                <w:sz w:val="22"/>
                <w:szCs w:val="22"/>
              </w:rPr>
              <w:t>the</w:t>
            </w:r>
            <w:r w:rsidRPr="007521A2">
              <w:rPr>
                <w:rFonts w:eastAsia="Times New Roman"/>
                <w:color w:val="231F20"/>
                <w:spacing w:val="3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g</w:t>
            </w:r>
            <w:r w:rsidRPr="007521A2">
              <w:rPr>
                <w:rFonts w:eastAsia="Times New Roman"/>
                <w:color w:val="231F20"/>
                <w:spacing w:val="3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r w:rsidRPr="007521A2">
              <w:rPr>
                <w:rFonts w:eastAsia="Times New Roman"/>
                <w:color w:val="231F20"/>
                <w:spacing w:val="33"/>
                <w:sz w:val="22"/>
                <w:szCs w:val="22"/>
              </w:rPr>
              <w:t xml:space="preserve"> </w:t>
            </w:r>
            <w:r w:rsidRPr="007521A2">
              <w:rPr>
                <w:rFonts w:eastAsia="Times New Roman"/>
                <w:color w:val="231F20"/>
                <w:sz w:val="22"/>
                <w:szCs w:val="22"/>
              </w:rPr>
              <w:t>adjourn</w:t>
            </w:r>
            <w:r w:rsidRPr="007521A2">
              <w:rPr>
                <w:rFonts w:eastAsia="Times New Roman"/>
                <w:color w:val="231F20"/>
                <w:spacing w:val="32"/>
                <w:sz w:val="22"/>
                <w:szCs w:val="22"/>
              </w:rPr>
              <w:t xml:space="preserve"> </w:t>
            </w:r>
            <w:r w:rsidRPr="007521A2">
              <w:rPr>
                <w:rFonts w:eastAsia="Times New Roman"/>
                <w:color w:val="231F20"/>
                <w:sz w:val="22"/>
                <w:szCs w:val="22"/>
              </w:rPr>
              <w:t>a</w:t>
            </w:r>
            <w:r w:rsidRPr="007521A2">
              <w:rPr>
                <w:rFonts w:eastAsia="Times New Roman"/>
                <w:color w:val="231F20"/>
                <w:spacing w:val="32"/>
                <w:sz w:val="22"/>
                <w:szCs w:val="22"/>
              </w:rPr>
              <w:t xml:space="preserve"> </w:t>
            </w:r>
            <w:r w:rsidRPr="007521A2">
              <w:rPr>
                <w:rFonts w:eastAsia="Times New Roman"/>
                <w:color w:val="231F20"/>
                <w:sz w:val="22"/>
                <w:szCs w:val="22"/>
              </w:rPr>
              <w:t>general</w:t>
            </w:r>
            <w:r w:rsidRPr="007521A2">
              <w:rPr>
                <w:rFonts w:eastAsia="Times New Roman"/>
                <w:color w:val="231F20"/>
                <w:spacing w:val="31"/>
                <w:sz w:val="22"/>
                <w:szCs w:val="22"/>
              </w:rPr>
              <w:t xml:space="preserve"> </w:t>
            </w:r>
            <w:r w:rsidRPr="007521A2">
              <w:rPr>
                <w:rFonts w:eastAsia="Times New Roman"/>
                <w:color w:val="231F20"/>
                <w:sz w:val="22"/>
                <w:szCs w:val="22"/>
              </w:rPr>
              <w:t>meeting</w:t>
            </w:r>
            <w:r w:rsidRPr="007521A2">
              <w:rPr>
                <w:rFonts w:eastAsia="Times New Roman"/>
                <w:color w:val="231F20"/>
                <w:spacing w:val="32"/>
                <w:sz w:val="22"/>
                <w:szCs w:val="22"/>
              </w:rPr>
              <w:t xml:space="preserve"> </w:t>
            </w:r>
            <w:r w:rsidRPr="007521A2">
              <w:rPr>
                <w:rFonts w:eastAsia="Times New Roman"/>
                <w:color w:val="231F20"/>
                <w:sz w:val="22"/>
                <w:szCs w:val="22"/>
              </w:rPr>
              <w:t>if</w:t>
            </w:r>
            <w:r w:rsidRPr="007521A2">
              <w:rPr>
                <w:rFonts w:eastAsia="Times New Roman"/>
                <w:color w:val="231F20"/>
                <w:spacing w:val="32"/>
                <w:sz w:val="22"/>
                <w:szCs w:val="22"/>
              </w:rPr>
              <w:t xml:space="preserve"> </w:t>
            </w:r>
            <w:r w:rsidRPr="007521A2">
              <w:rPr>
                <w:rFonts w:eastAsia="Times New Roman"/>
                <w:color w:val="231F20"/>
                <w:sz w:val="22"/>
                <w:szCs w:val="22"/>
              </w:rPr>
              <w:t>directed</w:t>
            </w:r>
            <w:r w:rsidRPr="007521A2">
              <w:rPr>
                <w:rFonts w:eastAsia="Times New Roman"/>
                <w:color w:val="231F20"/>
                <w:spacing w:val="32"/>
                <w:sz w:val="22"/>
                <w:szCs w:val="22"/>
              </w:rPr>
              <w:t xml:space="preserve"> </w:t>
            </w:r>
            <w:r w:rsidRPr="007521A2">
              <w:rPr>
                <w:rFonts w:eastAsia="Times New Roman"/>
                <w:color w:val="231F20"/>
                <w:sz w:val="22"/>
                <w:szCs w:val="22"/>
              </w:rPr>
              <w:t>to</w:t>
            </w:r>
            <w:r w:rsidRPr="007521A2">
              <w:rPr>
                <w:rFonts w:eastAsia="Times New Roman"/>
                <w:color w:val="231F20"/>
                <w:spacing w:val="32"/>
                <w:sz w:val="22"/>
                <w:szCs w:val="22"/>
              </w:rPr>
              <w:t xml:space="preserve"> </w:t>
            </w:r>
            <w:r w:rsidRPr="007521A2">
              <w:rPr>
                <w:rFonts w:eastAsia="Times New Roman"/>
                <w:color w:val="231F20"/>
                <w:sz w:val="22"/>
                <w:szCs w:val="22"/>
              </w:rPr>
              <w:t>do</w:t>
            </w:r>
            <w:r w:rsidRPr="007521A2">
              <w:rPr>
                <w:rFonts w:eastAsia="Times New Roman"/>
                <w:color w:val="231F20"/>
                <w:spacing w:val="32"/>
                <w:sz w:val="22"/>
                <w:szCs w:val="22"/>
              </w:rPr>
              <w:t xml:space="preserve"> </w:t>
            </w:r>
            <w:r w:rsidRPr="007521A2">
              <w:rPr>
                <w:rFonts w:eastAsia="Times New Roman"/>
                <w:color w:val="231F20"/>
                <w:sz w:val="22"/>
                <w:szCs w:val="22"/>
              </w:rPr>
              <w:t>so</w:t>
            </w:r>
            <w:r w:rsidRPr="007521A2">
              <w:rPr>
                <w:rFonts w:eastAsia="Times New Roman"/>
                <w:color w:val="231F20"/>
                <w:spacing w:val="34"/>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7"/>
                <w:sz w:val="22"/>
                <w:szCs w:val="22"/>
              </w:rPr>
              <w:t xml:space="preserve"> </w:t>
            </w:r>
            <w:r w:rsidRPr="007521A2">
              <w:rPr>
                <w:rFonts w:eastAsia="Times New Roman"/>
                <w:color w:val="231F20"/>
                <w:sz w:val="22"/>
                <w:szCs w:val="22"/>
              </w:rPr>
              <w:t xml:space="preserve">the </w:t>
            </w:r>
            <w:r w:rsidRPr="007521A2">
              <w:rPr>
                <w:rFonts w:eastAsia="Times New Roman"/>
                <w:color w:val="231F20"/>
                <w:spacing w:val="-3"/>
                <w:sz w:val="22"/>
                <w:szCs w:val="22"/>
              </w:rPr>
              <w:t>m</w:t>
            </w:r>
            <w:r w:rsidRPr="007521A2">
              <w:rPr>
                <w:rFonts w:eastAsia="Times New Roman"/>
                <w:color w:val="231F20"/>
                <w:sz w:val="22"/>
                <w:szCs w:val="22"/>
              </w:rPr>
              <w:t>eeting.</w:t>
            </w:r>
          </w:p>
        </w:tc>
        <w:tc>
          <w:tcPr>
            <w:tcW w:w="4201" w:type="dxa"/>
          </w:tcPr>
          <w:p w:rsidR="008C4488" w:rsidRPr="00F40CBD" w:rsidRDefault="008C4488" w:rsidP="007521A2">
            <w:pPr>
              <w:bidi/>
              <w:jc w:val="both"/>
              <w:rPr>
                <w:rtl/>
              </w:rPr>
            </w:pPr>
            <w:r w:rsidRPr="00F40CBD">
              <w:rPr>
                <w:rtl/>
              </w:rPr>
              <w:t>(3) يتعين على رئيس الاجتماع إرجاء اجتماع الجمعية العمومية إذا تلقى توجيهًا بذلك من الجمعية العمومية.</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When adjourning a</w:t>
            </w:r>
            <w:r w:rsidRPr="007521A2">
              <w:rPr>
                <w:rFonts w:eastAsia="Times New Roman"/>
                <w:color w:val="231F20"/>
                <w:spacing w:val="-2"/>
                <w:sz w:val="22"/>
                <w:szCs w:val="22"/>
              </w:rPr>
              <w:t xml:space="preserve"> </w:t>
            </w:r>
            <w:r w:rsidRPr="007521A2">
              <w:rPr>
                <w:rFonts w:eastAsia="Times New Roman"/>
                <w:color w:val="231F20"/>
                <w:sz w:val="22"/>
                <w:szCs w:val="22"/>
              </w:rPr>
              <w:t>general</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 the</w:t>
            </w:r>
            <w:r w:rsidRPr="007521A2">
              <w:rPr>
                <w:rFonts w:eastAsia="Times New Roman"/>
                <w:color w:val="231F20"/>
                <w:spacing w:val="-1"/>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 of the</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p>
        </w:tc>
        <w:tc>
          <w:tcPr>
            <w:tcW w:w="4201" w:type="dxa"/>
          </w:tcPr>
          <w:p w:rsidR="008C4488" w:rsidRPr="00F40CBD" w:rsidRDefault="008C4488" w:rsidP="007521A2">
            <w:pPr>
              <w:bidi/>
              <w:jc w:val="both"/>
              <w:rPr>
                <w:rtl/>
              </w:rPr>
            </w:pPr>
            <w:r w:rsidRPr="00F40CBD">
              <w:rPr>
                <w:rtl/>
              </w:rPr>
              <w:t>(4) عند إرجاء اجتماع الجمعية العمومية، يجب على رئيس الاجتماع ما يلي:</w:t>
            </w:r>
          </w:p>
        </w:tc>
      </w:tr>
      <w:tr w:rsidR="008C4488" w:rsidRPr="008C4488" w:rsidTr="00644D64">
        <w:tc>
          <w:tcPr>
            <w:tcW w:w="4815" w:type="dxa"/>
          </w:tcPr>
          <w:p w:rsidR="008C4488" w:rsidRPr="007521A2" w:rsidRDefault="008C4488" w:rsidP="007521A2">
            <w:pPr>
              <w:pStyle w:val="Heading4"/>
              <w:numPr>
                <w:ilvl w:val="3"/>
                <w:numId w:val="10"/>
              </w:numPr>
              <w:ind w:left="1854"/>
              <w:outlineLvl w:val="3"/>
              <w:rPr>
                <w:sz w:val="22"/>
              </w:rPr>
            </w:pPr>
            <w:r w:rsidRPr="007521A2">
              <w:rPr>
                <w:sz w:val="22"/>
              </w:rPr>
              <w:t>either</w:t>
            </w:r>
            <w:r w:rsidRPr="007521A2">
              <w:rPr>
                <w:spacing w:val="5"/>
                <w:sz w:val="22"/>
              </w:rPr>
              <w:t xml:space="preserve"> </w:t>
            </w:r>
            <w:r w:rsidRPr="007521A2">
              <w:rPr>
                <w:sz w:val="22"/>
              </w:rPr>
              <w:t>speci</w:t>
            </w:r>
            <w:r w:rsidRPr="007521A2">
              <w:rPr>
                <w:spacing w:val="2"/>
                <w:sz w:val="22"/>
              </w:rPr>
              <w:t>f</w:t>
            </w:r>
            <w:r w:rsidRPr="007521A2">
              <w:rPr>
                <w:sz w:val="22"/>
              </w:rPr>
              <w:t>y the</w:t>
            </w:r>
            <w:r w:rsidRPr="007521A2">
              <w:rPr>
                <w:spacing w:val="5"/>
                <w:sz w:val="22"/>
              </w:rPr>
              <w:t xml:space="preserve"> </w:t>
            </w:r>
            <w:r w:rsidRPr="007521A2">
              <w:rPr>
                <w:sz w:val="22"/>
              </w:rPr>
              <w:t>t</w:t>
            </w:r>
            <w:r w:rsidRPr="007521A2">
              <w:rPr>
                <w:spacing w:val="1"/>
                <w:sz w:val="22"/>
              </w:rPr>
              <w:t>i</w:t>
            </w:r>
            <w:r w:rsidRPr="007521A2">
              <w:rPr>
                <w:spacing w:val="-3"/>
                <w:sz w:val="22"/>
              </w:rPr>
              <w:t>m</w:t>
            </w:r>
            <w:r w:rsidRPr="007521A2">
              <w:rPr>
                <w:sz w:val="22"/>
              </w:rPr>
              <w:t>e</w:t>
            </w:r>
            <w:r w:rsidRPr="007521A2">
              <w:rPr>
                <w:spacing w:val="5"/>
                <w:sz w:val="22"/>
              </w:rPr>
              <w:t xml:space="preserve"> </w:t>
            </w:r>
            <w:r w:rsidRPr="007521A2">
              <w:rPr>
                <w:sz w:val="22"/>
              </w:rPr>
              <w:t>and</w:t>
            </w:r>
            <w:r w:rsidRPr="007521A2">
              <w:rPr>
                <w:spacing w:val="5"/>
                <w:sz w:val="22"/>
              </w:rPr>
              <w:t xml:space="preserve"> </w:t>
            </w:r>
            <w:r w:rsidRPr="007521A2">
              <w:rPr>
                <w:spacing w:val="-2"/>
                <w:sz w:val="22"/>
              </w:rPr>
              <w:t>p</w:t>
            </w:r>
            <w:r w:rsidRPr="007521A2">
              <w:rPr>
                <w:spacing w:val="-1"/>
                <w:sz w:val="22"/>
              </w:rPr>
              <w:t>l</w:t>
            </w:r>
            <w:r w:rsidRPr="007521A2">
              <w:rPr>
                <w:sz w:val="22"/>
              </w:rPr>
              <w:t>ace</w:t>
            </w:r>
            <w:r w:rsidRPr="007521A2">
              <w:rPr>
                <w:spacing w:val="5"/>
                <w:sz w:val="22"/>
              </w:rPr>
              <w:t xml:space="preserve"> </w:t>
            </w:r>
            <w:r w:rsidRPr="007521A2">
              <w:rPr>
                <w:sz w:val="22"/>
              </w:rPr>
              <w:t>to</w:t>
            </w:r>
            <w:r w:rsidRPr="007521A2">
              <w:rPr>
                <w:spacing w:val="5"/>
                <w:sz w:val="22"/>
              </w:rPr>
              <w:t xml:space="preserve"> </w:t>
            </w:r>
            <w:r w:rsidRPr="007521A2">
              <w:rPr>
                <w:sz w:val="22"/>
              </w:rPr>
              <w:t>which</w:t>
            </w:r>
            <w:r w:rsidRPr="007521A2">
              <w:rPr>
                <w:spacing w:val="5"/>
                <w:sz w:val="22"/>
              </w:rPr>
              <w:t xml:space="preserve"> </w:t>
            </w:r>
            <w:r w:rsidRPr="007521A2">
              <w:rPr>
                <w:sz w:val="22"/>
              </w:rPr>
              <w:t>it</w:t>
            </w:r>
            <w:r w:rsidRPr="007521A2">
              <w:rPr>
                <w:spacing w:val="5"/>
                <w:sz w:val="22"/>
              </w:rPr>
              <w:t xml:space="preserve"> </w:t>
            </w:r>
            <w:r w:rsidRPr="007521A2">
              <w:rPr>
                <w:sz w:val="22"/>
              </w:rPr>
              <w:t>is</w:t>
            </w:r>
            <w:r w:rsidRPr="007521A2">
              <w:rPr>
                <w:spacing w:val="5"/>
                <w:sz w:val="22"/>
              </w:rPr>
              <w:t xml:space="preserve"> </w:t>
            </w:r>
            <w:r w:rsidRPr="007521A2">
              <w:rPr>
                <w:sz w:val="22"/>
              </w:rPr>
              <w:t>adjou</w:t>
            </w:r>
            <w:r w:rsidRPr="007521A2">
              <w:rPr>
                <w:spacing w:val="-3"/>
                <w:sz w:val="22"/>
              </w:rPr>
              <w:t>r</w:t>
            </w:r>
            <w:r w:rsidRPr="007521A2">
              <w:rPr>
                <w:sz w:val="22"/>
              </w:rPr>
              <w:t>ned</w:t>
            </w:r>
            <w:r w:rsidRPr="007521A2">
              <w:rPr>
                <w:spacing w:val="2"/>
                <w:sz w:val="22"/>
              </w:rPr>
              <w:t xml:space="preserve"> </w:t>
            </w:r>
            <w:r w:rsidRPr="007521A2">
              <w:rPr>
                <w:sz w:val="22"/>
              </w:rPr>
              <w:t>or</w:t>
            </w:r>
            <w:r w:rsidRPr="007521A2">
              <w:rPr>
                <w:spacing w:val="5"/>
                <w:sz w:val="22"/>
              </w:rPr>
              <w:t xml:space="preserve"> </w:t>
            </w:r>
            <w:r w:rsidRPr="007521A2">
              <w:rPr>
                <w:sz w:val="22"/>
              </w:rPr>
              <w:t>state</w:t>
            </w:r>
            <w:r w:rsidRPr="007521A2">
              <w:rPr>
                <w:spacing w:val="5"/>
                <w:sz w:val="22"/>
              </w:rPr>
              <w:t xml:space="preserve"> </w:t>
            </w:r>
            <w:r w:rsidRPr="007521A2">
              <w:rPr>
                <w:sz w:val="22"/>
              </w:rPr>
              <w:t>that</w:t>
            </w:r>
            <w:r w:rsidRPr="007521A2">
              <w:rPr>
                <w:spacing w:val="5"/>
                <w:sz w:val="22"/>
              </w:rPr>
              <w:t xml:space="preserve"> </w:t>
            </w:r>
            <w:r w:rsidRPr="007521A2">
              <w:rPr>
                <w:sz w:val="22"/>
              </w:rPr>
              <w:t>it</w:t>
            </w:r>
            <w:r w:rsidRPr="007521A2">
              <w:rPr>
                <w:spacing w:val="5"/>
                <w:sz w:val="22"/>
              </w:rPr>
              <w:t xml:space="preserve"> </w:t>
            </w:r>
            <w:r w:rsidRPr="007521A2">
              <w:rPr>
                <w:sz w:val="22"/>
              </w:rPr>
              <w:t>is</w:t>
            </w:r>
            <w:r w:rsidRPr="007521A2">
              <w:rPr>
                <w:spacing w:val="5"/>
                <w:sz w:val="22"/>
              </w:rPr>
              <w:t xml:space="preserve"> </w:t>
            </w:r>
            <w:r w:rsidRPr="007521A2">
              <w:rPr>
                <w:sz w:val="22"/>
              </w:rPr>
              <w:t>to</w:t>
            </w:r>
            <w:r w:rsidRPr="007521A2">
              <w:rPr>
                <w:spacing w:val="5"/>
                <w:sz w:val="22"/>
              </w:rPr>
              <w:t xml:space="preserve"> </w:t>
            </w:r>
            <w:r w:rsidRPr="007521A2">
              <w:rPr>
                <w:sz w:val="22"/>
              </w:rPr>
              <w:t>continue</w:t>
            </w:r>
            <w:r w:rsidRPr="007521A2">
              <w:rPr>
                <w:spacing w:val="2"/>
                <w:sz w:val="22"/>
              </w:rPr>
              <w:t xml:space="preserve"> </w:t>
            </w:r>
            <w:r w:rsidRPr="007521A2">
              <w:rPr>
                <w:sz w:val="22"/>
              </w:rPr>
              <w:t>at</w:t>
            </w:r>
            <w:r w:rsidRPr="007521A2">
              <w:rPr>
                <w:spacing w:val="5"/>
                <w:sz w:val="22"/>
              </w:rPr>
              <w:t xml:space="preserve"> </w:t>
            </w:r>
            <w:r w:rsidRPr="007521A2">
              <w:rPr>
                <w:sz w:val="22"/>
              </w:rPr>
              <w:t>a t</w:t>
            </w:r>
            <w:r w:rsidRPr="007521A2">
              <w:rPr>
                <w:spacing w:val="1"/>
                <w:sz w:val="22"/>
              </w:rPr>
              <w:t>i</w:t>
            </w:r>
            <w:r w:rsidRPr="007521A2">
              <w:rPr>
                <w:spacing w:val="-3"/>
                <w:sz w:val="22"/>
              </w:rPr>
              <w:t>m</w:t>
            </w:r>
            <w:r w:rsidRPr="007521A2">
              <w:rPr>
                <w:sz w:val="22"/>
              </w:rPr>
              <w:t>e and place to be fix</w:t>
            </w:r>
            <w:r w:rsidRPr="007521A2">
              <w:rPr>
                <w:spacing w:val="-3"/>
                <w:sz w:val="22"/>
              </w:rPr>
              <w:t>e</w:t>
            </w:r>
            <w:r w:rsidRPr="007521A2">
              <w:rPr>
                <w:sz w:val="22"/>
              </w:rPr>
              <w:t>d by</w:t>
            </w:r>
            <w:r w:rsidRPr="007521A2">
              <w:rPr>
                <w:spacing w:val="-2"/>
                <w:sz w:val="22"/>
              </w:rPr>
              <w:t xml:space="preserve"> </w:t>
            </w:r>
            <w:r w:rsidRPr="007521A2">
              <w:rPr>
                <w:sz w:val="22"/>
              </w:rPr>
              <w:t>the directors, and</w:t>
            </w:r>
          </w:p>
        </w:tc>
        <w:tc>
          <w:tcPr>
            <w:tcW w:w="4201" w:type="dxa"/>
          </w:tcPr>
          <w:p w:rsidR="008C4488" w:rsidRPr="00F40CBD" w:rsidRDefault="008C4488" w:rsidP="007521A2">
            <w:pPr>
              <w:pStyle w:val="ListParagraph"/>
              <w:numPr>
                <w:ilvl w:val="0"/>
                <w:numId w:val="50"/>
              </w:numPr>
              <w:bidi/>
              <w:jc w:val="both"/>
              <w:rPr>
                <w:rtl/>
              </w:rPr>
            </w:pPr>
            <w:r w:rsidRPr="00F40CBD">
              <w:rPr>
                <w:rtl/>
              </w:rPr>
              <w:t>أن يحدد موعد ومكان لإرجاء الاجتماع إليه أو يحدد وجوب استمراره في موعد ومكانه يحدد المديرين.</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lastRenderedPageBreak/>
              <w:t>ha</w:t>
            </w:r>
            <w:r w:rsidRPr="007521A2">
              <w:rPr>
                <w:spacing w:val="-2"/>
                <w:sz w:val="22"/>
              </w:rPr>
              <w:t>v</w:t>
            </w:r>
            <w:r w:rsidRPr="007521A2">
              <w:rPr>
                <w:sz w:val="22"/>
              </w:rPr>
              <w:t>e</w:t>
            </w:r>
            <w:r w:rsidRPr="007521A2">
              <w:rPr>
                <w:spacing w:val="27"/>
                <w:sz w:val="22"/>
              </w:rPr>
              <w:t xml:space="preserve"> </w:t>
            </w:r>
            <w:r w:rsidRPr="007521A2">
              <w:rPr>
                <w:sz w:val="22"/>
              </w:rPr>
              <w:t>regard</w:t>
            </w:r>
            <w:r w:rsidRPr="007521A2">
              <w:rPr>
                <w:spacing w:val="27"/>
                <w:sz w:val="22"/>
              </w:rPr>
              <w:t xml:space="preserve"> </w:t>
            </w:r>
            <w:r w:rsidRPr="007521A2">
              <w:rPr>
                <w:sz w:val="22"/>
              </w:rPr>
              <w:t>to</w:t>
            </w:r>
            <w:r w:rsidRPr="007521A2">
              <w:rPr>
                <w:spacing w:val="27"/>
                <w:sz w:val="22"/>
              </w:rPr>
              <w:t xml:space="preserve"> </w:t>
            </w:r>
            <w:r w:rsidRPr="007521A2">
              <w:rPr>
                <w:sz w:val="22"/>
              </w:rPr>
              <w:t>any</w:t>
            </w:r>
            <w:r w:rsidRPr="007521A2">
              <w:rPr>
                <w:spacing w:val="22"/>
                <w:sz w:val="22"/>
              </w:rPr>
              <w:t xml:space="preserve"> </w:t>
            </w:r>
            <w:r w:rsidRPr="007521A2">
              <w:rPr>
                <w:sz w:val="22"/>
              </w:rPr>
              <w:t>directi</w:t>
            </w:r>
            <w:r w:rsidRPr="007521A2">
              <w:rPr>
                <w:spacing w:val="2"/>
                <w:sz w:val="22"/>
              </w:rPr>
              <w:t>o</w:t>
            </w:r>
            <w:r w:rsidRPr="007521A2">
              <w:rPr>
                <w:sz w:val="22"/>
              </w:rPr>
              <w:t>ns</w:t>
            </w:r>
            <w:r w:rsidRPr="007521A2">
              <w:rPr>
                <w:spacing w:val="27"/>
                <w:sz w:val="22"/>
              </w:rPr>
              <w:t xml:space="preserve"> </w:t>
            </w:r>
            <w:r w:rsidRPr="007521A2">
              <w:rPr>
                <w:sz w:val="22"/>
              </w:rPr>
              <w:t>as</w:t>
            </w:r>
            <w:r w:rsidRPr="007521A2">
              <w:rPr>
                <w:spacing w:val="27"/>
                <w:sz w:val="22"/>
              </w:rPr>
              <w:t xml:space="preserve"> </w:t>
            </w:r>
            <w:r w:rsidRPr="007521A2">
              <w:rPr>
                <w:sz w:val="22"/>
              </w:rPr>
              <w:t>to</w:t>
            </w:r>
            <w:r w:rsidRPr="007521A2">
              <w:rPr>
                <w:spacing w:val="27"/>
                <w:sz w:val="22"/>
              </w:rPr>
              <w:t xml:space="preserve"> </w:t>
            </w:r>
            <w:r w:rsidRPr="007521A2">
              <w:rPr>
                <w:sz w:val="22"/>
              </w:rPr>
              <w:t>the</w:t>
            </w:r>
            <w:r w:rsidRPr="007521A2">
              <w:rPr>
                <w:spacing w:val="27"/>
                <w:sz w:val="22"/>
              </w:rPr>
              <w:t xml:space="preserve"> </w:t>
            </w:r>
            <w:r w:rsidRPr="007521A2">
              <w:rPr>
                <w:sz w:val="22"/>
              </w:rPr>
              <w:t>ti</w:t>
            </w:r>
            <w:r w:rsidRPr="007521A2">
              <w:rPr>
                <w:spacing w:val="-3"/>
                <w:sz w:val="22"/>
              </w:rPr>
              <w:t>m</w:t>
            </w:r>
            <w:r w:rsidRPr="007521A2">
              <w:rPr>
                <w:sz w:val="22"/>
              </w:rPr>
              <w:t>e</w:t>
            </w:r>
            <w:r w:rsidRPr="007521A2">
              <w:rPr>
                <w:spacing w:val="27"/>
                <w:sz w:val="22"/>
              </w:rPr>
              <w:t xml:space="preserve"> </w:t>
            </w:r>
            <w:r w:rsidRPr="007521A2">
              <w:rPr>
                <w:sz w:val="22"/>
              </w:rPr>
              <w:t>and</w:t>
            </w:r>
            <w:r w:rsidRPr="007521A2">
              <w:rPr>
                <w:spacing w:val="27"/>
                <w:sz w:val="22"/>
              </w:rPr>
              <w:t xml:space="preserve"> </w:t>
            </w:r>
            <w:r w:rsidRPr="007521A2">
              <w:rPr>
                <w:sz w:val="22"/>
              </w:rPr>
              <w:t>place</w:t>
            </w:r>
            <w:r w:rsidRPr="007521A2">
              <w:rPr>
                <w:spacing w:val="27"/>
                <w:sz w:val="22"/>
              </w:rPr>
              <w:t xml:space="preserve"> </w:t>
            </w:r>
            <w:r w:rsidRPr="007521A2">
              <w:rPr>
                <w:sz w:val="22"/>
              </w:rPr>
              <w:t>of</w:t>
            </w:r>
            <w:r w:rsidRPr="007521A2">
              <w:rPr>
                <w:spacing w:val="27"/>
                <w:sz w:val="22"/>
              </w:rPr>
              <w:t xml:space="preserve"> </w:t>
            </w:r>
            <w:r w:rsidRPr="007521A2">
              <w:rPr>
                <w:sz w:val="22"/>
              </w:rPr>
              <w:t>any</w:t>
            </w:r>
            <w:r w:rsidRPr="007521A2">
              <w:rPr>
                <w:spacing w:val="22"/>
                <w:sz w:val="22"/>
              </w:rPr>
              <w:t xml:space="preserve"> </w:t>
            </w:r>
            <w:r w:rsidRPr="007521A2">
              <w:rPr>
                <w:sz w:val="22"/>
              </w:rPr>
              <w:t>adjourn</w:t>
            </w:r>
            <w:r w:rsidRPr="007521A2">
              <w:rPr>
                <w:spacing w:val="-3"/>
                <w:sz w:val="22"/>
              </w:rPr>
              <w:t>m</w:t>
            </w:r>
            <w:r w:rsidRPr="007521A2">
              <w:rPr>
                <w:sz w:val="22"/>
              </w:rPr>
              <w:t>ent</w:t>
            </w:r>
            <w:r w:rsidRPr="007521A2">
              <w:rPr>
                <w:spacing w:val="27"/>
                <w:sz w:val="22"/>
              </w:rPr>
              <w:t xml:space="preserve"> </w:t>
            </w:r>
            <w:r w:rsidRPr="007521A2">
              <w:rPr>
                <w:sz w:val="22"/>
              </w:rPr>
              <w:t>w</w:t>
            </w:r>
            <w:r w:rsidRPr="007521A2">
              <w:rPr>
                <w:spacing w:val="2"/>
                <w:sz w:val="22"/>
              </w:rPr>
              <w:t>h</w:t>
            </w:r>
            <w:r w:rsidRPr="007521A2">
              <w:rPr>
                <w:sz w:val="22"/>
              </w:rPr>
              <w:t>ich</w:t>
            </w:r>
            <w:r w:rsidRPr="007521A2">
              <w:rPr>
                <w:spacing w:val="27"/>
                <w:sz w:val="22"/>
              </w:rPr>
              <w:t xml:space="preserve"> </w:t>
            </w:r>
            <w:r w:rsidRPr="007521A2">
              <w:rPr>
                <w:sz w:val="22"/>
              </w:rPr>
              <w:t>ha</w:t>
            </w:r>
            <w:r w:rsidRPr="007521A2">
              <w:rPr>
                <w:spacing w:val="-2"/>
                <w:sz w:val="22"/>
              </w:rPr>
              <w:t>v</w:t>
            </w:r>
            <w:r w:rsidRPr="007521A2">
              <w:rPr>
                <w:sz w:val="22"/>
              </w:rPr>
              <w:t>e been gi</w:t>
            </w:r>
            <w:r w:rsidRPr="007521A2">
              <w:rPr>
                <w:spacing w:val="-2"/>
                <w:sz w:val="22"/>
              </w:rPr>
              <w:t>v</w:t>
            </w:r>
            <w:r w:rsidRPr="007521A2">
              <w:rPr>
                <w:sz w:val="22"/>
              </w:rPr>
              <w:t>en by</w:t>
            </w:r>
            <w:r w:rsidRPr="007521A2">
              <w:rPr>
                <w:spacing w:val="-4"/>
                <w:sz w:val="22"/>
              </w:rPr>
              <w:t xml:space="preserve"> </w:t>
            </w:r>
            <w:r w:rsidRPr="007521A2">
              <w:rPr>
                <w:sz w:val="22"/>
              </w:rPr>
              <w:t>the</w:t>
            </w:r>
            <w:r w:rsidRPr="007521A2">
              <w:rPr>
                <w:spacing w:val="2"/>
                <w:sz w:val="22"/>
              </w:rPr>
              <w:t xml:space="preserve"> </w:t>
            </w:r>
            <w:r w:rsidRPr="007521A2">
              <w:rPr>
                <w:spacing w:val="-3"/>
                <w:sz w:val="22"/>
              </w:rPr>
              <w:t>m</w:t>
            </w:r>
            <w:r w:rsidRPr="007521A2">
              <w:rPr>
                <w:sz w:val="22"/>
              </w:rPr>
              <w:t>eeting.</w:t>
            </w:r>
          </w:p>
        </w:tc>
        <w:tc>
          <w:tcPr>
            <w:tcW w:w="4201" w:type="dxa"/>
          </w:tcPr>
          <w:p w:rsidR="008C4488" w:rsidRPr="00F40CBD" w:rsidRDefault="008C4488" w:rsidP="007521A2">
            <w:pPr>
              <w:pStyle w:val="ListParagraph"/>
              <w:numPr>
                <w:ilvl w:val="0"/>
                <w:numId w:val="50"/>
              </w:numPr>
              <w:bidi/>
              <w:jc w:val="both"/>
              <w:rPr>
                <w:rtl/>
              </w:rPr>
            </w:pPr>
            <w:r w:rsidRPr="00F40CBD">
              <w:rPr>
                <w:rtl/>
              </w:rPr>
              <w:t>أن يراعي أية توجيهات تصدرها الجمعية العمومية بشأن موعد أي إرجاء ومكانه.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(5) </w:t>
            </w:r>
            <w:r w:rsidRPr="007521A2">
              <w:rPr>
                <w:rFonts w:eastAsia="Times New Roman"/>
                <w:color w:val="231F20"/>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15"/>
                <w:sz w:val="22"/>
                <w:szCs w:val="22"/>
              </w:rPr>
              <w:t xml:space="preserve"> </w:t>
            </w:r>
            <w:r w:rsidRPr="007521A2">
              <w:rPr>
                <w:rFonts w:eastAsia="Times New Roman"/>
                <w:color w:val="231F20"/>
                <w:sz w:val="22"/>
                <w:szCs w:val="22"/>
              </w:rPr>
              <w:t>the</w:t>
            </w:r>
            <w:r w:rsidRPr="007521A2">
              <w:rPr>
                <w:rFonts w:eastAsia="Times New Roman"/>
                <w:color w:val="231F20"/>
                <w:spacing w:val="13"/>
                <w:sz w:val="22"/>
                <w:szCs w:val="22"/>
              </w:rPr>
              <w:t xml:space="preserve"> </w:t>
            </w:r>
            <w:r w:rsidRPr="007521A2">
              <w:rPr>
                <w:rFonts w:eastAsia="Times New Roman"/>
                <w:color w:val="231F20"/>
                <w:sz w:val="22"/>
                <w:szCs w:val="22"/>
              </w:rPr>
              <w:t>continuation</w:t>
            </w:r>
            <w:r w:rsidRPr="007521A2">
              <w:rPr>
                <w:rFonts w:eastAsia="Times New Roman"/>
                <w:color w:val="231F20"/>
                <w:spacing w:val="13"/>
                <w:sz w:val="22"/>
                <w:szCs w:val="22"/>
              </w:rPr>
              <w:t xml:space="preserve"> </w:t>
            </w:r>
            <w:r w:rsidRPr="007521A2">
              <w:rPr>
                <w:rFonts w:eastAsia="Times New Roman"/>
                <w:color w:val="231F20"/>
                <w:sz w:val="22"/>
                <w:szCs w:val="22"/>
              </w:rPr>
              <w:t>of</w:t>
            </w:r>
            <w:r w:rsidRPr="007521A2">
              <w:rPr>
                <w:rFonts w:eastAsia="Times New Roman"/>
                <w:color w:val="231F20"/>
                <w:spacing w:val="13"/>
                <w:sz w:val="22"/>
                <w:szCs w:val="22"/>
              </w:rPr>
              <w:t xml:space="preserve"> </w:t>
            </w:r>
            <w:r w:rsidRPr="007521A2">
              <w:rPr>
                <w:rFonts w:eastAsia="Times New Roman"/>
                <w:color w:val="231F20"/>
                <w:sz w:val="22"/>
                <w:szCs w:val="22"/>
              </w:rPr>
              <w:t>an</w:t>
            </w:r>
            <w:r w:rsidRPr="007521A2">
              <w:rPr>
                <w:rFonts w:eastAsia="Times New Roman"/>
                <w:color w:val="231F20"/>
                <w:spacing w:val="13"/>
                <w:sz w:val="22"/>
                <w:szCs w:val="22"/>
              </w:rPr>
              <w:t xml:space="preserve"> </w:t>
            </w:r>
            <w:r w:rsidRPr="007521A2">
              <w:rPr>
                <w:rFonts w:eastAsia="Times New Roman"/>
                <w:color w:val="231F20"/>
                <w:sz w:val="22"/>
                <w:szCs w:val="22"/>
              </w:rPr>
              <w:t>adjourned</w:t>
            </w:r>
            <w:r w:rsidRPr="007521A2">
              <w:rPr>
                <w:rFonts w:eastAsia="Times New Roman"/>
                <w:color w:val="231F20"/>
                <w:spacing w:val="1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13"/>
                <w:sz w:val="22"/>
                <w:szCs w:val="22"/>
              </w:rPr>
              <w:t xml:space="preserve"> </w:t>
            </w:r>
            <w:r w:rsidRPr="007521A2">
              <w:rPr>
                <w:rFonts w:eastAsia="Times New Roman"/>
                <w:color w:val="231F20"/>
                <w:sz w:val="22"/>
                <w:szCs w:val="22"/>
              </w:rPr>
              <w:t>is</w:t>
            </w:r>
            <w:r w:rsidRPr="007521A2">
              <w:rPr>
                <w:rFonts w:eastAsia="Times New Roman"/>
                <w:color w:val="231F20"/>
                <w:spacing w:val="12"/>
                <w:sz w:val="22"/>
                <w:szCs w:val="22"/>
              </w:rPr>
              <w:t xml:space="preserve"> </w:t>
            </w:r>
            <w:r w:rsidRPr="007521A2">
              <w:rPr>
                <w:rFonts w:eastAsia="Times New Roman"/>
                <w:color w:val="231F20"/>
                <w:sz w:val="22"/>
                <w:szCs w:val="22"/>
              </w:rPr>
              <w:t>to</w:t>
            </w:r>
            <w:r w:rsidRPr="007521A2">
              <w:rPr>
                <w:rFonts w:eastAsia="Times New Roman"/>
                <w:color w:val="231F20"/>
                <w:spacing w:val="15"/>
                <w:sz w:val="22"/>
                <w:szCs w:val="22"/>
              </w:rPr>
              <w:t xml:space="preserve"> </w:t>
            </w:r>
            <w:r w:rsidRPr="007521A2">
              <w:rPr>
                <w:rFonts w:eastAsia="Times New Roman"/>
                <w:color w:val="231F20"/>
                <w:sz w:val="22"/>
                <w:szCs w:val="22"/>
              </w:rPr>
              <w:t>take</w:t>
            </w:r>
            <w:r w:rsidRPr="007521A2">
              <w:rPr>
                <w:rFonts w:eastAsia="Times New Roman"/>
                <w:color w:val="231F20"/>
                <w:spacing w:val="13"/>
                <w:sz w:val="22"/>
                <w:szCs w:val="22"/>
              </w:rPr>
              <w:t xml:space="preserve"> </w:t>
            </w:r>
            <w:r w:rsidRPr="007521A2">
              <w:rPr>
                <w:rFonts w:eastAsia="Times New Roman"/>
                <w:color w:val="231F20"/>
                <w:sz w:val="22"/>
                <w:szCs w:val="22"/>
              </w:rPr>
              <w:t>place</w:t>
            </w:r>
            <w:r w:rsidRPr="007521A2">
              <w:rPr>
                <w:rFonts w:eastAsia="Times New Roman"/>
                <w:color w:val="231F20"/>
                <w:spacing w:val="1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ore</w:t>
            </w:r>
            <w:r w:rsidRPr="007521A2">
              <w:rPr>
                <w:rFonts w:eastAsia="Times New Roman"/>
                <w:color w:val="231F20"/>
                <w:spacing w:val="13"/>
                <w:sz w:val="22"/>
                <w:szCs w:val="22"/>
              </w:rPr>
              <w:t xml:space="preserve"> </w:t>
            </w:r>
            <w:r w:rsidRPr="007521A2">
              <w:rPr>
                <w:rFonts w:eastAsia="Times New Roman"/>
                <w:color w:val="231F20"/>
                <w:sz w:val="22"/>
                <w:szCs w:val="22"/>
              </w:rPr>
              <w:t>than</w:t>
            </w:r>
            <w:r w:rsidRPr="007521A2">
              <w:rPr>
                <w:rFonts w:eastAsia="Times New Roman"/>
                <w:color w:val="231F20"/>
                <w:spacing w:val="13"/>
                <w:sz w:val="22"/>
                <w:szCs w:val="22"/>
              </w:rPr>
              <w:t xml:space="preserve"> </w:t>
            </w:r>
            <w:r w:rsidRPr="007521A2">
              <w:rPr>
                <w:rFonts w:eastAsia="Times New Roman"/>
                <w:color w:val="231F20"/>
                <w:sz w:val="22"/>
                <w:szCs w:val="22"/>
              </w:rPr>
              <w:t>14</w:t>
            </w:r>
            <w:r w:rsidRPr="007521A2">
              <w:rPr>
                <w:rFonts w:eastAsia="Times New Roman"/>
                <w:color w:val="231F20"/>
                <w:spacing w:val="13"/>
                <w:sz w:val="22"/>
                <w:szCs w:val="22"/>
              </w:rPr>
              <w:t xml:space="preserve"> </w:t>
            </w:r>
            <w:r w:rsidRPr="007521A2">
              <w:rPr>
                <w:rFonts w:eastAsia="Times New Roman"/>
                <w:color w:val="231F20"/>
                <w:sz w:val="22"/>
                <w:szCs w:val="22"/>
              </w:rPr>
              <w:t>d</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z w:val="22"/>
                <w:szCs w:val="22"/>
              </w:rPr>
              <w:t>s</w:t>
            </w:r>
            <w:r w:rsidRPr="007521A2">
              <w:rPr>
                <w:rFonts w:eastAsia="Times New Roman"/>
                <w:color w:val="231F20"/>
                <w:spacing w:val="12"/>
                <w:sz w:val="22"/>
                <w:szCs w:val="22"/>
              </w:rPr>
              <w:t xml:space="preserve"> </w:t>
            </w:r>
            <w:r w:rsidRPr="007521A2">
              <w:rPr>
                <w:rFonts w:eastAsia="Times New Roman"/>
                <w:color w:val="231F20"/>
                <w:sz w:val="22"/>
                <w:szCs w:val="22"/>
              </w:rPr>
              <w:t>after</w:t>
            </w:r>
            <w:r w:rsidRPr="007521A2">
              <w:rPr>
                <w:rFonts w:eastAsia="Times New Roman"/>
                <w:color w:val="231F20"/>
                <w:spacing w:val="15"/>
                <w:sz w:val="22"/>
                <w:szCs w:val="22"/>
              </w:rPr>
              <w:t xml:space="preserve"> </w:t>
            </w:r>
            <w:r w:rsidRPr="007521A2">
              <w:rPr>
                <w:rFonts w:eastAsia="Times New Roman"/>
                <w:color w:val="231F20"/>
                <w:sz w:val="22"/>
                <w:szCs w:val="22"/>
              </w:rPr>
              <w:t>it</w:t>
            </w:r>
            <w:r w:rsidRPr="007521A2">
              <w:rPr>
                <w:rFonts w:eastAsia="Times New Roman"/>
                <w:color w:val="231F20"/>
                <w:spacing w:val="13"/>
                <w:sz w:val="22"/>
                <w:szCs w:val="22"/>
              </w:rPr>
              <w:t xml:space="preserve"> </w:t>
            </w:r>
            <w:r w:rsidRPr="007521A2">
              <w:rPr>
                <w:rFonts w:eastAsia="Times New Roman"/>
                <w:color w:val="231F20"/>
                <w:sz w:val="22"/>
                <w:szCs w:val="22"/>
              </w:rPr>
              <w:t>w</w:t>
            </w:r>
            <w:r w:rsidRPr="007521A2">
              <w:rPr>
                <w:rFonts w:eastAsia="Times New Roman"/>
                <w:color w:val="231F20"/>
                <w:spacing w:val="2"/>
                <w:sz w:val="22"/>
                <w:szCs w:val="22"/>
              </w:rPr>
              <w:t>a</w:t>
            </w:r>
            <w:r w:rsidRPr="007521A2">
              <w:rPr>
                <w:rFonts w:eastAsia="Times New Roman"/>
                <w:color w:val="231F20"/>
                <w:sz w:val="22"/>
                <w:szCs w:val="22"/>
              </w:rPr>
              <w:t>s adjourned,</w:t>
            </w:r>
            <w:r w:rsidRPr="007521A2">
              <w:rPr>
                <w:rFonts w:eastAsia="Times New Roman"/>
                <w:color w:val="231F20"/>
                <w:spacing w:val="12"/>
                <w:sz w:val="22"/>
                <w:szCs w:val="22"/>
              </w:rPr>
              <w:t xml:space="preserve"> </w:t>
            </w:r>
            <w:r w:rsidRPr="007521A2">
              <w:rPr>
                <w:rFonts w:eastAsia="Times New Roman"/>
                <w:color w:val="231F20"/>
                <w:sz w:val="22"/>
                <w:szCs w:val="22"/>
              </w:rPr>
              <w:t>the</w:t>
            </w:r>
            <w:r w:rsidRPr="007521A2">
              <w:rPr>
                <w:rFonts w:eastAsia="Times New Roman"/>
                <w:color w:val="231F20"/>
                <w:spacing w:val="12"/>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10"/>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u</w:t>
            </w:r>
            <w:r w:rsidRPr="007521A2">
              <w:rPr>
                <w:rFonts w:eastAsia="Times New Roman"/>
                <w:color w:val="231F20"/>
                <w:sz w:val="22"/>
                <w:szCs w:val="22"/>
              </w:rPr>
              <w:t>st</w:t>
            </w:r>
            <w:r w:rsidRPr="007521A2">
              <w:rPr>
                <w:rFonts w:eastAsia="Times New Roman"/>
                <w:color w:val="231F20"/>
                <w:spacing w:val="12"/>
                <w:sz w:val="22"/>
                <w:szCs w:val="22"/>
              </w:rPr>
              <w:t xml:space="preserve"> </w:t>
            </w:r>
            <w:r w:rsidRPr="007521A2">
              <w:rPr>
                <w:rFonts w:eastAsia="Times New Roman"/>
                <w:color w:val="231F20"/>
                <w:sz w:val="22"/>
                <w:szCs w:val="22"/>
              </w:rPr>
              <w:t>gi</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12"/>
                <w:sz w:val="22"/>
                <w:szCs w:val="22"/>
              </w:rPr>
              <w:t xml:space="preserve"> </w:t>
            </w:r>
            <w:r w:rsidRPr="007521A2">
              <w:rPr>
                <w:rFonts w:eastAsia="Times New Roman"/>
                <w:color w:val="231F20"/>
                <w:spacing w:val="2"/>
                <w:sz w:val="22"/>
                <w:szCs w:val="22"/>
              </w:rPr>
              <w:t>a</w:t>
            </w:r>
            <w:r w:rsidRPr="007521A2">
              <w:rPr>
                <w:rFonts w:eastAsia="Times New Roman"/>
                <w:color w:val="231F20"/>
                <w:sz w:val="22"/>
                <w:szCs w:val="22"/>
              </w:rPr>
              <w:t>t</w:t>
            </w:r>
            <w:r w:rsidRPr="007521A2">
              <w:rPr>
                <w:rFonts w:eastAsia="Times New Roman"/>
                <w:color w:val="231F20"/>
                <w:spacing w:val="11"/>
                <w:sz w:val="22"/>
                <w:szCs w:val="22"/>
              </w:rPr>
              <w:t xml:space="preserve"> </w:t>
            </w:r>
            <w:r w:rsidRPr="007521A2">
              <w:rPr>
                <w:rFonts w:eastAsia="Times New Roman"/>
                <w:color w:val="231F20"/>
                <w:sz w:val="22"/>
                <w:szCs w:val="22"/>
              </w:rPr>
              <w:t>least</w:t>
            </w:r>
            <w:r w:rsidRPr="007521A2">
              <w:rPr>
                <w:rFonts w:eastAsia="Times New Roman"/>
                <w:color w:val="231F20"/>
                <w:spacing w:val="12"/>
                <w:sz w:val="22"/>
                <w:szCs w:val="22"/>
              </w:rPr>
              <w:t xml:space="preserve"> </w:t>
            </w:r>
            <w:r w:rsidRPr="007521A2">
              <w:rPr>
                <w:rFonts w:eastAsia="Times New Roman"/>
                <w:color w:val="231F20"/>
                <w:sz w:val="22"/>
                <w:szCs w:val="22"/>
              </w:rPr>
              <w:t>7</w:t>
            </w:r>
            <w:r w:rsidRPr="007521A2">
              <w:rPr>
                <w:rFonts w:eastAsia="Times New Roman"/>
                <w:color w:val="231F20"/>
                <w:spacing w:val="12"/>
                <w:sz w:val="22"/>
                <w:szCs w:val="22"/>
              </w:rPr>
              <w:t xml:space="preserve"> </w:t>
            </w:r>
            <w:r w:rsidRPr="007521A2">
              <w:rPr>
                <w:rFonts w:eastAsia="Times New Roman"/>
                <w:color w:val="231F20"/>
                <w:sz w:val="22"/>
                <w:szCs w:val="22"/>
              </w:rPr>
              <w:t>clear</w:t>
            </w:r>
            <w:r w:rsidRPr="007521A2">
              <w:rPr>
                <w:rFonts w:eastAsia="Times New Roman"/>
                <w:color w:val="231F20"/>
                <w:spacing w:val="14"/>
                <w:sz w:val="22"/>
                <w:szCs w:val="22"/>
              </w:rPr>
              <w:t xml:space="preserve"> </w:t>
            </w:r>
            <w:r w:rsidRPr="007521A2">
              <w:rPr>
                <w:rFonts w:eastAsia="Times New Roman"/>
                <w:color w:val="231F20"/>
                <w:sz w:val="22"/>
                <w:szCs w:val="22"/>
              </w:rPr>
              <w:t>d</w:t>
            </w:r>
            <w:r w:rsidRPr="007521A2">
              <w:rPr>
                <w:rFonts w:eastAsia="Times New Roman"/>
                <w:color w:val="231F20"/>
                <w:spacing w:val="2"/>
                <w:sz w:val="22"/>
                <w:szCs w:val="22"/>
              </w:rPr>
              <w:t>a</w:t>
            </w:r>
            <w:r w:rsidRPr="007521A2">
              <w:rPr>
                <w:rFonts w:eastAsia="Times New Roman"/>
                <w:color w:val="231F20"/>
                <w:spacing w:val="-5"/>
                <w:sz w:val="22"/>
                <w:szCs w:val="22"/>
              </w:rPr>
              <w:t>y</w:t>
            </w:r>
            <w:r w:rsidRPr="007521A2">
              <w:rPr>
                <w:rFonts w:eastAsia="Times New Roman"/>
                <w:color w:val="231F20"/>
                <w:spacing w:val="-1"/>
                <w:sz w:val="22"/>
                <w:szCs w:val="22"/>
              </w:rPr>
              <w:t>s</w:t>
            </w:r>
            <w:r w:rsidRPr="007521A2">
              <w:rPr>
                <w:rFonts w:eastAsia="Times New Roman"/>
                <w:color w:val="231F20"/>
                <w:sz w:val="22"/>
                <w:szCs w:val="22"/>
              </w:rPr>
              <w:t>’</w:t>
            </w:r>
            <w:r w:rsidRPr="007521A2">
              <w:rPr>
                <w:rFonts w:eastAsia="Times New Roman"/>
                <w:color w:val="231F20"/>
                <w:spacing w:val="14"/>
                <w:sz w:val="22"/>
                <w:szCs w:val="22"/>
              </w:rPr>
              <w:t xml:space="preserve"> </w:t>
            </w:r>
            <w:r w:rsidRPr="007521A2">
              <w:rPr>
                <w:rFonts w:eastAsia="Times New Roman"/>
                <w:color w:val="231F20"/>
                <w:sz w:val="22"/>
                <w:szCs w:val="22"/>
              </w:rPr>
              <w:t>notice</w:t>
            </w:r>
            <w:r w:rsidRPr="007521A2">
              <w:rPr>
                <w:rFonts w:eastAsia="Times New Roman"/>
                <w:color w:val="231F20"/>
                <w:spacing w:val="12"/>
                <w:sz w:val="22"/>
                <w:szCs w:val="22"/>
              </w:rPr>
              <w:t xml:space="preserve"> </w:t>
            </w:r>
            <w:r w:rsidRPr="007521A2">
              <w:rPr>
                <w:rFonts w:eastAsia="Times New Roman"/>
                <w:color w:val="231F20"/>
                <w:sz w:val="22"/>
                <w:szCs w:val="22"/>
              </w:rPr>
              <w:t>of</w:t>
            </w:r>
            <w:r w:rsidRPr="007521A2">
              <w:rPr>
                <w:rFonts w:eastAsia="Times New Roman"/>
                <w:color w:val="231F20"/>
                <w:spacing w:val="11"/>
                <w:sz w:val="22"/>
                <w:szCs w:val="22"/>
              </w:rPr>
              <w:t xml:space="preserve"> </w:t>
            </w:r>
            <w:r w:rsidRPr="007521A2">
              <w:rPr>
                <w:rFonts w:eastAsia="Times New Roman"/>
                <w:color w:val="231F20"/>
                <w:sz w:val="22"/>
                <w:szCs w:val="22"/>
              </w:rPr>
              <w:t>it</w:t>
            </w:r>
            <w:r w:rsidRPr="007521A2">
              <w:rPr>
                <w:rFonts w:eastAsia="Times New Roman"/>
                <w:color w:val="231F20"/>
                <w:spacing w:val="12"/>
                <w:sz w:val="22"/>
                <w:szCs w:val="22"/>
              </w:rPr>
              <w:t xml:space="preserve"> </w:t>
            </w:r>
            <w:r w:rsidRPr="007521A2">
              <w:rPr>
                <w:rFonts w:eastAsia="Times New Roman"/>
                <w:color w:val="231F20"/>
                <w:spacing w:val="2"/>
                <w:sz w:val="22"/>
                <w:szCs w:val="22"/>
              </w:rPr>
              <w:t>(</w:t>
            </w:r>
            <w:r w:rsidRPr="007521A2">
              <w:rPr>
                <w:rFonts w:eastAsia="Times New Roman"/>
                <w:color w:val="231F20"/>
                <w:spacing w:val="-1"/>
                <w:sz w:val="22"/>
                <w:szCs w:val="22"/>
              </w:rPr>
              <w:t>t</w:t>
            </w:r>
            <w:r w:rsidRPr="007521A2">
              <w:rPr>
                <w:rFonts w:eastAsia="Times New Roman"/>
                <w:color w:val="231F20"/>
                <w:sz w:val="22"/>
                <w:szCs w:val="22"/>
              </w:rPr>
              <w:t>hat</w:t>
            </w:r>
            <w:r w:rsidRPr="007521A2">
              <w:rPr>
                <w:rFonts w:eastAsia="Times New Roman"/>
                <w:color w:val="231F20"/>
                <w:spacing w:val="12"/>
                <w:sz w:val="22"/>
                <w:szCs w:val="22"/>
              </w:rPr>
              <w:t xml:space="preserve"> </w:t>
            </w:r>
            <w:r w:rsidRPr="007521A2">
              <w:rPr>
                <w:rFonts w:eastAsia="Times New Roman"/>
                <w:color w:val="231F20"/>
                <w:sz w:val="22"/>
                <w:szCs w:val="22"/>
              </w:rPr>
              <w:t>is,</w:t>
            </w:r>
            <w:r w:rsidRPr="007521A2">
              <w:rPr>
                <w:rFonts w:eastAsia="Times New Roman"/>
                <w:color w:val="231F20"/>
                <w:spacing w:val="12"/>
                <w:sz w:val="22"/>
                <w:szCs w:val="22"/>
              </w:rPr>
              <w:t xml:space="preserve"> </w:t>
            </w:r>
            <w:r w:rsidRPr="007521A2">
              <w:rPr>
                <w:rFonts w:eastAsia="Times New Roman"/>
                <w:color w:val="231F20"/>
                <w:sz w:val="22"/>
                <w:szCs w:val="22"/>
              </w:rPr>
              <w:t>exclud</w:t>
            </w:r>
            <w:r w:rsidRPr="007521A2">
              <w:rPr>
                <w:rFonts w:eastAsia="Times New Roman"/>
                <w:color w:val="231F20"/>
                <w:spacing w:val="1"/>
                <w:sz w:val="22"/>
                <w:szCs w:val="22"/>
              </w:rPr>
              <w:t>i</w:t>
            </w:r>
            <w:r w:rsidRPr="007521A2">
              <w:rPr>
                <w:rFonts w:eastAsia="Times New Roman"/>
                <w:color w:val="231F20"/>
                <w:sz w:val="22"/>
                <w:szCs w:val="22"/>
              </w:rPr>
              <w:t>ng</w:t>
            </w:r>
            <w:r w:rsidRPr="007521A2">
              <w:rPr>
                <w:rFonts w:eastAsia="Times New Roman"/>
                <w:color w:val="231F20"/>
                <w:spacing w:val="12"/>
                <w:sz w:val="22"/>
                <w:szCs w:val="22"/>
              </w:rPr>
              <w:t xml:space="preserve"> </w:t>
            </w:r>
            <w:r w:rsidRPr="007521A2">
              <w:rPr>
                <w:rFonts w:eastAsia="Times New Roman"/>
                <w:color w:val="231F20"/>
                <w:sz w:val="22"/>
                <w:szCs w:val="22"/>
              </w:rPr>
              <w:t>the</w:t>
            </w:r>
            <w:r w:rsidRPr="007521A2">
              <w:rPr>
                <w:rFonts w:eastAsia="Times New Roman"/>
                <w:color w:val="231F20"/>
                <w:spacing w:val="12"/>
                <w:sz w:val="22"/>
                <w:szCs w:val="22"/>
              </w:rPr>
              <w:t xml:space="preserve"> </w:t>
            </w:r>
            <w:r w:rsidRPr="007521A2">
              <w:rPr>
                <w:rFonts w:eastAsia="Times New Roman"/>
                <w:color w:val="231F20"/>
                <w:sz w:val="22"/>
                <w:szCs w:val="22"/>
              </w:rPr>
              <w:t>day</w:t>
            </w:r>
            <w:r w:rsidRPr="007521A2">
              <w:rPr>
                <w:rFonts w:eastAsia="Times New Roman"/>
                <w:color w:val="231F20"/>
                <w:spacing w:val="8"/>
                <w:sz w:val="22"/>
                <w:szCs w:val="22"/>
              </w:rPr>
              <w:t xml:space="preserve"> </w:t>
            </w:r>
            <w:r w:rsidRPr="007521A2">
              <w:rPr>
                <w:rFonts w:eastAsia="Times New Roman"/>
                <w:color w:val="231F20"/>
                <w:sz w:val="22"/>
                <w:szCs w:val="22"/>
              </w:rPr>
              <w:t xml:space="preserve">of the adjourned </w:t>
            </w:r>
            <w:r w:rsidRPr="007521A2">
              <w:rPr>
                <w:rFonts w:eastAsia="Times New Roman"/>
                <w:color w:val="231F20"/>
                <w:spacing w:val="-3"/>
                <w:sz w:val="22"/>
                <w:szCs w:val="22"/>
              </w:rPr>
              <w:t>m</w:t>
            </w:r>
            <w:r w:rsidRPr="007521A2">
              <w:rPr>
                <w:rFonts w:eastAsia="Times New Roman"/>
                <w:color w:val="231F20"/>
                <w:sz w:val="22"/>
                <w:szCs w:val="22"/>
              </w:rPr>
              <w:t>eeting and t</w:t>
            </w:r>
            <w:r w:rsidRPr="007521A2">
              <w:rPr>
                <w:rFonts w:eastAsia="Times New Roman"/>
                <w:color w:val="231F20"/>
                <w:spacing w:val="-2"/>
                <w:sz w:val="22"/>
                <w:szCs w:val="22"/>
              </w:rPr>
              <w:t>h</w:t>
            </w:r>
            <w:r w:rsidRPr="007521A2">
              <w:rPr>
                <w:rFonts w:eastAsia="Times New Roman"/>
                <w:color w:val="231F20"/>
                <w:sz w:val="22"/>
                <w:szCs w:val="22"/>
              </w:rPr>
              <w:t>e day</w:t>
            </w:r>
            <w:r w:rsidRPr="007521A2">
              <w:rPr>
                <w:rFonts w:eastAsia="Times New Roman"/>
                <w:color w:val="231F20"/>
                <w:spacing w:val="-4"/>
                <w:sz w:val="22"/>
                <w:szCs w:val="22"/>
              </w:rPr>
              <w:t xml:space="preserve"> </w:t>
            </w:r>
            <w:r w:rsidRPr="007521A2">
              <w:rPr>
                <w:rFonts w:eastAsia="Times New Roman"/>
                <w:color w:val="231F20"/>
                <w:sz w:val="22"/>
                <w:szCs w:val="22"/>
              </w:rPr>
              <w:t xml:space="preserve">on </w:t>
            </w:r>
            <w:r w:rsidRPr="007521A2">
              <w:rPr>
                <w:rFonts w:eastAsia="Times New Roman"/>
                <w:color w:val="231F20"/>
                <w:spacing w:val="-1"/>
                <w:sz w:val="22"/>
                <w:szCs w:val="22"/>
              </w:rPr>
              <w:t>w</w:t>
            </w:r>
            <w:r w:rsidRPr="007521A2">
              <w:rPr>
                <w:rFonts w:eastAsia="Times New Roman"/>
                <w:color w:val="231F20"/>
                <w:sz w:val="22"/>
                <w:szCs w:val="22"/>
              </w:rPr>
              <w:t>hich the notice is gi</w:t>
            </w:r>
            <w:r w:rsidRPr="007521A2">
              <w:rPr>
                <w:rFonts w:eastAsia="Times New Roman"/>
                <w:color w:val="231F20"/>
                <w:spacing w:val="-2"/>
                <w:sz w:val="22"/>
                <w:szCs w:val="22"/>
              </w:rPr>
              <w:t>v</w:t>
            </w:r>
            <w:r w:rsidRPr="007521A2">
              <w:rPr>
                <w:rFonts w:eastAsia="Times New Roman"/>
                <w:color w:val="231F20"/>
                <w:sz w:val="22"/>
                <w:szCs w:val="22"/>
              </w:rPr>
              <w:t>en)—</w:t>
            </w:r>
          </w:p>
        </w:tc>
        <w:tc>
          <w:tcPr>
            <w:tcW w:w="4201" w:type="dxa"/>
          </w:tcPr>
          <w:p w:rsidR="008C4488" w:rsidRPr="00F40CBD" w:rsidRDefault="008C4488" w:rsidP="007521A2">
            <w:pPr>
              <w:bidi/>
              <w:jc w:val="both"/>
              <w:rPr>
                <w:rtl/>
              </w:rPr>
            </w:pPr>
            <w:r w:rsidRPr="00F40CBD">
              <w:rPr>
                <w:rtl/>
              </w:rPr>
              <w:t>(5)إذا كان من المقرر حدوث استمرار لاجتماع مؤجل بعد تاريخ إرجائه بمدة تزيد عن 14 يومًا، يتعين على الشركة أن تقدم إخطارًا بذلك مدته سبعة (7) أيام صافية على الأقل (أي باستثناء يوم الاجتماع المؤجل واليوم الذي يُقدم فيه الإخطار) ـــ</w:t>
            </w:r>
          </w:p>
        </w:tc>
      </w:tr>
      <w:tr w:rsidR="008C4488" w:rsidRPr="008C4488" w:rsidTr="00644D64">
        <w:tc>
          <w:tcPr>
            <w:tcW w:w="4815" w:type="dxa"/>
          </w:tcPr>
          <w:p w:rsidR="008C4488" w:rsidRPr="007521A2" w:rsidRDefault="008C4488" w:rsidP="007521A2">
            <w:pPr>
              <w:pStyle w:val="Heading4"/>
              <w:numPr>
                <w:ilvl w:val="3"/>
                <w:numId w:val="11"/>
              </w:numPr>
              <w:ind w:left="1854"/>
              <w:outlineLvl w:val="3"/>
              <w:rPr>
                <w:sz w:val="22"/>
              </w:rPr>
            </w:pPr>
            <w:r w:rsidRPr="007521A2">
              <w:rPr>
                <w:sz w:val="22"/>
              </w:rPr>
              <w:t>to</w:t>
            </w:r>
            <w:r w:rsidRPr="007521A2">
              <w:rPr>
                <w:spacing w:val="5"/>
                <w:sz w:val="22"/>
              </w:rPr>
              <w:t xml:space="preserve"> </w:t>
            </w:r>
            <w:r w:rsidRPr="007521A2">
              <w:rPr>
                <w:sz w:val="22"/>
              </w:rPr>
              <w:t>the</w:t>
            </w:r>
            <w:r w:rsidRPr="007521A2">
              <w:rPr>
                <w:spacing w:val="5"/>
                <w:sz w:val="22"/>
              </w:rPr>
              <w:t xml:space="preserve"> </w:t>
            </w:r>
            <w:r w:rsidRPr="007521A2">
              <w:rPr>
                <w:sz w:val="22"/>
              </w:rPr>
              <w:t>s</w:t>
            </w:r>
            <w:r w:rsidRPr="007521A2">
              <w:rPr>
                <w:spacing w:val="2"/>
                <w:sz w:val="22"/>
              </w:rPr>
              <w:t>a</w:t>
            </w:r>
            <w:r w:rsidRPr="007521A2">
              <w:rPr>
                <w:spacing w:val="-3"/>
                <w:sz w:val="22"/>
              </w:rPr>
              <w:t>m</w:t>
            </w:r>
            <w:r w:rsidRPr="007521A2">
              <w:rPr>
                <w:sz w:val="22"/>
              </w:rPr>
              <w:t>e</w:t>
            </w:r>
            <w:r w:rsidRPr="007521A2">
              <w:rPr>
                <w:spacing w:val="5"/>
                <w:sz w:val="22"/>
              </w:rPr>
              <w:t xml:space="preserve"> </w:t>
            </w:r>
            <w:r w:rsidRPr="007521A2">
              <w:rPr>
                <w:sz w:val="22"/>
              </w:rPr>
              <w:t>persons</w:t>
            </w:r>
            <w:r w:rsidRPr="007521A2">
              <w:rPr>
                <w:spacing w:val="5"/>
                <w:sz w:val="22"/>
              </w:rPr>
              <w:t xml:space="preserve"> </w:t>
            </w:r>
            <w:r w:rsidRPr="007521A2">
              <w:rPr>
                <w:sz w:val="22"/>
              </w:rPr>
              <w:t>to</w:t>
            </w:r>
            <w:r w:rsidRPr="007521A2">
              <w:rPr>
                <w:spacing w:val="7"/>
                <w:sz w:val="22"/>
              </w:rPr>
              <w:t xml:space="preserve"> </w:t>
            </w:r>
            <w:r w:rsidRPr="007521A2">
              <w:rPr>
                <w:spacing w:val="-1"/>
                <w:sz w:val="22"/>
              </w:rPr>
              <w:t>w</w:t>
            </w:r>
            <w:r w:rsidRPr="007521A2">
              <w:rPr>
                <w:sz w:val="22"/>
              </w:rPr>
              <w:t>hom</w:t>
            </w:r>
            <w:r w:rsidRPr="007521A2">
              <w:rPr>
                <w:spacing w:val="1"/>
                <w:sz w:val="22"/>
              </w:rPr>
              <w:t xml:space="preserve"> </w:t>
            </w:r>
            <w:r w:rsidRPr="007521A2">
              <w:rPr>
                <w:sz w:val="22"/>
              </w:rPr>
              <w:t>no</w:t>
            </w:r>
            <w:r w:rsidRPr="007521A2">
              <w:rPr>
                <w:spacing w:val="1"/>
                <w:sz w:val="22"/>
              </w:rPr>
              <w:t>t</w:t>
            </w:r>
            <w:r w:rsidRPr="007521A2">
              <w:rPr>
                <w:sz w:val="22"/>
              </w:rPr>
              <w:t>ice</w:t>
            </w:r>
            <w:r w:rsidRPr="007521A2">
              <w:rPr>
                <w:spacing w:val="5"/>
                <w:sz w:val="22"/>
              </w:rPr>
              <w:t xml:space="preserve"> </w:t>
            </w:r>
            <w:r w:rsidRPr="007521A2">
              <w:rPr>
                <w:sz w:val="22"/>
              </w:rPr>
              <w:t>of</w:t>
            </w:r>
            <w:r w:rsidRPr="007521A2">
              <w:rPr>
                <w:spacing w:val="5"/>
                <w:sz w:val="22"/>
              </w:rPr>
              <w:t xml:space="preserve"> </w:t>
            </w:r>
            <w:r w:rsidRPr="007521A2">
              <w:rPr>
                <w:sz w:val="22"/>
              </w:rPr>
              <w:t>the</w:t>
            </w:r>
            <w:r w:rsidRPr="007521A2">
              <w:rPr>
                <w:spacing w:val="5"/>
                <w:sz w:val="22"/>
              </w:rPr>
              <w:t xml:space="preserve"> </w:t>
            </w:r>
            <w:r w:rsidRPr="007521A2">
              <w:rPr>
                <w:sz w:val="22"/>
              </w:rPr>
              <w:t>c</w:t>
            </w:r>
            <w:r w:rsidRPr="007521A2">
              <w:rPr>
                <w:spacing w:val="2"/>
                <w:sz w:val="22"/>
              </w:rPr>
              <w:t>o</w:t>
            </w:r>
            <w:r w:rsidRPr="007521A2">
              <w:rPr>
                <w:spacing w:val="-3"/>
                <w:sz w:val="22"/>
              </w:rPr>
              <w:t>m</w:t>
            </w:r>
            <w:r w:rsidRPr="007521A2">
              <w:rPr>
                <w:sz w:val="22"/>
              </w:rPr>
              <w:t>pa</w:t>
            </w:r>
            <w:r w:rsidRPr="007521A2">
              <w:rPr>
                <w:spacing w:val="2"/>
                <w:sz w:val="22"/>
              </w:rPr>
              <w:t>n</w:t>
            </w:r>
            <w:r w:rsidRPr="007521A2">
              <w:rPr>
                <w:spacing w:val="-5"/>
                <w:sz w:val="22"/>
              </w:rPr>
              <w:t>y</w:t>
            </w:r>
            <w:r w:rsidRPr="007521A2">
              <w:rPr>
                <w:spacing w:val="-1"/>
                <w:sz w:val="22"/>
              </w:rPr>
              <w:t>’</w:t>
            </w:r>
            <w:r w:rsidRPr="007521A2">
              <w:rPr>
                <w:sz w:val="22"/>
              </w:rPr>
              <w:t>s</w:t>
            </w:r>
            <w:r w:rsidRPr="007521A2">
              <w:rPr>
                <w:spacing w:val="7"/>
                <w:sz w:val="22"/>
              </w:rPr>
              <w:t xml:space="preserve"> </w:t>
            </w:r>
            <w:r w:rsidRPr="007521A2">
              <w:rPr>
                <w:spacing w:val="2"/>
                <w:sz w:val="22"/>
              </w:rPr>
              <w:t>g</w:t>
            </w:r>
            <w:r w:rsidRPr="007521A2">
              <w:rPr>
                <w:sz w:val="22"/>
              </w:rPr>
              <w:t>eneral</w:t>
            </w:r>
            <w:r w:rsidRPr="007521A2">
              <w:rPr>
                <w:spacing w:val="5"/>
                <w:sz w:val="22"/>
              </w:rPr>
              <w:t xml:space="preserve"> </w:t>
            </w:r>
            <w:r w:rsidRPr="007521A2">
              <w:rPr>
                <w:spacing w:val="-3"/>
                <w:sz w:val="22"/>
              </w:rPr>
              <w:t>m</w:t>
            </w:r>
            <w:r w:rsidRPr="007521A2">
              <w:rPr>
                <w:sz w:val="22"/>
              </w:rPr>
              <w:t>ee</w:t>
            </w:r>
            <w:r w:rsidRPr="007521A2">
              <w:rPr>
                <w:spacing w:val="1"/>
                <w:sz w:val="22"/>
              </w:rPr>
              <w:t>t</w:t>
            </w:r>
            <w:r w:rsidRPr="007521A2">
              <w:rPr>
                <w:sz w:val="22"/>
              </w:rPr>
              <w:t>ings</w:t>
            </w:r>
            <w:r w:rsidRPr="007521A2">
              <w:rPr>
                <w:spacing w:val="5"/>
                <w:sz w:val="22"/>
              </w:rPr>
              <w:t xml:space="preserve"> </w:t>
            </w:r>
            <w:r w:rsidRPr="007521A2">
              <w:rPr>
                <w:sz w:val="22"/>
              </w:rPr>
              <w:t>is</w:t>
            </w:r>
            <w:r w:rsidRPr="007521A2">
              <w:rPr>
                <w:spacing w:val="5"/>
                <w:sz w:val="22"/>
              </w:rPr>
              <w:t xml:space="preserve"> </w:t>
            </w:r>
            <w:r w:rsidRPr="007521A2">
              <w:rPr>
                <w:sz w:val="22"/>
              </w:rPr>
              <w:t>required</w:t>
            </w:r>
            <w:r w:rsidRPr="007521A2">
              <w:rPr>
                <w:spacing w:val="7"/>
                <w:sz w:val="22"/>
              </w:rPr>
              <w:t xml:space="preserve"> </w:t>
            </w:r>
            <w:r w:rsidRPr="007521A2">
              <w:rPr>
                <w:spacing w:val="1"/>
                <w:sz w:val="22"/>
              </w:rPr>
              <w:t>t</w:t>
            </w:r>
            <w:r w:rsidRPr="007521A2">
              <w:rPr>
                <w:sz w:val="22"/>
              </w:rPr>
              <w:t>o</w:t>
            </w:r>
            <w:r w:rsidRPr="007521A2">
              <w:rPr>
                <w:spacing w:val="5"/>
                <w:sz w:val="22"/>
              </w:rPr>
              <w:t xml:space="preserve"> </w:t>
            </w:r>
            <w:r w:rsidRPr="007521A2">
              <w:rPr>
                <w:sz w:val="22"/>
              </w:rPr>
              <w:t>be gi</w:t>
            </w:r>
            <w:r w:rsidRPr="007521A2">
              <w:rPr>
                <w:spacing w:val="-2"/>
                <w:sz w:val="22"/>
              </w:rPr>
              <w:t>v</w:t>
            </w:r>
            <w:r w:rsidRPr="007521A2">
              <w:rPr>
                <w:sz w:val="22"/>
              </w:rPr>
              <w:t>en, and</w:t>
            </w:r>
          </w:p>
        </w:tc>
        <w:tc>
          <w:tcPr>
            <w:tcW w:w="4201" w:type="dxa"/>
          </w:tcPr>
          <w:p w:rsidR="008C4488" w:rsidRPr="00F40CBD" w:rsidRDefault="008C4488" w:rsidP="007521A2">
            <w:pPr>
              <w:pStyle w:val="ListParagraph"/>
              <w:numPr>
                <w:ilvl w:val="0"/>
                <w:numId w:val="51"/>
              </w:numPr>
              <w:bidi/>
              <w:jc w:val="both"/>
              <w:rPr>
                <w:rtl/>
              </w:rPr>
            </w:pPr>
            <w:r w:rsidRPr="00F40CBD">
              <w:rPr>
                <w:rtl/>
              </w:rPr>
              <w:t>إلى نفس الأشخاص الذين يكون مطلوبًا تقديم إخطار اجتماعات الجمعية العمومية للشركة إليهم،</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containing the sa</w:t>
            </w:r>
            <w:r w:rsidRPr="007521A2">
              <w:rPr>
                <w:spacing w:val="-3"/>
                <w:sz w:val="22"/>
              </w:rPr>
              <w:t>m</w:t>
            </w:r>
            <w:r w:rsidRPr="007521A2">
              <w:rPr>
                <w:sz w:val="22"/>
              </w:rPr>
              <w:t>e infor</w:t>
            </w:r>
            <w:r w:rsidRPr="007521A2">
              <w:rPr>
                <w:spacing w:val="-3"/>
                <w:sz w:val="22"/>
              </w:rPr>
              <w:t>m</w:t>
            </w:r>
            <w:r w:rsidRPr="007521A2">
              <w:rPr>
                <w:sz w:val="22"/>
              </w:rPr>
              <w:t>a</w:t>
            </w:r>
            <w:r w:rsidRPr="007521A2">
              <w:rPr>
                <w:spacing w:val="1"/>
                <w:sz w:val="22"/>
              </w:rPr>
              <w:t>t</w:t>
            </w:r>
            <w:r w:rsidRPr="007521A2">
              <w:rPr>
                <w:sz w:val="22"/>
              </w:rPr>
              <w:t xml:space="preserve">ion </w:t>
            </w:r>
            <w:r w:rsidRPr="007521A2">
              <w:rPr>
                <w:spacing w:val="-1"/>
                <w:sz w:val="22"/>
              </w:rPr>
              <w:t>w</w:t>
            </w:r>
            <w:r w:rsidRPr="007521A2">
              <w:rPr>
                <w:sz w:val="22"/>
              </w:rPr>
              <w:t>hi</w:t>
            </w:r>
            <w:r w:rsidRPr="007521A2">
              <w:rPr>
                <w:spacing w:val="-1"/>
                <w:sz w:val="22"/>
              </w:rPr>
              <w:t>c</w:t>
            </w:r>
            <w:r w:rsidRPr="007521A2">
              <w:rPr>
                <w:sz w:val="22"/>
              </w:rPr>
              <w:t>h such</w:t>
            </w:r>
            <w:r w:rsidRPr="007521A2">
              <w:rPr>
                <w:spacing w:val="-2"/>
                <w:sz w:val="22"/>
              </w:rPr>
              <w:t xml:space="preserve"> </w:t>
            </w:r>
            <w:r w:rsidRPr="007521A2">
              <w:rPr>
                <w:sz w:val="22"/>
              </w:rPr>
              <w:t>notice is req</w:t>
            </w:r>
            <w:r w:rsidRPr="007521A2">
              <w:rPr>
                <w:spacing w:val="-2"/>
                <w:sz w:val="22"/>
              </w:rPr>
              <w:t>u</w:t>
            </w:r>
            <w:r w:rsidRPr="007521A2">
              <w:rPr>
                <w:sz w:val="22"/>
              </w:rPr>
              <w:t>ired to contain.</w:t>
            </w:r>
          </w:p>
        </w:tc>
        <w:tc>
          <w:tcPr>
            <w:tcW w:w="4201" w:type="dxa"/>
          </w:tcPr>
          <w:p w:rsidR="008C4488" w:rsidRPr="00F40CBD" w:rsidRDefault="008C4488" w:rsidP="007521A2">
            <w:pPr>
              <w:pStyle w:val="ListParagraph"/>
              <w:numPr>
                <w:ilvl w:val="0"/>
                <w:numId w:val="51"/>
              </w:numPr>
              <w:bidi/>
              <w:jc w:val="both"/>
              <w:rPr>
                <w:rtl/>
              </w:rPr>
            </w:pPr>
            <w:r w:rsidRPr="00F40CBD">
              <w:rPr>
                <w:rtl/>
              </w:rPr>
              <w:t>يحتوي على المعلومات ذاتها التي يكون مطلوبًا أن يحتوي عليها ذلك الإخطار.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(6)</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N</w:t>
            </w:r>
            <w:r w:rsidRPr="007521A2">
              <w:rPr>
                <w:rFonts w:eastAsia="Times New Roman"/>
                <w:color w:val="231F20"/>
                <w:sz w:val="22"/>
                <w:szCs w:val="22"/>
              </w:rPr>
              <w:t>o</w:t>
            </w:r>
            <w:r w:rsidRPr="007521A2">
              <w:rPr>
                <w:rFonts w:eastAsia="Times New Roman"/>
                <w:color w:val="231F20"/>
                <w:spacing w:val="24"/>
                <w:sz w:val="22"/>
                <w:szCs w:val="22"/>
              </w:rPr>
              <w:t xml:space="preserve"> </w:t>
            </w:r>
            <w:r w:rsidRPr="007521A2">
              <w:rPr>
                <w:rFonts w:eastAsia="Times New Roman"/>
                <w:color w:val="231F20"/>
                <w:sz w:val="22"/>
                <w:szCs w:val="22"/>
              </w:rPr>
              <w:t>business</w:t>
            </w:r>
            <w:r w:rsidRPr="007521A2">
              <w:rPr>
                <w:rFonts w:eastAsia="Times New Roman"/>
                <w:color w:val="231F20"/>
                <w:spacing w:val="27"/>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ay</w:t>
            </w:r>
            <w:r w:rsidRPr="007521A2">
              <w:rPr>
                <w:rFonts w:eastAsia="Times New Roman"/>
                <w:color w:val="231F20"/>
                <w:spacing w:val="22"/>
                <w:sz w:val="22"/>
                <w:szCs w:val="22"/>
              </w:rPr>
              <w:t xml:space="preserve"> </w:t>
            </w:r>
            <w:r w:rsidRPr="007521A2">
              <w:rPr>
                <w:rFonts w:eastAsia="Times New Roman"/>
                <w:color w:val="231F20"/>
                <w:sz w:val="22"/>
                <w:szCs w:val="22"/>
              </w:rPr>
              <w:t>be</w:t>
            </w:r>
            <w:r w:rsidRPr="007521A2">
              <w:rPr>
                <w:rFonts w:eastAsia="Times New Roman"/>
                <w:color w:val="231F20"/>
                <w:spacing w:val="27"/>
                <w:sz w:val="22"/>
                <w:szCs w:val="22"/>
              </w:rPr>
              <w:t xml:space="preserve"> </w:t>
            </w:r>
            <w:r w:rsidRPr="007521A2">
              <w:rPr>
                <w:rFonts w:eastAsia="Times New Roman"/>
                <w:color w:val="231F20"/>
                <w:sz w:val="22"/>
                <w:szCs w:val="22"/>
              </w:rPr>
              <w:t>transacted</w:t>
            </w:r>
            <w:r w:rsidRPr="007521A2">
              <w:rPr>
                <w:rFonts w:eastAsia="Times New Roman"/>
                <w:color w:val="231F20"/>
                <w:spacing w:val="27"/>
                <w:sz w:val="22"/>
                <w:szCs w:val="22"/>
              </w:rPr>
              <w:t xml:space="preserve"> </w:t>
            </w:r>
            <w:r w:rsidRPr="007521A2">
              <w:rPr>
                <w:rFonts w:eastAsia="Times New Roman"/>
                <w:color w:val="231F20"/>
                <w:sz w:val="22"/>
                <w:szCs w:val="22"/>
              </w:rPr>
              <w:t>at</w:t>
            </w:r>
            <w:r w:rsidRPr="007521A2">
              <w:rPr>
                <w:rFonts w:eastAsia="Times New Roman"/>
                <w:color w:val="231F20"/>
                <w:spacing w:val="27"/>
                <w:sz w:val="22"/>
                <w:szCs w:val="22"/>
              </w:rPr>
              <w:t xml:space="preserve"> </w:t>
            </w:r>
            <w:r w:rsidRPr="007521A2">
              <w:rPr>
                <w:rFonts w:eastAsia="Times New Roman"/>
                <w:color w:val="231F20"/>
                <w:sz w:val="22"/>
                <w:szCs w:val="22"/>
              </w:rPr>
              <w:t>an</w:t>
            </w:r>
            <w:r w:rsidRPr="007521A2">
              <w:rPr>
                <w:rFonts w:eastAsia="Times New Roman"/>
                <w:color w:val="231F20"/>
                <w:spacing w:val="24"/>
                <w:sz w:val="22"/>
                <w:szCs w:val="22"/>
              </w:rPr>
              <w:t xml:space="preserve"> </w:t>
            </w:r>
            <w:r w:rsidRPr="007521A2">
              <w:rPr>
                <w:rFonts w:eastAsia="Times New Roman"/>
                <w:color w:val="231F20"/>
                <w:sz w:val="22"/>
                <w:szCs w:val="22"/>
              </w:rPr>
              <w:t>adjourn</w:t>
            </w:r>
            <w:r w:rsidRPr="007521A2">
              <w:rPr>
                <w:rFonts w:eastAsia="Times New Roman"/>
                <w:color w:val="231F20"/>
                <w:spacing w:val="-3"/>
                <w:sz w:val="22"/>
                <w:szCs w:val="22"/>
              </w:rPr>
              <w:t>e</w:t>
            </w:r>
            <w:r w:rsidRPr="007521A2">
              <w:rPr>
                <w:rFonts w:eastAsia="Times New Roman"/>
                <w:color w:val="231F20"/>
                <w:sz w:val="22"/>
                <w:szCs w:val="22"/>
              </w:rPr>
              <w:t>d</w:t>
            </w:r>
            <w:r w:rsidRPr="007521A2">
              <w:rPr>
                <w:rFonts w:eastAsia="Times New Roman"/>
                <w:color w:val="231F20"/>
                <w:spacing w:val="26"/>
                <w:sz w:val="22"/>
                <w:szCs w:val="22"/>
              </w:rPr>
              <w:t xml:space="preserve"> </w:t>
            </w:r>
            <w:r w:rsidRPr="007521A2">
              <w:rPr>
                <w:rFonts w:eastAsia="Times New Roman"/>
                <w:color w:val="231F20"/>
                <w:sz w:val="22"/>
                <w:szCs w:val="22"/>
              </w:rPr>
              <w:t>g</w:t>
            </w:r>
            <w:r w:rsidRPr="007521A2">
              <w:rPr>
                <w:rFonts w:eastAsia="Times New Roman"/>
                <w:color w:val="231F20"/>
                <w:spacing w:val="-3"/>
                <w:sz w:val="22"/>
                <w:szCs w:val="22"/>
              </w:rPr>
              <w:t>e</w:t>
            </w:r>
            <w:r w:rsidRPr="007521A2">
              <w:rPr>
                <w:rFonts w:eastAsia="Times New Roman"/>
                <w:color w:val="231F20"/>
                <w:sz w:val="22"/>
                <w:szCs w:val="22"/>
              </w:rPr>
              <w:t>neral</w:t>
            </w:r>
            <w:r w:rsidRPr="007521A2">
              <w:rPr>
                <w:rFonts w:eastAsia="Times New Roman"/>
                <w:color w:val="231F20"/>
                <w:spacing w:val="2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7"/>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27"/>
                <w:sz w:val="22"/>
                <w:szCs w:val="22"/>
              </w:rPr>
              <w:t xml:space="preserve"> </w:t>
            </w:r>
            <w:r w:rsidRPr="007521A2">
              <w:rPr>
                <w:rFonts w:eastAsia="Times New Roman"/>
                <w:color w:val="231F20"/>
                <w:sz w:val="22"/>
                <w:szCs w:val="22"/>
              </w:rPr>
              <w:t>could</w:t>
            </w:r>
            <w:r w:rsidRPr="007521A2">
              <w:rPr>
                <w:rFonts w:eastAsia="Times New Roman"/>
                <w:color w:val="231F20"/>
                <w:spacing w:val="27"/>
                <w:sz w:val="22"/>
                <w:szCs w:val="22"/>
              </w:rPr>
              <w:t xml:space="preserve"> </w:t>
            </w:r>
            <w:r w:rsidRPr="007521A2">
              <w:rPr>
                <w:rFonts w:eastAsia="Times New Roman"/>
                <w:color w:val="231F20"/>
                <w:spacing w:val="-2"/>
                <w:sz w:val="22"/>
                <w:szCs w:val="22"/>
              </w:rPr>
              <w:t>n</w:t>
            </w:r>
            <w:r w:rsidRPr="007521A2">
              <w:rPr>
                <w:rFonts w:eastAsia="Times New Roman"/>
                <w:color w:val="231F20"/>
                <w:sz w:val="22"/>
                <w:szCs w:val="22"/>
              </w:rPr>
              <w:t>ot</w:t>
            </w:r>
            <w:r w:rsidRPr="007521A2">
              <w:rPr>
                <w:rFonts w:eastAsia="Times New Roman"/>
                <w:color w:val="231F20"/>
                <w:spacing w:val="27"/>
                <w:sz w:val="22"/>
                <w:szCs w:val="22"/>
              </w:rPr>
              <w:t xml:space="preserve"> </w:t>
            </w:r>
            <w:r w:rsidRPr="007521A2">
              <w:rPr>
                <w:rFonts w:eastAsia="Times New Roman"/>
                <w:color w:val="231F20"/>
                <w:sz w:val="22"/>
                <w:szCs w:val="22"/>
              </w:rPr>
              <w:t>p</w:t>
            </w:r>
            <w:r w:rsidRPr="007521A2">
              <w:rPr>
                <w:rFonts w:eastAsia="Times New Roman"/>
                <w:color w:val="231F20"/>
                <w:spacing w:val="-3"/>
                <w:sz w:val="22"/>
                <w:szCs w:val="22"/>
              </w:rPr>
              <w:t>r</w:t>
            </w:r>
            <w:r w:rsidRPr="007521A2">
              <w:rPr>
                <w:rFonts w:eastAsia="Times New Roman"/>
                <w:color w:val="231F20"/>
                <w:sz w:val="22"/>
                <w:szCs w:val="22"/>
              </w:rPr>
              <w:t>oper</w:t>
            </w:r>
            <w:r w:rsidRPr="007521A2">
              <w:rPr>
                <w:rFonts w:eastAsia="Times New Roman"/>
                <w:color w:val="231F20"/>
                <w:spacing w:val="1"/>
                <w:sz w:val="22"/>
                <w:szCs w:val="22"/>
              </w:rPr>
              <w:t>l</w:t>
            </w:r>
            <w:r w:rsidRPr="007521A2">
              <w:rPr>
                <w:rFonts w:eastAsia="Times New Roman"/>
                <w:color w:val="231F20"/>
                <w:sz w:val="22"/>
                <w:szCs w:val="22"/>
              </w:rPr>
              <w:t>y ha</w:t>
            </w:r>
            <w:r w:rsidRPr="007521A2">
              <w:rPr>
                <w:rFonts w:eastAsia="Times New Roman"/>
                <w:color w:val="231F20"/>
                <w:spacing w:val="-2"/>
                <w:sz w:val="22"/>
                <w:szCs w:val="22"/>
              </w:rPr>
              <w:t>v</w:t>
            </w:r>
            <w:r w:rsidRPr="007521A2">
              <w:rPr>
                <w:rFonts w:eastAsia="Times New Roman"/>
                <w:color w:val="231F20"/>
                <w:sz w:val="22"/>
                <w:szCs w:val="22"/>
              </w:rPr>
              <w:t>e been transacted at the</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2"/>
                <w:sz w:val="22"/>
                <w:szCs w:val="22"/>
              </w:rPr>
              <w:t xml:space="preserve"> </w:t>
            </w:r>
            <w:r w:rsidRPr="007521A2">
              <w:rPr>
                <w:rFonts w:eastAsia="Times New Roman"/>
                <w:color w:val="231F20"/>
                <w:sz w:val="22"/>
                <w:szCs w:val="22"/>
              </w:rPr>
              <w:t>if the adjourn</w:t>
            </w:r>
            <w:r w:rsidRPr="007521A2">
              <w:rPr>
                <w:rFonts w:eastAsia="Times New Roman"/>
                <w:color w:val="231F20"/>
                <w:spacing w:val="-3"/>
                <w:sz w:val="22"/>
                <w:szCs w:val="22"/>
              </w:rPr>
              <w:t>m</w:t>
            </w:r>
            <w:r w:rsidRPr="007521A2">
              <w:rPr>
                <w:rFonts w:eastAsia="Times New Roman"/>
                <w:color w:val="231F20"/>
                <w:sz w:val="22"/>
                <w:szCs w:val="22"/>
              </w:rPr>
              <w:t xml:space="preserve">ent </w:t>
            </w:r>
            <w:r w:rsidRPr="007521A2">
              <w:rPr>
                <w:rFonts w:eastAsia="Times New Roman"/>
                <w:color w:val="231F20"/>
                <w:spacing w:val="2"/>
                <w:sz w:val="22"/>
                <w:szCs w:val="22"/>
              </w:rPr>
              <w:t>h</w:t>
            </w:r>
            <w:r w:rsidRPr="007521A2">
              <w:rPr>
                <w:rFonts w:eastAsia="Times New Roman"/>
                <w:color w:val="231F20"/>
                <w:sz w:val="22"/>
                <w:szCs w:val="22"/>
              </w:rPr>
              <w:t>ad not taken</w:t>
            </w:r>
            <w:r w:rsidRPr="007521A2">
              <w:rPr>
                <w:rFonts w:eastAsia="Times New Roman"/>
                <w:color w:val="231F20"/>
                <w:spacing w:val="-2"/>
                <w:sz w:val="22"/>
                <w:szCs w:val="22"/>
              </w:rPr>
              <w:t xml:space="preserve"> </w:t>
            </w:r>
            <w:r w:rsidRPr="007521A2">
              <w:rPr>
                <w:rFonts w:eastAsia="Times New Roman"/>
                <w:color w:val="231F20"/>
                <w:sz w:val="22"/>
                <w:szCs w:val="22"/>
              </w:rPr>
              <w:t>place.</w:t>
            </w:r>
          </w:p>
        </w:tc>
        <w:tc>
          <w:tcPr>
            <w:tcW w:w="4201" w:type="dxa"/>
          </w:tcPr>
          <w:p w:rsidR="008C4488" w:rsidRPr="00F40CBD" w:rsidRDefault="008C4488" w:rsidP="007521A2">
            <w:pPr>
              <w:bidi/>
              <w:jc w:val="both"/>
              <w:rPr>
                <w:rtl/>
              </w:rPr>
            </w:pPr>
            <w:r w:rsidRPr="00F40CBD">
              <w:rPr>
                <w:rtl/>
              </w:rPr>
              <w:t>(6) لا يجوز مناقشة أية أعمال في اجتماع الجمعية العمومية المؤجل مما لم يكن في الإمكان مناقشتها على الوجه السليم في الاجتماع إذا لم يحدث الإرجاء.</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V</w:t>
            </w:r>
            <w:r w:rsidRPr="007521A2">
              <w:rPr>
                <w:rFonts w:ascii="Times New Roman" w:eastAsia="Times New Roman" w:hAnsi="Times New Roman" w:cs="Times New Roman"/>
                <w:b/>
                <w:bCs/>
                <w:color w:val="231F20"/>
                <w:spacing w:val="1"/>
                <w:sz w:val="24"/>
                <w:szCs w:val="24"/>
              </w:rPr>
              <w:t>OT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z w:val="24"/>
                <w:szCs w:val="24"/>
              </w:rPr>
              <w:t>G</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z w:val="24"/>
                <w:szCs w:val="24"/>
              </w:rPr>
              <w:t>T</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pacing w:val="-1"/>
                <w:sz w:val="24"/>
                <w:szCs w:val="24"/>
              </w:rPr>
              <w:t>G</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1"/>
                <w:sz w:val="24"/>
                <w:szCs w:val="24"/>
              </w:rPr>
              <w:t>NE</w:t>
            </w:r>
            <w:r w:rsidRPr="007521A2">
              <w:rPr>
                <w:rFonts w:ascii="Times New Roman" w:eastAsia="Times New Roman" w:hAnsi="Times New Roman" w:cs="Times New Roman"/>
                <w:b/>
                <w:bCs/>
                <w:color w:val="231F20"/>
                <w:spacing w:val="1"/>
                <w:sz w:val="24"/>
                <w:szCs w:val="24"/>
              </w:rPr>
              <w:t>RA</w:t>
            </w:r>
            <w:r w:rsidRPr="007521A2">
              <w:rPr>
                <w:rFonts w:ascii="Times New Roman" w:eastAsia="Times New Roman" w:hAnsi="Times New Roman" w:cs="Times New Roman"/>
                <w:b/>
                <w:bCs/>
                <w:color w:val="231F20"/>
                <w:sz w:val="24"/>
                <w:szCs w:val="24"/>
              </w:rPr>
              <w:t>L</w:t>
            </w:r>
            <w:r w:rsidRPr="007521A2">
              <w:rPr>
                <w:rFonts w:ascii="Times New Roman" w:eastAsia="Times New Roman" w:hAnsi="Times New Roman" w:cs="Times New Roman"/>
                <w:b/>
                <w:bCs/>
                <w:color w:val="231F20"/>
                <w:spacing w:val="-4"/>
                <w:sz w:val="24"/>
                <w:szCs w:val="24"/>
              </w:rPr>
              <w:t xml:space="preserve"> </w:t>
            </w:r>
            <w:r w:rsidRPr="007521A2">
              <w:rPr>
                <w:rFonts w:ascii="Times New Roman" w:eastAsia="Times New Roman" w:hAnsi="Times New Roman" w:cs="Times New Roman"/>
                <w:b/>
                <w:bCs/>
                <w:color w:val="231F20"/>
                <w:spacing w:val="-1"/>
                <w:sz w:val="24"/>
                <w:szCs w:val="24"/>
              </w:rPr>
              <w:t>M</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1"/>
                <w:sz w:val="24"/>
                <w:szCs w:val="24"/>
              </w:rPr>
              <w:t>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NG</w:t>
            </w:r>
            <w:r w:rsidRPr="007521A2">
              <w:rPr>
                <w:rFonts w:ascii="Times New Roman" w:eastAsia="Times New Roman" w:hAnsi="Times New Roman" w:cs="Times New Roman"/>
                <w:b/>
                <w:bCs/>
                <w:color w:val="231F20"/>
                <w:sz w:val="24"/>
                <w:szCs w:val="24"/>
              </w:rPr>
              <w:t>S</w:t>
            </w:r>
          </w:p>
        </w:tc>
        <w:tc>
          <w:tcPr>
            <w:tcW w:w="4201" w:type="dxa"/>
          </w:tcPr>
          <w:p w:rsidR="008C4488" w:rsidRPr="007521A2" w:rsidRDefault="008C4488" w:rsidP="007521A2">
            <w:pPr>
              <w:bidi/>
              <w:jc w:val="center"/>
              <w:rPr>
                <w:b/>
                <w:bCs/>
                <w:rtl/>
              </w:rPr>
            </w:pPr>
            <w:r w:rsidRPr="007521A2">
              <w:rPr>
                <w:b/>
                <w:bCs/>
                <w:rtl/>
              </w:rPr>
              <w:t>التصويت في اجتماعات الجمعية العمومية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Voting:</w:t>
            </w:r>
            <w:r w:rsidRPr="007521A2">
              <w:rPr>
                <w:rFonts w:ascii="Times New Roman" w:eastAsia="Times New Roman" w:hAnsi="Times New Roman" w:cs="Times New Roman"/>
                <w:b/>
                <w:bCs/>
                <w:color w:val="231F20"/>
                <w:spacing w:val="38"/>
                <w:sz w:val="24"/>
                <w:szCs w:val="24"/>
              </w:rPr>
              <w:t xml:space="preserve"> </w:t>
            </w:r>
            <w:r w:rsidRPr="007521A2">
              <w:rPr>
                <w:rFonts w:ascii="Times New Roman" w:eastAsia="Times New Roman" w:hAnsi="Times New Roman" w:cs="Times New Roman"/>
                <w:b/>
                <w:bCs/>
                <w:color w:val="231F20"/>
                <w:sz w:val="24"/>
                <w:szCs w:val="24"/>
              </w:rPr>
              <w:t>general</w:t>
            </w:r>
          </w:p>
        </w:tc>
        <w:tc>
          <w:tcPr>
            <w:tcW w:w="4201" w:type="dxa"/>
          </w:tcPr>
          <w:p w:rsidR="008C4488" w:rsidRPr="007521A2" w:rsidRDefault="008C4488" w:rsidP="008C4488">
            <w:pPr>
              <w:bidi/>
              <w:rPr>
                <w:b/>
                <w:bCs/>
                <w:rtl/>
              </w:rPr>
            </w:pPr>
            <w:r w:rsidRPr="007521A2">
              <w:rPr>
                <w:b/>
                <w:bCs/>
                <w:rtl/>
              </w:rPr>
              <w:t>التصويت: عام</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z w:val="22"/>
                <w:szCs w:val="22"/>
              </w:rPr>
              <w:t>A</w:t>
            </w:r>
            <w:r w:rsidRPr="007521A2">
              <w:rPr>
                <w:rFonts w:eastAsia="Times New Roman"/>
                <w:color w:val="231F20"/>
                <w:spacing w:val="6"/>
                <w:sz w:val="22"/>
                <w:szCs w:val="22"/>
              </w:rPr>
              <w:t xml:space="preserve"> </w:t>
            </w:r>
            <w:r w:rsidRPr="007521A2">
              <w:rPr>
                <w:rFonts w:eastAsia="Times New Roman"/>
                <w:color w:val="231F20"/>
                <w:sz w:val="22"/>
                <w:szCs w:val="22"/>
              </w:rPr>
              <w:t>resolution</w:t>
            </w:r>
            <w:r w:rsidRPr="007521A2">
              <w:rPr>
                <w:rFonts w:eastAsia="Times New Roman"/>
                <w:color w:val="231F20"/>
                <w:spacing w:val="2"/>
                <w:sz w:val="22"/>
                <w:szCs w:val="22"/>
              </w:rPr>
              <w:t xml:space="preserve"> </w:t>
            </w:r>
            <w:r w:rsidRPr="007521A2">
              <w:rPr>
                <w:rFonts w:eastAsia="Times New Roman"/>
                <w:color w:val="231F20"/>
                <w:sz w:val="22"/>
                <w:szCs w:val="22"/>
              </w:rPr>
              <w:t>put</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2"/>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z w:val="22"/>
                <w:szCs w:val="22"/>
              </w:rPr>
              <w:t>general</w:t>
            </w:r>
            <w:r w:rsidRPr="007521A2">
              <w:rPr>
                <w:rFonts w:eastAsia="Times New Roman"/>
                <w:color w:val="231F20"/>
                <w:spacing w:val="5"/>
                <w:sz w:val="22"/>
                <w:szCs w:val="22"/>
              </w:rPr>
              <w:t xml:space="preserve"> </w:t>
            </w:r>
            <w:r w:rsidRPr="007521A2">
              <w:rPr>
                <w:rFonts w:eastAsia="Times New Roman"/>
                <w:color w:val="231F20"/>
                <w:spacing w:val="-5"/>
                <w:sz w:val="22"/>
                <w:szCs w:val="22"/>
              </w:rPr>
              <w:t>m</w:t>
            </w:r>
            <w:r w:rsidRPr="007521A2">
              <w:rPr>
                <w:rFonts w:eastAsia="Times New Roman"/>
                <w:color w:val="231F20"/>
                <w:sz w:val="22"/>
                <w:szCs w:val="22"/>
              </w:rPr>
              <w:t>eeting</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r w:rsidRPr="007521A2">
              <w:rPr>
                <w:rFonts w:eastAsia="Times New Roman"/>
                <w:color w:val="231F20"/>
                <w:spacing w:val="5"/>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decided</w:t>
            </w:r>
            <w:r w:rsidRPr="007521A2">
              <w:rPr>
                <w:rFonts w:eastAsia="Times New Roman"/>
                <w:color w:val="231F20"/>
                <w:spacing w:val="2"/>
                <w:sz w:val="22"/>
                <w:szCs w:val="22"/>
              </w:rPr>
              <w:t xml:space="preserve"> </w:t>
            </w:r>
            <w:r w:rsidRPr="007521A2">
              <w:rPr>
                <w:rFonts w:eastAsia="Times New Roman"/>
                <w:color w:val="231F20"/>
                <w:sz w:val="22"/>
                <w:szCs w:val="22"/>
              </w:rPr>
              <w:t>on</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how</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pacing w:val="-2"/>
                <w:sz w:val="22"/>
                <w:szCs w:val="22"/>
              </w:rPr>
              <w:t>h</w:t>
            </w:r>
            <w:r w:rsidRPr="007521A2">
              <w:rPr>
                <w:rFonts w:eastAsia="Times New Roman"/>
                <w:color w:val="231F20"/>
                <w:sz w:val="22"/>
                <w:szCs w:val="22"/>
              </w:rPr>
              <w:t>ands</w:t>
            </w:r>
            <w:r w:rsidRPr="007521A2">
              <w:rPr>
                <w:rFonts w:eastAsia="Times New Roman"/>
                <w:color w:val="231F20"/>
                <w:spacing w:val="2"/>
                <w:sz w:val="22"/>
                <w:szCs w:val="22"/>
              </w:rPr>
              <w:t xml:space="preserve"> </w:t>
            </w:r>
            <w:r w:rsidRPr="007521A2">
              <w:rPr>
                <w:rFonts w:eastAsia="Times New Roman"/>
                <w:color w:val="231F20"/>
                <w:sz w:val="22"/>
                <w:szCs w:val="22"/>
              </w:rPr>
              <w:t>unless a poll is du</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de</w:t>
            </w:r>
            <w:r w:rsidRPr="007521A2">
              <w:rPr>
                <w:rFonts w:eastAsia="Times New Roman"/>
                <w:color w:val="231F20"/>
                <w:spacing w:val="-3"/>
                <w:sz w:val="22"/>
                <w:szCs w:val="22"/>
              </w:rPr>
              <w:t>m</w:t>
            </w:r>
            <w:r w:rsidRPr="007521A2">
              <w:rPr>
                <w:rFonts w:eastAsia="Times New Roman"/>
                <w:color w:val="231F20"/>
                <w:sz w:val="22"/>
                <w:szCs w:val="22"/>
              </w:rPr>
              <w:t>anded in accordance</w:t>
            </w:r>
            <w:r w:rsidRPr="007521A2">
              <w:rPr>
                <w:rFonts w:eastAsia="Times New Roman"/>
                <w:color w:val="231F20"/>
                <w:spacing w:val="-2"/>
                <w:sz w:val="22"/>
                <w:szCs w:val="22"/>
              </w:rPr>
              <w:t xml:space="preserve"> </w:t>
            </w:r>
            <w:r w:rsidRPr="007521A2">
              <w:rPr>
                <w:rFonts w:eastAsia="Times New Roman"/>
                <w:color w:val="231F20"/>
                <w:sz w:val="22"/>
                <w:szCs w:val="22"/>
              </w:rPr>
              <w:t>with the articles.</w:t>
            </w:r>
          </w:p>
        </w:tc>
        <w:tc>
          <w:tcPr>
            <w:tcW w:w="4201" w:type="dxa"/>
          </w:tcPr>
          <w:p w:rsidR="008C4488" w:rsidRPr="00F40CBD" w:rsidRDefault="008C4488" w:rsidP="007521A2">
            <w:pPr>
              <w:pStyle w:val="ListParagraph"/>
              <w:numPr>
                <w:ilvl w:val="0"/>
                <w:numId w:val="18"/>
              </w:numPr>
              <w:bidi/>
              <w:jc w:val="both"/>
              <w:rPr>
                <w:rtl/>
              </w:rPr>
            </w:pPr>
            <w:r w:rsidRPr="00F40CBD">
              <w:rPr>
                <w:rtl/>
              </w:rPr>
              <w:t>يجوز البت في القرار المطروح للتصويت أمام اجتماع الجمعية العمومية برفع الأيدي ما لم يُطلب الاقتراع أصوليًا بموجب النظام الأساسي.</w:t>
            </w:r>
          </w:p>
        </w:tc>
      </w:tr>
      <w:tr w:rsidR="008C4488" w:rsidRPr="007521A2"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w w:val="116"/>
                <w:sz w:val="24"/>
                <w:szCs w:val="24"/>
              </w:rPr>
              <w:t>Errors</w:t>
            </w:r>
            <w:r w:rsidRPr="007521A2">
              <w:rPr>
                <w:rFonts w:ascii="Times New Roman" w:eastAsia="Times New Roman" w:hAnsi="Times New Roman" w:cs="Times New Roman"/>
                <w:b/>
                <w:bCs/>
                <w:color w:val="231F20"/>
                <w:spacing w:val="-10"/>
                <w:w w:val="116"/>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4"/>
                <w:sz w:val="24"/>
                <w:szCs w:val="24"/>
              </w:rPr>
              <w:t xml:space="preserve"> </w:t>
            </w:r>
            <w:r w:rsidRPr="007521A2">
              <w:rPr>
                <w:rFonts w:ascii="Times New Roman" w:eastAsia="Times New Roman" w:hAnsi="Times New Roman" w:cs="Times New Roman"/>
                <w:b/>
                <w:bCs/>
                <w:color w:val="231F20"/>
                <w:sz w:val="24"/>
                <w:szCs w:val="24"/>
              </w:rPr>
              <w:t>disputes</w:t>
            </w:r>
          </w:p>
        </w:tc>
        <w:tc>
          <w:tcPr>
            <w:tcW w:w="4201" w:type="dxa"/>
          </w:tcPr>
          <w:p w:rsidR="008C4488" w:rsidRPr="007521A2" w:rsidRDefault="008C4488" w:rsidP="008C4488">
            <w:pPr>
              <w:bidi/>
              <w:rPr>
                <w:b/>
                <w:bCs/>
                <w:rtl/>
              </w:rPr>
            </w:pPr>
            <w:r w:rsidRPr="007521A2">
              <w:rPr>
                <w:b/>
                <w:bCs/>
                <w:rtl/>
              </w:rPr>
              <w:t>الأخطاء والنزاعات</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r>
            <w:r w:rsidRPr="007521A2">
              <w:rPr>
                <w:rFonts w:eastAsia="Times New Roman"/>
                <w:color w:val="231F20"/>
                <w:spacing w:val="-1"/>
                <w:sz w:val="22"/>
                <w:szCs w:val="22"/>
              </w:rPr>
              <w:t>N</w:t>
            </w:r>
            <w:r w:rsidRPr="007521A2">
              <w:rPr>
                <w:rFonts w:eastAsia="Times New Roman"/>
                <w:color w:val="231F20"/>
                <w:sz w:val="22"/>
                <w:szCs w:val="22"/>
              </w:rPr>
              <w:t>o</w:t>
            </w:r>
            <w:r w:rsidRPr="007521A2">
              <w:rPr>
                <w:rFonts w:eastAsia="Times New Roman"/>
                <w:color w:val="231F20"/>
                <w:spacing w:val="44"/>
                <w:sz w:val="22"/>
                <w:szCs w:val="22"/>
              </w:rPr>
              <w:t xml:space="preserve"> </w:t>
            </w:r>
            <w:r w:rsidRPr="007521A2">
              <w:rPr>
                <w:rFonts w:eastAsia="Times New Roman"/>
                <w:color w:val="231F20"/>
                <w:sz w:val="22"/>
                <w:szCs w:val="22"/>
              </w:rPr>
              <w:t>objection</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2"/>
                <w:sz w:val="22"/>
                <w:szCs w:val="22"/>
              </w:rPr>
              <w:t xml:space="preserve"> </w:t>
            </w:r>
            <w:r w:rsidRPr="007521A2">
              <w:rPr>
                <w:rFonts w:eastAsia="Times New Roman"/>
                <w:color w:val="231F20"/>
                <w:sz w:val="22"/>
                <w:szCs w:val="22"/>
              </w:rPr>
              <w:t>be</w:t>
            </w:r>
            <w:r w:rsidRPr="007521A2">
              <w:rPr>
                <w:rFonts w:eastAsia="Times New Roman"/>
                <w:color w:val="231F20"/>
                <w:spacing w:val="44"/>
                <w:sz w:val="22"/>
                <w:szCs w:val="22"/>
              </w:rPr>
              <w:t xml:space="preserve"> </w:t>
            </w:r>
            <w:r w:rsidRPr="007521A2">
              <w:rPr>
                <w:rFonts w:eastAsia="Times New Roman"/>
                <w:color w:val="231F20"/>
                <w:sz w:val="22"/>
                <w:szCs w:val="22"/>
              </w:rPr>
              <w:t>r</w:t>
            </w:r>
            <w:r w:rsidRPr="007521A2">
              <w:rPr>
                <w:rFonts w:eastAsia="Times New Roman"/>
                <w:color w:val="231F20"/>
                <w:spacing w:val="2"/>
                <w:sz w:val="22"/>
                <w:szCs w:val="22"/>
              </w:rPr>
              <w:t>a</w:t>
            </w:r>
            <w:r w:rsidRPr="007521A2">
              <w:rPr>
                <w:rFonts w:eastAsia="Times New Roman"/>
                <w:color w:val="231F20"/>
                <w:sz w:val="22"/>
                <w:szCs w:val="22"/>
              </w:rPr>
              <w:t>ised</w:t>
            </w:r>
            <w:r w:rsidRPr="007521A2">
              <w:rPr>
                <w:rFonts w:eastAsia="Times New Roman"/>
                <w:color w:val="231F20"/>
                <w:spacing w:val="44"/>
                <w:sz w:val="22"/>
                <w:szCs w:val="22"/>
              </w:rPr>
              <w:t xml:space="preserve"> </w:t>
            </w:r>
            <w:r w:rsidRPr="007521A2">
              <w:rPr>
                <w:rFonts w:eastAsia="Times New Roman"/>
                <w:color w:val="231F20"/>
                <w:sz w:val="22"/>
                <w:szCs w:val="22"/>
              </w:rPr>
              <w:t>to</w:t>
            </w:r>
            <w:r w:rsidRPr="007521A2">
              <w:rPr>
                <w:rFonts w:eastAsia="Times New Roman"/>
                <w:color w:val="231F20"/>
                <w:spacing w:val="44"/>
                <w:sz w:val="22"/>
                <w:szCs w:val="22"/>
              </w:rPr>
              <w:t xml:space="preserve"> </w:t>
            </w:r>
            <w:r w:rsidRPr="007521A2">
              <w:rPr>
                <w:rFonts w:eastAsia="Times New Roman"/>
                <w:color w:val="231F20"/>
                <w:sz w:val="22"/>
                <w:szCs w:val="22"/>
              </w:rPr>
              <w:t>the</w:t>
            </w:r>
            <w:r w:rsidRPr="007521A2">
              <w:rPr>
                <w:rFonts w:eastAsia="Times New Roman"/>
                <w:color w:val="231F20"/>
                <w:spacing w:val="44"/>
                <w:sz w:val="22"/>
                <w:szCs w:val="22"/>
              </w:rPr>
              <w:t xml:space="preserve"> </w:t>
            </w:r>
            <w:r w:rsidRPr="007521A2">
              <w:rPr>
                <w:rFonts w:eastAsia="Times New Roman"/>
                <w:color w:val="231F20"/>
                <w:sz w:val="22"/>
                <w:szCs w:val="22"/>
              </w:rPr>
              <w:t>qu</w:t>
            </w:r>
            <w:r w:rsidRPr="007521A2">
              <w:rPr>
                <w:rFonts w:eastAsia="Times New Roman"/>
                <w:color w:val="231F20"/>
                <w:spacing w:val="-1"/>
                <w:sz w:val="22"/>
                <w:szCs w:val="22"/>
              </w:rPr>
              <w:t>a</w:t>
            </w:r>
            <w:r w:rsidRPr="007521A2">
              <w:rPr>
                <w:rFonts w:eastAsia="Times New Roman"/>
                <w:color w:val="231F20"/>
                <w:sz w:val="22"/>
                <w:szCs w:val="22"/>
              </w:rPr>
              <w:t>lifica</w:t>
            </w:r>
            <w:r w:rsidRPr="007521A2">
              <w:rPr>
                <w:rFonts w:eastAsia="Times New Roman"/>
                <w:color w:val="231F20"/>
                <w:spacing w:val="1"/>
                <w:sz w:val="22"/>
                <w:szCs w:val="22"/>
              </w:rPr>
              <w:t>t</w:t>
            </w:r>
            <w:r w:rsidRPr="007521A2">
              <w:rPr>
                <w:rFonts w:eastAsia="Times New Roman"/>
                <w:color w:val="231F20"/>
                <w:sz w:val="22"/>
                <w:szCs w:val="22"/>
              </w:rPr>
              <w:t>ion</w:t>
            </w:r>
            <w:r w:rsidRPr="007521A2">
              <w:rPr>
                <w:rFonts w:eastAsia="Times New Roman"/>
                <w:color w:val="231F20"/>
                <w:spacing w:val="44"/>
                <w:sz w:val="22"/>
                <w:szCs w:val="22"/>
              </w:rPr>
              <w:t xml:space="preserve"> </w:t>
            </w:r>
            <w:r w:rsidRPr="007521A2">
              <w:rPr>
                <w:rFonts w:eastAsia="Times New Roman"/>
                <w:color w:val="231F20"/>
                <w:sz w:val="22"/>
                <w:szCs w:val="22"/>
              </w:rPr>
              <w:t>of</w:t>
            </w:r>
            <w:r w:rsidRPr="007521A2">
              <w:rPr>
                <w:rFonts w:eastAsia="Times New Roman"/>
                <w:color w:val="231F20"/>
                <w:spacing w:val="4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person</w:t>
            </w:r>
            <w:r w:rsidRPr="007521A2">
              <w:rPr>
                <w:rFonts w:eastAsia="Times New Roman"/>
                <w:color w:val="231F20"/>
                <w:spacing w:val="44"/>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w:t>
            </w:r>
            <w:r w:rsidRPr="007521A2">
              <w:rPr>
                <w:rFonts w:eastAsia="Times New Roman"/>
                <w:color w:val="231F20"/>
                <w:spacing w:val="1"/>
                <w:sz w:val="22"/>
                <w:szCs w:val="22"/>
              </w:rPr>
              <w:t>t</w:t>
            </w:r>
            <w:r w:rsidRPr="007521A2">
              <w:rPr>
                <w:rFonts w:eastAsia="Times New Roman"/>
                <w:color w:val="231F20"/>
                <w:spacing w:val="-1"/>
                <w:sz w:val="22"/>
                <w:szCs w:val="22"/>
              </w:rPr>
              <w:t>i</w:t>
            </w:r>
            <w:r w:rsidRPr="007521A2">
              <w:rPr>
                <w:rFonts w:eastAsia="Times New Roman"/>
                <w:color w:val="231F20"/>
                <w:sz w:val="22"/>
                <w:szCs w:val="22"/>
              </w:rPr>
              <w:t>ng</w:t>
            </w:r>
            <w:r w:rsidRPr="007521A2">
              <w:rPr>
                <w:rFonts w:eastAsia="Times New Roman"/>
                <w:color w:val="231F20"/>
                <w:spacing w:val="44"/>
                <w:sz w:val="22"/>
                <w:szCs w:val="22"/>
              </w:rPr>
              <w:t xml:space="preserve"> </w:t>
            </w:r>
            <w:r w:rsidRPr="007521A2">
              <w:rPr>
                <w:rFonts w:eastAsia="Times New Roman"/>
                <w:color w:val="231F20"/>
                <w:spacing w:val="44"/>
                <w:sz w:val="22"/>
                <w:szCs w:val="22"/>
              </w:rPr>
              <w:tab/>
            </w:r>
            <w:r w:rsidRPr="007521A2">
              <w:rPr>
                <w:rFonts w:eastAsia="Times New Roman"/>
                <w:color w:val="231F20"/>
                <w:sz w:val="22"/>
                <w:szCs w:val="22"/>
              </w:rPr>
              <w:t>at</w:t>
            </w:r>
            <w:r w:rsidRPr="007521A2">
              <w:rPr>
                <w:rFonts w:eastAsia="Times New Roman"/>
                <w:color w:val="231F20"/>
                <w:spacing w:val="44"/>
                <w:sz w:val="22"/>
                <w:szCs w:val="22"/>
              </w:rPr>
              <w:t xml:space="preserve"> </w:t>
            </w:r>
            <w:r w:rsidRPr="007521A2">
              <w:rPr>
                <w:rFonts w:eastAsia="Times New Roman"/>
                <w:color w:val="231F20"/>
                <w:sz w:val="22"/>
                <w:szCs w:val="22"/>
              </w:rPr>
              <w:t>a</w:t>
            </w:r>
            <w:r w:rsidRPr="007521A2">
              <w:rPr>
                <w:rFonts w:eastAsia="Times New Roman"/>
                <w:color w:val="231F20"/>
                <w:spacing w:val="44"/>
                <w:sz w:val="22"/>
                <w:szCs w:val="22"/>
              </w:rPr>
              <w:t xml:space="preserve"> </w:t>
            </w:r>
            <w:r w:rsidRPr="007521A2">
              <w:rPr>
                <w:rFonts w:eastAsia="Times New Roman"/>
                <w:color w:val="231F20"/>
                <w:sz w:val="22"/>
                <w:szCs w:val="22"/>
              </w:rPr>
              <w:t>g</w:t>
            </w:r>
            <w:r w:rsidRPr="007521A2">
              <w:rPr>
                <w:rFonts w:eastAsia="Times New Roman"/>
                <w:color w:val="231F20"/>
                <w:spacing w:val="2"/>
                <w:sz w:val="22"/>
                <w:szCs w:val="22"/>
              </w:rPr>
              <w:t>e</w:t>
            </w:r>
            <w:r w:rsidRPr="007521A2">
              <w:rPr>
                <w:rFonts w:eastAsia="Times New Roman"/>
                <w:color w:val="231F20"/>
                <w:sz w:val="22"/>
                <w:szCs w:val="22"/>
              </w:rPr>
              <w:t xml:space="preserve">neral </w:t>
            </w:r>
            <w:r w:rsidRPr="007521A2">
              <w:rPr>
                <w:rFonts w:eastAsia="Times New Roman"/>
                <w:color w:val="231F20"/>
                <w:spacing w:val="-4"/>
                <w:sz w:val="22"/>
                <w:szCs w:val="22"/>
              </w:rPr>
              <w:t>m</w:t>
            </w:r>
            <w:r w:rsidRPr="007521A2">
              <w:rPr>
                <w:rFonts w:eastAsia="Times New Roman"/>
                <w:color w:val="231F20"/>
                <w:sz w:val="22"/>
                <w:szCs w:val="22"/>
              </w:rPr>
              <w:t>eeting except at</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pacing w:val="-4"/>
                <w:sz w:val="22"/>
                <w:szCs w:val="22"/>
              </w:rPr>
              <w:t>m</w:t>
            </w:r>
            <w:r w:rsidRPr="007521A2">
              <w:rPr>
                <w:rFonts w:eastAsia="Times New Roman"/>
                <w:color w:val="231F20"/>
                <w:sz w:val="22"/>
                <w:szCs w:val="22"/>
              </w:rPr>
              <w:t>eeti</w:t>
            </w:r>
            <w:r w:rsidRPr="007521A2">
              <w:rPr>
                <w:rFonts w:eastAsia="Times New Roman"/>
                <w:color w:val="231F20"/>
                <w:spacing w:val="2"/>
                <w:sz w:val="22"/>
                <w:szCs w:val="22"/>
              </w:rPr>
              <w:t>n</w:t>
            </w:r>
            <w:r w:rsidRPr="007521A2">
              <w:rPr>
                <w:rFonts w:eastAsia="Times New Roman"/>
                <w:color w:val="231F20"/>
                <w:sz w:val="22"/>
                <w:szCs w:val="22"/>
              </w:rPr>
              <w:t xml:space="preserve">g or adjourned </w:t>
            </w:r>
            <w:r w:rsidRPr="007521A2">
              <w:rPr>
                <w:rFonts w:eastAsia="Times New Roman"/>
                <w:color w:val="231F20"/>
                <w:spacing w:val="-4"/>
                <w:sz w:val="22"/>
                <w:szCs w:val="22"/>
              </w:rPr>
              <w:t>m</w:t>
            </w:r>
            <w:r w:rsidRPr="007521A2">
              <w:rPr>
                <w:rFonts w:eastAsia="Times New Roman"/>
                <w:color w:val="231F20"/>
                <w:sz w:val="22"/>
                <w:szCs w:val="22"/>
              </w:rPr>
              <w:t>eeting at</w:t>
            </w:r>
            <w:r w:rsidRPr="007521A2">
              <w:rPr>
                <w:rFonts w:eastAsia="Times New Roman"/>
                <w:color w:val="231F20"/>
                <w:spacing w:val="1"/>
                <w:sz w:val="22"/>
                <w:szCs w:val="22"/>
              </w:rPr>
              <w:t xml:space="preserve"> </w:t>
            </w:r>
            <w:r w:rsidRPr="007521A2">
              <w:rPr>
                <w:rFonts w:eastAsia="Times New Roman"/>
                <w:color w:val="231F20"/>
                <w:spacing w:val="1"/>
                <w:sz w:val="22"/>
                <w:szCs w:val="22"/>
              </w:rPr>
              <w:tab/>
              <w:t>w</w:t>
            </w:r>
            <w:r w:rsidRPr="007521A2">
              <w:rPr>
                <w:rFonts w:eastAsia="Times New Roman"/>
                <w:color w:val="231F20"/>
                <w:sz w:val="22"/>
                <w:szCs w:val="22"/>
              </w:rPr>
              <w:t xml:space="preserve">hich the </w:t>
            </w:r>
            <w:r w:rsidRPr="007521A2">
              <w:rPr>
                <w:rFonts w:eastAsia="Times New Roman"/>
                <w:color w:val="231F20"/>
                <w:spacing w:val="-2"/>
                <w:sz w:val="22"/>
                <w:szCs w:val="22"/>
              </w:rPr>
              <w:t>v</w:t>
            </w:r>
            <w:r w:rsidRPr="007521A2">
              <w:rPr>
                <w:rFonts w:eastAsia="Times New Roman"/>
                <w:color w:val="231F20"/>
                <w:sz w:val="22"/>
                <w:szCs w:val="22"/>
              </w:rPr>
              <w:t>ote objected</w:t>
            </w:r>
            <w:r w:rsidRPr="007521A2">
              <w:rPr>
                <w:rFonts w:eastAsia="Times New Roman"/>
                <w:color w:val="231F20"/>
                <w:spacing w:val="2"/>
                <w:sz w:val="22"/>
                <w:szCs w:val="22"/>
              </w:rPr>
              <w:t xml:space="preserve"> </w:t>
            </w:r>
            <w:r w:rsidRPr="007521A2">
              <w:rPr>
                <w:rFonts w:eastAsia="Times New Roman"/>
                <w:color w:val="231F20"/>
                <w:sz w:val="22"/>
                <w:szCs w:val="22"/>
              </w:rPr>
              <w:t>to is</w:t>
            </w:r>
            <w:r w:rsidRPr="007521A2">
              <w:rPr>
                <w:rFonts w:eastAsia="Times New Roman"/>
                <w:color w:val="231F20"/>
                <w:spacing w:val="2"/>
                <w:sz w:val="22"/>
                <w:szCs w:val="22"/>
              </w:rPr>
              <w:t xml:space="preserve"> </w:t>
            </w:r>
            <w:r w:rsidRPr="007521A2">
              <w:rPr>
                <w:rFonts w:eastAsia="Times New Roman"/>
                <w:color w:val="231F20"/>
                <w:spacing w:val="1"/>
                <w:sz w:val="22"/>
                <w:szCs w:val="22"/>
              </w:rPr>
              <w:t>t</w:t>
            </w:r>
            <w:r w:rsidRPr="007521A2">
              <w:rPr>
                <w:rFonts w:eastAsia="Times New Roman"/>
                <w:color w:val="231F20"/>
                <w:sz w:val="22"/>
                <w:szCs w:val="22"/>
              </w:rPr>
              <w:t>endered, and e</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2"/>
                <w:sz w:val="22"/>
                <w:szCs w:val="22"/>
              </w:rPr>
              <w:t>r</w:t>
            </w:r>
            <w:r w:rsidRPr="007521A2">
              <w:rPr>
                <w:rFonts w:eastAsia="Times New Roman"/>
                <w:color w:val="231F20"/>
                <w:sz w:val="22"/>
                <w:szCs w:val="22"/>
              </w:rPr>
              <w:t>y</w:t>
            </w:r>
            <w:r w:rsidRPr="007521A2">
              <w:rPr>
                <w:rFonts w:eastAsia="Times New Roman"/>
                <w:color w:val="231F20"/>
                <w:spacing w:val="-2"/>
                <w:sz w:val="22"/>
                <w:szCs w:val="22"/>
              </w:rPr>
              <w:t xml:space="preserve"> v</w:t>
            </w:r>
            <w:r w:rsidRPr="007521A2">
              <w:rPr>
                <w:rFonts w:eastAsia="Times New Roman"/>
                <w:color w:val="231F20"/>
                <w:sz w:val="22"/>
                <w:szCs w:val="22"/>
              </w:rPr>
              <w:t>ote not disallo</w:t>
            </w:r>
            <w:r w:rsidRPr="007521A2">
              <w:rPr>
                <w:rFonts w:eastAsia="Times New Roman"/>
                <w:color w:val="231F20"/>
                <w:spacing w:val="-1"/>
                <w:sz w:val="22"/>
                <w:szCs w:val="22"/>
              </w:rPr>
              <w:t>w</w:t>
            </w:r>
            <w:r w:rsidRPr="007521A2">
              <w:rPr>
                <w:rFonts w:eastAsia="Times New Roman"/>
                <w:color w:val="231F20"/>
                <w:sz w:val="22"/>
                <w:szCs w:val="22"/>
              </w:rPr>
              <w:t xml:space="preserve">ed at </w:t>
            </w:r>
            <w:r w:rsidRPr="007521A2">
              <w:rPr>
                <w:rFonts w:eastAsia="Times New Roman"/>
                <w:color w:val="231F20"/>
                <w:sz w:val="22"/>
                <w:szCs w:val="22"/>
              </w:rPr>
              <w:tab/>
              <w:t xml:space="preserve">the </w:t>
            </w:r>
            <w:r w:rsidRPr="007521A2">
              <w:rPr>
                <w:rFonts w:eastAsia="Times New Roman"/>
                <w:color w:val="231F20"/>
                <w:spacing w:val="-3"/>
                <w:sz w:val="22"/>
                <w:szCs w:val="22"/>
              </w:rPr>
              <w:t>m</w:t>
            </w:r>
            <w:r w:rsidRPr="007521A2">
              <w:rPr>
                <w:rFonts w:eastAsia="Times New Roman"/>
                <w:color w:val="231F20"/>
                <w:sz w:val="22"/>
                <w:szCs w:val="22"/>
              </w:rPr>
              <w:t>eeting is</w:t>
            </w:r>
            <w:r w:rsidRPr="007521A2">
              <w:rPr>
                <w:rFonts w:eastAsia="Times New Roman"/>
                <w:color w:val="231F20"/>
                <w:spacing w:val="2"/>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alid.</w:t>
            </w:r>
          </w:p>
        </w:tc>
        <w:tc>
          <w:tcPr>
            <w:tcW w:w="4201" w:type="dxa"/>
          </w:tcPr>
          <w:p w:rsidR="008C4488" w:rsidRPr="00F40CBD" w:rsidRDefault="008C4488" w:rsidP="007521A2">
            <w:pPr>
              <w:pStyle w:val="ListParagraph"/>
              <w:numPr>
                <w:ilvl w:val="0"/>
                <w:numId w:val="18"/>
              </w:numPr>
              <w:bidi/>
              <w:jc w:val="both"/>
              <w:rPr>
                <w:rtl/>
              </w:rPr>
            </w:pPr>
            <w:r w:rsidRPr="00F40CBD">
              <w:rPr>
                <w:rtl/>
              </w:rPr>
              <w:t>(1) لا يجوز رفع أي اعتراض على مؤهلات أي شخص يصوت في اجتماع الجمعية العمومية إلا في الاجتماع أو الاجتماع المؤجل الذي يتم الإدلاء فيه بالصوت المعترض عليه، ويسري كل صوت لم يتم رفضه في الاجتماع.</w:t>
            </w:r>
          </w:p>
        </w:tc>
      </w:tr>
      <w:tr w:rsidR="008C4488" w:rsidRPr="008C4488" w:rsidTr="00644D64">
        <w:tc>
          <w:tcPr>
            <w:tcW w:w="4815" w:type="dxa"/>
          </w:tcPr>
          <w:p w:rsidR="008C4488"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A</w:t>
            </w:r>
            <w:r w:rsidRPr="007521A2">
              <w:rPr>
                <w:rFonts w:eastAsia="Times New Roman"/>
                <w:color w:val="231F20"/>
                <w:sz w:val="22"/>
                <w:szCs w:val="22"/>
              </w:rPr>
              <w:t>ny</w:t>
            </w:r>
            <w:r w:rsidRPr="007521A2">
              <w:rPr>
                <w:rFonts w:eastAsia="Times New Roman"/>
                <w:color w:val="231F20"/>
                <w:spacing w:val="-4"/>
                <w:sz w:val="22"/>
                <w:szCs w:val="22"/>
              </w:rPr>
              <w:t xml:space="preserve"> </w:t>
            </w:r>
            <w:r w:rsidRPr="007521A2">
              <w:rPr>
                <w:rFonts w:eastAsia="Times New Roman"/>
                <w:color w:val="231F20"/>
                <w:sz w:val="22"/>
                <w:szCs w:val="22"/>
              </w:rPr>
              <w:t xml:space="preserve">such objection </w:t>
            </w:r>
            <w:r w:rsidRPr="007521A2">
              <w:rPr>
                <w:rFonts w:eastAsia="Times New Roman"/>
                <w:color w:val="231F20"/>
                <w:spacing w:val="-3"/>
                <w:sz w:val="22"/>
                <w:szCs w:val="22"/>
              </w:rPr>
              <w:t>m</w:t>
            </w:r>
            <w:r w:rsidRPr="007521A2">
              <w:rPr>
                <w:rFonts w:eastAsia="Times New Roman"/>
                <w:color w:val="231F20"/>
                <w:sz w:val="22"/>
                <w:szCs w:val="22"/>
              </w:rPr>
              <w:t>ust be referred to the chair</w:t>
            </w:r>
            <w:r w:rsidRPr="007521A2">
              <w:rPr>
                <w:rFonts w:eastAsia="Times New Roman"/>
                <w:color w:val="231F20"/>
                <w:spacing w:val="-5"/>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1"/>
                <w:sz w:val="22"/>
                <w:szCs w:val="22"/>
              </w:rPr>
              <w:t>w</w:t>
            </w:r>
            <w:r w:rsidRPr="007521A2">
              <w:rPr>
                <w:rFonts w:eastAsia="Times New Roman"/>
                <w:color w:val="231F20"/>
                <w:sz w:val="22"/>
                <w:szCs w:val="22"/>
              </w:rPr>
              <w:t xml:space="preserve">hose decision </w:t>
            </w:r>
            <w:r w:rsidRPr="007521A2">
              <w:rPr>
                <w:rFonts w:eastAsia="Times New Roman"/>
                <w:color w:val="231F20"/>
                <w:spacing w:val="-3"/>
                <w:sz w:val="22"/>
                <w:szCs w:val="22"/>
              </w:rPr>
              <w:t>i</w:t>
            </w:r>
            <w:r w:rsidRPr="007521A2">
              <w:rPr>
                <w:rFonts w:eastAsia="Times New Roman"/>
                <w:color w:val="231F20"/>
                <w:sz w:val="22"/>
                <w:szCs w:val="22"/>
              </w:rPr>
              <w:t>s final.</w:t>
            </w: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Default="00AA3BF1" w:rsidP="008C4488">
            <w:pPr>
              <w:pStyle w:val="Heading2"/>
              <w:keepNext w:val="0"/>
              <w:widowControl w:val="0"/>
              <w:numPr>
                <w:ilvl w:val="0"/>
                <w:numId w:val="0"/>
              </w:numPr>
              <w:tabs>
                <w:tab w:val="left" w:pos="1440"/>
              </w:tabs>
              <w:outlineLvl w:val="1"/>
              <w:rPr>
                <w:rFonts w:eastAsia="Times New Roman"/>
                <w:color w:val="231F20"/>
                <w:sz w:val="22"/>
                <w:szCs w:val="22"/>
              </w:rPr>
            </w:pPr>
          </w:p>
          <w:p w:rsidR="00AA3BF1" w:rsidRPr="007521A2" w:rsidRDefault="00AA3BF1" w:rsidP="008C4488">
            <w:pPr>
              <w:pStyle w:val="Heading2"/>
              <w:keepNext w:val="0"/>
              <w:widowControl w:val="0"/>
              <w:numPr>
                <w:ilvl w:val="0"/>
                <w:numId w:val="0"/>
              </w:numPr>
              <w:tabs>
                <w:tab w:val="left" w:pos="1440"/>
              </w:tabs>
              <w:outlineLvl w:val="1"/>
              <w:rPr>
                <w:rFonts w:eastAsia="Times New Roman"/>
                <w:sz w:val="22"/>
                <w:szCs w:val="22"/>
              </w:rPr>
            </w:pPr>
          </w:p>
        </w:tc>
        <w:tc>
          <w:tcPr>
            <w:tcW w:w="4201" w:type="dxa"/>
          </w:tcPr>
          <w:p w:rsidR="008C4488" w:rsidRPr="00F40CBD" w:rsidRDefault="008C4488" w:rsidP="007521A2">
            <w:pPr>
              <w:bidi/>
              <w:jc w:val="both"/>
              <w:rPr>
                <w:rtl/>
              </w:rPr>
            </w:pPr>
            <w:r w:rsidRPr="00F40CBD">
              <w:rPr>
                <w:rtl/>
              </w:rPr>
              <w:t>(2) يتعين إحالة أي اعتراض من هذا القبيل إلى رئيس الاجتماع الذي يكون قراره نهائيًا.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lastRenderedPageBreak/>
              <w:t>Poll</w:t>
            </w:r>
            <w:r w:rsidRPr="007521A2">
              <w:rPr>
                <w:rFonts w:ascii="Times New Roman" w:eastAsia="Times New Roman" w:hAnsi="Times New Roman" w:cs="Times New Roman"/>
                <w:b/>
                <w:bCs/>
                <w:color w:val="231F20"/>
                <w:spacing w:val="14"/>
                <w:sz w:val="24"/>
                <w:szCs w:val="24"/>
              </w:rPr>
              <w:t xml:space="preserve"> </w:t>
            </w:r>
            <w:r w:rsidRPr="007521A2">
              <w:rPr>
                <w:rFonts w:ascii="Times New Roman" w:eastAsia="Times New Roman" w:hAnsi="Times New Roman" w:cs="Times New Roman"/>
                <w:b/>
                <w:bCs/>
                <w:color w:val="231F20"/>
                <w:sz w:val="24"/>
                <w:szCs w:val="24"/>
              </w:rPr>
              <w:t>votes</w:t>
            </w:r>
          </w:p>
        </w:tc>
        <w:tc>
          <w:tcPr>
            <w:tcW w:w="4201" w:type="dxa"/>
          </w:tcPr>
          <w:p w:rsidR="008C4488" w:rsidRPr="007521A2" w:rsidRDefault="008C4488" w:rsidP="008C4488">
            <w:pPr>
              <w:bidi/>
              <w:rPr>
                <w:b/>
                <w:bCs/>
                <w:rtl/>
              </w:rPr>
            </w:pPr>
            <w:r w:rsidRPr="007521A2">
              <w:rPr>
                <w:b/>
                <w:bCs/>
                <w:rtl/>
              </w:rPr>
              <w:t>الإدلاء بالأصوات عن طريق الاقتراع</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t>A</w:t>
            </w:r>
            <w:r w:rsidRPr="007521A2">
              <w:rPr>
                <w:rFonts w:eastAsia="Times New Roman"/>
                <w:color w:val="231F20"/>
                <w:spacing w:val="-1"/>
                <w:sz w:val="22"/>
                <w:szCs w:val="22"/>
              </w:rPr>
              <w:t xml:space="preserve"> </w:t>
            </w:r>
            <w:r w:rsidRPr="007521A2">
              <w:rPr>
                <w:rFonts w:eastAsia="Times New Roman"/>
                <w:color w:val="231F20"/>
                <w:sz w:val="22"/>
                <w:szCs w:val="22"/>
              </w:rPr>
              <w:t>poll on a re</w:t>
            </w:r>
            <w:r w:rsidRPr="007521A2">
              <w:rPr>
                <w:rFonts w:eastAsia="Times New Roman"/>
                <w:color w:val="231F20"/>
                <w:spacing w:val="-3"/>
                <w:sz w:val="22"/>
                <w:szCs w:val="22"/>
              </w:rPr>
              <w:t>s</w:t>
            </w:r>
            <w:r w:rsidRPr="007521A2">
              <w:rPr>
                <w:rFonts w:eastAsia="Times New Roman"/>
                <w:color w:val="231F20"/>
                <w:sz w:val="22"/>
                <w:szCs w:val="22"/>
              </w:rPr>
              <w:t xml:space="preserve">olution </w:t>
            </w:r>
            <w:r w:rsidRPr="007521A2">
              <w:rPr>
                <w:rFonts w:eastAsia="Times New Roman"/>
                <w:color w:val="231F20"/>
                <w:spacing w:val="-3"/>
                <w:sz w:val="22"/>
                <w:szCs w:val="22"/>
              </w:rPr>
              <w:t>m</w:t>
            </w:r>
            <w:r w:rsidRPr="007521A2">
              <w:rPr>
                <w:rFonts w:eastAsia="Times New Roman"/>
                <w:color w:val="231F20"/>
                <w:sz w:val="22"/>
                <w:szCs w:val="22"/>
              </w:rPr>
              <w:t>ay</w:t>
            </w:r>
            <w:r w:rsidRPr="007521A2">
              <w:rPr>
                <w:rFonts w:eastAsia="Times New Roman"/>
                <w:color w:val="231F20"/>
                <w:spacing w:val="-2"/>
                <w:sz w:val="22"/>
                <w:szCs w:val="22"/>
              </w:rPr>
              <w:t xml:space="preserve"> </w:t>
            </w:r>
            <w:r w:rsidRPr="007521A2">
              <w:rPr>
                <w:rFonts w:eastAsia="Times New Roman"/>
                <w:color w:val="231F20"/>
                <w:sz w:val="22"/>
                <w:szCs w:val="22"/>
              </w:rPr>
              <w:t>be de</w:t>
            </w:r>
            <w:r w:rsidRPr="007521A2">
              <w:rPr>
                <w:rFonts w:eastAsia="Times New Roman"/>
                <w:color w:val="231F20"/>
                <w:spacing w:val="-3"/>
                <w:sz w:val="22"/>
                <w:szCs w:val="22"/>
              </w:rPr>
              <w:t>m</w:t>
            </w:r>
            <w:r w:rsidRPr="007521A2">
              <w:rPr>
                <w:rFonts w:eastAsia="Times New Roman"/>
                <w:color w:val="231F20"/>
                <w:sz w:val="22"/>
                <w:szCs w:val="22"/>
              </w:rPr>
              <w:t>anded—</w:t>
            </w:r>
          </w:p>
        </w:tc>
        <w:tc>
          <w:tcPr>
            <w:tcW w:w="4201" w:type="dxa"/>
          </w:tcPr>
          <w:p w:rsidR="008C4488" w:rsidRPr="00F40CBD" w:rsidRDefault="008C4488" w:rsidP="007521A2">
            <w:pPr>
              <w:pStyle w:val="ListParagraph"/>
              <w:numPr>
                <w:ilvl w:val="0"/>
                <w:numId w:val="18"/>
              </w:numPr>
              <w:bidi/>
              <w:jc w:val="both"/>
              <w:rPr>
                <w:rtl/>
              </w:rPr>
            </w:pPr>
            <w:r w:rsidRPr="00F40CBD">
              <w:rPr>
                <w:rtl/>
              </w:rPr>
              <w:t>(1) يجوز أن يُطلب الاقتراع على أي قرار في الحالات التالية:</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in ad</w:t>
            </w:r>
            <w:r w:rsidRPr="007521A2">
              <w:rPr>
                <w:spacing w:val="-2"/>
                <w:sz w:val="22"/>
              </w:rPr>
              <w:t>v</w:t>
            </w:r>
            <w:r w:rsidRPr="007521A2">
              <w:rPr>
                <w:sz w:val="22"/>
              </w:rPr>
              <w:t>ance of the g</w:t>
            </w:r>
            <w:r w:rsidRPr="007521A2">
              <w:rPr>
                <w:spacing w:val="-3"/>
                <w:sz w:val="22"/>
              </w:rPr>
              <w:t>e</w:t>
            </w:r>
            <w:r w:rsidRPr="007521A2">
              <w:rPr>
                <w:sz w:val="22"/>
              </w:rPr>
              <w:t xml:space="preserve">neral </w:t>
            </w:r>
            <w:r w:rsidRPr="007521A2">
              <w:rPr>
                <w:spacing w:val="-3"/>
                <w:sz w:val="22"/>
              </w:rPr>
              <w:t>m</w:t>
            </w:r>
            <w:r w:rsidRPr="007521A2">
              <w:rPr>
                <w:sz w:val="22"/>
              </w:rPr>
              <w:t xml:space="preserve">eeting </w:t>
            </w:r>
            <w:r w:rsidRPr="007521A2">
              <w:rPr>
                <w:spacing w:val="-1"/>
                <w:sz w:val="22"/>
              </w:rPr>
              <w:t>w</w:t>
            </w:r>
            <w:r w:rsidRPr="007521A2">
              <w:rPr>
                <w:sz w:val="22"/>
              </w:rPr>
              <w:t>here it is to be put to</w:t>
            </w:r>
            <w:r w:rsidRPr="007521A2">
              <w:rPr>
                <w:spacing w:val="-2"/>
                <w:sz w:val="22"/>
              </w:rPr>
              <w:t xml:space="preserve"> </w:t>
            </w:r>
            <w:r w:rsidRPr="007521A2">
              <w:rPr>
                <w:sz w:val="22"/>
              </w:rPr>
              <w:t xml:space="preserve">the </w:t>
            </w:r>
            <w:r w:rsidRPr="007521A2">
              <w:rPr>
                <w:spacing w:val="-2"/>
                <w:sz w:val="22"/>
              </w:rPr>
              <w:t>v</w:t>
            </w:r>
            <w:r w:rsidRPr="007521A2">
              <w:rPr>
                <w:sz w:val="22"/>
              </w:rPr>
              <w:t>ote, or</w:t>
            </w:r>
          </w:p>
        </w:tc>
        <w:tc>
          <w:tcPr>
            <w:tcW w:w="4201" w:type="dxa"/>
          </w:tcPr>
          <w:p w:rsidR="008C4488" w:rsidRPr="00F40CBD" w:rsidRDefault="008C4488" w:rsidP="007521A2">
            <w:pPr>
              <w:pStyle w:val="ListParagraph"/>
              <w:numPr>
                <w:ilvl w:val="0"/>
                <w:numId w:val="52"/>
              </w:numPr>
              <w:bidi/>
              <w:jc w:val="both"/>
              <w:rPr>
                <w:rtl/>
              </w:rPr>
            </w:pPr>
            <w:r w:rsidRPr="00F40CBD">
              <w:rPr>
                <w:rtl/>
              </w:rPr>
              <w:t>مقدمًا قبل اجتماع الجمعية العمومية الذي يُطرح فيه القرار للتصويت، أو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 xml:space="preserve">at a general </w:t>
            </w:r>
            <w:r w:rsidRPr="007521A2">
              <w:rPr>
                <w:spacing w:val="-3"/>
                <w:sz w:val="22"/>
              </w:rPr>
              <w:t>m</w:t>
            </w:r>
            <w:r w:rsidRPr="007521A2">
              <w:rPr>
                <w:sz w:val="22"/>
              </w:rPr>
              <w:t xml:space="preserve">eeting, either </w:t>
            </w:r>
            <w:r w:rsidRPr="007521A2">
              <w:rPr>
                <w:spacing w:val="2"/>
                <w:sz w:val="22"/>
              </w:rPr>
              <w:t>b</w:t>
            </w:r>
            <w:r w:rsidRPr="007521A2">
              <w:rPr>
                <w:sz w:val="22"/>
              </w:rPr>
              <w:t>efore a show</w:t>
            </w:r>
            <w:r w:rsidRPr="007521A2">
              <w:rPr>
                <w:spacing w:val="-1"/>
                <w:sz w:val="22"/>
              </w:rPr>
              <w:t xml:space="preserve"> </w:t>
            </w:r>
            <w:r w:rsidRPr="007521A2">
              <w:rPr>
                <w:sz w:val="22"/>
              </w:rPr>
              <w:t>of hands</w:t>
            </w:r>
            <w:r w:rsidRPr="007521A2">
              <w:rPr>
                <w:spacing w:val="-4"/>
                <w:sz w:val="22"/>
              </w:rPr>
              <w:t xml:space="preserve"> </w:t>
            </w:r>
            <w:r w:rsidRPr="007521A2">
              <w:rPr>
                <w:sz w:val="22"/>
              </w:rPr>
              <w:t>on th</w:t>
            </w:r>
            <w:r w:rsidRPr="007521A2">
              <w:rPr>
                <w:spacing w:val="-3"/>
                <w:sz w:val="22"/>
              </w:rPr>
              <w:t>a</w:t>
            </w:r>
            <w:r w:rsidRPr="007521A2">
              <w:rPr>
                <w:sz w:val="22"/>
              </w:rPr>
              <w:t>t</w:t>
            </w:r>
            <w:r w:rsidRPr="007521A2">
              <w:rPr>
                <w:spacing w:val="-1"/>
                <w:sz w:val="22"/>
              </w:rPr>
              <w:t xml:space="preserve"> </w:t>
            </w:r>
            <w:r w:rsidRPr="007521A2">
              <w:rPr>
                <w:sz w:val="22"/>
              </w:rPr>
              <w:t xml:space="preserve">resolution or </w:t>
            </w:r>
            <w:r w:rsidRPr="007521A2">
              <w:rPr>
                <w:spacing w:val="1"/>
                <w:sz w:val="22"/>
              </w:rPr>
              <w:t>i</w:t>
            </w:r>
            <w:r w:rsidRPr="007521A2">
              <w:rPr>
                <w:spacing w:val="-1"/>
                <w:sz w:val="22"/>
              </w:rPr>
              <w:t>m</w:t>
            </w:r>
            <w:r w:rsidRPr="007521A2">
              <w:rPr>
                <w:spacing w:val="-3"/>
                <w:sz w:val="22"/>
              </w:rPr>
              <w:t>m</w:t>
            </w:r>
            <w:r w:rsidRPr="007521A2">
              <w:rPr>
                <w:sz w:val="22"/>
              </w:rPr>
              <w:t>ediate</w:t>
            </w:r>
            <w:r w:rsidRPr="007521A2">
              <w:rPr>
                <w:spacing w:val="1"/>
                <w:sz w:val="22"/>
              </w:rPr>
              <w:t>l</w:t>
            </w:r>
            <w:r w:rsidRPr="007521A2">
              <w:rPr>
                <w:sz w:val="22"/>
              </w:rPr>
              <w:t>y</w:t>
            </w:r>
            <w:r w:rsidRPr="007521A2">
              <w:rPr>
                <w:spacing w:val="-2"/>
                <w:sz w:val="22"/>
              </w:rPr>
              <w:t xml:space="preserve"> </w:t>
            </w:r>
            <w:r w:rsidRPr="007521A2">
              <w:rPr>
                <w:spacing w:val="2"/>
                <w:sz w:val="22"/>
              </w:rPr>
              <w:t>a</w:t>
            </w:r>
            <w:r w:rsidRPr="007521A2">
              <w:rPr>
                <w:spacing w:val="-1"/>
                <w:sz w:val="22"/>
              </w:rPr>
              <w:t>f</w:t>
            </w:r>
            <w:r w:rsidRPr="007521A2">
              <w:rPr>
                <w:sz w:val="22"/>
              </w:rPr>
              <w:t>ter the result of a show</w:t>
            </w:r>
            <w:r w:rsidRPr="007521A2">
              <w:rPr>
                <w:spacing w:val="-1"/>
                <w:sz w:val="22"/>
              </w:rPr>
              <w:t xml:space="preserve"> </w:t>
            </w:r>
            <w:r w:rsidRPr="007521A2">
              <w:rPr>
                <w:sz w:val="22"/>
              </w:rPr>
              <w:t>of h</w:t>
            </w:r>
            <w:r w:rsidRPr="007521A2">
              <w:rPr>
                <w:spacing w:val="-3"/>
                <w:sz w:val="22"/>
              </w:rPr>
              <w:t>a</w:t>
            </w:r>
            <w:r w:rsidRPr="007521A2">
              <w:rPr>
                <w:sz w:val="22"/>
              </w:rPr>
              <w:t>nds</w:t>
            </w:r>
            <w:r w:rsidRPr="007521A2">
              <w:rPr>
                <w:spacing w:val="-3"/>
                <w:sz w:val="22"/>
              </w:rPr>
              <w:t xml:space="preserve"> </w:t>
            </w:r>
            <w:r w:rsidRPr="007521A2">
              <w:rPr>
                <w:sz w:val="22"/>
              </w:rPr>
              <w:t>on that resolution is declar</w:t>
            </w:r>
            <w:r w:rsidRPr="007521A2">
              <w:rPr>
                <w:spacing w:val="-3"/>
                <w:sz w:val="22"/>
              </w:rPr>
              <w:t>e</w:t>
            </w:r>
            <w:r w:rsidRPr="007521A2">
              <w:rPr>
                <w:sz w:val="22"/>
              </w:rPr>
              <w:t>d.</w:t>
            </w:r>
          </w:p>
        </w:tc>
        <w:tc>
          <w:tcPr>
            <w:tcW w:w="4201" w:type="dxa"/>
          </w:tcPr>
          <w:p w:rsidR="008C4488" w:rsidRPr="00F40CBD" w:rsidRDefault="008C4488" w:rsidP="007521A2">
            <w:pPr>
              <w:pStyle w:val="ListParagraph"/>
              <w:numPr>
                <w:ilvl w:val="0"/>
                <w:numId w:val="52"/>
              </w:numPr>
              <w:bidi/>
              <w:jc w:val="both"/>
              <w:rPr>
                <w:rtl/>
              </w:rPr>
            </w:pPr>
            <w:r w:rsidRPr="00F40CBD">
              <w:rPr>
                <w:rtl/>
              </w:rPr>
              <w:t>في اجتماع الجمعية العمومية، سواءً قبل رفع الأيدي على ذلك القرار أو  على الفور بعد إعلان نتيجة رفع الأيدي على ذلك القرار.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1"/>
                <w:sz w:val="22"/>
                <w:szCs w:val="22"/>
              </w:rPr>
              <w:t xml:space="preserve"> </w:t>
            </w:r>
            <w:r w:rsidRPr="007521A2">
              <w:rPr>
                <w:rFonts w:eastAsia="Times New Roman"/>
                <w:color w:val="231F20"/>
                <w:sz w:val="22"/>
                <w:szCs w:val="22"/>
              </w:rPr>
              <w:t xml:space="preserve">poll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be de</w:t>
            </w:r>
            <w:r w:rsidRPr="007521A2">
              <w:rPr>
                <w:rFonts w:eastAsia="Times New Roman"/>
                <w:color w:val="231F20"/>
                <w:spacing w:val="-3"/>
                <w:sz w:val="22"/>
                <w:szCs w:val="22"/>
              </w:rPr>
              <w:t>m</w:t>
            </w:r>
            <w:r w:rsidRPr="007521A2">
              <w:rPr>
                <w:rFonts w:eastAsia="Times New Roman"/>
                <w:color w:val="231F20"/>
                <w:sz w:val="22"/>
                <w:szCs w:val="22"/>
              </w:rPr>
              <w:t>anded b</w:t>
            </w:r>
            <w:r w:rsidRPr="007521A2">
              <w:rPr>
                <w:rFonts w:eastAsia="Times New Roman"/>
                <w:color w:val="231F20"/>
                <w:spacing w:val="-2"/>
                <w:sz w:val="22"/>
                <w:szCs w:val="22"/>
              </w:rPr>
              <w:t>y</w:t>
            </w:r>
            <w:r w:rsidRPr="007521A2">
              <w:rPr>
                <w:rFonts w:eastAsia="Times New Roman"/>
                <w:color w:val="231F20"/>
                <w:sz w:val="22"/>
                <w:szCs w:val="22"/>
              </w:rPr>
              <w:t xml:space="preserve">— </w:t>
            </w:r>
          </w:p>
        </w:tc>
        <w:tc>
          <w:tcPr>
            <w:tcW w:w="4201" w:type="dxa"/>
          </w:tcPr>
          <w:p w:rsidR="008C4488" w:rsidRPr="00F40CBD" w:rsidRDefault="008C4488" w:rsidP="007521A2">
            <w:pPr>
              <w:bidi/>
              <w:jc w:val="both"/>
              <w:rPr>
                <w:rtl/>
              </w:rPr>
            </w:pPr>
            <w:r w:rsidRPr="00F40CBD">
              <w:rPr>
                <w:rtl/>
              </w:rPr>
              <w:t xml:space="preserve">(2) يجوز للأشخاص التالي ذكرهم طلب إجراء الاقتراع: </w:t>
            </w:r>
          </w:p>
        </w:tc>
      </w:tr>
      <w:tr w:rsidR="008C4488" w:rsidRPr="008C4488" w:rsidTr="00644D64">
        <w:tc>
          <w:tcPr>
            <w:tcW w:w="4815" w:type="dxa"/>
          </w:tcPr>
          <w:p w:rsidR="008C4488" w:rsidRPr="007521A2" w:rsidRDefault="008C4488" w:rsidP="007521A2">
            <w:pPr>
              <w:pStyle w:val="Heading4"/>
              <w:numPr>
                <w:ilvl w:val="3"/>
                <w:numId w:val="16"/>
              </w:numPr>
              <w:ind w:left="1843" w:hanging="709"/>
              <w:outlineLvl w:val="3"/>
              <w:rPr>
                <w:sz w:val="22"/>
              </w:rPr>
            </w:pPr>
            <w:r w:rsidRPr="007521A2">
              <w:rPr>
                <w:sz w:val="22"/>
              </w:rPr>
              <w:t xml:space="preserve">the chairman of the meeting, </w:t>
            </w:r>
          </w:p>
        </w:tc>
        <w:tc>
          <w:tcPr>
            <w:tcW w:w="4201" w:type="dxa"/>
          </w:tcPr>
          <w:p w:rsidR="008C4488" w:rsidRPr="00F40CBD" w:rsidRDefault="008C4488" w:rsidP="007521A2">
            <w:pPr>
              <w:pStyle w:val="ListParagraph"/>
              <w:numPr>
                <w:ilvl w:val="0"/>
                <w:numId w:val="53"/>
              </w:numPr>
              <w:bidi/>
              <w:jc w:val="both"/>
              <w:rPr>
                <w:rtl/>
              </w:rPr>
            </w:pPr>
            <w:r w:rsidRPr="00F40CBD">
              <w:rPr>
                <w:rtl/>
              </w:rPr>
              <w:t xml:space="preserve">رئيس الاجتماع، </w:t>
            </w:r>
          </w:p>
        </w:tc>
      </w:tr>
      <w:tr w:rsidR="008C4488" w:rsidRPr="008C4488" w:rsidTr="00644D64">
        <w:tc>
          <w:tcPr>
            <w:tcW w:w="4815" w:type="dxa"/>
          </w:tcPr>
          <w:p w:rsidR="008C4488" w:rsidRPr="007521A2" w:rsidRDefault="008C4488" w:rsidP="007521A2">
            <w:pPr>
              <w:pStyle w:val="Heading4"/>
              <w:ind w:left="1843" w:hanging="709"/>
              <w:outlineLvl w:val="3"/>
              <w:rPr>
                <w:sz w:val="22"/>
              </w:rPr>
            </w:pPr>
            <w:r w:rsidRPr="007521A2">
              <w:rPr>
                <w:sz w:val="22"/>
              </w:rPr>
              <w:t>the directors,</w:t>
            </w:r>
          </w:p>
        </w:tc>
        <w:tc>
          <w:tcPr>
            <w:tcW w:w="4201" w:type="dxa"/>
          </w:tcPr>
          <w:p w:rsidR="008C4488" w:rsidRPr="00F40CBD" w:rsidRDefault="008C4488" w:rsidP="007521A2">
            <w:pPr>
              <w:pStyle w:val="ListParagraph"/>
              <w:numPr>
                <w:ilvl w:val="0"/>
                <w:numId w:val="53"/>
              </w:numPr>
              <w:bidi/>
              <w:jc w:val="both"/>
              <w:rPr>
                <w:rtl/>
              </w:rPr>
            </w:pPr>
            <w:r w:rsidRPr="00F40CBD">
              <w:rPr>
                <w:rtl/>
              </w:rPr>
              <w:t>المديرين،</w:t>
            </w:r>
          </w:p>
        </w:tc>
      </w:tr>
      <w:tr w:rsidR="008C4488" w:rsidRPr="008C4488" w:rsidTr="00644D64">
        <w:tc>
          <w:tcPr>
            <w:tcW w:w="4815" w:type="dxa"/>
          </w:tcPr>
          <w:p w:rsidR="008C4488" w:rsidRPr="007521A2" w:rsidRDefault="008C4488" w:rsidP="007521A2">
            <w:pPr>
              <w:pStyle w:val="Heading4"/>
              <w:ind w:left="1843" w:hanging="709"/>
              <w:outlineLvl w:val="3"/>
              <w:rPr>
                <w:sz w:val="22"/>
              </w:rPr>
            </w:pPr>
            <w:r w:rsidRPr="007521A2">
              <w:rPr>
                <w:sz w:val="22"/>
              </w:rPr>
              <w:t>two or more persons having the right to vote on the resolution, or</w:t>
            </w:r>
          </w:p>
        </w:tc>
        <w:tc>
          <w:tcPr>
            <w:tcW w:w="4201" w:type="dxa"/>
          </w:tcPr>
          <w:p w:rsidR="008C4488" w:rsidRPr="00F40CBD" w:rsidRDefault="008C4488" w:rsidP="007521A2">
            <w:pPr>
              <w:pStyle w:val="ListParagraph"/>
              <w:numPr>
                <w:ilvl w:val="0"/>
                <w:numId w:val="53"/>
              </w:numPr>
              <w:bidi/>
              <w:jc w:val="both"/>
              <w:rPr>
                <w:rtl/>
              </w:rPr>
            </w:pPr>
            <w:r w:rsidRPr="00F40CBD">
              <w:rPr>
                <w:rtl/>
              </w:rPr>
              <w:t>شخصان أو أكثر لهم الحق في التصويت على القرار، أو</w:t>
            </w:r>
          </w:p>
        </w:tc>
      </w:tr>
      <w:tr w:rsidR="008C4488" w:rsidRPr="008C4488" w:rsidTr="00644D64">
        <w:tc>
          <w:tcPr>
            <w:tcW w:w="4815" w:type="dxa"/>
          </w:tcPr>
          <w:p w:rsidR="008C4488" w:rsidRPr="007521A2" w:rsidRDefault="008C4488" w:rsidP="007521A2">
            <w:pPr>
              <w:pStyle w:val="Heading4"/>
              <w:ind w:left="1854"/>
              <w:outlineLvl w:val="3"/>
              <w:rPr>
                <w:rFonts w:eastAsia="Times New Roman"/>
                <w:sz w:val="22"/>
              </w:rPr>
            </w:pPr>
            <w:r w:rsidRPr="007521A2">
              <w:rPr>
                <w:sz w:val="22"/>
              </w:rPr>
              <w:t>a person or persons representing not less than one tenth of the total voting rights of all</w:t>
            </w:r>
            <w:r w:rsidRPr="007521A2">
              <w:rPr>
                <w:rFonts w:eastAsia="Times New Roman"/>
                <w:color w:val="231F20"/>
                <w:spacing w:val="4"/>
                <w:sz w:val="22"/>
              </w:rPr>
              <w:t xml:space="preserve"> </w:t>
            </w:r>
            <w:r w:rsidRPr="007521A2">
              <w:rPr>
                <w:rFonts w:eastAsia="Times New Roman"/>
                <w:color w:val="231F20"/>
                <w:sz w:val="22"/>
              </w:rPr>
              <w:t>the shareholders ha</w:t>
            </w:r>
            <w:r w:rsidRPr="007521A2">
              <w:rPr>
                <w:rFonts w:eastAsia="Times New Roman"/>
                <w:color w:val="231F20"/>
                <w:spacing w:val="-2"/>
                <w:sz w:val="22"/>
              </w:rPr>
              <w:t>v</w:t>
            </w:r>
            <w:r w:rsidRPr="007521A2">
              <w:rPr>
                <w:rFonts w:eastAsia="Times New Roman"/>
                <w:color w:val="231F20"/>
                <w:sz w:val="22"/>
              </w:rPr>
              <w:t>ing the right</w:t>
            </w:r>
            <w:r w:rsidRPr="007521A2">
              <w:rPr>
                <w:rFonts w:eastAsia="Times New Roman"/>
                <w:color w:val="231F20"/>
                <w:spacing w:val="-3"/>
                <w:sz w:val="22"/>
              </w:rPr>
              <w:t xml:space="preserve"> </w:t>
            </w:r>
            <w:r w:rsidRPr="007521A2">
              <w:rPr>
                <w:rFonts w:eastAsia="Times New Roman"/>
                <w:color w:val="231F20"/>
                <w:sz w:val="22"/>
              </w:rPr>
              <w:t xml:space="preserve">to </w:t>
            </w:r>
            <w:r w:rsidRPr="007521A2">
              <w:rPr>
                <w:rFonts w:eastAsia="Times New Roman"/>
                <w:color w:val="231F20"/>
                <w:spacing w:val="-2"/>
                <w:sz w:val="22"/>
              </w:rPr>
              <w:t>v</w:t>
            </w:r>
            <w:r w:rsidRPr="007521A2">
              <w:rPr>
                <w:rFonts w:eastAsia="Times New Roman"/>
                <w:color w:val="231F20"/>
                <w:sz w:val="22"/>
              </w:rPr>
              <w:t>ote on the resolution.</w:t>
            </w:r>
          </w:p>
        </w:tc>
        <w:tc>
          <w:tcPr>
            <w:tcW w:w="4201" w:type="dxa"/>
          </w:tcPr>
          <w:p w:rsidR="008C4488" w:rsidRPr="00F40CBD" w:rsidRDefault="008C4488" w:rsidP="007521A2">
            <w:pPr>
              <w:pStyle w:val="ListParagraph"/>
              <w:numPr>
                <w:ilvl w:val="0"/>
                <w:numId w:val="53"/>
              </w:numPr>
              <w:bidi/>
              <w:jc w:val="both"/>
              <w:rPr>
                <w:rtl/>
              </w:rPr>
            </w:pPr>
            <w:r w:rsidRPr="00F40CBD">
              <w:rPr>
                <w:rtl/>
              </w:rPr>
              <w:t>شخص أو أشخاص يمثلون ما لا يقل عن عشر حقوق تصويت المساهمين الذين لهم الحق في التصويت على القرار.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1"/>
                <w:sz w:val="22"/>
                <w:szCs w:val="22"/>
              </w:rPr>
              <w:t xml:space="preserve"> </w:t>
            </w:r>
            <w:r w:rsidRPr="007521A2">
              <w:rPr>
                <w:rFonts w:eastAsia="Times New Roman"/>
                <w:color w:val="231F20"/>
                <w:sz w:val="22"/>
                <w:szCs w:val="22"/>
              </w:rPr>
              <w:t>de</w:t>
            </w:r>
            <w:r w:rsidRPr="007521A2">
              <w:rPr>
                <w:rFonts w:eastAsia="Times New Roman"/>
                <w:color w:val="231F20"/>
                <w:spacing w:val="-3"/>
                <w:sz w:val="22"/>
                <w:szCs w:val="22"/>
              </w:rPr>
              <w:t>m</w:t>
            </w:r>
            <w:r w:rsidRPr="007521A2">
              <w:rPr>
                <w:rFonts w:eastAsia="Times New Roman"/>
                <w:color w:val="231F20"/>
                <w:sz w:val="22"/>
                <w:szCs w:val="22"/>
              </w:rPr>
              <w:t>and for a</w:t>
            </w:r>
            <w:r w:rsidRPr="007521A2">
              <w:rPr>
                <w:rFonts w:eastAsia="Times New Roman"/>
                <w:color w:val="231F20"/>
                <w:spacing w:val="-2"/>
                <w:sz w:val="22"/>
                <w:szCs w:val="22"/>
              </w:rPr>
              <w:t xml:space="preserve"> </w:t>
            </w:r>
            <w:r w:rsidRPr="007521A2">
              <w:rPr>
                <w:rFonts w:eastAsia="Times New Roman"/>
                <w:color w:val="231F20"/>
                <w:sz w:val="22"/>
                <w:szCs w:val="22"/>
              </w:rPr>
              <w:t xml:space="preserve">poll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 xml:space="preserve">withdrawn if— </w:t>
            </w:r>
          </w:p>
        </w:tc>
        <w:tc>
          <w:tcPr>
            <w:tcW w:w="4201" w:type="dxa"/>
          </w:tcPr>
          <w:p w:rsidR="008C4488" w:rsidRPr="00F40CBD" w:rsidRDefault="008C4488" w:rsidP="007521A2">
            <w:pPr>
              <w:bidi/>
              <w:jc w:val="both"/>
              <w:rPr>
                <w:rtl/>
              </w:rPr>
            </w:pPr>
            <w:r w:rsidRPr="00F40CBD">
              <w:rPr>
                <w:rtl/>
              </w:rPr>
              <w:t xml:space="preserve">(3) يجوز سحب الطلب المقدم لإجراء الاقتراع في الحالات التالية: </w:t>
            </w:r>
          </w:p>
        </w:tc>
      </w:tr>
      <w:tr w:rsidR="008C4488" w:rsidRPr="008C4488" w:rsidTr="00644D64">
        <w:trPr>
          <w:trHeight w:val="586"/>
        </w:trPr>
        <w:tc>
          <w:tcPr>
            <w:tcW w:w="4815" w:type="dxa"/>
          </w:tcPr>
          <w:p w:rsidR="008C4488" w:rsidRPr="007521A2" w:rsidRDefault="008C4488" w:rsidP="007521A2">
            <w:pPr>
              <w:pStyle w:val="Heading4"/>
              <w:numPr>
                <w:ilvl w:val="3"/>
                <w:numId w:val="17"/>
              </w:numPr>
              <w:ind w:left="1854"/>
              <w:outlineLvl w:val="3"/>
              <w:rPr>
                <w:rFonts w:eastAsia="Times New Roman"/>
                <w:sz w:val="22"/>
              </w:rPr>
            </w:pPr>
            <w:r w:rsidRPr="007521A2">
              <w:rPr>
                <w:rFonts w:eastAsia="Times New Roman"/>
                <w:color w:val="231F20"/>
                <w:sz w:val="22"/>
              </w:rPr>
              <w:t xml:space="preserve">the poll has not </w:t>
            </w:r>
            <w:r w:rsidRPr="007521A2">
              <w:rPr>
                <w:rFonts w:eastAsia="Times New Roman"/>
                <w:color w:val="231F20"/>
                <w:spacing w:val="-5"/>
                <w:sz w:val="22"/>
              </w:rPr>
              <w:t>y</w:t>
            </w:r>
            <w:r w:rsidRPr="007521A2">
              <w:rPr>
                <w:rFonts w:eastAsia="Times New Roman"/>
                <w:color w:val="231F20"/>
                <w:sz w:val="22"/>
              </w:rPr>
              <w:t>et been taken, and</w:t>
            </w:r>
          </w:p>
        </w:tc>
        <w:tc>
          <w:tcPr>
            <w:tcW w:w="4201" w:type="dxa"/>
          </w:tcPr>
          <w:p w:rsidR="008C4488" w:rsidRPr="00F40CBD" w:rsidRDefault="008C4488" w:rsidP="007521A2">
            <w:pPr>
              <w:pStyle w:val="ListParagraph"/>
              <w:numPr>
                <w:ilvl w:val="0"/>
                <w:numId w:val="54"/>
              </w:numPr>
              <w:bidi/>
              <w:jc w:val="both"/>
              <w:rPr>
                <w:rtl/>
              </w:rPr>
            </w:pPr>
            <w:r w:rsidRPr="00F40CBD">
              <w:rPr>
                <w:rtl/>
              </w:rPr>
              <w:t>إذا لم يكن الاقتراع قد أُجري بعد، و</w:t>
            </w:r>
          </w:p>
        </w:tc>
      </w:tr>
      <w:tr w:rsidR="008C4488" w:rsidRPr="008C4488" w:rsidTr="00644D64">
        <w:tc>
          <w:tcPr>
            <w:tcW w:w="4815" w:type="dxa"/>
          </w:tcPr>
          <w:p w:rsidR="008C4488" w:rsidRPr="007521A2" w:rsidRDefault="008C4488" w:rsidP="007521A2">
            <w:pPr>
              <w:pStyle w:val="Heading4"/>
              <w:numPr>
                <w:ilvl w:val="3"/>
                <w:numId w:val="17"/>
              </w:numPr>
              <w:ind w:left="1854"/>
              <w:outlineLvl w:val="3"/>
              <w:rPr>
                <w:rFonts w:eastAsia="Times New Roman"/>
                <w:sz w:val="22"/>
              </w:rPr>
            </w:pPr>
            <w:r w:rsidRPr="007521A2">
              <w:rPr>
                <w:rFonts w:eastAsia="Times New Roman"/>
                <w:color w:val="231F20"/>
                <w:sz w:val="22"/>
              </w:rPr>
              <w:t>the chair</w:t>
            </w:r>
            <w:r w:rsidRPr="007521A2">
              <w:rPr>
                <w:rFonts w:eastAsia="Times New Roman"/>
                <w:color w:val="231F20"/>
                <w:spacing w:val="-3"/>
                <w:sz w:val="22"/>
              </w:rPr>
              <w:t>m</w:t>
            </w:r>
            <w:r w:rsidRPr="007521A2">
              <w:rPr>
                <w:rFonts w:eastAsia="Times New Roman"/>
                <w:color w:val="231F20"/>
                <w:sz w:val="22"/>
              </w:rPr>
              <w:t xml:space="preserve">an of the </w:t>
            </w:r>
            <w:r w:rsidRPr="007521A2">
              <w:rPr>
                <w:rFonts w:eastAsia="Times New Roman"/>
                <w:color w:val="231F20"/>
                <w:spacing w:val="-3"/>
                <w:sz w:val="22"/>
              </w:rPr>
              <w:t>m</w:t>
            </w:r>
            <w:r w:rsidRPr="007521A2">
              <w:rPr>
                <w:rFonts w:eastAsia="Times New Roman"/>
                <w:color w:val="231F20"/>
                <w:sz w:val="22"/>
              </w:rPr>
              <w:t>eeting</w:t>
            </w:r>
            <w:r w:rsidRPr="007521A2">
              <w:rPr>
                <w:rFonts w:eastAsia="Times New Roman"/>
                <w:color w:val="231F20"/>
                <w:spacing w:val="1"/>
                <w:sz w:val="22"/>
              </w:rPr>
              <w:t xml:space="preserve"> </w:t>
            </w:r>
            <w:r w:rsidRPr="007521A2">
              <w:rPr>
                <w:rFonts w:eastAsia="Times New Roman"/>
                <w:color w:val="231F20"/>
                <w:sz w:val="22"/>
              </w:rPr>
              <w:t xml:space="preserve">consents to the </w:t>
            </w:r>
            <w:r w:rsidRPr="007521A2">
              <w:rPr>
                <w:rFonts w:eastAsia="Times New Roman"/>
                <w:color w:val="231F20"/>
                <w:spacing w:val="-1"/>
                <w:sz w:val="22"/>
              </w:rPr>
              <w:t>w</w:t>
            </w:r>
            <w:r w:rsidRPr="007521A2">
              <w:rPr>
                <w:rFonts w:eastAsia="Times New Roman"/>
                <w:color w:val="231F20"/>
                <w:sz w:val="22"/>
              </w:rPr>
              <w:t>ithdra</w:t>
            </w:r>
            <w:r w:rsidRPr="007521A2">
              <w:rPr>
                <w:rFonts w:eastAsia="Times New Roman"/>
                <w:color w:val="231F20"/>
                <w:spacing w:val="-1"/>
                <w:sz w:val="22"/>
              </w:rPr>
              <w:t>w</w:t>
            </w:r>
            <w:r w:rsidRPr="007521A2">
              <w:rPr>
                <w:rFonts w:eastAsia="Times New Roman"/>
                <w:color w:val="231F20"/>
                <w:sz w:val="22"/>
              </w:rPr>
              <w:t>al.</w:t>
            </w:r>
          </w:p>
        </w:tc>
        <w:tc>
          <w:tcPr>
            <w:tcW w:w="4201" w:type="dxa"/>
          </w:tcPr>
          <w:p w:rsidR="008C4488" w:rsidRPr="00F40CBD" w:rsidRDefault="008C4488" w:rsidP="007521A2">
            <w:pPr>
              <w:pStyle w:val="ListParagraph"/>
              <w:numPr>
                <w:ilvl w:val="0"/>
                <w:numId w:val="54"/>
              </w:numPr>
              <w:bidi/>
              <w:jc w:val="both"/>
              <w:rPr>
                <w:rtl/>
              </w:rPr>
            </w:pPr>
            <w:r w:rsidRPr="00F40CBD">
              <w:rPr>
                <w:rtl/>
              </w:rPr>
              <w:t>إذا وافق رئيس الاجتماع على سحبه.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Polls must be taken im</w:t>
            </w:r>
            <w:r w:rsidRPr="007521A2">
              <w:rPr>
                <w:rFonts w:eastAsia="Times New Roman"/>
                <w:color w:val="231F20"/>
                <w:spacing w:val="-3"/>
                <w:sz w:val="22"/>
                <w:szCs w:val="22"/>
              </w:rPr>
              <w:t>m</w:t>
            </w:r>
            <w:r w:rsidRPr="007521A2">
              <w:rPr>
                <w:rFonts w:eastAsia="Times New Roman"/>
                <w:color w:val="231F20"/>
                <w:sz w:val="22"/>
                <w:szCs w:val="22"/>
              </w:rPr>
              <w:t>edi</w:t>
            </w:r>
            <w:r w:rsidRPr="007521A2">
              <w:rPr>
                <w:rFonts w:eastAsia="Times New Roman"/>
                <w:color w:val="231F20"/>
                <w:spacing w:val="2"/>
                <w:sz w:val="22"/>
                <w:szCs w:val="22"/>
              </w:rPr>
              <w:t>a</w:t>
            </w:r>
            <w:r w:rsidRPr="007521A2">
              <w:rPr>
                <w:rFonts w:eastAsia="Times New Roman"/>
                <w:color w:val="231F20"/>
                <w:spacing w:val="-1"/>
                <w:sz w:val="22"/>
                <w:szCs w:val="22"/>
              </w:rPr>
              <w:t>t</w:t>
            </w:r>
            <w:r w:rsidRPr="007521A2">
              <w:rPr>
                <w:rFonts w:eastAsia="Times New Roman"/>
                <w:color w:val="231F20"/>
                <w:sz w:val="22"/>
                <w:szCs w:val="22"/>
              </w:rPr>
              <w:t>e</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 xml:space="preserve">and in such </w:t>
            </w:r>
            <w:r w:rsidRPr="007521A2">
              <w:rPr>
                <w:rFonts w:eastAsia="Times New Roman"/>
                <w:color w:val="231F20"/>
                <w:spacing w:val="-3"/>
                <w:sz w:val="22"/>
                <w:szCs w:val="22"/>
              </w:rPr>
              <w:t>m</w:t>
            </w:r>
            <w:r w:rsidRPr="007521A2">
              <w:rPr>
                <w:rFonts w:eastAsia="Times New Roman"/>
                <w:color w:val="231F20"/>
                <w:sz w:val="22"/>
                <w:szCs w:val="22"/>
              </w:rPr>
              <w:t>anner as the chair</w:t>
            </w:r>
            <w:r w:rsidRPr="007521A2">
              <w:rPr>
                <w:rFonts w:eastAsia="Times New Roman"/>
                <w:color w:val="231F20"/>
                <w:spacing w:val="-3"/>
                <w:sz w:val="22"/>
                <w:szCs w:val="22"/>
              </w:rPr>
              <w:t>m</w:t>
            </w:r>
            <w:r w:rsidRPr="007521A2">
              <w:rPr>
                <w:rFonts w:eastAsia="Times New Roman"/>
                <w:color w:val="231F20"/>
                <w:sz w:val="22"/>
                <w:szCs w:val="22"/>
              </w:rPr>
              <w:t xml:space="preserve">an of the </w:t>
            </w:r>
            <w:r w:rsidRPr="007521A2">
              <w:rPr>
                <w:rFonts w:eastAsia="Times New Roman"/>
                <w:color w:val="231F20"/>
                <w:spacing w:val="-3"/>
                <w:sz w:val="22"/>
                <w:szCs w:val="22"/>
              </w:rPr>
              <w:t>m</w:t>
            </w:r>
            <w:r w:rsidRPr="007521A2">
              <w:rPr>
                <w:rFonts w:eastAsia="Times New Roman"/>
                <w:color w:val="231F20"/>
                <w:sz w:val="22"/>
                <w:szCs w:val="22"/>
              </w:rPr>
              <w:t>eeting d</w:t>
            </w:r>
            <w:r w:rsidRPr="007521A2">
              <w:rPr>
                <w:rFonts w:eastAsia="Times New Roman"/>
                <w:color w:val="231F20"/>
                <w:spacing w:val="1"/>
                <w:sz w:val="22"/>
                <w:szCs w:val="22"/>
              </w:rPr>
              <w:t>i</w:t>
            </w:r>
            <w:r w:rsidRPr="007521A2">
              <w:rPr>
                <w:rFonts w:eastAsia="Times New Roman"/>
                <w:color w:val="231F20"/>
                <w:sz w:val="22"/>
                <w:szCs w:val="22"/>
              </w:rPr>
              <w:t>rects.</w:t>
            </w:r>
          </w:p>
        </w:tc>
        <w:tc>
          <w:tcPr>
            <w:tcW w:w="4201" w:type="dxa"/>
          </w:tcPr>
          <w:p w:rsidR="008C4488" w:rsidRPr="00F40CBD" w:rsidRDefault="008C4488" w:rsidP="007521A2">
            <w:pPr>
              <w:bidi/>
              <w:jc w:val="both"/>
              <w:rPr>
                <w:rtl/>
              </w:rPr>
            </w:pPr>
            <w:r w:rsidRPr="00F40CBD">
              <w:rPr>
                <w:rtl/>
              </w:rPr>
              <w:t>(4) ينبغي إجراء الاقتراعات على الفور وبالطريقة التي يضع رئيسُ الاجتماع توجيهًا بها.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C</w:t>
            </w:r>
            <w:r w:rsidRPr="007521A2">
              <w:rPr>
                <w:rFonts w:ascii="Times New Roman" w:eastAsia="Times New Roman" w:hAnsi="Times New Roman" w:cs="Times New Roman"/>
                <w:b/>
                <w:bCs/>
                <w:color w:val="231F20"/>
                <w:sz w:val="24"/>
                <w:szCs w:val="24"/>
              </w:rPr>
              <w:t>ont</w:t>
            </w:r>
            <w:r w:rsidRPr="007521A2">
              <w:rPr>
                <w:rFonts w:ascii="Times New Roman" w:eastAsia="Times New Roman" w:hAnsi="Times New Roman" w:cs="Times New Roman"/>
                <w:b/>
                <w:bCs/>
                <w:color w:val="231F20"/>
                <w:spacing w:val="-3"/>
                <w:sz w:val="24"/>
                <w:szCs w:val="24"/>
              </w:rPr>
              <w:t>e</w:t>
            </w:r>
            <w:r w:rsidRPr="007521A2">
              <w:rPr>
                <w:rFonts w:ascii="Times New Roman" w:eastAsia="Times New Roman" w:hAnsi="Times New Roman" w:cs="Times New Roman"/>
                <w:b/>
                <w:bCs/>
                <w:color w:val="231F20"/>
                <w:sz w:val="24"/>
                <w:szCs w:val="24"/>
              </w:rPr>
              <w:t xml:space="preserve">nt </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f</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z w:val="24"/>
                <w:szCs w:val="24"/>
              </w:rPr>
              <w:t>p</w:t>
            </w:r>
            <w:r w:rsidRPr="007521A2">
              <w:rPr>
                <w:rFonts w:ascii="Times New Roman" w:eastAsia="Times New Roman" w:hAnsi="Times New Roman" w:cs="Times New Roman"/>
                <w:b/>
                <w:bCs/>
                <w:color w:val="231F20"/>
                <w:spacing w:val="-3"/>
                <w:sz w:val="24"/>
                <w:szCs w:val="24"/>
              </w:rPr>
              <w:t>r</w:t>
            </w:r>
            <w:r w:rsidRPr="007521A2">
              <w:rPr>
                <w:rFonts w:ascii="Times New Roman" w:eastAsia="Times New Roman" w:hAnsi="Times New Roman" w:cs="Times New Roman"/>
                <w:b/>
                <w:bCs/>
                <w:color w:val="231F20"/>
                <w:sz w:val="24"/>
                <w:szCs w:val="24"/>
              </w:rPr>
              <w:t>oxy</w:t>
            </w:r>
            <w:r w:rsidRPr="007521A2">
              <w:rPr>
                <w:rFonts w:ascii="Times New Roman" w:eastAsia="Times New Roman" w:hAnsi="Times New Roman" w:cs="Times New Roman"/>
                <w:b/>
                <w:bCs/>
                <w:color w:val="231F20"/>
                <w:spacing w:val="33"/>
                <w:sz w:val="24"/>
                <w:szCs w:val="24"/>
              </w:rPr>
              <w:t xml:space="preserve"> </w:t>
            </w:r>
            <w:r w:rsidRPr="007521A2">
              <w:rPr>
                <w:rFonts w:ascii="Times New Roman" w:eastAsia="Times New Roman" w:hAnsi="Times New Roman" w:cs="Times New Roman"/>
                <w:b/>
                <w:bCs/>
                <w:color w:val="231F20"/>
                <w:w w:val="104"/>
                <w:sz w:val="24"/>
                <w:szCs w:val="24"/>
              </w:rPr>
              <w:t>notices</w:t>
            </w:r>
          </w:p>
        </w:tc>
        <w:tc>
          <w:tcPr>
            <w:tcW w:w="4201" w:type="dxa"/>
          </w:tcPr>
          <w:p w:rsidR="008C4488" w:rsidRPr="007521A2" w:rsidRDefault="008C4488" w:rsidP="008C4488">
            <w:pPr>
              <w:bidi/>
              <w:rPr>
                <w:b/>
                <w:bCs/>
                <w:rtl/>
              </w:rPr>
            </w:pPr>
            <w:r w:rsidRPr="007521A2">
              <w:rPr>
                <w:b/>
                <w:bCs/>
                <w:rtl/>
              </w:rPr>
              <w:t>محتوى إخطارات الوكيل</w:t>
            </w:r>
          </w:p>
        </w:tc>
      </w:tr>
      <w:tr w:rsidR="008C4488" w:rsidRPr="008C4488" w:rsidTr="00644D64">
        <w:tc>
          <w:tcPr>
            <w:tcW w:w="4815" w:type="dxa"/>
          </w:tcPr>
          <w:p w:rsidR="008C4488" w:rsidRPr="007521A2" w:rsidRDefault="008C4488" w:rsidP="008C4488">
            <w:pPr>
              <w:pStyle w:val="Heading2"/>
              <w:tabs>
                <w:tab w:val="left" w:pos="1440"/>
              </w:tabs>
              <w:spacing w:line="240" w:lineRule="auto"/>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pacing w:val="-2"/>
                <w:sz w:val="22"/>
                <w:szCs w:val="22"/>
              </w:rPr>
              <w:t xml:space="preserve"> </w:t>
            </w:r>
            <w:r w:rsidRPr="007521A2">
              <w:rPr>
                <w:rFonts w:eastAsia="Times New Roman"/>
                <w:color w:val="231F20"/>
                <w:spacing w:val="-2"/>
                <w:sz w:val="22"/>
                <w:szCs w:val="22"/>
              </w:rPr>
              <w:tab/>
            </w:r>
            <w:r w:rsidRPr="007521A2">
              <w:rPr>
                <w:rFonts w:eastAsia="Times New Roman"/>
                <w:color w:val="231F20"/>
                <w:spacing w:val="3"/>
                <w:sz w:val="22"/>
                <w:szCs w:val="22"/>
              </w:rPr>
              <w:t>P</w:t>
            </w:r>
            <w:r w:rsidRPr="007521A2">
              <w:rPr>
                <w:rFonts w:eastAsia="Times New Roman"/>
                <w:color w:val="231F20"/>
                <w:spacing w:val="-1"/>
                <w:sz w:val="22"/>
                <w:szCs w:val="22"/>
              </w:rPr>
              <w:t>r</w:t>
            </w:r>
            <w:r w:rsidRPr="007521A2">
              <w:rPr>
                <w:rFonts w:eastAsia="Times New Roman"/>
                <w:color w:val="231F20"/>
                <w:sz w:val="22"/>
                <w:szCs w:val="22"/>
              </w:rPr>
              <w:t xml:space="preserve">oxies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51"/>
                <w:sz w:val="22"/>
                <w:szCs w:val="22"/>
              </w:rPr>
              <w:t xml:space="preserve"> </w:t>
            </w:r>
            <w:r w:rsidRPr="007521A2">
              <w:rPr>
                <w:rFonts w:eastAsia="Times New Roman"/>
                <w:color w:val="231F20"/>
                <w:sz w:val="22"/>
                <w:szCs w:val="22"/>
              </w:rPr>
              <w:t>on</w:t>
            </w:r>
            <w:r w:rsidRPr="007521A2">
              <w:rPr>
                <w:rFonts w:eastAsia="Times New Roman"/>
                <w:color w:val="231F20"/>
                <w:spacing w:val="1"/>
                <w:sz w:val="22"/>
                <w:szCs w:val="22"/>
              </w:rPr>
              <w:t>l</w:t>
            </w:r>
            <w:r w:rsidRPr="007521A2">
              <w:rPr>
                <w:rFonts w:eastAsia="Times New Roman"/>
                <w:color w:val="231F20"/>
                <w:sz w:val="22"/>
                <w:szCs w:val="22"/>
              </w:rPr>
              <w:t xml:space="preserve">y </w:t>
            </w:r>
            <w:r w:rsidRPr="007521A2">
              <w:rPr>
                <w:rFonts w:eastAsia="Times New Roman"/>
                <w:color w:val="231F20"/>
                <w:spacing w:val="-2"/>
                <w:sz w:val="22"/>
                <w:szCs w:val="22"/>
              </w:rPr>
              <w:t>v</w:t>
            </w:r>
            <w:r w:rsidRPr="007521A2">
              <w:rPr>
                <w:rFonts w:eastAsia="Times New Roman"/>
                <w:color w:val="231F20"/>
                <w:sz w:val="22"/>
                <w:szCs w:val="22"/>
              </w:rPr>
              <w:t>alid</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51"/>
                <w:sz w:val="22"/>
                <w:szCs w:val="22"/>
              </w:rPr>
              <w:t xml:space="preserve"> </w:t>
            </w:r>
            <w:r w:rsidRPr="007521A2">
              <w:rPr>
                <w:rFonts w:eastAsia="Times New Roman"/>
                <w:color w:val="231F20"/>
                <w:sz w:val="22"/>
                <w:szCs w:val="22"/>
              </w:rPr>
              <w:t>be appointed by</w:t>
            </w:r>
            <w:r w:rsidRPr="007521A2">
              <w:rPr>
                <w:rFonts w:eastAsia="Times New Roman"/>
                <w:color w:val="231F20"/>
                <w:spacing w:val="51"/>
                <w:sz w:val="22"/>
                <w:szCs w:val="22"/>
              </w:rPr>
              <w:t xml:space="preserve"> </w:t>
            </w:r>
            <w:r w:rsidRPr="007521A2">
              <w:rPr>
                <w:rFonts w:eastAsia="Times New Roman"/>
                <w:color w:val="231F20"/>
                <w:sz w:val="22"/>
                <w:szCs w:val="22"/>
              </w:rPr>
              <w:t>a noti</w:t>
            </w:r>
            <w:r w:rsidRPr="007521A2">
              <w:rPr>
                <w:rFonts w:eastAsia="Times New Roman"/>
                <w:color w:val="231F20"/>
                <w:spacing w:val="-3"/>
                <w:sz w:val="22"/>
                <w:szCs w:val="22"/>
              </w:rPr>
              <w:t>c</w:t>
            </w:r>
            <w:r w:rsidRPr="007521A2">
              <w:rPr>
                <w:rFonts w:eastAsia="Times New Roman"/>
                <w:color w:val="231F20"/>
                <w:sz w:val="22"/>
                <w:szCs w:val="22"/>
              </w:rPr>
              <w:t xml:space="preserve">e in writing (a </w:t>
            </w:r>
            <w:r w:rsidRPr="007521A2">
              <w:rPr>
                <w:rFonts w:eastAsia="Times New Roman"/>
                <w:color w:val="231F20"/>
                <w:spacing w:val="-3"/>
                <w:sz w:val="22"/>
                <w:szCs w:val="22"/>
              </w:rPr>
              <w:t>“</w:t>
            </w:r>
            <w:r w:rsidRPr="007521A2">
              <w:rPr>
                <w:rFonts w:eastAsia="Times New Roman"/>
                <w:color w:val="231F20"/>
                <w:sz w:val="22"/>
                <w:szCs w:val="22"/>
              </w:rPr>
              <w:t>proxy</w:t>
            </w:r>
            <w:r w:rsidRPr="007521A2">
              <w:rPr>
                <w:rFonts w:eastAsia="Times New Roman"/>
                <w:color w:val="231F20"/>
                <w:spacing w:val="51"/>
                <w:sz w:val="22"/>
                <w:szCs w:val="22"/>
              </w:rPr>
              <w:t xml:space="preserve"> </w:t>
            </w:r>
            <w:r w:rsidRPr="007521A2">
              <w:rPr>
                <w:rFonts w:eastAsia="Times New Roman"/>
                <w:color w:val="231F20"/>
                <w:sz w:val="22"/>
                <w:szCs w:val="22"/>
              </w:rPr>
              <w:t xml:space="preserve">notice”) </w:t>
            </w:r>
            <w:r w:rsidRPr="007521A2">
              <w:rPr>
                <w:rFonts w:eastAsia="Times New Roman"/>
                <w:color w:val="231F20"/>
                <w:spacing w:val="-1"/>
                <w:sz w:val="22"/>
                <w:szCs w:val="22"/>
              </w:rPr>
              <w:t>w</w:t>
            </w:r>
            <w:r w:rsidRPr="007521A2">
              <w:rPr>
                <w:rFonts w:eastAsia="Times New Roman"/>
                <w:color w:val="231F20"/>
                <w:sz w:val="22"/>
                <w:szCs w:val="22"/>
              </w:rPr>
              <w:t>h</w:t>
            </w:r>
            <w:r w:rsidRPr="007521A2">
              <w:rPr>
                <w:rFonts w:eastAsia="Times New Roman"/>
                <w:color w:val="231F20"/>
                <w:spacing w:val="-1"/>
                <w:sz w:val="22"/>
                <w:szCs w:val="22"/>
              </w:rPr>
              <w:t>i</w:t>
            </w:r>
            <w:r w:rsidRPr="007521A2">
              <w:rPr>
                <w:rFonts w:eastAsia="Times New Roman"/>
                <w:color w:val="231F20"/>
                <w:sz w:val="22"/>
                <w:szCs w:val="22"/>
              </w:rPr>
              <w:t>ch—</w:t>
            </w:r>
          </w:p>
        </w:tc>
        <w:tc>
          <w:tcPr>
            <w:tcW w:w="4201" w:type="dxa"/>
          </w:tcPr>
          <w:p w:rsidR="008C4488" w:rsidRPr="00F40CBD" w:rsidRDefault="008C4488" w:rsidP="007521A2">
            <w:pPr>
              <w:pStyle w:val="ListParagraph"/>
              <w:numPr>
                <w:ilvl w:val="0"/>
                <w:numId w:val="18"/>
              </w:numPr>
              <w:bidi/>
              <w:jc w:val="both"/>
              <w:rPr>
                <w:rtl/>
              </w:rPr>
            </w:pPr>
            <w:r w:rsidRPr="00F40CBD">
              <w:rPr>
                <w:rtl/>
              </w:rPr>
              <w:t>(1) يجوز أن يُعين الوكلاء تعيينًا صحيحًا فقط بموجب إخطار خطي ("إخطار الوكيل") ــ</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states the na</w:t>
            </w:r>
            <w:r w:rsidRPr="007521A2">
              <w:rPr>
                <w:spacing w:val="-3"/>
                <w:sz w:val="22"/>
              </w:rPr>
              <w:t>m</w:t>
            </w:r>
            <w:r w:rsidRPr="007521A2">
              <w:rPr>
                <w:sz w:val="22"/>
              </w:rPr>
              <w:t>e and address</w:t>
            </w:r>
            <w:r w:rsidRPr="007521A2">
              <w:rPr>
                <w:spacing w:val="-2"/>
                <w:sz w:val="22"/>
              </w:rPr>
              <w:t xml:space="preserve"> </w:t>
            </w:r>
            <w:r w:rsidRPr="007521A2">
              <w:rPr>
                <w:sz w:val="22"/>
              </w:rPr>
              <w:t>of the shareholder</w:t>
            </w:r>
            <w:r w:rsidRPr="007521A2">
              <w:rPr>
                <w:spacing w:val="-2"/>
                <w:sz w:val="22"/>
              </w:rPr>
              <w:t xml:space="preserve"> </w:t>
            </w:r>
            <w:r w:rsidRPr="007521A2">
              <w:rPr>
                <w:sz w:val="22"/>
              </w:rPr>
              <w:t>appointi</w:t>
            </w:r>
            <w:r w:rsidRPr="007521A2">
              <w:rPr>
                <w:spacing w:val="-2"/>
                <w:sz w:val="22"/>
              </w:rPr>
              <w:t>n</w:t>
            </w:r>
            <w:r w:rsidRPr="007521A2">
              <w:rPr>
                <w:sz w:val="22"/>
              </w:rPr>
              <w:t>g the prox</w:t>
            </w:r>
            <w:r w:rsidRPr="007521A2">
              <w:rPr>
                <w:spacing w:val="-5"/>
                <w:sz w:val="22"/>
              </w:rPr>
              <w:t>y</w:t>
            </w:r>
            <w:r w:rsidRPr="007521A2">
              <w:rPr>
                <w:sz w:val="22"/>
              </w:rPr>
              <w:t>,</w:t>
            </w:r>
          </w:p>
        </w:tc>
        <w:tc>
          <w:tcPr>
            <w:tcW w:w="4201" w:type="dxa"/>
          </w:tcPr>
          <w:p w:rsidR="008C4488" w:rsidRPr="00F40CBD" w:rsidRDefault="008C4488" w:rsidP="007521A2">
            <w:pPr>
              <w:pStyle w:val="ListParagraph"/>
              <w:numPr>
                <w:ilvl w:val="0"/>
                <w:numId w:val="55"/>
              </w:numPr>
              <w:bidi/>
              <w:jc w:val="both"/>
              <w:rPr>
                <w:rtl/>
              </w:rPr>
            </w:pPr>
            <w:r w:rsidRPr="00F40CBD">
              <w:rPr>
                <w:rtl/>
              </w:rPr>
              <w:t>يحدد اسم وعنوان المساهم الذي عين الوكيل،</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lastRenderedPageBreak/>
              <w:t>identifies</w:t>
            </w:r>
            <w:r w:rsidRPr="007521A2">
              <w:rPr>
                <w:spacing w:val="12"/>
                <w:sz w:val="22"/>
              </w:rPr>
              <w:t xml:space="preserve"> </w:t>
            </w:r>
            <w:r w:rsidRPr="007521A2">
              <w:rPr>
                <w:sz w:val="22"/>
              </w:rPr>
              <w:t>the</w:t>
            </w:r>
            <w:r w:rsidRPr="007521A2">
              <w:rPr>
                <w:spacing w:val="12"/>
                <w:sz w:val="22"/>
              </w:rPr>
              <w:t xml:space="preserve"> </w:t>
            </w:r>
            <w:r w:rsidRPr="007521A2">
              <w:rPr>
                <w:sz w:val="22"/>
              </w:rPr>
              <w:t>person</w:t>
            </w:r>
            <w:r w:rsidRPr="007521A2">
              <w:rPr>
                <w:spacing w:val="12"/>
                <w:sz w:val="22"/>
              </w:rPr>
              <w:t xml:space="preserve"> </w:t>
            </w:r>
            <w:r w:rsidRPr="007521A2">
              <w:rPr>
                <w:sz w:val="22"/>
              </w:rPr>
              <w:t>a</w:t>
            </w:r>
            <w:r w:rsidRPr="007521A2">
              <w:rPr>
                <w:spacing w:val="-2"/>
                <w:sz w:val="22"/>
              </w:rPr>
              <w:t>p</w:t>
            </w:r>
            <w:r w:rsidRPr="007521A2">
              <w:rPr>
                <w:sz w:val="22"/>
              </w:rPr>
              <w:t>pointed</w:t>
            </w:r>
            <w:r w:rsidRPr="007521A2">
              <w:rPr>
                <w:spacing w:val="12"/>
                <w:sz w:val="22"/>
              </w:rPr>
              <w:t xml:space="preserve"> </w:t>
            </w:r>
            <w:r w:rsidRPr="007521A2">
              <w:rPr>
                <w:sz w:val="22"/>
              </w:rPr>
              <w:t>to</w:t>
            </w:r>
            <w:r w:rsidRPr="007521A2">
              <w:rPr>
                <w:spacing w:val="12"/>
                <w:sz w:val="22"/>
              </w:rPr>
              <w:t xml:space="preserve"> </w:t>
            </w:r>
            <w:r w:rsidRPr="007521A2">
              <w:rPr>
                <w:sz w:val="22"/>
              </w:rPr>
              <w:t>be</w:t>
            </w:r>
            <w:r w:rsidRPr="007521A2">
              <w:rPr>
                <w:spacing w:val="12"/>
                <w:sz w:val="22"/>
              </w:rPr>
              <w:t xml:space="preserve"> </w:t>
            </w:r>
            <w:r w:rsidRPr="007521A2">
              <w:rPr>
                <w:sz w:val="22"/>
              </w:rPr>
              <w:t>t</w:t>
            </w:r>
            <w:r w:rsidRPr="007521A2">
              <w:rPr>
                <w:spacing w:val="-2"/>
                <w:sz w:val="22"/>
              </w:rPr>
              <w:t>h</w:t>
            </w:r>
            <w:r w:rsidRPr="007521A2">
              <w:rPr>
                <w:sz w:val="22"/>
              </w:rPr>
              <w:t>at</w:t>
            </w:r>
            <w:r w:rsidRPr="007521A2">
              <w:rPr>
                <w:spacing w:val="11"/>
                <w:sz w:val="22"/>
              </w:rPr>
              <w:t xml:space="preserve"> </w:t>
            </w:r>
            <w:r w:rsidRPr="007521A2">
              <w:rPr>
                <w:sz w:val="22"/>
              </w:rPr>
              <w:t>shareholder’s</w:t>
            </w:r>
            <w:r w:rsidRPr="007521A2">
              <w:rPr>
                <w:spacing w:val="10"/>
                <w:sz w:val="22"/>
              </w:rPr>
              <w:t xml:space="preserve"> </w:t>
            </w:r>
            <w:r w:rsidRPr="007521A2">
              <w:rPr>
                <w:spacing w:val="-2"/>
                <w:sz w:val="22"/>
              </w:rPr>
              <w:t>p</w:t>
            </w:r>
            <w:r w:rsidRPr="007521A2">
              <w:rPr>
                <w:spacing w:val="-1"/>
                <w:sz w:val="22"/>
              </w:rPr>
              <w:t>r</w:t>
            </w:r>
            <w:r w:rsidRPr="007521A2">
              <w:rPr>
                <w:sz w:val="22"/>
              </w:rPr>
              <w:t>oxy</w:t>
            </w:r>
            <w:r w:rsidRPr="007521A2">
              <w:rPr>
                <w:spacing w:val="8"/>
                <w:sz w:val="22"/>
              </w:rPr>
              <w:t xml:space="preserve"> </w:t>
            </w:r>
            <w:r w:rsidRPr="007521A2">
              <w:rPr>
                <w:sz w:val="22"/>
              </w:rPr>
              <w:t>and</w:t>
            </w:r>
            <w:r w:rsidRPr="007521A2">
              <w:rPr>
                <w:spacing w:val="12"/>
                <w:sz w:val="22"/>
              </w:rPr>
              <w:t xml:space="preserve"> </w:t>
            </w:r>
            <w:r w:rsidRPr="007521A2">
              <w:rPr>
                <w:sz w:val="22"/>
              </w:rPr>
              <w:t>the</w:t>
            </w:r>
            <w:r w:rsidRPr="007521A2">
              <w:rPr>
                <w:spacing w:val="12"/>
                <w:sz w:val="22"/>
              </w:rPr>
              <w:t xml:space="preserve"> </w:t>
            </w:r>
            <w:r w:rsidRPr="007521A2">
              <w:rPr>
                <w:sz w:val="22"/>
              </w:rPr>
              <w:t>general</w:t>
            </w:r>
            <w:r w:rsidRPr="007521A2">
              <w:rPr>
                <w:spacing w:val="12"/>
                <w:sz w:val="22"/>
              </w:rPr>
              <w:t xml:space="preserve"> </w:t>
            </w:r>
            <w:r w:rsidRPr="007521A2">
              <w:rPr>
                <w:spacing w:val="-3"/>
                <w:sz w:val="22"/>
              </w:rPr>
              <w:t>m</w:t>
            </w:r>
            <w:r w:rsidRPr="007521A2">
              <w:rPr>
                <w:sz w:val="22"/>
              </w:rPr>
              <w:t>eeting</w:t>
            </w:r>
            <w:r w:rsidRPr="007521A2">
              <w:rPr>
                <w:spacing w:val="12"/>
                <w:sz w:val="22"/>
              </w:rPr>
              <w:t xml:space="preserve"> </w:t>
            </w:r>
            <w:r w:rsidRPr="007521A2">
              <w:rPr>
                <w:sz w:val="22"/>
              </w:rPr>
              <w:t xml:space="preserve">in relation to </w:t>
            </w:r>
            <w:r w:rsidRPr="007521A2">
              <w:rPr>
                <w:spacing w:val="-1"/>
                <w:sz w:val="22"/>
              </w:rPr>
              <w:t>w</w:t>
            </w:r>
            <w:r w:rsidRPr="007521A2">
              <w:rPr>
                <w:sz w:val="22"/>
              </w:rPr>
              <w:t>hich that person</w:t>
            </w:r>
            <w:r w:rsidRPr="007521A2">
              <w:rPr>
                <w:spacing w:val="-2"/>
                <w:sz w:val="22"/>
              </w:rPr>
              <w:t xml:space="preserve"> </w:t>
            </w:r>
            <w:r w:rsidRPr="007521A2">
              <w:rPr>
                <w:sz w:val="22"/>
              </w:rPr>
              <w:t>is appointed,</w:t>
            </w:r>
          </w:p>
        </w:tc>
        <w:tc>
          <w:tcPr>
            <w:tcW w:w="4201" w:type="dxa"/>
          </w:tcPr>
          <w:p w:rsidR="008C4488" w:rsidRPr="00F40CBD" w:rsidRDefault="008C4488" w:rsidP="007521A2">
            <w:pPr>
              <w:pStyle w:val="ListParagraph"/>
              <w:numPr>
                <w:ilvl w:val="0"/>
                <w:numId w:val="55"/>
              </w:numPr>
              <w:bidi/>
              <w:jc w:val="both"/>
              <w:rPr>
                <w:rtl/>
              </w:rPr>
            </w:pPr>
            <w:r w:rsidRPr="00F40CBD">
              <w:rPr>
                <w:rtl/>
              </w:rPr>
              <w:t>يحدد الشخص المعين ليكون وكيلًا عن المساهم واجتماع الجمعية العمومية الذي عُين ذلك الشخص بخصوصه،</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is</w:t>
            </w:r>
            <w:r w:rsidRPr="007521A2">
              <w:rPr>
                <w:spacing w:val="19"/>
                <w:sz w:val="22"/>
              </w:rPr>
              <w:t xml:space="preserve"> </w:t>
            </w:r>
            <w:r w:rsidRPr="007521A2">
              <w:rPr>
                <w:sz w:val="22"/>
              </w:rPr>
              <w:t>signed</w:t>
            </w:r>
            <w:r w:rsidRPr="007521A2">
              <w:rPr>
                <w:spacing w:val="19"/>
                <w:sz w:val="22"/>
              </w:rPr>
              <w:t xml:space="preserve"> </w:t>
            </w:r>
            <w:r w:rsidRPr="007521A2">
              <w:rPr>
                <w:sz w:val="22"/>
              </w:rPr>
              <w:t>by</w:t>
            </w:r>
            <w:r w:rsidRPr="007521A2">
              <w:rPr>
                <w:spacing w:val="15"/>
                <w:sz w:val="22"/>
              </w:rPr>
              <w:t xml:space="preserve"> </w:t>
            </w:r>
            <w:r w:rsidRPr="007521A2">
              <w:rPr>
                <w:sz w:val="22"/>
              </w:rPr>
              <w:t>or</w:t>
            </w:r>
            <w:r w:rsidRPr="007521A2">
              <w:rPr>
                <w:spacing w:val="19"/>
                <w:sz w:val="22"/>
              </w:rPr>
              <w:t xml:space="preserve"> </w:t>
            </w:r>
            <w:r w:rsidRPr="007521A2">
              <w:rPr>
                <w:sz w:val="22"/>
              </w:rPr>
              <w:t>on</w:t>
            </w:r>
            <w:r w:rsidRPr="007521A2">
              <w:rPr>
                <w:spacing w:val="17"/>
                <w:sz w:val="22"/>
              </w:rPr>
              <w:t xml:space="preserve"> </w:t>
            </w:r>
            <w:r w:rsidRPr="007521A2">
              <w:rPr>
                <w:sz w:val="22"/>
              </w:rPr>
              <w:t>be</w:t>
            </w:r>
            <w:r w:rsidRPr="007521A2">
              <w:rPr>
                <w:spacing w:val="-2"/>
                <w:sz w:val="22"/>
              </w:rPr>
              <w:t>h</w:t>
            </w:r>
            <w:r w:rsidRPr="007521A2">
              <w:rPr>
                <w:sz w:val="22"/>
              </w:rPr>
              <w:t>alf</w:t>
            </w:r>
            <w:r w:rsidRPr="007521A2">
              <w:rPr>
                <w:spacing w:val="19"/>
                <w:sz w:val="22"/>
              </w:rPr>
              <w:t xml:space="preserve"> </w:t>
            </w:r>
            <w:r w:rsidRPr="007521A2">
              <w:rPr>
                <w:sz w:val="22"/>
              </w:rPr>
              <w:t>of</w:t>
            </w:r>
            <w:r w:rsidRPr="007521A2">
              <w:rPr>
                <w:spacing w:val="16"/>
                <w:sz w:val="22"/>
              </w:rPr>
              <w:t xml:space="preserve"> </w:t>
            </w:r>
            <w:r w:rsidRPr="007521A2">
              <w:rPr>
                <w:sz w:val="22"/>
              </w:rPr>
              <w:t>the</w:t>
            </w:r>
            <w:r w:rsidRPr="007521A2">
              <w:rPr>
                <w:spacing w:val="19"/>
                <w:sz w:val="22"/>
              </w:rPr>
              <w:t xml:space="preserve"> </w:t>
            </w:r>
            <w:r w:rsidRPr="007521A2">
              <w:rPr>
                <w:sz w:val="22"/>
              </w:rPr>
              <w:t>shar</w:t>
            </w:r>
            <w:r w:rsidRPr="007521A2">
              <w:rPr>
                <w:spacing w:val="-3"/>
                <w:sz w:val="22"/>
              </w:rPr>
              <w:t>e</w:t>
            </w:r>
            <w:r w:rsidRPr="007521A2">
              <w:rPr>
                <w:sz w:val="22"/>
              </w:rPr>
              <w:t>holder</w:t>
            </w:r>
            <w:r w:rsidRPr="007521A2">
              <w:rPr>
                <w:spacing w:val="16"/>
                <w:sz w:val="22"/>
              </w:rPr>
              <w:t xml:space="preserve"> </w:t>
            </w:r>
            <w:r w:rsidRPr="007521A2">
              <w:rPr>
                <w:sz w:val="22"/>
              </w:rPr>
              <w:t>appointing</w:t>
            </w:r>
            <w:r w:rsidRPr="007521A2">
              <w:rPr>
                <w:spacing w:val="15"/>
                <w:sz w:val="22"/>
              </w:rPr>
              <w:t xml:space="preserve"> </w:t>
            </w:r>
            <w:r w:rsidRPr="007521A2">
              <w:rPr>
                <w:sz w:val="22"/>
              </w:rPr>
              <w:t>the</w:t>
            </w:r>
            <w:r w:rsidRPr="007521A2">
              <w:rPr>
                <w:spacing w:val="19"/>
                <w:sz w:val="22"/>
              </w:rPr>
              <w:t xml:space="preserve"> </w:t>
            </w:r>
            <w:r w:rsidRPr="007521A2">
              <w:rPr>
                <w:sz w:val="22"/>
              </w:rPr>
              <w:t>prox</w:t>
            </w:r>
            <w:r w:rsidRPr="007521A2">
              <w:rPr>
                <w:spacing w:val="-5"/>
                <w:sz w:val="22"/>
              </w:rPr>
              <w:t>y</w:t>
            </w:r>
            <w:r w:rsidRPr="007521A2">
              <w:rPr>
                <w:sz w:val="22"/>
              </w:rPr>
              <w:t>,</w:t>
            </w:r>
            <w:r w:rsidRPr="007521A2">
              <w:rPr>
                <w:spacing w:val="19"/>
                <w:sz w:val="22"/>
              </w:rPr>
              <w:t xml:space="preserve"> </w:t>
            </w:r>
            <w:r w:rsidRPr="007521A2">
              <w:rPr>
                <w:sz w:val="22"/>
              </w:rPr>
              <w:t>or</w:t>
            </w:r>
            <w:r w:rsidRPr="007521A2">
              <w:rPr>
                <w:spacing w:val="19"/>
                <w:sz w:val="22"/>
              </w:rPr>
              <w:t xml:space="preserve"> </w:t>
            </w:r>
            <w:r w:rsidRPr="007521A2">
              <w:rPr>
                <w:sz w:val="22"/>
              </w:rPr>
              <w:t>is</w:t>
            </w:r>
            <w:r w:rsidRPr="007521A2">
              <w:rPr>
                <w:spacing w:val="19"/>
                <w:sz w:val="22"/>
              </w:rPr>
              <w:t xml:space="preserve"> </w:t>
            </w:r>
            <w:r w:rsidRPr="007521A2">
              <w:rPr>
                <w:sz w:val="22"/>
              </w:rPr>
              <w:t>auth</w:t>
            </w:r>
            <w:r w:rsidRPr="007521A2">
              <w:rPr>
                <w:spacing w:val="-3"/>
                <w:sz w:val="22"/>
              </w:rPr>
              <w:t>e</w:t>
            </w:r>
            <w:r w:rsidRPr="007521A2">
              <w:rPr>
                <w:sz w:val="22"/>
              </w:rPr>
              <w:t>nticated</w:t>
            </w:r>
            <w:r w:rsidRPr="007521A2">
              <w:rPr>
                <w:spacing w:val="19"/>
                <w:sz w:val="22"/>
              </w:rPr>
              <w:t xml:space="preserve"> </w:t>
            </w:r>
            <w:r w:rsidRPr="007521A2">
              <w:rPr>
                <w:sz w:val="22"/>
              </w:rPr>
              <w:t xml:space="preserve">in such </w:t>
            </w:r>
            <w:r w:rsidRPr="007521A2">
              <w:rPr>
                <w:spacing w:val="-3"/>
                <w:sz w:val="22"/>
              </w:rPr>
              <w:t>m</w:t>
            </w:r>
            <w:r w:rsidRPr="007521A2">
              <w:rPr>
                <w:sz w:val="22"/>
              </w:rPr>
              <w:t>anner as the directors</w:t>
            </w:r>
            <w:r w:rsidRPr="007521A2">
              <w:rPr>
                <w:spacing w:val="-2"/>
                <w:sz w:val="22"/>
              </w:rPr>
              <w:t xml:space="preserve"> </w:t>
            </w:r>
            <w:r w:rsidRPr="007521A2">
              <w:rPr>
                <w:spacing w:val="-3"/>
                <w:sz w:val="22"/>
              </w:rPr>
              <w:t>m</w:t>
            </w:r>
            <w:r w:rsidRPr="007521A2">
              <w:rPr>
                <w:spacing w:val="2"/>
                <w:sz w:val="22"/>
              </w:rPr>
              <w:t>a</w:t>
            </w:r>
            <w:r w:rsidRPr="007521A2">
              <w:rPr>
                <w:sz w:val="22"/>
              </w:rPr>
              <w:t>y</w:t>
            </w:r>
            <w:r w:rsidRPr="007521A2">
              <w:rPr>
                <w:spacing w:val="-2"/>
                <w:sz w:val="22"/>
              </w:rPr>
              <w:t xml:space="preserve"> </w:t>
            </w:r>
            <w:r w:rsidRPr="007521A2">
              <w:rPr>
                <w:sz w:val="22"/>
              </w:rPr>
              <w:t>determine, and</w:t>
            </w:r>
          </w:p>
        </w:tc>
        <w:tc>
          <w:tcPr>
            <w:tcW w:w="4201" w:type="dxa"/>
          </w:tcPr>
          <w:p w:rsidR="008C4488" w:rsidRPr="00F40CBD" w:rsidRDefault="008C4488" w:rsidP="007521A2">
            <w:pPr>
              <w:pStyle w:val="ListParagraph"/>
              <w:numPr>
                <w:ilvl w:val="0"/>
                <w:numId w:val="55"/>
              </w:numPr>
              <w:bidi/>
              <w:jc w:val="both"/>
              <w:rPr>
                <w:rtl/>
              </w:rPr>
            </w:pPr>
            <w:r w:rsidRPr="00F40CBD">
              <w:rPr>
                <w:rtl/>
              </w:rPr>
              <w:t>يوقع عليه من المساهم الذي عين الوكيل أو يُوقَّع عليه نيابةً عنه، أو يُوثق على النحو الذي يحدده المديرون،</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is</w:t>
            </w:r>
            <w:r w:rsidRPr="007521A2">
              <w:rPr>
                <w:spacing w:val="2"/>
                <w:sz w:val="22"/>
              </w:rPr>
              <w:t xml:space="preserve"> </w:t>
            </w:r>
            <w:r w:rsidRPr="007521A2">
              <w:rPr>
                <w:sz w:val="22"/>
              </w:rPr>
              <w:t>deli</w:t>
            </w:r>
            <w:r w:rsidRPr="007521A2">
              <w:rPr>
                <w:spacing w:val="-2"/>
                <w:sz w:val="22"/>
              </w:rPr>
              <w:t>v</w:t>
            </w:r>
            <w:r w:rsidRPr="007521A2">
              <w:rPr>
                <w:sz w:val="22"/>
              </w:rPr>
              <w:t>ered</w:t>
            </w:r>
            <w:r w:rsidRPr="007521A2">
              <w:rPr>
                <w:spacing w:val="2"/>
                <w:sz w:val="22"/>
              </w:rPr>
              <w:t xml:space="preserve"> </w:t>
            </w:r>
            <w:r w:rsidRPr="007521A2">
              <w:rPr>
                <w:sz w:val="22"/>
              </w:rPr>
              <w:t>to</w:t>
            </w:r>
            <w:r w:rsidRPr="007521A2">
              <w:rPr>
                <w:spacing w:val="2"/>
                <w:sz w:val="22"/>
              </w:rPr>
              <w:t xml:space="preserve"> </w:t>
            </w:r>
            <w:r w:rsidRPr="007521A2">
              <w:rPr>
                <w:sz w:val="22"/>
              </w:rPr>
              <w:t>the</w:t>
            </w:r>
            <w:r w:rsidRPr="007521A2">
              <w:rPr>
                <w:spacing w:val="2"/>
                <w:sz w:val="22"/>
              </w:rPr>
              <w:t xml:space="preserve"> </w:t>
            </w:r>
            <w:r w:rsidRPr="007521A2">
              <w:rPr>
                <w:sz w:val="22"/>
              </w:rPr>
              <w:t>c</w:t>
            </w:r>
            <w:r w:rsidRPr="007521A2">
              <w:rPr>
                <w:spacing w:val="2"/>
                <w:sz w:val="22"/>
              </w:rPr>
              <w:t>o</w:t>
            </w:r>
            <w:r w:rsidRPr="007521A2">
              <w:rPr>
                <w:spacing w:val="-3"/>
                <w:sz w:val="22"/>
              </w:rPr>
              <w:t>m</w:t>
            </w:r>
            <w:r w:rsidRPr="007521A2">
              <w:rPr>
                <w:sz w:val="22"/>
              </w:rPr>
              <w:t>pa</w:t>
            </w:r>
            <w:r w:rsidRPr="007521A2">
              <w:rPr>
                <w:spacing w:val="2"/>
                <w:sz w:val="22"/>
              </w:rPr>
              <w:t>n</w:t>
            </w:r>
            <w:r w:rsidRPr="007521A2">
              <w:rPr>
                <w:sz w:val="22"/>
              </w:rPr>
              <w:t>y</w:t>
            </w:r>
            <w:r w:rsidRPr="007521A2">
              <w:rPr>
                <w:spacing w:val="-2"/>
                <w:sz w:val="22"/>
              </w:rPr>
              <w:t xml:space="preserve"> </w:t>
            </w:r>
            <w:r w:rsidRPr="007521A2">
              <w:rPr>
                <w:spacing w:val="1"/>
                <w:sz w:val="22"/>
              </w:rPr>
              <w:t>i</w:t>
            </w:r>
            <w:r w:rsidRPr="007521A2">
              <w:rPr>
                <w:sz w:val="22"/>
              </w:rPr>
              <w:t>n</w:t>
            </w:r>
            <w:r w:rsidRPr="007521A2">
              <w:rPr>
                <w:spacing w:val="3"/>
                <w:sz w:val="22"/>
              </w:rPr>
              <w:t xml:space="preserve"> </w:t>
            </w:r>
            <w:r w:rsidRPr="007521A2">
              <w:rPr>
                <w:sz w:val="22"/>
              </w:rPr>
              <w:t>accorda</w:t>
            </w:r>
            <w:r w:rsidRPr="007521A2">
              <w:rPr>
                <w:spacing w:val="-2"/>
                <w:sz w:val="22"/>
              </w:rPr>
              <w:t>n</w:t>
            </w:r>
            <w:r w:rsidRPr="007521A2">
              <w:rPr>
                <w:sz w:val="22"/>
              </w:rPr>
              <w:t>ce</w:t>
            </w:r>
            <w:r w:rsidRPr="007521A2">
              <w:rPr>
                <w:spacing w:val="2"/>
                <w:sz w:val="22"/>
              </w:rPr>
              <w:t xml:space="preserve"> </w:t>
            </w:r>
            <w:r w:rsidRPr="007521A2">
              <w:rPr>
                <w:sz w:val="22"/>
              </w:rPr>
              <w:t>with</w:t>
            </w:r>
            <w:r w:rsidRPr="007521A2">
              <w:rPr>
                <w:spacing w:val="2"/>
                <w:sz w:val="22"/>
              </w:rPr>
              <w:t xml:space="preserve"> </w:t>
            </w:r>
            <w:r w:rsidRPr="007521A2">
              <w:rPr>
                <w:sz w:val="22"/>
              </w:rPr>
              <w:t>the</w:t>
            </w:r>
            <w:r w:rsidRPr="007521A2">
              <w:rPr>
                <w:spacing w:val="2"/>
                <w:sz w:val="22"/>
              </w:rPr>
              <w:t xml:space="preserve"> </w:t>
            </w:r>
            <w:r w:rsidRPr="007521A2">
              <w:rPr>
                <w:sz w:val="22"/>
              </w:rPr>
              <w:t>articles</w:t>
            </w:r>
            <w:r w:rsidRPr="007521A2">
              <w:rPr>
                <w:spacing w:val="2"/>
                <w:sz w:val="22"/>
              </w:rPr>
              <w:t xml:space="preserve"> </w:t>
            </w:r>
            <w:r w:rsidRPr="007521A2">
              <w:rPr>
                <w:sz w:val="22"/>
              </w:rPr>
              <w:t>and</w:t>
            </w:r>
            <w:r w:rsidRPr="007521A2">
              <w:rPr>
                <w:spacing w:val="2"/>
                <w:sz w:val="22"/>
              </w:rPr>
              <w:t xml:space="preserve"> </w:t>
            </w:r>
            <w:r w:rsidRPr="007521A2">
              <w:rPr>
                <w:sz w:val="22"/>
              </w:rPr>
              <w:t>any</w:t>
            </w:r>
            <w:r w:rsidRPr="007521A2">
              <w:rPr>
                <w:spacing w:val="-2"/>
                <w:sz w:val="22"/>
              </w:rPr>
              <w:t xml:space="preserve"> </w:t>
            </w:r>
            <w:r w:rsidRPr="007521A2">
              <w:rPr>
                <w:sz w:val="22"/>
              </w:rPr>
              <w:t>instruc</w:t>
            </w:r>
            <w:r w:rsidRPr="007521A2">
              <w:rPr>
                <w:spacing w:val="1"/>
                <w:sz w:val="22"/>
              </w:rPr>
              <w:t>t</w:t>
            </w:r>
            <w:r w:rsidRPr="007521A2">
              <w:rPr>
                <w:sz w:val="22"/>
              </w:rPr>
              <w:t>ions</w:t>
            </w:r>
            <w:r w:rsidRPr="007521A2">
              <w:rPr>
                <w:spacing w:val="2"/>
                <w:sz w:val="22"/>
              </w:rPr>
              <w:t xml:space="preserve"> </w:t>
            </w:r>
            <w:r w:rsidRPr="007521A2">
              <w:rPr>
                <w:sz w:val="22"/>
              </w:rPr>
              <w:t>contained in the notice of the g</w:t>
            </w:r>
            <w:r w:rsidRPr="007521A2">
              <w:rPr>
                <w:spacing w:val="-3"/>
                <w:sz w:val="22"/>
              </w:rPr>
              <w:t>e</w:t>
            </w:r>
            <w:r w:rsidRPr="007521A2">
              <w:rPr>
                <w:sz w:val="22"/>
              </w:rPr>
              <w:t>neral</w:t>
            </w:r>
            <w:r w:rsidRPr="007521A2">
              <w:rPr>
                <w:spacing w:val="-3"/>
                <w:sz w:val="22"/>
              </w:rPr>
              <w:t xml:space="preserve"> m</w:t>
            </w:r>
            <w:r w:rsidRPr="007521A2">
              <w:rPr>
                <w:sz w:val="22"/>
              </w:rPr>
              <w:t>eeting to which th</w:t>
            </w:r>
            <w:r w:rsidRPr="007521A2">
              <w:rPr>
                <w:spacing w:val="2"/>
                <w:sz w:val="22"/>
              </w:rPr>
              <w:t>e</w:t>
            </w:r>
            <w:r w:rsidRPr="007521A2">
              <w:rPr>
                <w:sz w:val="22"/>
              </w:rPr>
              <w:t>y</w:t>
            </w:r>
            <w:r w:rsidRPr="007521A2">
              <w:rPr>
                <w:spacing w:val="-4"/>
                <w:sz w:val="22"/>
              </w:rPr>
              <w:t xml:space="preserve"> </w:t>
            </w:r>
            <w:r w:rsidRPr="007521A2">
              <w:rPr>
                <w:sz w:val="22"/>
              </w:rPr>
              <w:t>relate.</w:t>
            </w:r>
          </w:p>
        </w:tc>
        <w:tc>
          <w:tcPr>
            <w:tcW w:w="4201" w:type="dxa"/>
          </w:tcPr>
          <w:p w:rsidR="008C4488" w:rsidRPr="00F40CBD" w:rsidRDefault="008C4488" w:rsidP="007521A2">
            <w:pPr>
              <w:pStyle w:val="ListParagraph"/>
              <w:numPr>
                <w:ilvl w:val="0"/>
                <w:numId w:val="55"/>
              </w:numPr>
              <w:bidi/>
              <w:jc w:val="both"/>
              <w:rPr>
                <w:rtl/>
              </w:rPr>
            </w:pPr>
            <w:r w:rsidRPr="00F40CBD">
              <w:rPr>
                <w:rtl/>
              </w:rPr>
              <w:t>يُسلم إلى الشركة بموجب النظام الأساسي وأية تعليمات مشتمل عليها في إخطار اجتماع الجمعية العمومية الذي يتعلق به.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The</w:t>
            </w:r>
            <w:r w:rsidRPr="007521A2">
              <w:rPr>
                <w:rFonts w:eastAsia="Times New Roman"/>
                <w:color w:val="231F20"/>
                <w:spacing w:val="46"/>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2"/>
                <w:sz w:val="22"/>
                <w:szCs w:val="22"/>
              </w:rPr>
              <w:t xml:space="preserve"> </w:t>
            </w:r>
            <w:r w:rsidRPr="007521A2">
              <w:rPr>
                <w:rFonts w:eastAsia="Times New Roman"/>
                <w:color w:val="231F20"/>
                <w:sz w:val="22"/>
                <w:szCs w:val="22"/>
              </w:rPr>
              <w:t>require</w:t>
            </w:r>
            <w:r w:rsidRPr="007521A2">
              <w:rPr>
                <w:rFonts w:eastAsia="Times New Roman"/>
                <w:color w:val="231F20"/>
                <w:spacing w:val="49"/>
                <w:sz w:val="22"/>
                <w:szCs w:val="22"/>
              </w:rPr>
              <w:t xml:space="preserve"> </w:t>
            </w:r>
            <w:r w:rsidRPr="007521A2">
              <w:rPr>
                <w:rFonts w:eastAsia="Times New Roman"/>
                <w:color w:val="231F20"/>
                <w:sz w:val="22"/>
                <w:szCs w:val="22"/>
              </w:rPr>
              <w:t>proxy</w:t>
            </w:r>
            <w:r w:rsidRPr="007521A2">
              <w:rPr>
                <w:rFonts w:eastAsia="Times New Roman"/>
                <w:color w:val="231F20"/>
                <w:spacing w:val="42"/>
                <w:sz w:val="22"/>
                <w:szCs w:val="22"/>
              </w:rPr>
              <w:t xml:space="preserve"> </w:t>
            </w:r>
            <w:r w:rsidRPr="007521A2">
              <w:rPr>
                <w:rFonts w:eastAsia="Times New Roman"/>
                <w:color w:val="231F20"/>
                <w:sz w:val="22"/>
                <w:szCs w:val="22"/>
              </w:rPr>
              <w:t>notices</w:t>
            </w:r>
            <w:r w:rsidRPr="007521A2">
              <w:rPr>
                <w:rFonts w:eastAsia="Times New Roman"/>
                <w:color w:val="231F20"/>
                <w:spacing w:val="46"/>
                <w:sz w:val="22"/>
                <w:szCs w:val="22"/>
              </w:rPr>
              <w:t xml:space="preserve"> </w:t>
            </w:r>
            <w:r w:rsidRPr="007521A2">
              <w:rPr>
                <w:rFonts w:eastAsia="Times New Roman"/>
                <w:color w:val="231F20"/>
                <w:sz w:val="22"/>
                <w:szCs w:val="22"/>
              </w:rPr>
              <w:t>to</w:t>
            </w:r>
            <w:r w:rsidRPr="007521A2">
              <w:rPr>
                <w:rFonts w:eastAsia="Times New Roman"/>
                <w:color w:val="231F20"/>
                <w:spacing w:val="46"/>
                <w:sz w:val="22"/>
                <w:szCs w:val="22"/>
              </w:rPr>
              <w:t xml:space="preserve"> </w:t>
            </w:r>
            <w:r w:rsidRPr="007521A2">
              <w:rPr>
                <w:rFonts w:eastAsia="Times New Roman"/>
                <w:color w:val="231F20"/>
                <w:sz w:val="22"/>
                <w:szCs w:val="22"/>
              </w:rPr>
              <w:t>be</w:t>
            </w:r>
            <w:r w:rsidRPr="007521A2">
              <w:rPr>
                <w:rFonts w:eastAsia="Times New Roman"/>
                <w:color w:val="231F20"/>
                <w:spacing w:val="46"/>
                <w:sz w:val="22"/>
                <w:szCs w:val="22"/>
              </w:rPr>
              <w:t xml:space="preserve"> </w:t>
            </w:r>
            <w:r w:rsidRPr="007521A2">
              <w:rPr>
                <w:rFonts w:eastAsia="Times New Roman"/>
                <w:color w:val="231F20"/>
                <w:sz w:val="22"/>
                <w:szCs w:val="22"/>
              </w:rPr>
              <w:t>deli</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2"/>
                <w:sz w:val="22"/>
                <w:szCs w:val="22"/>
              </w:rPr>
              <w:t>r</w:t>
            </w:r>
            <w:r w:rsidRPr="007521A2">
              <w:rPr>
                <w:rFonts w:eastAsia="Times New Roman"/>
                <w:color w:val="231F20"/>
                <w:sz w:val="22"/>
                <w:szCs w:val="22"/>
              </w:rPr>
              <w:t>ed</w:t>
            </w:r>
            <w:r w:rsidRPr="007521A2">
              <w:rPr>
                <w:rFonts w:eastAsia="Times New Roman"/>
                <w:color w:val="231F20"/>
                <w:spacing w:val="46"/>
                <w:sz w:val="22"/>
                <w:szCs w:val="22"/>
              </w:rPr>
              <w:t xml:space="preserve"> </w:t>
            </w:r>
            <w:r w:rsidRPr="007521A2">
              <w:rPr>
                <w:rFonts w:eastAsia="Times New Roman"/>
                <w:color w:val="231F20"/>
                <w:sz w:val="22"/>
                <w:szCs w:val="22"/>
              </w:rPr>
              <w:t>in</w:t>
            </w:r>
            <w:r w:rsidRPr="007521A2">
              <w:rPr>
                <w:rFonts w:eastAsia="Times New Roman"/>
                <w:color w:val="231F20"/>
                <w:spacing w:val="46"/>
                <w:sz w:val="22"/>
                <w:szCs w:val="22"/>
              </w:rPr>
              <w:t xml:space="preserve"> </w:t>
            </w:r>
            <w:r w:rsidRPr="007521A2">
              <w:rPr>
                <w:rFonts w:eastAsia="Times New Roman"/>
                <w:color w:val="231F20"/>
                <w:sz w:val="22"/>
                <w:szCs w:val="22"/>
              </w:rPr>
              <w:t>a</w:t>
            </w:r>
            <w:r w:rsidRPr="007521A2">
              <w:rPr>
                <w:rFonts w:eastAsia="Times New Roman"/>
                <w:color w:val="231F20"/>
                <w:spacing w:val="46"/>
                <w:sz w:val="22"/>
                <w:szCs w:val="22"/>
              </w:rPr>
              <w:t xml:space="preserve"> </w:t>
            </w:r>
            <w:r w:rsidRPr="007521A2">
              <w:rPr>
                <w:rFonts w:eastAsia="Times New Roman"/>
                <w:color w:val="231F20"/>
                <w:sz w:val="22"/>
                <w:szCs w:val="22"/>
              </w:rPr>
              <w:t>particular</w:t>
            </w:r>
            <w:r w:rsidRPr="007521A2">
              <w:rPr>
                <w:rFonts w:eastAsia="Times New Roman"/>
                <w:color w:val="231F20"/>
                <w:spacing w:val="46"/>
                <w:sz w:val="22"/>
                <w:szCs w:val="22"/>
              </w:rPr>
              <w:t xml:space="preserve"> </w:t>
            </w:r>
            <w:r w:rsidRPr="007521A2">
              <w:rPr>
                <w:rFonts w:eastAsia="Times New Roman"/>
                <w:color w:val="231F20"/>
                <w:sz w:val="22"/>
                <w:szCs w:val="22"/>
              </w:rPr>
              <w:t>for</w:t>
            </w:r>
            <w:r w:rsidRPr="007521A2">
              <w:rPr>
                <w:rFonts w:eastAsia="Times New Roman"/>
                <w:color w:val="231F20"/>
                <w:spacing w:val="-3"/>
                <w:sz w:val="22"/>
                <w:szCs w:val="22"/>
              </w:rPr>
              <w:t>m</w:t>
            </w:r>
            <w:r w:rsidRPr="007521A2">
              <w:rPr>
                <w:rFonts w:eastAsia="Times New Roman"/>
                <w:color w:val="231F20"/>
                <w:sz w:val="22"/>
                <w:szCs w:val="22"/>
              </w:rPr>
              <w:t>,</w:t>
            </w:r>
            <w:r w:rsidRPr="007521A2">
              <w:rPr>
                <w:rFonts w:eastAsia="Times New Roman"/>
                <w:color w:val="231F20"/>
                <w:spacing w:val="46"/>
                <w:sz w:val="22"/>
                <w:szCs w:val="22"/>
              </w:rPr>
              <w:t xml:space="preserve"> </w:t>
            </w:r>
            <w:r w:rsidRPr="007521A2">
              <w:rPr>
                <w:rFonts w:eastAsia="Times New Roman"/>
                <w:color w:val="231F20"/>
                <w:sz w:val="22"/>
                <w:szCs w:val="22"/>
              </w:rPr>
              <w:t>and</w:t>
            </w:r>
            <w:r w:rsidRPr="007521A2">
              <w:rPr>
                <w:rFonts w:eastAsia="Times New Roman"/>
                <w:color w:val="231F20"/>
                <w:spacing w:val="46"/>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 speci</w:t>
            </w:r>
            <w:r w:rsidRPr="007521A2">
              <w:rPr>
                <w:rFonts w:eastAsia="Times New Roman"/>
                <w:color w:val="231F20"/>
                <w:spacing w:val="2"/>
                <w:sz w:val="22"/>
                <w:szCs w:val="22"/>
              </w:rPr>
              <w:t>f</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different fo</w:t>
            </w:r>
            <w:r w:rsidRPr="007521A2">
              <w:rPr>
                <w:rFonts w:eastAsia="Times New Roman"/>
                <w:color w:val="231F20"/>
                <w:spacing w:val="2"/>
                <w:sz w:val="22"/>
                <w:szCs w:val="22"/>
              </w:rPr>
              <w:t>r</w:t>
            </w:r>
            <w:r w:rsidRPr="007521A2">
              <w:rPr>
                <w:rFonts w:eastAsia="Times New Roman"/>
                <w:color w:val="231F20"/>
                <w:spacing w:val="-3"/>
                <w:sz w:val="22"/>
                <w:szCs w:val="22"/>
              </w:rPr>
              <w:t>m</w:t>
            </w:r>
            <w:r w:rsidRPr="007521A2">
              <w:rPr>
                <w:rFonts w:eastAsia="Times New Roman"/>
                <w:color w:val="231F20"/>
                <w:sz w:val="22"/>
                <w:szCs w:val="22"/>
              </w:rPr>
              <w:t>s for d</w:t>
            </w:r>
            <w:r w:rsidRPr="007521A2">
              <w:rPr>
                <w:rFonts w:eastAsia="Times New Roman"/>
                <w:color w:val="231F20"/>
                <w:spacing w:val="1"/>
                <w:sz w:val="22"/>
                <w:szCs w:val="22"/>
              </w:rPr>
              <w:t>i</w:t>
            </w:r>
            <w:r w:rsidRPr="007521A2">
              <w:rPr>
                <w:rFonts w:eastAsia="Times New Roman"/>
                <w:color w:val="231F20"/>
                <w:sz w:val="22"/>
                <w:szCs w:val="22"/>
              </w:rPr>
              <w:t>fferent purposes.</w:t>
            </w:r>
          </w:p>
        </w:tc>
        <w:tc>
          <w:tcPr>
            <w:tcW w:w="4201" w:type="dxa"/>
          </w:tcPr>
          <w:p w:rsidR="008C4488" w:rsidRPr="00F40CBD" w:rsidRDefault="008C4488" w:rsidP="007521A2">
            <w:pPr>
              <w:bidi/>
              <w:jc w:val="both"/>
              <w:rPr>
                <w:rtl/>
              </w:rPr>
            </w:pPr>
            <w:r w:rsidRPr="00F40CBD">
              <w:rPr>
                <w:rtl/>
              </w:rPr>
              <w:t>(2) يجوز للشركة أن تطلب تسليم إخطارات الوكيل في صيغة خاصة ويجوز أن تحدد صيغًا أخرى لأغراض مختلفة.</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P</w:t>
            </w:r>
            <w:r w:rsidRPr="007521A2">
              <w:rPr>
                <w:rFonts w:eastAsia="Times New Roman"/>
                <w:color w:val="231F20"/>
                <w:spacing w:val="-1"/>
                <w:sz w:val="22"/>
                <w:szCs w:val="22"/>
              </w:rPr>
              <w:t>r</w:t>
            </w:r>
            <w:r w:rsidRPr="007521A2">
              <w:rPr>
                <w:rFonts w:eastAsia="Times New Roman"/>
                <w:color w:val="231F20"/>
                <w:spacing w:val="-2"/>
                <w:sz w:val="22"/>
                <w:szCs w:val="22"/>
              </w:rPr>
              <w:t>o</w:t>
            </w:r>
            <w:r w:rsidRPr="007521A2">
              <w:rPr>
                <w:rFonts w:eastAsia="Times New Roman"/>
                <w:color w:val="231F20"/>
                <w:sz w:val="22"/>
                <w:szCs w:val="22"/>
              </w:rPr>
              <w:t>xy</w:t>
            </w:r>
            <w:r w:rsidRPr="007521A2">
              <w:rPr>
                <w:rFonts w:eastAsia="Times New Roman"/>
                <w:color w:val="231F20"/>
                <w:spacing w:val="3"/>
                <w:sz w:val="22"/>
                <w:szCs w:val="22"/>
              </w:rPr>
              <w:t xml:space="preserve"> </w:t>
            </w:r>
            <w:r w:rsidRPr="007521A2">
              <w:rPr>
                <w:rFonts w:eastAsia="Times New Roman"/>
                <w:color w:val="231F20"/>
                <w:sz w:val="22"/>
                <w:szCs w:val="22"/>
              </w:rPr>
              <w:t>notices</w:t>
            </w:r>
            <w:r w:rsidRPr="007521A2">
              <w:rPr>
                <w:rFonts w:eastAsia="Times New Roman"/>
                <w:color w:val="231F20"/>
                <w:spacing w:val="10"/>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5"/>
                <w:sz w:val="22"/>
                <w:szCs w:val="22"/>
              </w:rPr>
              <w:t xml:space="preserve"> </w:t>
            </w:r>
            <w:r w:rsidRPr="007521A2">
              <w:rPr>
                <w:rFonts w:eastAsia="Times New Roman"/>
                <w:color w:val="231F20"/>
                <w:sz w:val="22"/>
                <w:szCs w:val="22"/>
              </w:rPr>
              <w:t>speci</w:t>
            </w:r>
            <w:r w:rsidRPr="007521A2">
              <w:rPr>
                <w:rFonts w:eastAsia="Times New Roman"/>
                <w:color w:val="231F20"/>
                <w:spacing w:val="2"/>
                <w:sz w:val="22"/>
                <w:szCs w:val="22"/>
              </w:rPr>
              <w:t>f</w:t>
            </w:r>
            <w:r w:rsidRPr="007521A2">
              <w:rPr>
                <w:rFonts w:eastAsia="Times New Roman"/>
                <w:color w:val="231F20"/>
                <w:sz w:val="22"/>
                <w:szCs w:val="22"/>
              </w:rPr>
              <w:t>y</w:t>
            </w:r>
            <w:r w:rsidRPr="007521A2">
              <w:rPr>
                <w:rFonts w:eastAsia="Times New Roman"/>
                <w:color w:val="231F20"/>
                <w:spacing w:val="5"/>
                <w:sz w:val="22"/>
                <w:szCs w:val="22"/>
              </w:rPr>
              <w:t xml:space="preserve"> </w:t>
            </w:r>
            <w:r w:rsidRPr="007521A2">
              <w:rPr>
                <w:rFonts w:eastAsia="Times New Roman"/>
                <w:color w:val="231F20"/>
                <w:spacing w:val="2"/>
                <w:sz w:val="22"/>
                <w:szCs w:val="22"/>
              </w:rPr>
              <w:t>h</w:t>
            </w:r>
            <w:r w:rsidRPr="007521A2">
              <w:rPr>
                <w:rFonts w:eastAsia="Times New Roman"/>
                <w:color w:val="231F20"/>
                <w:sz w:val="22"/>
                <w:szCs w:val="22"/>
              </w:rPr>
              <w:t>ow</w:t>
            </w:r>
            <w:r w:rsidRPr="007521A2">
              <w:rPr>
                <w:rFonts w:eastAsia="Times New Roman"/>
                <w:color w:val="231F20"/>
                <w:spacing w:val="6"/>
                <w:sz w:val="22"/>
                <w:szCs w:val="22"/>
              </w:rPr>
              <w:t xml:space="preserve"> </w:t>
            </w:r>
            <w:r w:rsidRPr="007521A2">
              <w:rPr>
                <w:rFonts w:eastAsia="Times New Roman"/>
                <w:color w:val="231F20"/>
                <w:sz w:val="22"/>
                <w:szCs w:val="22"/>
              </w:rPr>
              <w:t>the</w:t>
            </w:r>
            <w:r w:rsidRPr="007521A2">
              <w:rPr>
                <w:rFonts w:eastAsia="Times New Roman"/>
                <w:color w:val="231F20"/>
                <w:spacing w:val="7"/>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appointed</w:t>
            </w:r>
            <w:r w:rsidRPr="007521A2">
              <w:rPr>
                <w:rFonts w:eastAsia="Times New Roman"/>
                <w:color w:val="231F20"/>
                <w:spacing w:val="7"/>
                <w:sz w:val="22"/>
                <w:szCs w:val="22"/>
              </w:rPr>
              <w:t xml:space="preserve"> </w:t>
            </w:r>
            <w:r w:rsidRPr="007521A2">
              <w:rPr>
                <w:rFonts w:eastAsia="Times New Roman"/>
                <w:color w:val="231F20"/>
                <w:sz w:val="22"/>
                <w:szCs w:val="22"/>
              </w:rPr>
              <w:t>un</w:t>
            </w:r>
            <w:r w:rsidRPr="007521A2">
              <w:rPr>
                <w:rFonts w:eastAsia="Times New Roman"/>
                <w:color w:val="231F20"/>
                <w:spacing w:val="-2"/>
                <w:sz w:val="22"/>
                <w:szCs w:val="22"/>
              </w:rPr>
              <w:t>d</w:t>
            </w:r>
            <w:r w:rsidRPr="007521A2">
              <w:rPr>
                <w:rFonts w:eastAsia="Times New Roman"/>
                <w:color w:val="231F20"/>
                <w:sz w:val="22"/>
                <w:szCs w:val="22"/>
              </w:rPr>
              <w:t>er</w:t>
            </w:r>
            <w:r w:rsidRPr="007521A2">
              <w:rPr>
                <w:rFonts w:eastAsia="Times New Roman"/>
                <w:color w:val="231F20"/>
                <w:spacing w:val="7"/>
                <w:sz w:val="22"/>
                <w:szCs w:val="22"/>
              </w:rPr>
              <w:t xml:space="preserve"> </w:t>
            </w:r>
            <w:r w:rsidRPr="007521A2">
              <w:rPr>
                <w:rFonts w:eastAsia="Times New Roman"/>
                <w:color w:val="231F20"/>
                <w:sz w:val="22"/>
                <w:szCs w:val="22"/>
              </w:rPr>
              <w:t>them</w:t>
            </w:r>
            <w:r w:rsidRPr="007521A2">
              <w:rPr>
                <w:rFonts w:eastAsia="Times New Roman"/>
                <w:color w:val="231F20"/>
                <w:spacing w:val="6"/>
                <w:sz w:val="22"/>
                <w:szCs w:val="22"/>
              </w:rPr>
              <w:t xml:space="preserve"> </w:t>
            </w:r>
            <w:r w:rsidRPr="007521A2">
              <w:rPr>
                <w:rFonts w:eastAsia="Times New Roman"/>
                <w:color w:val="231F20"/>
                <w:sz w:val="22"/>
                <w:szCs w:val="22"/>
              </w:rPr>
              <w:t>is</w:t>
            </w:r>
            <w:r w:rsidRPr="007521A2">
              <w:rPr>
                <w:rFonts w:eastAsia="Times New Roman"/>
                <w:color w:val="231F20"/>
                <w:spacing w:val="7"/>
                <w:sz w:val="22"/>
                <w:szCs w:val="22"/>
              </w:rPr>
              <w:t xml:space="preserve"> </w:t>
            </w:r>
            <w:r w:rsidRPr="007521A2">
              <w:rPr>
                <w:rFonts w:eastAsia="Times New Roman"/>
                <w:color w:val="231F20"/>
                <w:sz w:val="22"/>
                <w:szCs w:val="22"/>
              </w:rPr>
              <w:t>to</w:t>
            </w:r>
            <w:r w:rsidRPr="007521A2">
              <w:rPr>
                <w:rFonts w:eastAsia="Times New Roman"/>
                <w:color w:val="231F20"/>
                <w:spacing w:val="10"/>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7"/>
                <w:sz w:val="22"/>
                <w:szCs w:val="22"/>
              </w:rPr>
              <w:t xml:space="preserve"> </w:t>
            </w:r>
            <w:r w:rsidRPr="007521A2">
              <w:rPr>
                <w:rFonts w:eastAsia="Times New Roman"/>
                <w:color w:val="231F20"/>
                <w:sz w:val="22"/>
                <w:szCs w:val="22"/>
              </w:rPr>
              <w:t>(or</w:t>
            </w:r>
            <w:r w:rsidRPr="007521A2">
              <w:rPr>
                <w:rFonts w:eastAsia="Times New Roman"/>
                <w:color w:val="231F20"/>
                <w:spacing w:val="9"/>
                <w:sz w:val="22"/>
                <w:szCs w:val="22"/>
              </w:rPr>
              <w:t xml:space="preserve"> </w:t>
            </w:r>
            <w:r w:rsidRPr="007521A2">
              <w:rPr>
                <w:rFonts w:eastAsia="Times New Roman"/>
                <w:color w:val="231F20"/>
                <w:sz w:val="22"/>
                <w:szCs w:val="22"/>
              </w:rPr>
              <w:t>that</w:t>
            </w:r>
            <w:r w:rsidRPr="007521A2">
              <w:rPr>
                <w:rFonts w:eastAsia="Times New Roman"/>
                <w:color w:val="231F20"/>
                <w:spacing w:val="7"/>
                <w:sz w:val="22"/>
                <w:szCs w:val="22"/>
              </w:rPr>
              <w:t xml:space="preserve"> </w:t>
            </w:r>
            <w:r w:rsidRPr="007521A2">
              <w:rPr>
                <w:rFonts w:eastAsia="Times New Roman"/>
                <w:color w:val="231F20"/>
                <w:sz w:val="22"/>
                <w:szCs w:val="22"/>
              </w:rPr>
              <w:t>t</w:t>
            </w:r>
            <w:r w:rsidRPr="007521A2">
              <w:rPr>
                <w:rFonts w:eastAsia="Times New Roman"/>
                <w:color w:val="231F20"/>
                <w:spacing w:val="2"/>
                <w:sz w:val="22"/>
                <w:szCs w:val="22"/>
              </w:rPr>
              <w:t>h</w:t>
            </w:r>
            <w:r w:rsidRPr="007521A2">
              <w:rPr>
                <w:rFonts w:eastAsia="Times New Roman"/>
                <w:color w:val="231F20"/>
                <w:sz w:val="22"/>
                <w:szCs w:val="22"/>
              </w:rPr>
              <w:t>e</w:t>
            </w:r>
            <w:r w:rsidRPr="007521A2">
              <w:rPr>
                <w:rFonts w:eastAsia="Times New Roman"/>
                <w:color w:val="231F20"/>
                <w:spacing w:val="7"/>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 is to abstain from</w:t>
            </w:r>
            <w:r w:rsidRPr="007521A2">
              <w:rPr>
                <w:rFonts w:eastAsia="Times New Roman"/>
                <w:color w:val="231F20"/>
                <w:spacing w:val="-1"/>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 xml:space="preserve">oting) on one or </w:t>
            </w:r>
            <w:r w:rsidRPr="007521A2">
              <w:rPr>
                <w:rFonts w:eastAsia="Times New Roman"/>
                <w:color w:val="231F20"/>
                <w:spacing w:val="-3"/>
                <w:sz w:val="22"/>
                <w:szCs w:val="22"/>
              </w:rPr>
              <w:t>m</w:t>
            </w:r>
            <w:r w:rsidRPr="007521A2">
              <w:rPr>
                <w:rFonts w:eastAsia="Times New Roman"/>
                <w:color w:val="231F20"/>
                <w:sz w:val="22"/>
                <w:szCs w:val="22"/>
              </w:rPr>
              <w:t>ore resolutions.</w:t>
            </w:r>
          </w:p>
        </w:tc>
        <w:tc>
          <w:tcPr>
            <w:tcW w:w="4201" w:type="dxa"/>
          </w:tcPr>
          <w:p w:rsidR="008C4488" w:rsidRPr="00F40CBD" w:rsidRDefault="008C4488" w:rsidP="007521A2">
            <w:pPr>
              <w:bidi/>
              <w:jc w:val="both"/>
              <w:rPr>
                <w:rtl/>
              </w:rPr>
            </w:pPr>
            <w:r w:rsidRPr="00F40CBD">
              <w:rPr>
                <w:rtl/>
              </w:rPr>
              <w:t>(3) يجوز أن تحدد إخطارات الوكيل كيفية تصويت الوكيل المعين بموجبها (أو تحدد امتناع الوكيل عن التصويت) على واحد أو أكثر من القرارات.</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U</w:t>
            </w:r>
            <w:r w:rsidRPr="007521A2">
              <w:rPr>
                <w:rFonts w:eastAsia="Times New Roman"/>
                <w:color w:val="231F20"/>
                <w:sz w:val="22"/>
                <w:szCs w:val="22"/>
              </w:rPr>
              <w:t>nless a p</w:t>
            </w:r>
            <w:r w:rsidRPr="007521A2">
              <w:rPr>
                <w:rFonts w:eastAsia="Times New Roman"/>
                <w:color w:val="231F20"/>
                <w:spacing w:val="-3"/>
                <w:sz w:val="22"/>
                <w:szCs w:val="22"/>
              </w:rPr>
              <w:t>r</w:t>
            </w:r>
            <w:r w:rsidRPr="007521A2">
              <w:rPr>
                <w:rFonts w:eastAsia="Times New Roman"/>
                <w:color w:val="231F20"/>
                <w:sz w:val="22"/>
                <w:szCs w:val="22"/>
              </w:rPr>
              <w:t>oxy</w:t>
            </w:r>
            <w:r w:rsidRPr="007521A2">
              <w:rPr>
                <w:rFonts w:eastAsia="Times New Roman"/>
                <w:color w:val="231F20"/>
                <w:spacing w:val="-4"/>
                <w:sz w:val="22"/>
                <w:szCs w:val="22"/>
              </w:rPr>
              <w:t xml:space="preserve"> </w:t>
            </w:r>
            <w:r w:rsidRPr="007521A2">
              <w:rPr>
                <w:rFonts w:eastAsia="Times New Roman"/>
                <w:color w:val="231F20"/>
                <w:sz w:val="22"/>
                <w:szCs w:val="22"/>
              </w:rPr>
              <w:t>notice indica</w:t>
            </w:r>
            <w:r w:rsidRPr="007521A2">
              <w:rPr>
                <w:rFonts w:eastAsia="Times New Roman"/>
                <w:color w:val="231F20"/>
                <w:spacing w:val="1"/>
                <w:sz w:val="22"/>
                <w:szCs w:val="22"/>
              </w:rPr>
              <w:t>t</w:t>
            </w:r>
            <w:r w:rsidRPr="007521A2">
              <w:rPr>
                <w:rFonts w:eastAsia="Times New Roman"/>
                <w:color w:val="231F20"/>
                <w:sz w:val="22"/>
                <w:szCs w:val="22"/>
              </w:rPr>
              <w:t>es other</w:t>
            </w:r>
            <w:r w:rsidRPr="007521A2">
              <w:rPr>
                <w:rFonts w:eastAsia="Times New Roman"/>
                <w:color w:val="231F20"/>
                <w:spacing w:val="-1"/>
                <w:sz w:val="22"/>
                <w:szCs w:val="22"/>
              </w:rPr>
              <w:t>w</w:t>
            </w:r>
            <w:r w:rsidRPr="007521A2">
              <w:rPr>
                <w:rFonts w:eastAsia="Times New Roman"/>
                <w:color w:val="231F20"/>
                <w:sz w:val="22"/>
                <w:szCs w:val="22"/>
              </w:rPr>
              <w:t xml:space="preserve">ise, it </w:t>
            </w:r>
            <w:r w:rsidRPr="007521A2">
              <w:rPr>
                <w:rFonts w:eastAsia="Times New Roman"/>
                <w:color w:val="231F20"/>
                <w:spacing w:val="-3"/>
                <w:sz w:val="22"/>
                <w:szCs w:val="22"/>
              </w:rPr>
              <w:t>m</w:t>
            </w:r>
            <w:r w:rsidRPr="007521A2">
              <w:rPr>
                <w:rFonts w:eastAsia="Times New Roman"/>
                <w:color w:val="231F20"/>
                <w:sz w:val="22"/>
                <w:szCs w:val="22"/>
              </w:rPr>
              <w:t>ust be trea</w:t>
            </w:r>
            <w:r w:rsidRPr="007521A2">
              <w:rPr>
                <w:rFonts w:eastAsia="Times New Roman"/>
                <w:color w:val="231F20"/>
                <w:spacing w:val="1"/>
                <w:sz w:val="22"/>
                <w:szCs w:val="22"/>
              </w:rPr>
              <w:t>t</w:t>
            </w:r>
            <w:r w:rsidRPr="007521A2">
              <w:rPr>
                <w:rFonts w:eastAsia="Times New Roman"/>
                <w:color w:val="231F20"/>
                <w:sz w:val="22"/>
                <w:szCs w:val="22"/>
              </w:rPr>
              <w:t>ed as—</w:t>
            </w:r>
          </w:p>
        </w:tc>
        <w:tc>
          <w:tcPr>
            <w:tcW w:w="4201" w:type="dxa"/>
          </w:tcPr>
          <w:p w:rsidR="008C4488" w:rsidRPr="00F40CBD" w:rsidRDefault="008C4488" w:rsidP="007521A2">
            <w:pPr>
              <w:bidi/>
              <w:jc w:val="both"/>
              <w:rPr>
                <w:rtl/>
              </w:rPr>
            </w:pPr>
            <w:r w:rsidRPr="00F40CBD">
              <w:rPr>
                <w:rtl/>
              </w:rPr>
              <w:t>(4) ما لم ينص إخطار الوكيل على خلاف ذلك، ينبغي أن يُعامل على أنه ــ</w:t>
            </w:r>
          </w:p>
        </w:tc>
      </w:tr>
      <w:tr w:rsidR="008C4488" w:rsidRPr="008C4488" w:rsidTr="00644D64">
        <w:tc>
          <w:tcPr>
            <w:tcW w:w="4815" w:type="dxa"/>
          </w:tcPr>
          <w:p w:rsidR="008C4488" w:rsidRPr="007521A2" w:rsidRDefault="008C4488" w:rsidP="007521A2">
            <w:pPr>
              <w:pStyle w:val="Heading4"/>
              <w:numPr>
                <w:ilvl w:val="3"/>
                <w:numId w:val="12"/>
              </w:numPr>
              <w:ind w:left="1854"/>
              <w:outlineLvl w:val="3"/>
              <w:rPr>
                <w:sz w:val="22"/>
              </w:rPr>
            </w:pPr>
            <w:r w:rsidRPr="007521A2">
              <w:rPr>
                <w:sz w:val="22"/>
              </w:rPr>
              <w:t>allo</w:t>
            </w:r>
            <w:r w:rsidRPr="007521A2">
              <w:rPr>
                <w:spacing w:val="-1"/>
                <w:sz w:val="22"/>
              </w:rPr>
              <w:t>wi</w:t>
            </w:r>
            <w:r w:rsidRPr="007521A2">
              <w:rPr>
                <w:sz w:val="22"/>
              </w:rPr>
              <w:t>ng</w:t>
            </w:r>
            <w:r w:rsidRPr="007521A2">
              <w:rPr>
                <w:spacing w:val="27"/>
                <w:sz w:val="22"/>
              </w:rPr>
              <w:t xml:space="preserve"> </w:t>
            </w:r>
            <w:r w:rsidRPr="007521A2">
              <w:rPr>
                <w:sz w:val="22"/>
              </w:rPr>
              <w:t>the</w:t>
            </w:r>
            <w:r w:rsidRPr="007521A2">
              <w:rPr>
                <w:spacing w:val="27"/>
                <w:sz w:val="22"/>
              </w:rPr>
              <w:t xml:space="preserve"> </w:t>
            </w:r>
            <w:r w:rsidRPr="007521A2">
              <w:rPr>
                <w:sz w:val="22"/>
              </w:rPr>
              <w:t>person</w:t>
            </w:r>
            <w:r w:rsidRPr="007521A2">
              <w:rPr>
                <w:spacing w:val="27"/>
                <w:sz w:val="22"/>
              </w:rPr>
              <w:t xml:space="preserve"> </w:t>
            </w:r>
            <w:r w:rsidRPr="007521A2">
              <w:rPr>
                <w:sz w:val="22"/>
              </w:rPr>
              <w:t>appointed</w:t>
            </w:r>
            <w:r w:rsidRPr="007521A2">
              <w:rPr>
                <w:spacing w:val="27"/>
                <w:sz w:val="22"/>
              </w:rPr>
              <w:t xml:space="preserve"> </w:t>
            </w:r>
            <w:r w:rsidRPr="007521A2">
              <w:rPr>
                <w:sz w:val="22"/>
              </w:rPr>
              <w:t>under</w:t>
            </w:r>
            <w:r w:rsidRPr="007521A2">
              <w:rPr>
                <w:spacing w:val="27"/>
                <w:sz w:val="22"/>
              </w:rPr>
              <w:t xml:space="preserve"> </w:t>
            </w:r>
            <w:r w:rsidRPr="007521A2">
              <w:rPr>
                <w:sz w:val="22"/>
              </w:rPr>
              <w:t>it</w:t>
            </w:r>
            <w:r w:rsidRPr="007521A2">
              <w:rPr>
                <w:spacing w:val="27"/>
                <w:sz w:val="22"/>
              </w:rPr>
              <w:t xml:space="preserve"> </w:t>
            </w:r>
            <w:r w:rsidRPr="007521A2">
              <w:rPr>
                <w:sz w:val="22"/>
              </w:rPr>
              <w:t>as</w:t>
            </w:r>
            <w:r w:rsidRPr="007521A2">
              <w:rPr>
                <w:spacing w:val="27"/>
                <w:sz w:val="22"/>
              </w:rPr>
              <w:t xml:space="preserve"> </w:t>
            </w:r>
            <w:r w:rsidRPr="007521A2">
              <w:rPr>
                <w:sz w:val="22"/>
              </w:rPr>
              <w:t>a</w:t>
            </w:r>
            <w:r w:rsidRPr="007521A2">
              <w:rPr>
                <w:spacing w:val="27"/>
                <w:sz w:val="22"/>
              </w:rPr>
              <w:t xml:space="preserve"> </w:t>
            </w:r>
            <w:r w:rsidRPr="007521A2">
              <w:rPr>
                <w:sz w:val="22"/>
              </w:rPr>
              <w:t>pro</w:t>
            </w:r>
            <w:r w:rsidRPr="007521A2">
              <w:rPr>
                <w:spacing w:val="2"/>
                <w:sz w:val="22"/>
              </w:rPr>
              <w:t>x</w:t>
            </w:r>
            <w:r w:rsidRPr="007521A2">
              <w:rPr>
                <w:sz w:val="22"/>
              </w:rPr>
              <w:t>y</w:t>
            </w:r>
            <w:r w:rsidRPr="007521A2">
              <w:rPr>
                <w:spacing w:val="22"/>
                <w:sz w:val="22"/>
              </w:rPr>
              <w:t xml:space="preserve"> </w:t>
            </w:r>
            <w:r w:rsidRPr="007521A2">
              <w:rPr>
                <w:sz w:val="22"/>
              </w:rPr>
              <w:t>disc</w:t>
            </w:r>
            <w:r w:rsidRPr="007521A2">
              <w:rPr>
                <w:spacing w:val="2"/>
                <w:sz w:val="22"/>
              </w:rPr>
              <w:t>r</w:t>
            </w:r>
            <w:r w:rsidRPr="007521A2">
              <w:rPr>
                <w:sz w:val="22"/>
              </w:rPr>
              <w:t>etion</w:t>
            </w:r>
            <w:r w:rsidRPr="007521A2">
              <w:rPr>
                <w:spacing w:val="27"/>
                <w:sz w:val="22"/>
              </w:rPr>
              <w:t xml:space="preserve"> </w:t>
            </w:r>
            <w:r w:rsidRPr="007521A2">
              <w:rPr>
                <w:sz w:val="22"/>
              </w:rPr>
              <w:t>as</w:t>
            </w:r>
            <w:r w:rsidRPr="007521A2">
              <w:rPr>
                <w:spacing w:val="27"/>
                <w:sz w:val="22"/>
              </w:rPr>
              <w:t xml:space="preserve"> </w:t>
            </w:r>
            <w:r w:rsidRPr="007521A2">
              <w:rPr>
                <w:sz w:val="22"/>
              </w:rPr>
              <w:t>to</w:t>
            </w:r>
            <w:r w:rsidRPr="007521A2">
              <w:rPr>
                <w:spacing w:val="27"/>
                <w:sz w:val="22"/>
              </w:rPr>
              <w:t xml:space="preserve"> </w:t>
            </w:r>
            <w:r w:rsidRPr="007521A2">
              <w:rPr>
                <w:sz w:val="22"/>
              </w:rPr>
              <w:t>how</w:t>
            </w:r>
            <w:r w:rsidRPr="007521A2">
              <w:rPr>
                <w:spacing w:val="25"/>
                <w:sz w:val="22"/>
              </w:rPr>
              <w:t xml:space="preserve"> </w:t>
            </w:r>
            <w:r w:rsidRPr="007521A2">
              <w:rPr>
                <w:sz w:val="22"/>
              </w:rPr>
              <w:t>to</w:t>
            </w:r>
            <w:r w:rsidRPr="007521A2">
              <w:rPr>
                <w:spacing w:val="29"/>
                <w:sz w:val="22"/>
              </w:rPr>
              <w:t xml:space="preserve"> </w:t>
            </w:r>
            <w:r w:rsidRPr="007521A2">
              <w:rPr>
                <w:spacing w:val="-2"/>
                <w:sz w:val="22"/>
              </w:rPr>
              <w:t>v</w:t>
            </w:r>
            <w:r w:rsidRPr="007521A2">
              <w:rPr>
                <w:sz w:val="22"/>
              </w:rPr>
              <w:t>ote</w:t>
            </w:r>
            <w:r w:rsidRPr="007521A2">
              <w:rPr>
                <w:spacing w:val="27"/>
                <w:sz w:val="22"/>
              </w:rPr>
              <w:t xml:space="preserve"> </w:t>
            </w:r>
            <w:r w:rsidRPr="007521A2">
              <w:rPr>
                <w:sz w:val="22"/>
              </w:rPr>
              <w:t>on</w:t>
            </w:r>
            <w:r w:rsidRPr="007521A2">
              <w:rPr>
                <w:spacing w:val="29"/>
                <w:sz w:val="22"/>
              </w:rPr>
              <w:t xml:space="preserve"> </w:t>
            </w:r>
            <w:r w:rsidRPr="007521A2">
              <w:rPr>
                <w:sz w:val="22"/>
              </w:rPr>
              <w:t>any ancilla</w:t>
            </w:r>
            <w:r w:rsidRPr="007521A2">
              <w:rPr>
                <w:spacing w:val="2"/>
                <w:sz w:val="22"/>
              </w:rPr>
              <w:t>r</w:t>
            </w:r>
            <w:r w:rsidRPr="007521A2">
              <w:rPr>
                <w:sz w:val="22"/>
              </w:rPr>
              <w:t>y</w:t>
            </w:r>
            <w:r w:rsidRPr="007521A2">
              <w:rPr>
                <w:spacing w:val="-4"/>
                <w:sz w:val="22"/>
              </w:rPr>
              <w:t xml:space="preserve"> </w:t>
            </w:r>
            <w:r w:rsidRPr="007521A2">
              <w:rPr>
                <w:sz w:val="22"/>
              </w:rPr>
              <w:t xml:space="preserve">or procedural resolutions put to the </w:t>
            </w:r>
            <w:r w:rsidRPr="007521A2">
              <w:rPr>
                <w:spacing w:val="-3"/>
                <w:sz w:val="22"/>
              </w:rPr>
              <w:t>m</w:t>
            </w:r>
            <w:r w:rsidRPr="007521A2">
              <w:rPr>
                <w:sz w:val="22"/>
              </w:rPr>
              <w:t>eeting, a</w:t>
            </w:r>
            <w:r w:rsidRPr="007521A2">
              <w:rPr>
                <w:spacing w:val="-2"/>
                <w:sz w:val="22"/>
              </w:rPr>
              <w:t>n</w:t>
            </w:r>
            <w:r w:rsidRPr="007521A2">
              <w:rPr>
                <w:sz w:val="22"/>
              </w:rPr>
              <w:t>d</w:t>
            </w:r>
          </w:p>
        </w:tc>
        <w:tc>
          <w:tcPr>
            <w:tcW w:w="4201" w:type="dxa"/>
          </w:tcPr>
          <w:p w:rsidR="008C4488" w:rsidRPr="00F40CBD" w:rsidRDefault="008C4488" w:rsidP="007521A2">
            <w:pPr>
              <w:pStyle w:val="ListParagraph"/>
              <w:numPr>
                <w:ilvl w:val="0"/>
                <w:numId w:val="56"/>
              </w:numPr>
              <w:bidi/>
              <w:jc w:val="both"/>
              <w:rPr>
                <w:rtl/>
              </w:rPr>
            </w:pPr>
            <w:r w:rsidRPr="00F40CBD">
              <w:rPr>
                <w:rtl/>
              </w:rPr>
              <w:t>يخول السلطة التقديرية للشخص المعين بموجبه، بصفته وكيلًا بشأن كيفية التصويت على أية قرارات فرعية أو إجرائية تُطرح أمام الاجتماع،</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appointing</w:t>
            </w:r>
            <w:r w:rsidRPr="007521A2">
              <w:rPr>
                <w:spacing w:val="2"/>
                <w:sz w:val="22"/>
              </w:rPr>
              <w:t xml:space="preserve"> </w:t>
            </w:r>
            <w:r w:rsidRPr="007521A2">
              <w:rPr>
                <w:sz w:val="22"/>
              </w:rPr>
              <w:t>that</w:t>
            </w:r>
            <w:r w:rsidRPr="007521A2">
              <w:rPr>
                <w:spacing w:val="2"/>
                <w:sz w:val="22"/>
              </w:rPr>
              <w:t xml:space="preserve"> </w:t>
            </w:r>
            <w:r w:rsidRPr="007521A2">
              <w:rPr>
                <w:sz w:val="22"/>
              </w:rPr>
              <w:t>person as</w:t>
            </w:r>
            <w:r w:rsidRPr="007521A2">
              <w:rPr>
                <w:spacing w:val="2"/>
                <w:sz w:val="22"/>
              </w:rPr>
              <w:t xml:space="preserve"> </w:t>
            </w:r>
            <w:r w:rsidRPr="007521A2">
              <w:rPr>
                <w:sz w:val="22"/>
              </w:rPr>
              <w:t>a</w:t>
            </w:r>
            <w:r w:rsidRPr="007521A2">
              <w:rPr>
                <w:spacing w:val="2"/>
                <w:sz w:val="22"/>
              </w:rPr>
              <w:t xml:space="preserve"> </w:t>
            </w:r>
            <w:r w:rsidRPr="007521A2">
              <w:rPr>
                <w:spacing w:val="-2"/>
                <w:sz w:val="22"/>
              </w:rPr>
              <w:t>p</w:t>
            </w:r>
            <w:r w:rsidRPr="007521A2">
              <w:rPr>
                <w:spacing w:val="-1"/>
                <w:sz w:val="22"/>
              </w:rPr>
              <w:t>r</w:t>
            </w:r>
            <w:r w:rsidRPr="007521A2">
              <w:rPr>
                <w:sz w:val="22"/>
              </w:rPr>
              <w:t>oxy in</w:t>
            </w:r>
            <w:r w:rsidRPr="007521A2">
              <w:rPr>
                <w:spacing w:val="2"/>
                <w:sz w:val="22"/>
              </w:rPr>
              <w:t xml:space="preserve"> </w:t>
            </w:r>
            <w:r w:rsidRPr="007521A2">
              <w:rPr>
                <w:sz w:val="22"/>
              </w:rPr>
              <w:t>relation</w:t>
            </w:r>
            <w:r w:rsidRPr="007521A2">
              <w:rPr>
                <w:spacing w:val="1"/>
                <w:sz w:val="22"/>
              </w:rPr>
              <w:t xml:space="preserve"> </w:t>
            </w:r>
            <w:r w:rsidRPr="007521A2">
              <w:rPr>
                <w:sz w:val="22"/>
              </w:rPr>
              <w:t>to</w:t>
            </w:r>
            <w:r w:rsidRPr="007521A2">
              <w:rPr>
                <w:spacing w:val="2"/>
                <w:sz w:val="22"/>
              </w:rPr>
              <w:t xml:space="preserve"> </w:t>
            </w:r>
            <w:r w:rsidRPr="007521A2">
              <w:rPr>
                <w:sz w:val="22"/>
              </w:rPr>
              <w:t>a</w:t>
            </w:r>
            <w:r w:rsidRPr="007521A2">
              <w:rPr>
                <w:spacing w:val="2"/>
                <w:sz w:val="22"/>
              </w:rPr>
              <w:t>n</w:t>
            </w:r>
            <w:r w:rsidRPr="007521A2">
              <w:rPr>
                <w:sz w:val="22"/>
              </w:rPr>
              <w:t>y</w:t>
            </w:r>
            <w:r w:rsidRPr="007521A2">
              <w:rPr>
                <w:spacing w:val="-2"/>
                <w:sz w:val="22"/>
              </w:rPr>
              <w:t xml:space="preserve"> </w:t>
            </w:r>
            <w:r w:rsidRPr="007521A2">
              <w:rPr>
                <w:sz w:val="22"/>
              </w:rPr>
              <w:t>adjourn</w:t>
            </w:r>
            <w:r w:rsidRPr="007521A2">
              <w:rPr>
                <w:spacing w:val="-3"/>
                <w:sz w:val="22"/>
              </w:rPr>
              <w:t>m</w:t>
            </w:r>
            <w:r w:rsidRPr="007521A2">
              <w:rPr>
                <w:sz w:val="22"/>
              </w:rPr>
              <w:t>ent</w:t>
            </w:r>
            <w:r w:rsidRPr="007521A2">
              <w:rPr>
                <w:spacing w:val="2"/>
                <w:sz w:val="22"/>
              </w:rPr>
              <w:t xml:space="preserve"> </w:t>
            </w:r>
            <w:r w:rsidRPr="007521A2">
              <w:rPr>
                <w:sz w:val="22"/>
              </w:rPr>
              <w:t>of</w:t>
            </w:r>
            <w:r w:rsidRPr="007521A2">
              <w:rPr>
                <w:spacing w:val="2"/>
                <w:sz w:val="22"/>
              </w:rPr>
              <w:t xml:space="preserve"> </w:t>
            </w:r>
            <w:r w:rsidRPr="007521A2">
              <w:rPr>
                <w:sz w:val="22"/>
              </w:rPr>
              <w:t>the</w:t>
            </w:r>
            <w:r w:rsidRPr="007521A2">
              <w:rPr>
                <w:spacing w:val="2"/>
                <w:sz w:val="22"/>
              </w:rPr>
              <w:t xml:space="preserve"> </w:t>
            </w:r>
            <w:r w:rsidRPr="007521A2">
              <w:rPr>
                <w:sz w:val="22"/>
              </w:rPr>
              <w:t>general</w:t>
            </w:r>
            <w:r w:rsidRPr="007521A2">
              <w:rPr>
                <w:spacing w:val="2"/>
                <w:sz w:val="22"/>
              </w:rPr>
              <w:t xml:space="preserve"> </w:t>
            </w:r>
            <w:r w:rsidRPr="007521A2">
              <w:rPr>
                <w:spacing w:val="-3"/>
                <w:sz w:val="22"/>
              </w:rPr>
              <w:t>m</w:t>
            </w:r>
            <w:r w:rsidRPr="007521A2">
              <w:rPr>
                <w:sz w:val="22"/>
              </w:rPr>
              <w:t>eeti</w:t>
            </w:r>
            <w:r w:rsidRPr="007521A2">
              <w:rPr>
                <w:spacing w:val="2"/>
                <w:sz w:val="22"/>
              </w:rPr>
              <w:t>n</w:t>
            </w:r>
            <w:r w:rsidRPr="007521A2">
              <w:rPr>
                <w:sz w:val="22"/>
              </w:rPr>
              <w:t>g</w:t>
            </w:r>
            <w:r w:rsidRPr="007521A2">
              <w:rPr>
                <w:spacing w:val="2"/>
                <w:sz w:val="22"/>
              </w:rPr>
              <w:t xml:space="preserve"> </w:t>
            </w:r>
            <w:r w:rsidRPr="007521A2">
              <w:rPr>
                <w:sz w:val="22"/>
              </w:rPr>
              <w:t xml:space="preserve">to </w:t>
            </w:r>
            <w:r w:rsidRPr="007521A2">
              <w:rPr>
                <w:spacing w:val="-1"/>
                <w:sz w:val="22"/>
              </w:rPr>
              <w:t>whic</w:t>
            </w:r>
            <w:r w:rsidRPr="007521A2">
              <w:rPr>
                <w:sz w:val="22"/>
              </w:rPr>
              <w:t xml:space="preserve">h </w:t>
            </w:r>
            <w:r w:rsidRPr="007521A2">
              <w:rPr>
                <w:spacing w:val="-1"/>
                <w:sz w:val="22"/>
              </w:rPr>
              <w:t>i</w:t>
            </w:r>
            <w:r w:rsidRPr="007521A2">
              <w:rPr>
                <w:sz w:val="22"/>
              </w:rPr>
              <w:t xml:space="preserve">t </w:t>
            </w:r>
            <w:r w:rsidRPr="007521A2">
              <w:rPr>
                <w:spacing w:val="-1"/>
                <w:sz w:val="22"/>
              </w:rPr>
              <w:t>relate</w:t>
            </w:r>
            <w:r w:rsidRPr="007521A2">
              <w:rPr>
                <w:sz w:val="22"/>
              </w:rPr>
              <w:t xml:space="preserve">s </w:t>
            </w:r>
            <w:r w:rsidRPr="007521A2">
              <w:rPr>
                <w:spacing w:val="-1"/>
                <w:sz w:val="22"/>
              </w:rPr>
              <w:t>a</w:t>
            </w:r>
            <w:r w:rsidRPr="007521A2">
              <w:rPr>
                <w:sz w:val="22"/>
              </w:rPr>
              <w:t xml:space="preserve">s </w:t>
            </w:r>
            <w:r w:rsidRPr="007521A2">
              <w:rPr>
                <w:spacing w:val="-1"/>
                <w:sz w:val="22"/>
              </w:rPr>
              <w:t>wel</w:t>
            </w:r>
            <w:r w:rsidRPr="007521A2">
              <w:rPr>
                <w:sz w:val="22"/>
              </w:rPr>
              <w:t xml:space="preserve">l </w:t>
            </w:r>
            <w:r w:rsidRPr="007521A2">
              <w:rPr>
                <w:spacing w:val="-1"/>
                <w:sz w:val="22"/>
              </w:rPr>
              <w:t>a</w:t>
            </w:r>
            <w:r w:rsidRPr="007521A2">
              <w:rPr>
                <w:sz w:val="22"/>
              </w:rPr>
              <w:t xml:space="preserve">s </w:t>
            </w:r>
            <w:r w:rsidRPr="007521A2">
              <w:rPr>
                <w:spacing w:val="-1"/>
                <w:sz w:val="22"/>
              </w:rPr>
              <w:t>t</w:t>
            </w:r>
            <w:r w:rsidRPr="007521A2">
              <w:rPr>
                <w:spacing w:val="2"/>
                <w:sz w:val="22"/>
              </w:rPr>
              <w:t>h</w:t>
            </w:r>
            <w:r w:rsidRPr="007521A2">
              <w:rPr>
                <w:sz w:val="22"/>
              </w:rPr>
              <w:t xml:space="preserve">e </w:t>
            </w:r>
            <w:r w:rsidRPr="007521A2">
              <w:rPr>
                <w:spacing w:val="-3"/>
                <w:sz w:val="22"/>
              </w:rPr>
              <w:t>m</w:t>
            </w:r>
            <w:r w:rsidRPr="007521A2">
              <w:rPr>
                <w:spacing w:val="-1"/>
                <w:sz w:val="22"/>
              </w:rPr>
              <w:t>eetin</w:t>
            </w:r>
            <w:r w:rsidRPr="007521A2">
              <w:rPr>
                <w:sz w:val="22"/>
              </w:rPr>
              <w:t xml:space="preserve">g </w:t>
            </w:r>
            <w:r w:rsidRPr="007521A2">
              <w:rPr>
                <w:spacing w:val="-1"/>
                <w:sz w:val="22"/>
              </w:rPr>
              <w:t>itself.</w:t>
            </w:r>
          </w:p>
        </w:tc>
        <w:tc>
          <w:tcPr>
            <w:tcW w:w="4201" w:type="dxa"/>
          </w:tcPr>
          <w:p w:rsidR="008C4488" w:rsidRPr="00F40CBD" w:rsidRDefault="008C4488" w:rsidP="007521A2">
            <w:pPr>
              <w:pStyle w:val="ListParagraph"/>
              <w:numPr>
                <w:ilvl w:val="0"/>
                <w:numId w:val="56"/>
              </w:numPr>
              <w:bidi/>
              <w:jc w:val="both"/>
              <w:rPr>
                <w:rtl/>
              </w:rPr>
            </w:pPr>
            <w:r w:rsidRPr="00F40CBD">
              <w:rPr>
                <w:rtl/>
              </w:rPr>
              <w:t>يعين ذلك الشخص وكيلًا فيما يتعلق بإرجاء اجتماع الجمعية العمومية الذي يتعلق به وفيما يتعلق بالاجتماع ذاته.</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D</w:t>
            </w:r>
            <w:r w:rsidRPr="007521A2">
              <w:rPr>
                <w:rFonts w:ascii="Times New Roman" w:eastAsia="Times New Roman" w:hAnsi="Times New Roman" w:cs="Times New Roman"/>
                <w:b/>
                <w:bCs/>
                <w:color w:val="231F20"/>
                <w:sz w:val="24"/>
                <w:szCs w:val="24"/>
              </w:rPr>
              <w:t>elivery</w:t>
            </w:r>
            <w:r w:rsidRPr="007521A2">
              <w:rPr>
                <w:rFonts w:ascii="Times New Roman" w:eastAsia="Times New Roman" w:hAnsi="Times New Roman" w:cs="Times New Roman"/>
                <w:b/>
                <w:bCs/>
                <w:color w:val="231F20"/>
                <w:spacing w:val="23"/>
                <w:sz w:val="24"/>
                <w:szCs w:val="24"/>
              </w:rPr>
              <w:t xml:space="preserve"> </w:t>
            </w:r>
            <w:r w:rsidRPr="007521A2">
              <w:rPr>
                <w:rFonts w:ascii="Times New Roman" w:eastAsia="Times New Roman" w:hAnsi="Times New Roman" w:cs="Times New Roman"/>
                <w:b/>
                <w:bCs/>
                <w:color w:val="231F20"/>
                <w:sz w:val="24"/>
                <w:szCs w:val="24"/>
              </w:rPr>
              <w:t>of pro</w:t>
            </w:r>
            <w:r w:rsidRPr="007521A2">
              <w:rPr>
                <w:rFonts w:ascii="Times New Roman" w:eastAsia="Times New Roman" w:hAnsi="Times New Roman" w:cs="Times New Roman"/>
                <w:b/>
                <w:bCs/>
                <w:color w:val="231F20"/>
                <w:spacing w:val="-2"/>
                <w:sz w:val="24"/>
                <w:szCs w:val="24"/>
              </w:rPr>
              <w:t>x</w:t>
            </w:r>
            <w:r w:rsidRPr="007521A2">
              <w:rPr>
                <w:rFonts w:ascii="Times New Roman" w:eastAsia="Times New Roman" w:hAnsi="Times New Roman" w:cs="Times New Roman"/>
                <w:b/>
                <w:bCs/>
                <w:color w:val="231F20"/>
                <w:sz w:val="24"/>
                <w:szCs w:val="24"/>
              </w:rPr>
              <w:t>y</w:t>
            </w:r>
            <w:r w:rsidRPr="007521A2">
              <w:rPr>
                <w:rFonts w:ascii="Times New Roman" w:eastAsia="Times New Roman" w:hAnsi="Times New Roman" w:cs="Times New Roman"/>
                <w:b/>
                <w:bCs/>
                <w:color w:val="231F20"/>
                <w:spacing w:val="35"/>
                <w:sz w:val="24"/>
                <w:szCs w:val="24"/>
              </w:rPr>
              <w:t xml:space="preserve"> </w:t>
            </w:r>
            <w:r w:rsidRPr="007521A2">
              <w:rPr>
                <w:rFonts w:ascii="Times New Roman" w:eastAsia="Times New Roman" w:hAnsi="Times New Roman" w:cs="Times New Roman"/>
                <w:b/>
                <w:bCs/>
                <w:color w:val="231F20"/>
                <w:w w:val="104"/>
                <w:sz w:val="24"/>
                <w:szCs w:val="24"/>
              </w:rPr>
              <w:t>notices</w:t>
            </w:r>
          </w:p>
        </w:tc>
        <w:tc>
          <w:tcPr>
            <w:tcW w:w="4201" w:type="dxa"/>
          </w:tcPr>
          <w:p w:rsidR="008C4488" w:rsidRPr="007521A2" w:rsidRDefault="008C4488" w:rsidP="008C4488">
            <w:pPr>
              <w:bidi/>
              <w:rPr>
                <w:b/>
                <w:bCs/>
                <w:rtl/>
              </w:rPr>
            </w:pPr>
            <w:r w:rsidRPr="007521A2">
              <w:rPr>
                <w:b/>
                <w:bCs/>
                <w:rtl/>
              </w:rPr>
              <w:t>تسليم إخطارات الوكيل</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t>A</w:t>
            </w:r>
            <w:r w:rsidRPr="007521A2">
              <w:rPr>
                <w:rFonts w:eastAsia="Times New Roman"/>
                <w:color w:val="231F20"/>
                <w:spacing w:val="23"/>
                <w:sz w:val="22"/>
                <w:szCs w:val="22"/>
              </w:rPr>
              <w:t xml:space="preserve"> </w:t>
            </w:r>
            <w:r w:rsidRPr="007521A2">
              <w:rPr>
                <w:rFonts w:eastAsia="Times New Roman"/>
                <w:color w:val="231F20"/>
                <w:spacing w:val="-2"/>
                <w:sz w:val="22"/>
                <w:szCs w:val="22"/>
              </w:rPr>
              <w:t>p</w:t>
            </w:r>
            <w:r w:rsidRPr="007521A2">
              <w:rPr>
                <w:rFonts w:eastAsia="Times New Roman"/>
                <w:color w:val="231F20"/>
                <w:sz w:val="22"/>
                <w:szCs w:val="22"/>
              </w:rPr>
              <w:t>erson</w:t>
            </w:r>
            <w:r w:rsidRPr="007521A2">
              <w:rPr>
                <w:rFonts w:eastAsia="Times New Roman"/>
                <w:color w:val="231F20"/>
                <w:spacing w:val="22"/>
                <w:sz w:val="22"/>
                <w:szCs w:val="22"/>
              </w:rPr>
              <w:t xml:space="preserve"> </w:t>
            </w:r>
            <w:r w:rsidRPr="007521A2">
              <w:rPr>
                <w:rFonts w:eastAsia="Times New Roman"/>
                <w:color w:val="231F20"/>
                <w:sz w:val="22"/>
                <w:szCs w:val="22"/>
              </w:rPr>
              <w:t>who</w:t>
            </w:r>
            <w:r w:rsidRPr="007521A2">
              <w:rPr>
                <w:rFonts w:eastAsia="Times New Roman"/>
                <w:color w:val="231F20"/>
                <w:spacing w:val="22"/>
                <w:sz w:val="22"/>
                <w:szCs w:val="22"/>
              </w:rPr>
              <w:t xml:space="preserve"> </w:t>
            </w:r>
            <w:r w:rsidRPr="007521A2">
              <w:rPr>
                <w:rFonts w:eastAsia="Times New Roman"/>
                <w:color w:val="231F20"/>
                <w:sz w:val="22"/>
                <w:szCs w:val="22"/>
              </w:rPr>
              <w:t>is</w:t>
            </w:r>
            <w:r w:rsidRPr="007521A2">
              <w:rPr>
                <w:rFonts w:eastAsia="Times New Roman"/>
                <w:color w:val="231F20"/>
                <w:spacing w:val="22"/>
                <w:sz w:val="22"/>
                <w:szCs w:val="22"/>
              </w:rPr>
              <w:t xml:space="preserve"> </w:t>
            </w:r>
            <w:r w:rsidRPr="007521A2">
              <w:rPr>
                <w:rFonts w:eastAsia="Times New Roman"/>
                <w:color w:val="231F20"/>
                <w:sz w:val="22"/>
                <w:szCs w:val="22"/>
              </w:rPr>
              <w:t>entitled</w:t>
            </w:r>
            <w:r w:rsidRPr="007521A2">
              <w:rPr>
                <w:rFonts w:eastAsia="Times New Roman"/>
                <w:color w:val="231F20"/>
                <w:spacing w:val="22"/>
                <w:sz w:val="22"/>
                <w:szCs w:val="22"/>
              </w:rPr>
              <w:t xml:space="preserve"> </w:t>
            </w:r>
            <w:r w:rsidRPr="007521A2">
              <w:rPr>
                <w:rFonts w:eastAsia="Times New Roman"/>
                <w:color w:val="231F20"/>
                <w:sz w:val="22"/>
                <w:szCs w:val="22"/>
              </w:rPr>
              <w:t>to</w:t>
            </w:r>
            <w:r w:rsidRPr="007521A2">
              <w:rPr>
                <w:rFonts w:eastAsia="Times New Roman"/>
                <w:color w:val="231F20"/>
                <w:spacing w:val="22"/>
                <w:sz w:val="22"/>
                <w:szCs w:val="22"/>
              </w:rPr>
              <w:t xml:space="preserve"> </w:t>
            </w:r>
            <w:r w:rsidRPr="007521A2">
              <w:rPr>
                <w:rFonts w:eastAsia="Times New Roman"/>
                <w:color w:val="231F20"/>
                <w:sz w:val="22"/>
                <w:szCs w:val="22"/>
              </w:rPr>
              <w:t>attend,</w:t>
            </w:r>
            <w:r w:rsidRPr="007521A2">
              <w:rPr>
                <w:rFonts w:eastAsia="Times New Roman"/>
                <w:color w:val="231F20"/>
                <w:spacing w:val="22"/>
                <w:sz w:val="22"/>
                <w:szCs w:val="22"/>
              </w:rPr>
              <w:t xml:space="preserve"> </w:t>
            </w:r>
            <w:r w:rsidRPr="007521A2">
              <w:rPr>
                <w:rFonts w:eastAsia="Times New Roman"/>
                <w:color w:val="231F20"/>
                <w:sz w:val="22"/>
                <w:szCs w:val="22"/>
              </w:rPr>
              <w:t>speak</w:t>
            </w:r>
            <w:r w:rsidRPr="007521A2">
              <w:rPr>
                <w:rFonts w:eastAsia="Times New Roman"/>
                <w:color w:val="231F20"/>
                <w:spacing w:val="22"/>
                <w:sz w:val="22"/>
                <w:szCs w:val="22"/>
              </w:rPr>
              <w:t xml:space="preserve"> </w:t>
            </w:r>
            <w:r w:rsidRPr="007521A2">
              <w:rPr>
                <w:rFonts w:eastAsia="Times New Roman"/>
                <w:color w:val="231F20"/>
                <w:sz w:val="22"/>
                <w:szCs w:val="22"/>
              </w:rPr>
              <w:t>or</w:t>
            </w:r>
            <w:r w:rsidRPr="007521A2">
              <w:rPr>
                <w:rFonts w:eastAsia="Times New Roman"/>
                <w:color w:val="231F20"/>
                <w:spacing w:val="19"/>
                <w:sz w:val="22"/>
                <w:szCs w:val="22"/>
              </w:rPr>
              <w:t xml:space="preserve"> </w:t>
            </w:r>
            <w:r w:rsidRPr="007521A2">
              <w:rPr>
                <w:rFonts w:eastAsia="Times New Roman"/>
                <w:color w:val="231F20"/>
                <w:spacing w:val="-2"/>
                <w:sz w:val="22"/>
                <w:szCs w:val="22"/>
              </w:rPr>
              <w:t>v</w:t>
            </w:r>
            <w:r w:rsidRPr="007521A2">
              <w:rPr>
                <w:rFonts w:eastAsia="Times New Roman"/>
                <w:color w:val="231F20"/>
                <w:sz w:val="22"/>
                <w:szCs w:val="22"/>
              </w:rPr>
              <w:t>ote</w:t>
            </w:r>
            <w:r w:rsidRPr="007521A2">
              <w:rPr>
                <w:rFonts w:eastAsia="Times New Roman"/>
                <w:color w:val="231F20"/>
                <w:spacing w:val="22"/>
                <w:sz w:val="22"/>
                <w:szCs w:val="22"/>
              </w:rPr>
              <w:t xml:space="preserve"> </w:t>
            </w:r>
            <w:r w:rsidRPr="007521A2">
              <w:rPr>
                <w:rFonts w:eastAsia="Times New Roman"/>
                <w:color w:val="231F20"/>
                <w:sz w:val="22"/>
                <w:szCs w:val="22"/>
              </w:rPr>
              <w:t>(e</w:t>
            </w:r>
            <w:r w:rsidRPr="007521A2">
              <w:rPr>
                <w:rFonts w:eastAsia="Times New Roman"/>
                <w:color w:val="231F20"/>
                <w:spacing w:val="1"/>
                <w:sz w:val="22"/>
                <w:szCs w:val="22"/>
              </w:rPr>
              <w:t>i</w:t>
            </w:r>
            <w:r w:rsidRPr="007521A2">
              <w:rPr>
                <w:rFonts w:eastAsia="Times New Roman"/>
                <w:color w:val="231F20"/>
                <w:sz w:val="22"/>
                <w:szCs w:val="22"/>
              </w:rPr>
              <w:t>ther</w:t>
            </w:r>
            <w:r w:rsidRPr="007521A2">
              <w:rPr>
                <w:rFonts w:eastAsia="Times New Roman"/>
                <w:color w:val="231F20"/>
                <w:spacing w:val="22"/>
                <w:sz w:val="22"/>
                <w:szCs w:val="22"/>
              </w:rPr>
              <w:t xml:space="preserve"> </w:t>
            </w:r>
            <w:r w:rsidRPr="007521A2">
              <w:rPr>
                <w:rFonts w:eastAsia="Times New Roman"/>
                <w:color w:val="231F20"/>
                <w:sz w:val="22"/>
                <w:szCs w:val="22"/>
              </w:rPr>
              <w:t>on</w:t>
            </w:r>
            <w:r w:rsidRPr="007521A2">
              <w:rPr>
                <w:rFonts w:eastAsia="Times New Roman"/>
                <w:color w:val="231F20"/>
                <w:spacing w:val="22"/>
                <w:sz w:val="22"/>
                <w:szCs w:val="22"/>
              </w:rPr>
              <w:t xml:space="preserve"> </w:t>
            </w:r>
            <w:r w:rsidRPr="007521A2">
              <w:rPr>
                <w:rFonts w:eastAsia="Times New Roman"/>
                <w:color w:val="231F20"/>
                <w:sz w:val="22"/>
                <w:szCs w:val="22"/>
              </w:rPr>
              <w:t>a</w:t>
            </w:r>
            <w:r w:rsidRPr="007521A2">
              <w:rPr>
                <w:rFonts w:eastAsia="Times New Roman"/>
                <w:color w:val="231F20"/>
                <w:spacing w:val="22"/>
                <w:sz w:val="22"/>
                <w:szCs w:val="22"/>
              </w:rPr>
              <w:t xml:space="preserve"> </w:t>
            </w:r>
            <w:r w:rsidRPr="007521A2">
              <w:rPr>
                <w:rFonts w:eastAsia="Times New Roman"/>
                <w:color w:val="231F20"/>
                <w:sz w:val="22"/>
                <w:szCs w:val="22"/>
              </w:rPr>
              <w:t>show</w:t>
            </w:r>
            <w:r w:rsidRPr="007521A2">
              <w:rPr>
                <w:rFonts w:eastAsia="Times New Roman"/>
                <w:color w:val="231F20"/>
                <w:spacing w:val="22"/>
                <w:sz w:val="22"/>
                <w:szCs w:val="22"/>
              </w:rPr>
              <w:t xml:space="preserve"> </w:t>
            </w:r>
            <w:r w:rsidRPr="007521A2">
              <w:rPr>
                <w:rFonts w:eastAsia="Times New Roman"/>
                <w:color w:val="231F20"/>
                <w:sz w:val="22"/>
                <w:szCs w:val="22"/>
              </w:rPr>
              <w:t>of</w:t>
            </w:r>
            <w:r w:rsidR="007521A2" w:rsidRPr="007521A2">
              <w:rPr>
                <w:rFonts w:eastAsia="Times New Roman"/>
                <w:color w:val="231F20"/>
                <w:spacing w:val="22"/>
                <w:sz w:val="22"/>
                <w:szCs w:val="22"/>
              </w:rPr>
              <w:t xml:space="preserve"> </w:t>
            </w:r>
            <w:r w:rsidRPr="007521A2">
              <w:rPr>
                <w:rFonts w:eastAsia="Times New Roman"/>
                <w:color w:val="231F20"/>
                <w:sz w:val="22"/>
                <w:szCs w:val="22"/>
              </w:rPr>
              <w:t>hands</w:t>
            </w:r>
            <w:r w:rsidRPr="007521A2">
              <w:rPr>
                <w:rFonts w:eastAsia="Times New Roman"/>
                <w:color w:val="231F20"/>
                <w:spacing w:val="22"/>
                <w:sz w:val="22"/>
                <w:szCs w:val="22"/>
              </w:rPr>
              <w:t xml:space="preserve"> </w:t>
            </w:r>
            <w:r w:rsidRPr="007521A2">
              <w:rPr>
                <w:rFonts w:eastAsia="Times New Roman"/>
                <w:color w:val="231F20"/>
                <w:sz w:val="22"/>
                <w:szCs w:val="22"/>
              </w:rPr>
              <w:t>or</w:t>
            </w:r>
            <w:r w:rsidRPr="007521A2">
              <w:rPr>
                <w:rFonts w:eastAsia="Times New Roman"/>
                <w:color w:val="231F20"/>
                <w:spacing w:val="22"/>
                <w:sz w:val="22"/>
                <w:szCs w:val="22"/>
              </w:rPr>
              <w:t xml:space="preserve"> </w:t>
            </w:r>
            <w:r w:rsidRPr="007521A2">
              <w:rPr>
                <w:rFonts w:eastAsia="Times New Roman"/>
                <w:color w:val="231F20"/>
                <w:sz w:val="22"/>
                <w:szCs w:val="22"/>
              </w:rPr>
              <w:t>on</w:t>
            </w:r>
            <w:r w:rsidRPr="007521A2">
              <w:rPr>
                <w:rFonts w:eastAsia="Times New Roman"/>
                <w:color w:val="231F20"/>
                <w:spacing w:val="22"/>
                <w:sz w:val="22"/>
                <w:szCs w:val="22"/>
              </w:rPr>
              <w:t xml:space="preserve"> </w:t>
            </w:r>
            <w:r w:rsidRPr="007521A2">
              <w:rPr>
                <w:rFonts w:eastAsia="Times New Roman"/>
                <w:color w:val="231F20"/>
                <w:sz w:val="22"/>
                <w:szCs w:val="22"/>
              </w:rPr>
              <w:t>a poll)</w:t>
            </w:r>
            <w:r w:rsidRPr="007521A2">
              <w:rPr>
                <w:rFonts w:eastAsia="Times New Roman"/>
                <w:color w:val="231F20"/>
                <w:spacing w:val="4"/>
                <w:sz w:val="22"/>
                <w:szCs w:val="22"/>
              </w:rPr>
              <w:t xml:space="preserve"> </w:t>
            </w:r>
            <w:r w:rsidRPr="007521A2">
              <w:rPr>
                <w:rFonts w:eastAsia="Times New Roman"/>
                <w:color w:val="231F20"/>
                <w:sz w:val="22"/>
                <w:szCs w:val="22"/>
              </w:rPr>
              <w:t>at</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ge</w:t>
            </w:r>
            <w:r w:rsidRPr="007521A2">
              <w:rPr>
                <w:rFonts w:eastAsia="Times New Roman"/>
                <w:color w:val="231F20"/>
                <w:spacing w:val="-2"/>
                <w:sz w:val="22"/>
                <w:szCs w:val="22"/>
              </w:rPr>
              <w:t>n</w:t>
            </w:r>
            <w:r w:rsidRPr="007521A2">
              <w:rPr>
                <w:rFonts w:eastAsia="Times New Roman"/>
                <w:color w:val="231F20"/>
                <w:sz w:val="22"/>
                <w:szCs w:val="22"/>
              </w:rPr>
              <w:t>eral</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re</w:t>
            </w:r>
            <w:r w:rsidRPr="007521A2">
              <w:rPr>
                <w:rFonts w:eastAsia="Times New Roman"/>
                <w:color w:val="231F20"/>
                <w:spacing w:val="-3"/>
                <w:sz w:val="22"/>
                <w:szCs w:val="22"/>
              </w:rPr>
              <w:t>m</w:t>
            </w:r>
            <w:r w:rsidRPr="007521A2">
              <w:rPr>
                <w:rFonts w:eastAsia="Times New Roman"/>
                <w:color w:val="231F20"/>
                <w:sz w:val="22"/>
                <w:szCs w:val="22"/>
              </w:rPr>
              <w:t>ains</w:t>
            </w:r>
            <w:r w:rsidRPr="007521A2">
              <w:rPr>
                <w:rFonts w:eastAsia="Times New Roman"/>
                <w:color w:val="231F20"/>
                <w:spacing w:val="4"/>
                <w:sz w:val="22"/>
                <w:szCs w:val="22"/>
              </w:rPr>
              <w:t xml:space="preserve"> </w:t>
            </w:r>
            <w:r w:rsidRPr="007521A2">
              <w:rPr>
                <w:rFonts w:eastAsia="Times New Roman"/>
                <w:color w:val="231F20"/>
                <w:sz w:val="22"/>
                <w:szCs w:val="22"/>
              </w:rPr>
              <w:t>so</w:t>
            </w:r>
            <w:r w:rsidRPr="007521A2">
              <w:rPr>
                <w:rFonts w:eastAsia="Times New Roman"/>
                <w:color w:val="231F20"/>
                <w:spacing w:val="4"/>
                <w:sz w:val="22"/>
                <w:szCs w:val="22"/>
              </w:rPr>
              <w:t xml:space="preserve"> </w:t>
            </w:r>
            <w:r w:rsidRPr="007521A2">
              <w:rPr>
                <w:rFonts w:eastAsia="Times New Roman"/>
                <w:color w:val="231F20"/>
                <w:sz w:val="22"/>
                <w:szCs w:val="22"/>
              </w:rPr>
              <w:t>entitled</w:t>
            </w:r>
            <w:r w:rsidRPr="007521A2">
              <w:rPr>
                <w:rFonts w:eastAsia="Times New Roman"/>
                <w:color w:val="231F20"/>
                <w:spacing w:val="4"/>
                <w:sz w:val="22"/>
                <w:szCs w:val="22"/>
              </w:rPr>
              <w:t xml:space="preserve"> </w:t>
            </w:r>
            <w:r w:rsidRPr="007521A2">
              <w:rPr>
                <w:rFonts w:eastAsia="Times New Roman"/>
                <w:color w:val="231F20"/>
                <w:sz w:val="22"/>
                <w:szCs w:val="22"/>
              </w:rPr>
              <w:t>in</w:t>
            </w:r>
            <w:r w:rsidRPr="007521A2">
              <w:rPr>
                <w:rFonts w:eastAsia="Times New Roman"/>
                <w:color w:val="231F20"/>
                <w:spacing w:val="4"/>
                <w:sz w:val="22"/>
                <w:szCs w:val="22"/>
              </w:rPr>
              <w:t xml:space="preserve"> </w:t>
            </w:r>
            <w:r w:rsidRPr="007521A2">
              <w:rPr>
                <w:rFonts w:eastAsia="Times New Roman"/>
                <w:color w:val="231F20"/>
                <w:sz w:val="22"/>
                <w:szCs w:val="22"/>
              </w:rPr>
              <w:t>res</w:t>
            </w:r>
            <w:r w:rsidRPr="007521A2">
              <w:rPr>
                <w:rFonts w:eastAsia="Times New Roman"/>
                <w:color w:val="231F20"/>
                <w:spacing w:val="1"/>
                <w:sz w:val="22"/>
                <w:szCs w:val="22"/>
              </w:rPr>
              <w:t>p</w:t>
            </w:r>
            <w:r w:rsidRPr="007521A2">
              <w:rPr>
                <w:rFonts w:eastAsia="Times New Roman"/>
                <w:color w:val="231F20"/>
                <w:sz w:val="22"/>
                <w:szCs w:val="22"/>
              </w:rPr>
              <w:t>ect</w:t>
            </w:r>
            <w:r w:rsidRPr="007521A2">
              <w:rPr>
                <w:rFonts w:eastAsia="Times New Roman"/>
                <w:color w:val="231F20"/>
                <w:spacing w:val="1"/>
                <w:sz w:val="22"/>
                <w:szCs w:val="22"/>
              </w:rPr>
              <w:t xml:space="preserve"> </w:t>
            </w:r>
            <w:r w:rsidRPr="007521A2">
              <w:rPr>
                <w:rFonts w:eastAsia="Times New Roman"/>
                <w:color w:val="231F20"/>
                <w:sz w:val="22"/>
                <w:szCs w:val="22"/>
              </w:rPr>
              <w:t>of</w:t>
            </w:r>
            <w:r w:rsidR="007521A2" w:rsidRPr="007521A2">
              <w:rPr>
                <w:rFonts w:eastAsia="Times New Roman"/>
                <w:color w:val="231F20"/>
                <w:spacing w:val="4"/>
                <w:sz w:val="22"/>
                <w:szCs w:val="22"/>
              </w:rPr>
              <w:t xml:space="preserve"> </w:t>
            </w:r>
            <w:r w:rsidRPr="007521A2">
              <w:rPr>
                <w:rFonts w:eastAsia="Times New Roman"/>
                <w:color w:val="231F20"/>
                <w:sz w:val="22"/>
                <w:szCs w:val="22"/>
              </w:rPr>
              <w:t>that</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eeting</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4"/>
                <w:sz w:val="22"/>
                <w:szCs w:val="22"/>
              </w:rPr>
              <w:t xml:space="preserve"> </w:t>
            </w:r>
            <w:r w:rsidRPr="007521A2">
              <w:rPr>
                <w:rFonts w:eastAsia="Times New Roman"/>
                <w:color w:val="231F20"/>
                <w:sz w:val="22"/>
                <w:szCs w:val="22"/>
              </w:rPr>
              <w:t>any adjourn</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4"/>
                <w:sz w:val="22"/>
                <w:szCs w:val="22"/>
              </w:rPr>
              <w:t xml:space="preserve"> </w:t>
            </w:r>
            <w:r w:rsidRPr="007521A2">
              <w:rPr>
                <w:rFonts w:eastAsia="Times New Roman"/>
                <w:color w:val="231F20"/>
                <w:sz w:val="22"/>
                <w:szCs w:val="22"/>
              </w:rPr>
              <w:t>it, e</w:t>
            </w:r>
            <w:r w:rsidRPr="007521A2">
              <w:rPr>
                <w:rFonts w:eastAsia="Times New Roman"/>
                <w:color w:val="231F20"/>
                <w:spacing w:val="-2"/>
                <w:sz w:val="22"/>
                <w:szCs w:val="22"/>
              </w:rPr>
              <w:t>v</w:t>
            </w:r>
            <w:r w:rsidRPr="007521A2">
              <w:rPr>
                <w:rFonts w:eastAsia="Times New Roman"/>
                <w:color w:val="231F20"/>
                <w:sz w:val="22"/>
                <w:szCs w:val="22"/>
              </w:rPr>
              <w:t xml:space="preserve">en though a </w:t>
            </w:r>
            <w:r w:rsidRPr="007521A2">
              <w:rPr>
                <w:rFonts w:eastAsia="Times New Roman"/>
                <w:color w:val="231F20"/>
                <w:spacing w:val="-2"/>
                <w:sz w:val="22"/>
                <w:szCs w:val="22"/>
              </w:rPr>
              <w:t>v</w:t>
            </w:r>
            <w:r w:rsidRPr="007521A2">
              <w:rPr>
                <w:rFonts w:eastAsia="Times New Roman"/>
                <w:color w:val="231F20"/>
                <w:sz w:val="22"/>
                <w:szCs w:val="22"/>
              </w:rPr>
              <w:t>alid proxy</w:t>
            </w:r>
            <w:r w:rsidRPr="007521A2">
              <w:rPr>
                <w:rFonts w:eastAsia="Times New Roman"/>
                <w:color w:val="231F20"/>
                <w:spacing w:val="-4"/>
                <w:sz w:val="22"/>
                <w:szCs w:val="22"/>
              </w:rPr>
              <w:t xml:space="preserve"> </w:t>
            </w:r>
            <w:r w:rsidR="007521A2" w:rsidRPr="007521A2">
              <w:rPr>
                <w:rFonts w:eastAsia="Times New Roman"/>
                <w:color w:val="231F20"/>
                <w:sz w:val="22"/>
                <w:szCs w:val="22"/>
              </w:rPr>
              <w:t xml:space="preserve">notice </w:t>
            </w:r>
            <w:r w:rsidRPr="007521A2">
              <w:rPr>
                <w:rFonts w:eastAsia="Times New Roman"/>
                <w:color w:val="231F20"/>
                <w:sz w:val="22"/>
                <w:szCs w:val="22"/>
              </w:rPr>
              <w:t xml:space="preserve">has been </w:t>
            </w:r>
            <w:r w:rsidRPr="007521A2">
              <w:rPr>
                <w:rFonts w:eastAsia="Times New Roman"/>
                <w:color w:val="231F20"/>
                <w:spacing w:val="-2"/>
                <w:sz w:val="22"/>
                <w:szCs w:val="22"/>
              </w:rPr>
              <w:t>d</w:t>
            </w:r>
            <w:r w:rsidRPr="007521A2">
              <w:rPr>
                <w:rFonts w:eastAsia="Times New Roman"/>
                <w:color w:val="231F20"/>
                <w:sz w:val="22"/>
                <w:szCs w:val="22"/>
              </w:rPr>
              <w:t>eli</w:t>
            </w:r>
            <w:r w:rsidRPr="007521A2">
              <w:rPr>
                <w:rFonts w:eastAsia="Times New Roman"/>
                <w:color w:val="231F20"/>
                <w:spacing w:val="-2"/>
                <w:sz w:val="22"/>
                <w:szCs w:val="22"/>
              </w:rPr>
              <w:t>v</w:t>
            </w:r>
            <w:r w:rsidRPr="007521A2">
              <w:rPr>
                <w:rFonts w:eastAsia="Times New Roman"/>
                <w:color w:val="231F20"/>
                <w:sz w:val="22"/>
                <w:szCs w:val="22"/>
              </w:rPr>
              <w:t>ered to the 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or on behalf of</w:t>
            </w:r>
            <w:r w:rsidRPr="007521A2">
              <w:rPr>
                <w:rFonts w:eastAsia="Times New Roman"/>
                <w:color w:val="231F20"/>
                <w:spacing w:val="-2"/>
                <w:sz w:val="22"/>
                <w:szCs w:val="22"/>
              </w:rPr>
              <w:t xml:space="preserve"> </w:t>
            </w:r>
            <w:r w:rsidRPr="007521A2">
              <w:rPr>
                <w:rFonts w:eastAsia="Times New Roman"/>
                <w:color w:val="231F20"/>
                <w:sz w:val="22"/>
                <w:szCs w:val="22"/>
              </w:rPr>
              <w:t>that person.</w:t>
            </w:r>
          </w:p>
        </w:tc>
        <w:tc>
          <w:tcPr>
            <w:tcW w:w="4201" w:type="dxa"/>
          </w:tcPr>
          <w:p w:rsidR="008C4488" w:rsidRPr="00F40CBD" w:rsidRDefault="008C4488" w:rsidP="007521A2">
            <w:pPr>
              <w:pStyle w:val="ListParagraph"/>
              <w:numPr>
                <w:ilvl w:val="0"/>
                <w:numId w:val="18"/>
              </w:numPr>
              <w:bidi/>
              <w:jc w:val="both"/>
              <w:rPr>
                <w:rtl/>
              </w:rPr>
            </w:pPr>
            <w:r w:rsidRPr="00F40CBD">
              <w:rPr>
                <w:rtl/>
              </w:rPr>
              <w:t>(1) الشخص الذي يحق له حضور اجتماع الجمعية العمومية أو التحدث أمامه أو التصويت فيه (سواء برفع الأيدي أو بالاقتراع) يظل مستحقًا لذلك بخصوص ذلك الاجتماع أو أي تأجيل له، حتى إذا سُلم إخطار وكيل ساري المفعول إلى الشركة بواسطة ذلك الشخص أو نيابة عنه.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A</w:t>
            </w:r>
            <w:r w:rsidRPr="007521A2">
              <w:rPr>
                <w:rFonts w:eastAsia="Times New Roman"/>
                <w:color w:val="231F20"/>
                <w:sz w:val="22"/>
                <w:szCs w:val="22"/>
              </w:rPr>
              <w:t>n</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p</w:t>
            </w:r>
            <w:r w:rsidRPr="007521A2">
              <w:rPr>
                <w:rFonts w:eastAsia="Times New Roman"/>
                <w:color w:val="231F20"/>
                <w:sz w:val="22"/>
                <w:szCs w:val="22"/>
              </w:rPr>
              <w:t>point</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5"/>
                <w:sz w:val="22"/>
                <w:szCs w:val="22"/>
              </w:rPr>
              <w:t xml:space="preserve"> </w:t>
            </w:r>
            <w:r w:rsidRPr="007521A2">
              <w:rPr>
                <w:rFonts w:eastAsia="Times New Roman"/>
                <w:color w:val="231F20"/>
                <w:sz w:val="22"/>
                <w:szCs w:val="22"/>
              </w:rPr>
              <w:t>under</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z w:val="22"/>
                <w:szCs w:val="22"/>
              </w:rPr>
              <w:t>pr</w:t>
            </w:r>
            <w:r w:rsidRPr="007521A2">
              <w:rPr>
                <w:rFonts w:eastAsia="Times New Roman"/>
                <w:color w:val="231F20"/>
                <w:spacing w:val="-2"/>
                <w:sz w:val="22"/>
                <w:szCs w:val="22"/>
              </w:rPr>
              <w:t>o</w:t>
            </w:r>
            <w:r w:rsidRPr="007521A2">
              <w:rPr>
                <w:rFonts w:eastAsia="Times New Roman"/>
                <w:color w:val="231F20"/>
                <w:spacing w:val="2"/>
                <w:sz w:val="22"/>
                <w:szCs w:val="22"/>
              </w:rPr>
              <w:t>x</w:t>
            </w:r>
            <w:r w:rsidRPr="007521A2">
              <w:rPr>
                <w:rFonts w:eastAsia="Times New Roman"/>
                <w:color w:val="231F20"/>
                <w:sz w:val="22"/>
                <w:szCs w:val="22"/>
              </w:rPr>
              <w:t>y notice</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re</w:t>
            </w:r>
            <w:r w:rsidRPr="007521A2">
              <w:rPr>
                <w:rFonts w:eastAsia="Times New Roman"/>
                <w:color w:val="231F20"/>
                <w:spacing w:val="-4"/>
                <w:sz w:val="22"/>
                <w:szCs w:val="22"/>
              </w:rPr>
              <w:t>v</w:t>
            </w:r>
            <w:r w:rsidRPr="007521A2">
              <w:rPr>
                <w:rFonts w:eastAsia="Times New Roman"/>
                <w:color w:val="231F20"/>
                <w:sz w:val="22"/>
                <w:szCs w:val="22"/>
              </w:rPr>
              <w:t>oked</w:t>
            </w:r>
            <w:r w:rsidRPr="007521A2">
              <w:rPr>
                <w:rFonts w:eastAsia="Times New Roman"/>
                <w:color w:val="231F20"/>
                <w:spacing w:val="5"/>
                <w:sz w:val="22"/>
                <w:szCs w:val="22"/>
              </w:rPr>
              <w:t xml:space="preserve"> </w:t>
            </w:r>
            <w:r w:rsidRPr="007521A2">
              <w:rPr>
                <w:rFonts w:eastAsia="Times New Roman"/>
                <w:color w:val="231F20"/>
                <w:sz w:val="22"/>
                <w:szCs w:val="22"/>
              </w:rPr>
              <w:t>by</w:t>
            </w:r>
            <w:r w:rsidRPr="007521A2">
              <w:rPr>
                <w:rFonts w:eastAsia="Times New Roman"/>
                <w:color w:val="231F20"/>
                <w:spacing w:val="3"/>
                <w:sz w:val="22"/>
                <w:szCs w:val="22"/>
              </w:rPr>
              <w:t xml:space="preserve"> </w:t>
            </w:r>
            <w:r w:rsidRPr="007521A2">
              <w:rPr>
                <w:rFonts w:eastAsia="Times New Roman"/>
                <w:color w:val="231F20"/>
                <w:sz w:val="22"/>
                <w:szCs w:val="22"/>
              </w:rPr>
              <w:t>del</w:t>
            </w:r>
            <w:r w:rsidRPr="007521A2">
              <w:rPr>
                <w:rFonts w:eastAsia="Times New Roman"/>
                <w:color w:val="231F20"/>
                <w:spacing w:val="1"/>
                <w:sz w:val="22"/>
                <w:szCs w:val="22"/>
              </w:rPr>
              <w:t>i</w:t>
            </w:r>
            <w:r w:rsidRPr="007521A2">
              <w:rPr>
                <w:rFonts w:eastAsia="Times New Roman"/>
                <w:color w:val="231F20"/>
                <w:spacing w:val="-2"/>
                <w:sz w:val="22"/>
                <w:szCs w:val="22"/>
              </w:rPr>
              <w:t>v</w:t>
            </w:r>
            <w:r w:rsidRPr="007521A2">
              <w:rPr>
                <w:rFonts w:eastAsia="Times New Roman"/>
                <w:color w:val="231F20"/>
                <w:sz w:val="22"/>
                <w:szCs w:val="22"/>
              </w:rPr>
              <w:t>ering</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lastRenderedPageBreak/>
              <w:t>a</w:t>
            </w:r>
            <w:r w:rsidRPr="007521A2">
              <w:rPr>
                <w:rFonts w:eastAsia="Times New Roman"/>
                <w:color w:val="231F20"/>
                <w:spacing w:val="5"/>
                <w:sz w:val="22"/>
                <w:szCs w:val="22"/>
              </w:rPr>
              <w:t xml:space="preserve"> </w:t>
            </w:r>
            <w:r w:rsidRPr="007521A2">
              <w:rPr>
                <w:rFonts w:eastAsia="Times New Roman"/>
                <w:color w:val="231F20"/>
                <w:sz w:val="22"/>
                <w:szCs w:val="22"/>
              </w:rPr>
              <w:t>notice in</w:t>
            </w:r>
            <w:r w:rsidRPr="007521A2">
              <w:rPr>
                <w:rFonts w:eastAsia="Times New Roman"/>
                <w:color w:val="231F20"/>
                <w:spacing w:val="5"/>
                <w:sz w:val="22"/>
                <w:szCs w:val="22"/>
              </w:rPr>
              <w:t xml:space="preserve"> </w:t>
            </w:r>
            <w:r w:rsidRPr="007521A2">
              <w:rPr>
                <w:rFonts w:eastAsia="Times New Roman"/>
                <w:color w:val="231F20"/>
                <w:spacing w:val="-1"/>
                <w:sz w:val="22"/>
                <w:szCs w:val="22"/>
              </w:rPr>
              <w:t>wr</w:t>
            </w:r>
            <w:r w:rsidRPr="007521A2">
              <w:rPr>
                <w:rFonts w:eastAsia="Times New Roman"/>
                <w:color w:val="231F20"/>
                <w:sz w:val="22"/>
                <w:szCs w:val="22"/>
              </w:rPr>
              <w:t>i</w:t>
            </w:r>
            <w:r w:rsidRPr="007521A2">
              <w:rPr>
                <w:rFonts w:eastAsia="Times New Roman"/>
                <w:color w:val="231F20"/>
                <w:spacing w:val="1"/>
                <w:sz w:val="22"/>
                <w:szCs w:val="22"/>
              </w:rPr>
              <w:t>t</w:t>
            </w:r>
            <w:r w:rsidRPr="007521A2">
              <w:rPr>
                <w:rFonts w:eastAsia="Times New Roman"/>
                <w:color w:val="231F20"/>
                <w:sz w:val="22"/>
                <w:szCs w:val="22"/>
              </w:rPr>
              <w:t>ing</w:t>
            </w:r>
            <w:r w:rsidRPr="007521A2">
              <w:rPr>
                <w:rFonts w:eastAsia="Times New Roman"/>
                <w:color w:val="231F20"/>
                <w:spacing w:val="5"/>
                <w:sz w:val="22"/>
                <w:szCs w:val="22"/>
              </w:rPr>
              <w:t xml:space="preserve"> </w:t>
            </w:r>
            <w:r w:rsidRPr="007521A2">
              <w:rPr>
                <w:rFonts w:eastAsia="Times New Roman"/>
                <w:color w:val="231F20"/>
                <w:sz w:val="22"/>
                <w:szCs w:val="22"/>
              </w:rPr>
              <w:t>gi</w:t>
            </w:r>
            <w:r w:rsidRPr="007521A2">
              <w:rPr>
                <w:rFonts w:eastAsia="Times New Roman"/>
                <w:color w:val="231F20"/>
                <w:spacing w:val="-2"/>
                <w:sz w:val="22"/>
                <w:szCs w:val="22"/>
              </w:rPr>
              <w:t>v</w:t>
            </w:r>
            <w:r w:rsidRPr="007521A2">
              <w:rPr>
                <w:rFonts w:eastAsia="Times New Roman"/>
                <w:color w:val="231F20"/>
                <w:sz w:val="22"/>
                <w:szCs w:val="22"/>
              </w:rPr>
              <w:t>en</w:t>
            </w:r>
            <w:r w:rsidRPr="007521A2">
              <w:rPr>
                <w:rFonts w:eastAsia="Times New Roman"/>
                <w:color w:val="231F20"/>
                <w:spacing w:val="5"/>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on</w:t>
            </w:r>
            <w:r w:rsidRPr="007521A2">
              <w:rPr>
                <w:rFonts w:eastAsia="Times New Roman"/>
                <w:color w:val="231F20"/>
                <w:spacing w:val="5"/>
                <w:sz w:val="22"/>
                <w:szCs w:val="22"/>
              </w:rPr>
              <w:t xml:space="preserve"> </w:t>
            </w:r>
            <w:r w:rsidRPr="007521A2">
              <w:rPr>
                <w:rFonts w:eastAsia="Times New Roman"/>
                <w:color w:val="231F20"/>
                <w:sz w:val="22"/>
                <w:szCs w:val="22"/>
              </w:rPr>
              <w:t>behalf</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person</w:t>
            </w:r>
            <w:r w:rsidRPr="007521A2">
              <w:rPr>
                <w:rFonts w:eastAsia="Times New Roman"/>
                <w:color w:val="231F20"/>
                <w:spacing w:val="5"/>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 xml:space="preserve">y </w:t>
            </w:r>
            <w:r w:rsidRPr="007521A2">
              <w:rPr>
                <w:rFonts w:eastAsia="Times New Roman"/>
                <w:color w:val="231F20"/>
                <w:spacing w:val="-1"/>
                <w:sz w:val="22"/>
                <w:szCs w:val="22"/>
              </w:rPr>
              <w:t>w</w:t>
            </w:r>
            <w:r w:rsidRPr="007521A2">
              <w:rPr>
                <w:rFonts w:eastAsia="Times New Roman"/>
                <w:color w:val="231F20"/>
                <w:sz w:val="22"/>
                <w:szCs w:val="22"/>
              </w:rPr>
              <w:t>h</w:t>
            </w:r>
            <w:r w:rsidRPr="007521A2">
              <w:rPr>
                <w:rFonts w:eastAsia="Times New Roman"/>
                <w:color w:val="231F20"/>
                <w:spacing w:val="2"/>
                <w:sz w:val="22"/>
                <w:szCs w:val="22"/>
              </w:rPr>
              <w:t>o</w:t>
            </w:r>
            <w:r w:rsidRPr="007521A2">
              <w:rPr>
                <w:rFonts w:eastAsia="Times New Roman"/>
                <w:color w:val="231F20"/>
                <w:sz w:val="22"/>
                <w:szCs w:val="22"/>
              </w:rPr>
              <w:t>m</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on</w:t>
            </w:r>
            <w:r w:rsidRPr="007521A2">
              <w:rPr>
                <w:rFonts w:eastAsia="Times New Roman"/>
                <w:color w:val="231F20"/>
                <w:spacing w:val="5"/>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hose</w:t>
            </w:r>
            <w:r w:rsidRPr="007521A2">
              <w:rPr>
                <w:rFonts w:eastAsia="Times New Roman"/>
                <w:color w:val="231F20"/>
                <w:spacing w:val="5"/>
                <w:sz w:val="22"/>
                <w:szCs w:val="22"/>
              </w:rPr>
              <w:t xml:space="preserve"> </w:t>
            </w:r>
            <w:r w:rsidRPr="007521A2">
              <w:rPr>
                <w:rFonts w:eastAsia="Times New Roman"/>
                <w:color w:val="231F20"/>
                <w:sz w:val="22"/>
                <w:szCs w:val="22"/>
              </w:rPr>
              <w:t>behalf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notice</w:t>
            </w:r>
            <w:r w:rsidRPr="007521A2">
              <w:rPr>
                <w:rFonts w:eastAsia="Times New Roman"/>
                <w:color w:val="231F20"/>
                <w:spacing w:val="5"/>
                <w:sz w:val="22"/>
                <w:szCs w:val="22"/>
              </w:rPr>
              <w:t xml:space="preserve"> </w:t>
            </w:r>
            <w:r w:rsidRPr="007521A2">
              <w:rPr>
                <w:rFonts w:eastAsia="Times New Roman"/>
                <w:color w:val="231F20"/>
                <w:spacing w:val="-1"/>
                <w:sz w:val="22"/>
                <w:szCs w:val="22"/>
              </w:rPr>
              <w:t>w</w:t>
            </w:r>
            <w:r w:rsidRPr="007521A2">
              <w:rPr>
                <w:rFonts w:eastAsia="Times New Roman"/>
                <w:color w:val="231F20"/>
                <w:spacing w:val="2"/>
                <w:sz w:val="22"/>
                <w:szCs w:val="22"/>
              </w:rPr>
              <w:t>a</w:t>
            </w:r>
            <w:r w:rsidRPr="007521A2">
              <w:rPr>
                <w:rFonts w:eastAsia="Times New Roman"/>
                <w:color w:val="231F20"/>
                <w:sz w:val="22"/>
                <w:szCs w:val="22"/>
              </w:rPr>
              <w:t>s g</w:t>
            </w:r>
            <w:r w:rsidRPr="007521A2">
              <w:rPr>
                <w:rFonts w:eastAsia="Times New Roman"/>
                <w:color w:val="231F20"/>
                <w:spacing w:val="-1"/>
                <w:sz w:val="22"/>
                <w:szCs w:val="22"/>
              </w:rPr>
              <w:t>i</w:t>
            </w:r>
            <w:r w:rsidRPr="007521A2">
              <w:rPr>
                <w:rFonts w:eastAsia="Times New Roman"/>
                <w:color w:val="231F20"/>
                <w:spacing w:val="-2"/>
                <w:sz w:val="22"/>
                <w:szCs w:val="22"/>
              </w:rPr>
              <w:t>v</w:t>
            </w:r>
            <w:r w:rsidRPr="007521A2">
              <w:rPr>
                <w:rFonts w:eastAsia="Times New Roman"/>
                <w:color w:val="231F20"/>
                <w:sz w:val="22"/>
                <w:szCs w:val="22"/>
              </w:rPr>
              <w:t>en.</w:t>
            </w:r>
          </w:p>
        </w:tc>
        <w:tc>
          <w:tcPr>
            <w:tcW w:w="4201" w:type="dxa"/>
          </w:tcPr>
          <w:p w:rsidR="008C4488" w:rsidRPr="00F40CBD" w:rsidRDefault="008C4488" w:rsidP="007521A2">
            <w:pPr>
              <w:bidi/>
              <w:jc w:val="both"/>
              <w:rPr>
                <w:rtl/>
              </w:rPr>
            </w:pPr>
            <w:r w:rsidRPr="00F40CBD">
              <w:rPr>
                <w:rtl/>
              </w:rPr>
              <w:lastRenderedPageBreak/>
              <w:t xml:space="preserve">(2)  يجوز إلغاء التعيين بموجب إخطار الوكيل عن طريق </w:t>
            </w:r>
            <w:r w:rsidRPr="00F40CBD">
              <w:rPr>
                <w:rtl/>
              </w:rPr>
              <w:lastRenderedPageBreak/>
              <w:t>تسليم إخطار خطي إلى الشركة يقدم بواسطة أو نيابة عن الشخص الذي قُدم إخطار الوكيل بواسطته أو نيابة عنه.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lastRenderedPageBreak/>
              <w:t xml:space="preserve">(3) </w:t>
            </w:r>
            <w:r w:rsidRPr="007521A2">
              <w:rPr>
                <w:rFonts w:eastAsia="Times New Roman"/>
                <w:color w:val="231F20"/>
                <w:sz w:val="22"/>
                <w:szCs w:val="22"/>
              </w:rPr>
              <w:tab/>
              <w:t>A</w:t>
            </w:r>
            <w:r w:rsidRPr="007521A2">
              <w:rPr>
                <w:rFonts w:eastAsia="Times New Roman"/>
                <w:color w:val="231F20"/>
                <w:spacing w:val="7"/>
                <w:sz w:val="22"/>
                <w:szCs w:val="22"/>
              </w:rPr>
              <w:t xml:space="preserve"> </w:t>
            </w:r>
            <w:r w:rsidRPr="007521A2">
              <w:rPr>
                <w:rFonts w:eastAsia="Times New Roman"/>
                <w:color w:val="231F20"/>
                <w:sz w:val="22"/>
                <w:szCs w:val="22"/>
              </w:rPr>
              <w:t>notice</w:t>
            </w:r>
            <w:r w:rsidRPr="007521A2">
              <w:rPr>
                <w:rFonts w:eastAsia="Times New Roman"/>
                <w:color w:val="231F20"/>
                <w:spacing w:val="6"/>
                <w:sz w:val="22"/>
                <w:szCs w:val="22"/>
              </w:rPr>
              <w:t xml:space="preserve"> </w:t>
            </w:r>
            <w:r w:rsidRPr="007521A2">
              <w:rPr>
                <w:rFonts w:eastAsia="Times New Roman"/>
                <w:color w:val="231F20"/>
                <w:sz w:val="22"/>
                <w:szCs w:val="22"/>
              </w:rPr>
              <w:t>re</w:t>
            </w:r>
            <w:r w:rsidRPr="007521A2">
              <w:rPr>
                <w:rFonts w:eastAsia="Times New Roman"/>
                <w:color w:val="231F20"/>
                <w:spacing w:val="-2"/>
                <w:sz w:val="22"/>
                <w:szCs w:val="22"/>
              </w:rPr>
              <w:t>v</w:t>
            </w:r>
            <w:r w:rsidRPr="007521A2">
              <w:rPr>
                <w:rFonts w:eastAsia="Times New Roman"/>
                <w:color w:val="231F20"/>
                <w:sz w:val="22"/>
                <w:szCs w:val="22"/>
              </w:rPr>
              <w:t>oking</w:t>
            </w:r>
            <w:r w:rsidRPr="007521A2">
              <w:rPr>
                <w:rFonts w:eastAsia="Times New Roman"/>
                <w:color w:val="231F20"/>
                <w:spacing w:val="6"/>
                <w:sz w:val="22"/>
                <w:szCs w:val="22"/>
              </w:rPr>
              <w:t xml:space="preserve"> </w:t>
            </w:r>
            <w:r w:rsidRPr="007521A2">
              <w:rPr>
                <w:rFonts w:eastAsia="Times New Roman"/>
                <w:color w:val="231F20"/>
                <w:sz w:val="22"/>
                <w:szCs w:val="22"/>
              </w:rPr>
              <w:t>a</w:t>
            </w:r>
            <w:r w:rsidRPr="007521A2">
              <w:rPr>
                <w:rFonts w:eastAsia="Times New Roman"/>
                <w:color w:val="231F20"/>
                <w:spacing w:val="6"/>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appoint</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6"/>
                <w:sz w:val="22"/>
                <w:szCs w:val="22"/>
              </w:rPr>
              <w:t xml:space="preserve"> </w:t>
            </w:r>
            <w:r w:rsidRPr="007521A2">
              <w:rPr>
                <w:rFonts w:eastAsia="Times New Roman"/>
                <w:color w:val="231F20"/>
                <w:sz w:val="22"/>
                <w:szCs w:val="22"/>
              </w:rPr>
              <w:t>on</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takes</w:t>
            </w:r>
            <w:r w:rsidRPr="007521A2">
              <w:rPr>
                <w:rFonts w:eastAsia="Times New Roman"/>
                <w:color w:val="231F20"/>
                <w:spacing w:val="6"/>
                <w:sz w:val="22"/>
                <w:szCs w:val="22"/>
              </w:rPr>
              <w:t xml:space="preserve"> </w:t>
            </w:r>
            <w:r w:rsidRPr="007521A2">
              <w:rPr>
                <w:rFonts w:eastAsia="Times New Roman"/>
                <w:color w:val="231F20"/>
                <w:sz w:val="22"/>
                <w:szCs w:val="22"/>
              </w:rPr>
              <w:t>effect</w:t>
            </w:r>
            <w:r w:rsidRPr="007521A2">
              <w:rPr>
                <w:rFonts w:eastAsia="Times New Roman"/>
                <w:color w:val="231F20"/>
                <w:spacing w:val="7"/>
                <w:sz w:val="22"/>
                <w:szCs w:val="22"/>
              </w:rPr>
              <w:t xml:space="preserve"> </w:t>
            </w:r>
            <w:r w:rsidRPr="007521A2">
              <w:rPr>
                <w:rFonts w:eastAsia="Times New Roman"/>
                <w:color w:val="231F20"/>
                <w:sz w:val="22"/>
                <w:szCs w:val="22"/>
              </w:rPr>
              <w:t>if</w:t>
            </w:r>
            <w:r w:rsidRPr="007521A2">
              <w:rPr>
                <w:rFonts w:eastAsia="Times New Roman"/>
                <w:color w:val="231F20"/>
                <w:spacing w:val="8"/>
                <w:sz w:val="22"/>
                <w:szCs w:val="22"/>
              </w:rPr>
              <w:t xml:space="preserve"> </w:t>
            </w:r>
            <w:r w:rsidRPr="007521A2">
              <w:rPr>
                <w:rFonts w:eastAsia="Times New Roman"/>
                <w:color w:val="231F20"/>
                <w:sz w:val="22"/>
                <w:szCs w:val="22"/>
              </w:rPr>
              <w:t>it</w:t>
            </w:r>
            <w:r w:rsidRPr="007521A2">
              <w:rPr>
                <w:rFonts w:eastAsia="Times New Roman"/>
                <w:color w:val="231F20"/>
                <w:spacing w:val="7"/>
                <w:sz w:val="22"/>
                <w:szCs w:val="22"/>
              </w:rPr>
              <w:t xml:space="preserve"> </w:t>
            </w:r>
            <w:r w:rsidRPr="007521A2">
              <w:rPr>
                <w:rFonts w:eastAsia="Times New Roman"/>
                <w:color w:val="231F20"/>
                <w:sz w:val="22"/>
                <w:szCs w:val="22"/>
              </w:rPr>
              <w:t>is</w:t>
            </w:r>
            <w:r w:rsidRPr="007521A2">
              <w:rPr>
                <w:rFonts w:eastAsia="Times New Roman"/>
                <w:color w:val="231F20"/>
                <w:spacing w:val="6"/>
                <w:sz w:val="22"/>
                <w:szCs w:val="22"/>
              </w:rPr>
              <w:t xml:space="preserve"> </w:t>
            </w:r>
            <w:r w:rsidRPr="007521A2">
              <w:rPr>
                <w:rFonts w:eastAsia="Times New Roman"/>
                <w:color w:val="231F20"/>
                <w:sz w:val="22"/>
                <w:szCs w:val="22"/>
              </w:rPr>
              <w:t>de</w:t>
            </w:r>
            <w:r w:rsidRPr="007521A2">
              <w:rPr>
                <w:rFonts w:eastAsia="Times New Roman"/>
                <w:color w:val="231F20"/>
                <w:spacing w:val="1"/>
                <w:sz w:val="22"/>
                <w:szCs w:val="22"/>
              </w:rPr>
              <w:t>l</w:t>
            </w:r>
            <w:r w:rsidRPr="007521A2">
              <w:rPr>
                <w:rFonts w:eastAsia="Times New Roman"/>
                <w:color w:val="231F20"/>
                <w:sz w:val="22"/>
                <w:szCs w:val="22"/>
              </w:rPr>
              <w:t>i</w:t>
            </w:r>
            <w:r w:rsidRPr="007521A2">
              <w:rPr>
                <w:rFonts w:eastAsia="Times New Roman"/>
                <w:color w:val="231F20"/>
                <w:spacing w:val="-2"/>
                <w:sz w:val="22"/>
                <w:szCs w:val="22"/>
              </w:rPr>
              <w:t>v</w:t>
            </w:r>
            <w:r w:rsidRPr="007521A2">
              <w:rPr>
                <w:rFonts w:eastAsia="Times New Roman"/>
                <w:color w:val="231F20"/>
                <w:sz w:val="22"/>
                <w:szCs w:val="22"/>
              </w:rPr>
              <w:t>ered</w:t>
            </w:r>
            <w:r w:rsidRPr="007521A2">
              <w:rPr>
                <w:rFonts w:eastAsia="Times New Roman"/>
                <w:color w:val="231F20"/>
                <w:spacing w:val="6"/>
                <w:sz w:val="22"/>
                <w:szCs w:val="22"/>
              </w:rPr>
              <w:t xml:space="preserve"> </w:t>
            </w:r>
            <w:r w:rsidRPr="007521A2">
              <w:rPr>
                <w:rFonts w:eastAsia="Times New Roman"/>
                <w:color w:val="231F20"/>
                <w:sz w:val="22"/>
                <w:szCs w:val="22"/>
              </w:rPr>
              <w:t>before</w:t>
            </w:r>
            <w:r w:rsidRPr="007521A2">
              <w:rPr>
                <w:rFonts w:eastAsia="Times New Roman"/>
                <w:color w:val="231F20"/>
                <w:spacing w:val="8"/>
                <w:sz w:val="22"/>
                <w:szCs w:val="22"/>
              </w:rPr>
              <w:t xml:space="preserve"> </w:t>
            </w:r>
            <w:r w:rsidRPr="007521A2">
              <w:rPr>
                <w:rFonts w:eastAsia="Times New Roman"/>
                <w:color w:val="231F20"/>
                <w:sz w:val="22"/>
                <w:szCs w:val="22"/>
              </w:rPr>
              <w:t>the</w:t>
            </w:r>
            <w:r w:rsidRPr="007521A2">
              <w:rPr>
                <w:rFonts w:eastAsia="Times New Roman"/>
                <w:color w:val="231F20"/>
                <w:spacing w:val="8"/>
                <w:sz w:val="22"/>
                <w:szCs w:val="22"/>
              </w:rPr>
              <w:t xml:space="preserve"> </w:t>
            </w:r>
            <w:r w:rsidRPr="007521A2">
              <w:rPr>
                <w:rFonts w:eastAsia="Times New Roman"/>
                <w:color w:val="231F20"/>
                <w:sz w:val="22"/>
                <w:szCs w:val="22"/>
              </w:rPr>
              <w:t>start</w:t>
            </w:r>
            <w:r w:rsidRPr="007521A2">
              <w:rPr>
                <w:rFonts w:eastAsia="Times New Roman"/>
                <w:color w:val="231F20"/>
                <w:spacing w:val="6"/>
                <w:sz w:val="22"/>
                <w:szCs w:val="22"/>
              </w:rPr>
              <w:t xml:space="preserve"> </w:t>
            </w:r>
            <w:r w:rsidRPr="007521A2">
              <w:rPr>
                <w:rFonts w:eastAsia="Times New Roman"/>
                <w:color w:val="231F20"/>
                <w:sz w:val="22"/>
                <w:szCs w:val="22"/>
              </w:rPr>
              <w:t xml:space="preserve">of the </w:t>
            </w:r>
            <w:r w:rsidRPr="007521A2">
              <w:rPr>
                <w:rFonts w:eastAsia="Times New Roman"/>
                <w:color w:val="231F20"/>
                <w:spacing w:val="-3"/>
                <w:sz w:val="22"/>
                <w:szCs w:val="22"/>
              </w:rPr>
              <w:t>m</w:t>
            </w:r>
            <w:r w:rsidRPr="007521A2">
              <w:rPr>
                <w:rFonts w:eastAsia="Times New Roman"/>
                <w:color w:val="231F20"/>
                <w:sz w:val="22"/>
                <w:szCs w:val="22"/>
              </w:rPr>
              <w:t xml:space="preserve">eeting or adjourned </w:t>
            </w:r>
            <w:r w:rsidRPr="007521A2">
              <w:rPr>
                <w:rFonts w:eastAsia="Times New Roman"/>
                <w:color w:val="231F20"/>
                <w:spacing w:val="-3"/>
                <w:sz w:val="22"/>
                <w:szCs w:val="22"/>
              </w:rPr>
              <w:t>m</w:t>
            </w:r>
            <w:r w:rsidRPr="007521A2">
              <w:rPr>
                <w:rFonts w:eastAsia="Times New Roman"/>
                <w:color w:val="231F20"/>
                <w:sz w:val="22"/>
                <w:szCs w:val="22"/>
              </w:rPr>
              <w:t xml:space="preserve">eeting to </w:t>
            </w:r>
            <w:r w:rsidRPr="007521A2">
              <w:rPr>
                <w:rFonts w:eastAsia="Times New Roman"/>
                <w:color w:val="231F20"/>
                <w:spacing w:val="-1"/>
                <w:sz w:val="22"/>
                <w:szCs w:val="22"/>
              </w:rPr>
              <w:t>w</w:t>
            </w:r>
            <w:r w:rsidRPr="007521A2">
              <w:rPr>
                <w:rFonts w:eastAsia="Times New Roman"/>
                <w:color w:val="231F20"/>
                <w:sz w:val="22"/>
                <w:szCs w:val="22"/>
              </w:rPr>
              <w:t>hich it relates.</w:t>
            </w:r>
          </w:p>
        </w:tc>
        <w:tc>
          <w:tcPr>
            <w:tcW w:w="4201" w:type="dxa"/>
          </w:tcPr>
          <w:p w:rsidR="008C4488" w:rsidRPr="00F40CBD" w:rsidRDefault="008C4488" w:rsidP="007521A2">
            <w:pPr>
              <w:bidi/>
              <w:jc w:val="both"/>
              <w:rPr>
                <w:rtl/>
              </w:rPr>
            </w:pPr>
            <w:r w:rsidRPr="00F40CBD">
              <w:rPr>
                <w:rtl/>
              </w:rPr>
              <w:t>(3) يسري الإخطار الذي يلغي تعيين الوكيل فقط إذا قُدم قبل بدء الاجتماع أو الاجتماع المؤجل الذي يتعلق به.</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x</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notice</w:t>
            </w:r>
            <w:r w:rsidRPr="007521A2">
              <w:rPr>
                <w:rFonts w:eastAsia="Times New Roman"/>
                <w:color w:val="231F20"/>
                <w:spacing w:val="5"/>
                <w:sz w:val="22"/>
                <w:szCs w:val="22"/>
              </w:rPr>
              <w:t xml:space="preserve"> </w:t>
            </w:r>
            <w:r w:rsidRPr="007521A2">
              <w:rPr>
                <w:rFonts w:eastAsia="Times New Roman"/>
                <w:color w:val="231F20"/>
                <w:sz w:val="22"/>
                <w:szCs w:val="22"/>
              </w:rPr>
              <w:t>is</w:t>
            </w:r>
            <w:r w:rsidRPr="007521A2">
              <w:rPr>
                <w:rFonts w:eastAsia="Times New Roman"/>
                <w:color w:val="231F20"/>
                <w:spacing w:val="2"/>
                <w:sz w:val="22"/>
                <w:szCs w:val="22"/>
              </w:rPr>
              <w:t xml:space="preserve"> </w:t>
            </w:r>
            <w:r w:rsidRPr="007521A2">
              <w:rPr>
                <w:rFonts w:eastAsia="Times New Roman"/>
                <w:color w:val="231F20"/>
                <w:sz w:val="22"/>
                <w:szCs w:val="22"/>
              </w:rPr>
              <w:t>not</w:t>
            </w:r>
            <w:r w:rsidRPr="007521A2">
              <w:rPr>
                <w:rFonts w:eastAsia="Times New Roman"/>
                <w:color w:val="231F20"/>
                <w:spacing w:val="2"/>
                <w:sz w:val="22"/>
                <w:szCs w:val="22"/>
              </w:rPr>
              <w:t xml:space="preserve"> </w:t>
            </w:r>
            <w:r w:rsidRPr="007521A2">
              <w:rPr>
                <w:rFonts w:eastAsia="Times New Roman"/>
                <w:color w:val="231F20"/>
                <w:sz w:val="22"/>
                <w:szCs w:val="22"/>
              </w:rPr>
              <w:t>executed</w:t>
            </w:r>
            <w:r w:rsidRPr="007521A2">
              <w:rPr>
                <w:rFonts w:eastAsia="Times New Roman"/>
                <w:color w:val="231F20"/>
                <w:spacing w:val="2"/>
                <w:sz w:val="22"/>
                <w:szCs w:val="22"/>
              </w:rPr>
              <w:t xml:space="preserve"> </w:t>
            </w:r>
            <w:r w:rsidRPr="007521A2">
              <w:rPr>
                <w:rFonts w:eastAsia="Times New Roman"/>
                <w:color w:val="231F20"/>
                <w:sz w:val="22"/>
                <w:szCs w:val="22"/>
              </w:rPr>
              <w:t>by the</w:t>
            </w:r>
            <w:r w:rsidRPr="007521A2">
              <w:rPr>
                <w:rFonts w:eastAsia="Times New Roman"/>
                <w:color w:val="231F20"/>
                <w:spacing w:val="2"/>
                <w:sz w:val="22"/>
                <w:szCs w:val="22"/>
              </w:rPr>
              <w:t xml:space="preserve"> </w:t>
            </w:r>
            <w:r w:rsidRPr="007521A2">
              <w:rPr>
                <w:rFonts w:eastAsia="Times New Roman"/>
                <w:color w:val="231F20"/>
                <w:sz w:val="22"/>
                <w:szCs w:val="22"/>
              </w:rPr>
              <w:t>per</w:t>
            </w:r>
            <w:r w:rsidRPr="007521A2">
              <w:rPr>
                <w:rFonts w:eastAsia="Times New Roman"/>
                <w:color w:val="231F20"/>
                <w:spacing w:val="-2"/>
                <w:sz w:val="22"/>
                <w:szCs w:val="22"/>
              </w:rPr>
              <w:t>s</w:t>
            </w:r>
            <w:r w:rsidRPr="007521A2">
              <w:rPr>
                <w:rFonts w:eastAsia="Times New Roman"/>
                <w:color w:val="231F20"/>
                <w:sz w:val="22"/>
                <w:szCs w:val="22"/>
              </w:rPr>
              <w:t>on</w:t>
            </w:r>
            <w:r w:rsidRPr="007521A2">
              <w:rPr>
                <w:rFonts w:eastAsia="Times New Roman"/>
                <w:color w:val="231F20"/>
                <w:spacing w:val="2"/>
                <w:sz w:val="22"/>
                <w:szCs w:val="22"/>
              </w:rPr>
              <w:t xml:space="preserve"> </w:t>
            </w:r>
            <w:r w:rsidRPr="007521A2">
              <w:rPr>
                <w:rFonts w:eastAsia="Times New Roman"/>
                <w:color w:val="231F20"/>
                <w:sz w:val="22"/>
                <w:szCs w:val="22"/>
              </w:rPr>
              <w:t>appointing</w:t>
            </w:r>
            <w:r w:rsidRPr="007521A2">
              <w:rPr>
                <w:rFonts w:eastAsia="Times New Roman"/>
                <w:color w:val="231F20"/>
                <w:spacing w:val="2"/>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prox</w:t>
            </w:r>
            <w:r w:rsidRPr="007521A2">
              <w:rPr>
                <w:rFonts w:eastAsia="Times New Roman"/>
                <w:color w:val="231F20"/>
                <w:spacing w:val="-5"/>
                <w:sz w:val="22"/>
                <w:szCs w:val="22"/>
              </w:rPr>
              <w:t>y</w:t>
            </w:r>
            <w:r w:rsidRPr="007521A2">
              <w:rPr>
                <w:rFonts w:eastAsia="Times New Roman"/>
                <w:color w:val="231F20"/>
                <w:sz w:val="22"/>
                <w:szCs w:val="22"/>
              </w:rPr>
              <w:t>,</w:t>
            </w:r>
            <w:r w:rsidRPr="007521A2">
              <w:rPr>
                <w:rFonts w:eastAsia="Times New Roman"/>
                <w:color w:val="231F20"/>
                <w:spacing w:val="5"/>
                <w:sz w:val="22"/>
                <w:szCs w:val="22"/>
              </w:rPr>
              <w:t xml:space="preserve"> </w:t>
            </w:r>
            <w:r w:rsidRPr="007521A2">
              <w:rPr>
                <w:rFonts w:eastAsia="Times New Roman"/>
                <w:color w:val="231F20"/>
                <w:sz w:val="22"/>
                <w:szCs w:val="22"/>
              </w:rPr>
              <w:t>it</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w:t>
            </w:r>
            <w:r w:rsidRPr="007521A2">
              <w:rPr>
                <w:rFonts w:eastAsia="Times New Roman"/>
                <w:color w:val="231F20"/>
                <w:spacing w:val="2"/>
                <w:sz w:val="22"/>
                <w:szCs w:val="22"/>
              </w:rPr>
              <w:t>s</w:t>
            </w:r>
            <w:r w:rsidRPr="007521A2">
              <w:rPr>
                <w:rFonts w:eastAsia="Times New Roman"/>
                <w:color w:val="231F20"/>
                <w:sz w:val="22"/>
                <w:szCs w:val="22"/>
              </w:rPr>
              <w:t>t</w:t>
            </w:r>
            <w:r w:rsidRPr="007521A2">
              <w:rPr>
                <w:rFonts w:eastAsia="Times New Roman"/>
                <w:color w:val="231F20"/>
                <w:spacing w:val="2"/>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acco</w:t>
            </w:r>
            <w:r w:rsidRPr="007521A2">
              <w:rPr>
                <w:rFonts w:eastAsia="Times New Roman"/>
                <w:color w:val="231F20"/>
                <w:spacing w:val="-3"/>
                <w:sz w:val="22"/>
                <w:szCs w:val="22"/>
              </w:rPr>
              <w:t>m</w:t>
            </w:r>
            <w:r w:rsidRPr="007521A2">
              <w:rPr>
                <w:rFonts w:eastAsia="Times New Roman"/>
                <w:color w:val="231F20"/>
                <w:sz w:val="22"/>
                <w:szCs w:val="22"/>
              </w:rPr>
              <w:t xml:space="preserve">panied </w:t>
            </w:r>
            <w:r w:rsidRPr="007521A2">
              <w:rPr>
                <w:rFonts w:eastAsia="Times New Roman"/>
                <w:color w:val="231F20"/>
                <w:spacing w:val="2"/>
                <w:sz w:val="22"/>
                <w:szCs w:val="22"/>
              </w:rPr>
              <w:t>b</w:t>
            </w:r>
            <w:r w:rsidRPr="007521A2">
              <w:rPr>
                <w:rFonts w:eastAsia="Times New Roman"/>
                <w:color w:val="231F20"/>
                <w:sz w:val="22"/>
                <w:szCs w:val="22"/>
              </w:rPr>
              <w:t xml:space="preserve">y </w:t>
            </w:r>
            <w:r w:rsidRPr="007521A2">
              <w:rPr>
                <w:rFonts w:eastAsia="Times New Roman"/>
                <w:color w:val="231F20"/>
                <w:spacing w:val="-1"/>
                <w:sz w:val="22"/>
                <w:szCs w:val="22"/>
              </w:rPr>
              <w:t>wr</w:t>
            </w:r>
            <w:r w:rsidRPr="007521A2">
              <w:rPr>
                <w:rFonts w:eastAsia="Times New Roman"/>
                <w:color w:val="231F20"/>
                <w:sz w:val="22"/>
                <w:szCs w:val="22"/>
              </w:rPr>
              <w:t>i</w:t>
            </w:r>
            <w:r w:rsidRPr="007521A2">
              <w:rPr>
                <w:rFonts w:eastAsia="Times New Roman"/>
                <w:color w:val="231F20"/>
                <w:spacing w:val="1"/>
                <w:sz w:val="22"/>
                <w:szCs w:val="22"/>
              </w:rPr>
              <w:t>t</w:t>
            </w:r>
            <w:r w:rsidRPr="007521A2">
              <w:rPr>
                <w:rFonts w:eastAsia="Times New Roman"/>
                <w:color w:val="231F20"/>
                <w:sz w:val="22"/>
                <w:szCs w:val="22"/>
              </w:rPr>
              <w:t>ten</w:t>
            </w:r>
            <w:r w:rsidRPr="007521A2">
              <w:rPr>
                <w:rFonts w:eastAsia="Times New Roman"/>
                <w:color w:val="231F20"/>
                <w:spacing w:val="4"/>
                <w:sz w:val="22"/>
                <w:szCs w:val="22"/>
              </w:rPr>
              <w:t xml:space="preserve"> </w:t>
            </w:r>
            <w:r w:rsidRPr="007521A2">
              <w:rPr>
                <w:rFonts w:eastAsia="Times New Roman"/>
                <w:color w:val="231F20"/>
                <w:sz w:val="22"/>
                <w:szCs w:val="22"/>
              </w:rPr>
              <w:t>e</w:t>
            </w:r>
            <w:r w:rsidRPr="007521A2">
              <w:rPr>
                <w:rFonts w:eastAsia="Times New Roman"/>
                <w:color w:val="231F20"/>
                <w:spacing w:val="-2"/>
                <w:sz w:val="22"/>
                <w:szCs w:val="22"/>
              </w:rPr>
              <w:t>v</w:t>
            </w:r>
            <w:r w:rsidRPr="007521A2">
              <w:rPr>
                <w:rFonts w:eastAsia="Times New Roman"/>
                <w:color w:val="231F20"/>
                <w:sz w:val="22"/>
                <w:szCs w:val="22"/>
              </w:rPr>
              <w:t>idence</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pacing w:val="-3"/>
                <w:sz w:val="22"/>
                <w:szCs w:val="22"/>
              </w:rPr>
              <w:t>a</w:t>
            </w:r>
            <w:r w:rsidRPr="007521A2">
              <w:rPr>
                <w:rFonts w:eastAsia="Times New Roman"/>
                <w:color w:val="231F20"/>
                <w:sz w:val="22"/>
                <w:szCs w:val="22"/>
              </w:rPr>
              <w:t>uthori</w:t>
            </w:r>
            <w:r w:rsidRPr="007521A2">
              <w:rPr>
                <w:rFonts w:eastAsia="Times New Roman"/>
                <w:color w:val="231F20"/>
                <w:spacing w:val="1"/>
                <w:sz w:val="22"/>
                <w:szCs w:val="22"/>
              </w:rPr>
              <w:t>t</w:t>
            </w:r>
            <w:r w:rsidRPr="007521A2">
              <w:rPr>
                <w:rFonts w:eastAsia="Times New Roman"/>
                <w:color w:val="231F20"/>
                <w:sz w:val="22"/>
                <w:szCs w:val="22"/>
              </w:rPr>
              <w:t>y of</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z w:val="22"/>
                <w:szCs w:val="22"/>
              </w:rPr>
              <w:t>person</w:t>
            </w:r>
            <w:r w:rsidRPr="007521A2">
              <w:rPr>
                <w:rFonts w:eastAsia="Times New Roman"/>
                <w:color w:val="231F20"/>
                <w:spacing w:val="4"/>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ho</w:t>
            </w:r>
            <w:r w:rsidRPr="007521A2">
              <w:rPr>
                <w:rFonts w:eastAsia="Times New Roman"/>
                <w:color w:val="231F20"/>
                <w:spacing w:val="4"/>
                <w:sz w:val="22"/>
                <w:szCs w:val="22"/>
              </w:rPr>
              <w:t xml:space="preserve"> </w:t>
            </w:r>
            <w:r w:rsidRPr="007521A2">
              <w:rPr>
                <w:rFonts w:eastAsia="Times New Roman"/>
                <w:color w:val="231F20"/>
                <w:spacing w:val="-3"/>
                <w:sz w:val="22"/>
                <w:szCs w:val="22"/>
              </w:rPr>
              <w:t>e</w:t>
            </w:r>
            <w:r w:rsidRPr="007521A2">
              <w:rPr>
                <w:rFonts w:eastAsia="Times New Roman"/>
                <w:color w:val="231F20"/>
                <w:sz w:val="22"/>
                <w:szCs w:val="22"/>
              </w:rPr>
              <w:t>xecuted</w:t>
            </w:r>
            <w:r w:rsidRPr="007521A2">
              <w:rPr>
                <w:rFonts w:eastAsia="Times New Roman"/>
                <w:color w:val="231F20"/>
                <w:spacing w:val="4"/>
                <w:sz w:val="22"/>
                <w:szCs w:val="22"/>
              </w:rPr>
              <w:t xml:space="preserve"> </w:t>
            </w:r>
            <w:r w:rsidRPr="007521A2">
              <w:rPr>
                <w:rFonts w:eastAsia="Times New Roman"/>
                <w:color w:val="231F20"/>
                <w:sz w:val="22"/>
                <w:szCs w:val="22"/>
              </w:rPr>
              <w:t>it</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ex</w:t>
            </w:r>
            <w:r w:rsidRPr="007521A2">
              <w:rPr>
                <w:rFonts w:eastAsia="Times New Roman"/>
                <w:color w:val="231F20"/>
                <w:spacing w:val="-3"/>
                <w:sz w:val="22"/>
                <w:szCs w:val="22"/>
              </w:rPr>
              <w:t>e</w:t>
            </w:r>
            <w:r w:rsidRPr="007521A2">
              <w:rPr>
                <w:rFonts w:eastAsia="Times New Roman"/>
                <w:color w:val="231F20"/>
                <w:sz w:val="22"/>
                <w:szCs w:val="22"/>
              </w:rPr>
              <w:t>cute</w:t>
            </w:r>
            <w:r w:rsidRPr="007521A2">
              <w:rPr>
                <w:rFonts w:eastAsia="Times New Roman"/>
                <w:color w:val="231F20"/>
                <w:spacing w:val="4"/>
                <w:sz w:val="22"/>
                <w:szCs w:val="22"/>
              </w:rPr>
              <w:t xml:space="preserve"> </w:t>
            </w:r>
            <w:r w:rsidRPr="007521A2">
              <w:rPr>
                <w:rFonts w:eastAsia="Times New Roman"/>
                <w:color w:val="231F20"/>
                <w:sz w:val="22"/>
                <w:szCs w:val="22"/>
              </w:rPr>
              <w:t>it</w:t>
            </w:r>
            <w:r w:rsidRPr="007521A2">
              <w:rPr>
                <w:rFonts w:eastAsia="Times New Roman"/>
                <w:color w:val="231F20"/>
                <w:spacing w:val="4"/>
                <w:sz w:val="22"/>
                <w:szCs w:val="22"/>
              </w:rPr>
              <w:t xml:space="preserve"> </w:t>
            </w:r>
            <w:r w:rsidRPr="007521A2">
              <w:rPr>
                <w:rFonts w:eastAsia="Times New Roman"/>
                <w:color w:val="231F20"/>
                <w:sz w:val="22"/>
                <w:szCs w:val="22"/>
              </w:rPr>
              <w:t>on</w:t>
            </w:r>
            <w:r w:rsidRPr="007521A2">
              <w:rPr>
                <w:rFonts w:eastAsia="Times New Roman"/>
                <w:color w:val="231F20"/>
                <w:spacing w:val="4"/>
                <w:sz w:val="22"/>
                <w:szCs w:val="22"/>
              </w:rPr>
              <w:t xml:space="preserve"> </w:t>
            </w:r>
            <w:r w:rsidRPr="007521A2">
              <w:rPr>
                <w:rFonts w:eastAsia="Times New Roman"/>
                <w:color w:val="231F20"/>
                <w:sz w:val="22"/>
                <w:szCs w:val="22"/>
              </w:rPr>
              <w:t>t</w:t>
            </w:r>
            <w:r w:rsidRPr="007521A2">
              <w:rPr>
                <w:rFonts w:eastAsia="Times New Roman"/>
                <w:color w:val="231F20"/>
                <w:spacing w:val="-2"/>
                <w:sz w:val="22"/>
                <w:szCs w:val="22"/>
              </w:rPr>
              <w:t>h</w:t>
            </w:r>
            <w:r w:rsidRPr="007521A2">
              <w:rPr>
                <w:rFonts w:eastAsia="Times New Roman"/>
                <w:color w:val="231F20"/>
                <w:sz w:val="22"/>
                <w:szCs w:val="22"/>
              </w:rPr>
              <w:t>e</w:t>
            </w:r>
            <w:r w:rsidRPr="007521A2">
              <w:rPr>
                <w:rFonts w:eastAsia="Times New Roman"/>
                <w:color w:val="231F20"/>
                <w:spacing w:val="4"/>
                <w:sz w:val="22"/>
                <w:szCs w:val="22"/>
              </w:rPr>
              <w:t xml:space="preserve"> </w:t>
            </w:r>
            <w:r w:rsidRPr="007521A2">
              <w:rPr>
                <w:rFonts w:eastAsia="Times New Roman"/>
                <w:color w:val="231F20"/>
                <w:sz w:val="22"/>
                <w:szCs w:val="22"/>
              </w:rPr>
              <w:t>appointor’s behalf.</w:t>
            </w:r>
          </w:p>
        </w:tc>
        <w:tc>
          <w:tcPr>
            <w:tcW w:w="4201" w:type="dxa"/>
          </w:tcPr>
          <w:p w:rsidR="008C4488" w:rsidRPr="00F40CBD" w:rsidRDefault="008C4488" w:rsidP="007521A2">
            <w:pPr>
              <w:bidi/>
              <w:jc w:val="both"/>
              <w:rPr>
                <w:rtl/>
              </w:rPr>
            </w:pPr>
            <w:r w:rsidRPr="00F40CBD">
              <w:rPr>
                <w:rtl/>
              </w:rPr>
              <w:t>(4) إذا لم يحرر إخطار الوكيل الشخصُ الذي عين الوكيل، فينبغي أن يكون الإخطار مصحوبًا بأدلة خطية تثبت سلطة ذلك الشخص الذي حرره لتحريره نيابة عن الموكل.</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w w:val="106"/>
                <w:sz w:val="24"/>
                <w:szCs w:val="24"/>
              </w:rPr>
              <w:t>A</w:t>
            </w:r>
            <w:r w:rsidRPr="007521A2">
              <w:rPr>
                <w:rFonts w:ascii="Times New Roman" w:eastAsia="Times New Roman" w:hAnsi="Times New Roman" w:cs="Times New Roman"/>
                <w:b/>
                <w:bCs/>
                <w:color w:val="231F20"/>
                <w:spacing w:val="-3"/>
                <w:w w:val="106"/>
                <w:sz w:val="24"/>
                <w:szCs w:val="24"/>
              </w:rPr>
              <w:t>m</w:t>
            </w:r>
            <w:r w:rsidRPr="007521A2">
              <w:rPr>
                <w:rFonts w:ascii="Times New Roman" w:eastAsia="Times New Roman" w:hAnsi="Times New Roman" w:cs="Times New Roman"/>
                <w:b/>
                <w:bCs/>
                <w:color w:val="231F20"/>
                <w:w w:val="106"/>
                <w:sz w:val="24"/>
                <w:szCs w:val="24"/>
              </w:rPr>
              <w:t>end</w:t>
            </w:r>
            <w:r w:rsidRPr="007521A2">
              <w:rPr>
                <w:rFonts w:ascii="Times New Roman" w:eastAsia="Times New Roman" w:hAnsi="Times New Roman" w:cs="Times New Roman"/>
                <w:b/>
                <w:bCs/>
                <w:color w:val="231F20"/>
                <w:spacing w:val="-3"/>
                <w:w w:val="106"/>
                <w:sz w:val="24"/>
                <w:szCs w:val="24"/>
              </w:rPr>
              <w:t>m</w:t>
            </w:r>
            <w:r w:rsidRPr="007521A2">
              <w:rPr>
                <w:rFonts w:ascii="Times New Roman" w:eastAsia="Times New Roman" w:hAnsi="Times New Roman" w:cs="Times New Roman"/>
                <w:b/>
                <w:bCs/>
                <w:color w:val="231F20"/>
                <w:w w:val="106"/>
                <w:sz w:val="24"/>
                <w:szCs w:val="24"/>
              </w:rPr>
              <w:t>ents</w:t>
            </w:r>
            <w:r w:rsidRPr="007521A2">
              <w:rPr>
                <w:rFonts w:ascii="Times New Roman" w:eastAsia="Times New Roman" w:hAnsi="Times New Roman" w:cs="Times New Roman"/>
                <w:b/>
                <w:bCs/>
                <w:color w:val="231F20"/>
                <w:spacing w:val="4"/>
                <w:w w:val="106"/>
                <w:sz w:val="24"/>
                <w:szCs w:val="24"/>
              </w:rPr>
              <w:t xml:space="preserve"> </w:t>
            </w:r>
            <w:r w:rsidRPr="007521A2">
              <w:rPr>
                <w:rFonts w:ascii="Times New Roman" w:eastAsia="Times New Roman" w:hAnsi="Times New Roman" w:cs="Times New Roman"/>
                <w:b/>
                <w:bCs/>
                <w:color w:val="231F20"/>
                <w:sz w:val="24"/>
                <w:szCs w:val="24"/>
              </w:rPr>
              <w:t>to</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resolutions</w:t>
            </w:r>
          </w:p>
        </w:tc>
        <w:tc>
          <w:tcPr>
            <w:tcW w:w="4201" w:type="dxa"/>
          </w:tcPr>
          <w:p w:rsidR="008C4488" w:rsidRPr="007521A2" w:rsidRDefault="008C4488" w:rsidP="008C4488">
            <w:pPr>
              <w:bidi/>
              <w:rPr>
                <w:b/>
                <w:bCs/>
                <w:rtl/>
              </w:rPr>
            </w:pPr>
            <w:r w:rsidRPr="007521A2">
              <w:rPr>
                <w:b/>
                <w:bCs/>
                <w:rtl/>
              </w:rPr>
              <w:t>التعديلات على القرارات</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r>
            <w:r w:rsidRPr="007521A2">
              <w:rPr>
                <w:rFonts w:eastAsia="Times New Roman"/>
                <w:color w:val="231F20"/>
                <w:spacing w:val="-1"/>
                <w:sz w:val="22"/>
                <w:szCs w:val="22"/>
              </w:rPr>
              <w:t>A</w:t>
            </w:r>
            <w:r w:rsidRPr="007521A2">
              <w:rPr>
                <w:rFonts w:eastAsia="Times New Roman"/>
                <w:color w:val="231F20"/>
                <w:sz w:val="22"/>
                <w:szCs w:val="22"/>
              </w:rPr>
              <w:t>n ordinary</w:t>
            </w:r>
            <w:r w:rsidRPr="007521A2">
              <w:rPr>
                <w:rFonts w:eastAsia="Times New Roman"/>
                <w:color w:val="231F20"/>
                <w:spacing w:val="49"/>
                <w:sz w:val="22"/>
                <w:szCs w:val="22"/>
              </w:rPr>
              <w:t xml:space="preserve"> </w:t>
            </w:r>
            <w:r w:rsidRPr="007521A2">
              <w:rPr>
                <w:rFonts w:eastAsia="Times New Roman"/>
                <w:color w:val="231F20"/>
                <w:sz w:val="22"/>
                <w:szCs w:val="22"/>
              </w:rPr>
              <w:t xml:space="preserve">resolution </w:t>
            </w:r>
            <w:r w:rsidRPr="007521A2">
              <w:rPr>
                <w:rFonts w:eastAsia="Times New Roman"/>
                <w:color w:val="231F20"/>
                <w:spacing w:val="1"/>
                <w:sz w:val="22"/>
                <w:szCs w:val="22"/>
              </w:rPr>
              <w:t>t</w:t>
            </w:r>
            <w:r w:rsidRPr="007521A2">
              <w:rPr>
                <w:rFonts w:eastAsia="Times New Roman"/>
                <w:color w:val="231F20"/>
                <w:sz w:val="22"/>
                <w:szCs w:val="22"/>
              </w:rPr>
              <w:t>o</w:t>
            </w:r>
            <w:r w:rsidRPr="007521A2">
              <w:rPr>
                <w:rFonts w:eastAsia="Times New Roman"/>
                <w:color w:val="231F20"/>
                <w:spacing w:val="1"/>
                <w:sz w:val="22"/>
                <w:szCs w:val="22"/>
              </w:rPr>
              <w:t xml:space="preserve"> </w:t>
            </w:r>
            <w:r w:rsidRPr="007521A2">
              <w:rPr>
                <w:rFonts w:eastAsia="Times New Roman"/>
                <w:color w:val="231F20"/>
                <w:sz w:val="22"/>
                <w:szCs w:val="22"/>
              </w:rPr>
              <w:t>be pr</w:t>
            </w:r>
            <w:r w:rsidRPr="007521A2">
              <w:rPr>
                <w:rFonts w:eastAsia="Times New Roman"/>
                <w:color w:val="231F20"/>
                <w:spacing w:val="-2"/>
                <w:sz w:val="22"/>
                <w:szCs w:val="22"/>
              </w:rPr>
              <w:t>o</w:t>
            </w:r>
            <w:r w:rsidRPr="007521A2">
              <w:rPr>
                <w:rFonts w:eastAsia="Times New Roman"/>
                <w:color w:val="231F20"/>
                <w:sz w:val="22"/>
                <w:szCs w:val="22"/>
              </w:rPr>
              <w:t>posed</w:t>
            </w:r>
            <w:r w:rsidRPr="007521A2">
              <w:rPr>
                <w:rFonts w:eastAsia="Times New Roman"/>
                <w:color w:val="231F20"/>
                <w:spacing w:val="51"/>
                <w:sz w:val="22"/>
                <w:szCs w:val="22"/>
              </w:rPr>
              <w:t xml:space="preserve"> </w:t>
            </w:r>
            <w:r w:rsidRPr="007521A2">
              <w:rPr>
                <w:rFonts w:eastAsia="Times New Roman"/>
                <w:color w:val="231F20"/>
                <w:sz w:val="22"/>
                <w:szCs w:val="22"/>
              </w:rPr>
              <w:t>at a ge</w:t>
            </w:r>
            <w:r w:rsidRPr="007521A2">
              <w:rPr>
                <w:rFonts w:eastAsia="Times New Roman"/>
                <w:color w:val="231F20"/>
                <w:spacing w:val="-2"/>
                <w:sz w:val="22"/>
                <w:szCs w:val="22"/>
              </w:rPr>
              <w:t>n</w:t>
            </w:r>
            <w:r w:rsidRPr="007521A2">
              <w:rPr>
                <w:rFonts w:eastAsia="Times New Roman"/>
                <w:color w:val="231F20"/>
                <w:sz w:val="22"/>
                <w:szCs w:val="22"/>
              </w:rPr>
              <w:t>er</w:t>
            </w:r>
            <w:r w:rsidRPr="007521A2">
              <w:rPr>
                <w:rFonts w:eastAsia="Times New Roman"/>
                <w:color w:val="231F20"/>
                <w:spacing w:val="-3"/>
                <w:sz w:val="22"/>
                <w:szCs w:val="22"/>
              </w:rPr>
              <w:t>a</w:t>
            </w:r>
            <w:r w:rsidRPr="007521A2">
              <w:rPr>
                <w:rFonts w:eastAsia="Times New Roman"/>
                <w:color w:val="231F20"/>
                <w:sz w:val="22"/>
                <w:szCs w:val="22"/>
              </w:rPr>
              <w:t xml:space="preserve">l </w:t>
            </w:r>
            <w:r w:rsidRPr="007521A2">
              <w:rPr>
                <w:rFonts w:eastAsia="Times New Roman"/>
                <w:color w:val="231F20"/>
                <w:spacing w:val="-3"/>
                <w:sz w:val="22"/>
                <w:szCs w:val="22"/>
              </w:rPr>
              <w:t>m</w:t>
            </w:r>
            <w:r w:rsidRPr="007521A2">
              <w:rPr>
                <w:rFonts w:eastAsia="Times New Roman"/>
                <w:color w:val="231F20"/>
                <w:sz w:val="22"/>
                <w:szCs w:val="22"/>
              </w:rPr>
              <w:t xml:space="preserve">eeting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9"/>
                <w:sz w:val="22"/>
                <w:szCs w:val="22"/>
              </w:rPr>
              <w:t xml:space="preserve"> </w:t>
            </w:r>
            <w:r w:rsidR="007521A2">
              <w:rPr>
                <w:rFonts w:eastAsia="Times New Roman"/>
                <w:color w:val="231F20"/>
                <w:sz w:val="22"/>
                <w:szCs w:val="22"/>
              </w:rPr>
              <w:t xml:space="preserve">be  </w:t>
            </w:r>
            <w:r w:rsidRPr="007521A2">
              <w:rPr>
                <w:rFonts w:eastAsia="Times New Roman"/>
                <w:color w:val="231F20"/>
                <w:spacing w:val="2"/>
                <w:sz w:val="22"/>
                <w:szCs w:val="22"/>
              </w:rPr>
              <w:t>a</w:t>
            </w:r>
            <w:r w:rsidRPr="007521A2">
              <w:rPr>
                <w:rFonts w:eastAsia="Times New Roman"/>
                <w:color w:val="231F20"/>
                <w:spacing w:val="-3"/>
                <w:sz w:val="22"/>
                <w:szCs w:val="22"/>
              </w:rPr>
              <w:t>m</w:t>
            </w:r>
            <w:r w:rsidRPr="007521A2">
              <w:rPr>
                <w:rFonts w:eastAsia="Times New Roman"/>
                <w:color w:val="231F20"/>
                <w:sz w:val="22"/>
                <w:szCs w:val="22"/>
              </w:rPr>
              <w:t>ended by ordinary</w:t>
            </w:r>
            <w:r w:rsidRPr="007521A2">
              <w:rPr>
                <w:rFonts w:eastAsia="Times New Roman"/>
                <w:color w:val="231F20"/>
                <w:spacing w:val="-4"/>
                <w:sz w:val="22"/>
                <w:szCs w:val="22"/>
              </w:rPr>
              <w:t xml:space="preserve"> </w:t>
            </w:r>
            <w:r w:rsidRPr="007521A2">
              <w:rPr>
                <w:rFonts w:eastAsia="Times New Roman"/>
                <w:color w:val="231F20"/>
                <w:sz w:val="22"/>
                <w:szCs w:val="22"/>
              </w:rPr>
              <w:t>resolu</w:t>
            </w:r>
            <w:r w:rsidRPr="007521A2">
              <w:rPr>
                <w:rFonts w:eastAsia="Times New Roman"/>
                <w:color w:val="231F20"/>
                <w:spacing w:val="1"/>
                <w:sz w:val="22"/>
                <w:szCs w:val="22"/>
              </w:rPr>
              <w:t>t</w:t>
            </w:r>
            <w:r w:rsidRPr="007521A2">
              <w:rPr>
                <w:rFonts w:eastAsia="Times New Roman"/>
                <w:color w:val="231F20"/>
                <w:sz w:val="22"/>
                <w:szCs w:val="22"/>
              </w:rPr>
              <w:t>ion if—</w:t>
            </w:r>
          </w:p>
        </w:tc>
        <w:tc>
          <w:tcPr>
            <w:tcW w:w="4201" w:type="dxa"/>
          </w:tcPr>
          <w:p w:rsidR="008C4488" w:rsidRPr="00F40CBD" w:rsidRDefault="008C4488" w:rsidP="00E94BCF">
            <w:pPr>
              <w:pStyle w:val="ListParagraph"/>
              <w:numPr>
                <w:ilvl w:val="0"/>
                <w:numId w:val="18"/>
              </w:numPr>
              <w:bidi/>
              <w:rPr>
                <w:rtl/>
              </w:rPr>
            </w:pPr>
            <w:r w:rsidRPr="00F40CBD">
              <w:rPr>
                <w:rtl/>
              </w:rPr>
              <w:t>(1) يجوز تعديل القرار العادي الواجب اقتراحه في اجتماع الجمعية العمومية عن طريق قرار عادي في الحالات التالية:</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notice</w:t>
            </w:r>
            <w:r w:rsidRPr="007521A2">
              <w:rPr>
                <w:spacing w:val="2"/>
                <w:sz w:val="22"/>
              </w:rPr>
              <w:t xml:space="preserve"> </w:t>
            </w:r>
            <w:r w:rsidRPr="007521A2">
              <w:rPr>
                <w:sz w:val="22"/>
              </w:rPr>
              <w:t>of</w:t>
            </w:r>
            <w:r w:rsidRPr="007521A2">
              <w:rPr>
                <w:spacing w:val="2"/>
                <w:sz w:val="22"/>
              </w:rPr>
              <w:t xml:space="preserve"> </w:t>
            </w:r>
            <w:r w:rsidRPr="007521A2">
              <w:rPr>
                <w:sz w:val="22"/>
              </w:rPr>
              <w:t>the</w:t>
            </w:r>
            <w:r w:rsidRPr="007521A2">
              <w:rPr>
                <w:spacing w:val="2"/>
                <w:sz w:val="22"/>
              </w:rPr>
              <w:t xml:space="preserve"> </w:t>
            </w:r>
            <w:r w:rsidRPr="007521A2">
              <w:rPr>
                <w:sz w:val="22"/>
              </w:rPr>
              <w:t>pro</w:t>
            </w:r>
            <w:r w:rsidRPr="007521A2">
              <w:rPr>
                <w:spacing w:val="-2"/>
                <w:sz w:val="22"/>
              </w:rPr>
              <w:t>p</w:t>
            </w:r>
            <w:r w:rsidRPr="007521A2">
              <w:rPr>
                <w:sz w:val="22"/>
              </w:rPr>
              <w:t>osed</w:t>
            </w:r>
            <w:r w:rsidRPr="007521A2">
              <w:rPr>
                <w:spacing w:val="2"/>
                <w:sz w:val="22"/>
              </w:rPr>
              <w:t xml:space="preserve"> </w:t>
            </w:r>
            <w:r w:rsidRPr="007521A2">
              <w:rPr>
                <w:sz w:val="22"/>
              </w:rPr>
              <w:t>a</w:t>
            </w:r>
            <w:r w:rsidRPr="007521A2">
              <w:rPr>
                <w:spacing w:val="-3"/>
                <w:sz w:val="22"/>
              </w:rPr>
              <w:t>m</w:t>
            </w:r>
            <w:r w:rsidRPr="007521A2">
              <w:rPr>
                <w:sz w:val="22"/>
              </w:rPr>
              <w:t>e</w:t>
            </w:r>
            <w:r w:rsidRPr="007521A2">
              <w:rPr>
                <w:spacing w:val="-2"/>
                <w:sz w:val="22"/>
              </w:rPr>
              <w:t>n</w:t>
            </w:r>
            <w:r w:rsidRPr="007521A2">
              <w:rPr>
                <w:sz w:val="22"/>
              </w:rPr>
              <w:t>d</w:t>
            </w:r>
            <w:r w:rsidRPr="007521A2">
              <w:rPr>
                <w:spacing w:val="-3"/>
                <w:sz w:val="22"/>
              </w:rPr>
              <w:t>m</w:t>
            </w:r>
            <w:r w:rsidRPr="007521A2">
              <w:rPr>
                <w:sz w:val="22"/>
              </w:rPr>
              <w:t>ent</w:t>
            </w:r>
            <w:r w:rsidRPr="007521A2">
              <w:rPr>
                <w:spacing w:val="2"/>
                <w:sz w:val="22"/>
              </w:rPr>
              <w:t xml:space="preserve"> </w:t>
            </w:r>
            <w:r w:rsidRPr="007521A2">
              <w:rPr>
                <w:sz w:val="22"/>
              </w:rPr>
              <w:t>is</w:t>
            </w:r>
            <w:r w:rsidRPr="007521A2">
              <w:rPr>
                <w:spacing w:val="2"/>
                <w:sz w:val="22"/>
              </w:rPr>
              <w:t xml:space="preserve"> </w:t>
            </w:r>
            <w:r w:rsidRPr="007521A2">
              <w:rPr>
                <w:sz w:val="22"/>
              </w:rPr>
              <w:t>g</w:t>
            </w:r>
            <w:r w:rsidRPr="007521A2">
              <w:rPr>
                <w:spacing w:val="1"/>
                <w:sz w:val="22"/>
              </w:rPr>
              <w:t>i</w:t>
            </w:r>
            <w:r w:rsidRPr="007521A2">
              <w:rPr>
                <w:spacing w:val="-2"/>
                <w:sz w:val="22"/>
              </w:rPr>
              <w:t>v</w:t>
            </w:r>
            <w:r w:rsidRPr="007521A2">
              <w:rPr>
                <w:sz w:val="22"/>
              </w:rPr>
              <w:t>en</w:t>
            </w:r>
            <w:r w:rsidRPr="007521A2">
              <w:rPr>
                <w:spacing w:val="2"/>
                <w:sz w:val="22"/>
              </w:rPr>
              <w:t xml:space="preserve"> </w:t>
            </w:r>
            <w:r w:rsidRPr="007521A2">
              <w:rPr>
                <w:sz w:val="22"/>
              </w:rPr>
              <w:t>to</w:t>
            </w:r>
            <w:r w:rsidRPr="007521A2">
              <w:rPr>
                <w:spacing w:val="2"/>
                <w:sz w:val="22"/>
              </w:rPr>
              <w:t xml:space="preserve"> </w:t>
            </w:r>
            <w:r w:rsidRPr="007521A2">
              <w:rPr>
                <w:sz w:val="22"/>
              </w:rPr>
              <w:t>the</w:t>
            </w:r>
            <w:r w:rsidRPr="007521A2">
              <w:rPr>
                <w:spacing w:val="2"/>
                <w:sz w:val="22"/>
              </w:rPr>
              <w:t xml:space="preserve"> </w:t>
            </w:r>
            <w:r w:rsidRPr="007521A2">
              <w:rPr>
                <w:sz w:val="22"/>
              </w:rPr>
              <w:t>co</w:t>
            </w:r>
            <w:r w:rsidRPr="007521A2">
              <w:rPr>
                <w:spacing w:val="-3"/>
                <w:sz w:val="22"/>
              </w:rPr>
              <w:t>m</w:t>
            </w:r>
            <w:r w:rsidRPr="007521A2">
              <w:rPr>
                <w:sz w:val="22"/>
              </w:rPr>
              <w:t>pa</w:t>
            </w:r>
            <w:r w:rsidRPr="007521A2">
              <w:rPr>
                <w:spacing w:val="2"/>
                <w:sz w:val="22"/>
              </w:rPr>
              <w:t>n</w:t>
            </w:r>
            <w:r w:rsidRPr="007521A2">
              <w:rPr>
                <w:sz w:val="22"/>
              </w:rPr>
              <w:t>y</w:t>
            </w:r>
            <w:r w:rsidRPr="007521A2">
              <w:rPr>
                <w:spacing w:val="-2"/>
                <w:sz w:val="22"/>
              </w:rPr>
              <w:t xml:space="preserve"> </w:t>
            </w:r>
            <w:r w:rsidRPr="007521A2">
              <w:rPr>
                <w:sz w:val="22"/>
              </w:rPr>
              <w:t>in</w:t>
            </w:r>
            <w:r w:rsidRPr="007521A2">
              <w:rPr>
                <w:spacing w:val="2"/>
                <w:sz w:val="22"/>
              </w:rPr>
              <w:t xml:space="preserve"> </w:t>
            </w:r>
            <w:r w:rsidRPr="007521A2">
              <w:rPr>
                <w:sz w:val="22"/>
              </w:rPr>
              <w:t>wri</w:t>
            </w:r>
            <w:r w:rsidRPr="007521A2">
              <w:rPr>
                <w:spacing w:val="1"/>
                <w:sz w:val="22"/>
              </w:rPr>
              <w:t>t</w:t>
            </w:r>
            <w:r w:rsidRPr="007521A2">
              <w:rPr>
                <w:sz w:val="22"/>
              </w:rPr>
              <w:t>ing</w:t>
            </w:r>
            <w:r w:rsidRPr="007521A2">
              <w:rPr>
                <w:spacing w:val="2"/>
                <w:sz w:val="22"/>
              </w:rPr>
              <w:t xml:space="preserve"> </w:t>
            </w:r>
            <w:r w:rsidRPr="007521A2">
              <w:rPr>
                <w:sz w:val="22"/>
              </w:rPr>
              <w:t>by</w:t>
            </w:r>
            <w:r w:rsidRPr="007521A2">
              <w:rPr>
                <w:spacing w:val="-2"/>
                <w:sz w:val="22"/>
              </w:rPr>
              <w:t xml:space="preserve"> </w:t>
            </w:r>
            <w:r w:rsidRPr="007521A2">
              <w:rPr>
                <w:sz w:val="22"/>
              </w:rPr>
              <w:t>a</w:t>
            </w:r>
            <w:r w:rsidRPr="007521A2">
              <w:rPr>
                <w:spacing w:val="2"/>
                <w:sz w:val="22"/>
              </w:rPr>
              <w:t xml:space="preserve"> </w:t>
            </w:r>
            <w:r w:rsidRPr="007521A2">
              <w:rPr>
                <w:sz w:val="22"/>
              </w:rPr>
              <w:t>person</w:t>
            </w:r>
            <w:r w:rsidRPr="007521A2">
              <w:rPr>
                <w:spacing w:val="2"/>
                <w:sz w:val="22"/>
              </w:rPr>
              <w:t xml:space="preserve"> </w:t>
            </w:r>
            <w:r w:rsidRPr="007521A2">
              <w:rPr>
                <w:sz w:val="22"/>
              </w:rPr>
              <w:t>entitled to</w:t>
            </w:r>
            <w:r w:rsidRPr="007521A2">
              <w:rPr>
                <w:spacing w:val="1"/>
                <w:sz w:val="22"/>
              </w:rPr>
              <w:t xml:space="preserve"> </w:t>
            </w:r>
            <w:r w:rsidRPr="007521A2">
              <w:rPr>
                <w:spacing w:val="-2"/>
                <w:sz w:val="22"/>
              </w:rPr>
              <w:t>v</w:t>
            </w:r>
            <w:r w:rsidRPr="007521A2">
              <w:rPr>
                <w:sz w:val="22"/>
              </w:rPr>
              <w:t>ote</w:t>
            </w:r>
            <w:r w:rsidRPr="007521A2">
              <w:rPr>
                <w:spacing w:val="1"/>
                <w:sz w:val="22"/>
              </w:rPr>
              <w:t xml:space="preserve"> </w:t>
            </w:r>
            <w:r w:rsidRPr="007521A2">
              <w:rPr>
                <w:spacing w:val="2"/>
                <w:sz w:val="22"/>
              </w:rPr>
              <w:t>a</w:t>
            </w:r>
            <w:r w:rsidRPr="007521A2">
              <w:rPr>
                <w:sz w:val="22"/>
              </w:rPr>
              <w:t>t the</w:t>
            </w:r>
            <w:r w:rsidRPr="007521A2">
              <w:rPr>
                <w:spacing w:val="1"/>
                <w:sz w:val="22"/>
              </w:rPr>
              <w:t xml:space="preserve"> </w:t>
            </w:r>
            <w:r w:rsidRPr="007521A2">
              <w:rPr>
                <w:sz w:val="22"/>
              </w:rPr>
              <w:t>general</w:t>
            </w:r>
            <w:r w:rsidRPr="007521A2">
              <w:rPr>
                <w:spacing w:val="3"/>
                <w:sz w:val="22"/>
              </w:rPr>
              <w:t xml:space="preserve"> </w:t>
            </w:r>
            <w:r w:rsidRPr="007521A2">
              <w:rPr>
                <w:spacing w:val="-3"/>
                <w:sz w:val="22"/>
              </w:rPr>
              <w:t>m</w:t>
            </w:r>
            <w:r w:rsidRPr="007521A2">
              <w:rPr>
                <w:sz w:val="22"/>
              </w:rPr>
              <w:t>eeti</w:t>
            </w:r>
            <w:r w:rsidRPr="007521A2">
              <w:rPr>
                <w:spacing w:val="2"/>
                <w:sz w:val="22"/>
              </w:rPr>
              <w:t>n</w:t>
            </w:r>
            <w:r w:rsidRPr="007521A2">
              <w:rPr>
                <w:sz w:val="22"/>
              </w:rPr>
              <w:t>g</w:t>
            </w:r>
            <w:r w:rsidRPr="007521A2">
              <w:rPr>
                <w:spacing w:val="1"/>
                <w:sz w:val="22"/>
              </w:rPr>
              <w:t xml:space="preserve"> </w:t>
            </w:r>
            <w:r w:rsidRPr="007521A2">
              <w:rPr>
                <w:sz w:val="22"/>
              </w:rPr>
              <w:t>at</w:t>
            </w:r>
            <w:r w:rsidRPr="007521A2">
              <w:rPr>
                <w:spacing w:val="1"/>
                <w:sz w:val="22"/>
              </w:rPr>
              <w:t xml:space="preserve"> </w:t>
            </w:r>
            <w:r w:rsidRPr="007521A2">
              <w:rPr>
                <w:spacing w:val="-1"/>
                <w:sz w:val="22"/>
              </w:rPr>
              <w:t>w</w:t>
            </w:r>
            <w:r w:rsidRPr="007521A2">
              <w:rPr>
                <w:sz w:val="22"/>
              </w:rPr>
              <w:t>hich</w:t>
            </w:r>
            <w:r w:rsidRPr="007521A2">
              <w:rPr>
                <w:spacing w:val="1"/>
                <w:sz w:val="22"/>
              </w:rPr>
              <w:t xml:space="preserve"> </w:t>
            </w:r>
            <w:r w:rsidRPr="007521A2">
              <w:rPr>
                <w:sz w:val="22"/>
              </w:rPr>
              <w:t>it</w:t>
            </w:r>
            <w:r w:rsidRPr="007521A2">
              <w:rPr>
                <w:spacing w:val="2"/>
                <w:sz w:val="22"/>
              </w:rPr>
              <w:t xml:space="preserve"> </w:t>
            </w:r>
            <w:r w:rsidRPr="007521A2">
              <w:rPr>
                <w:sz w:val="22"/>
              </w:rPr>
              <w:t>is</w:t>
            </w:r>
            <w:r w:rsidRPr="007521A2">
              <w:rPr>
                <w:spacing w:val="3"/>
                <w:sz w:val="22"/>
              </w:rPr>
              <w:t xml:space="preserve"> </w:t>
            </w:r>
            <w:r w:rsidRPr="007521A2">
              <w:rPr>
                <w:sz w:val="22"/>
              </w:rPr>
              <w:t>to</w:t>
            </w:r>
            <w:r w:rsidRPr="007521A2">
              <w:rPr>
                <w:spacing w:val="1"/>
                <w:sz w:val="22"/>
              </w:rPr>
              <w:t xml:space="preserve"> </w:t>
            </w:r>
            <w:r w:rsidRPr="007521A2">
              <w:rPr>
                <w:sz w:val="22"/>
              </w:rPr>
              <w:t>be</w:t>
            </w:r>
            <w:r w:rsidRPr="007521A2">
              <w:rPr>
                <w:spacing w:val="1"/>
                <w:sz w:val="22"/>
              </w:rPr>
              <w:t xml:space="preserve"> </w:t>
            </w:r>
            <w:r w:rsidRPr="007521A2">
              <w:rPr>
                <w:sz w:val="22"/>
              </w:rPr>
              <w:t>proposed</w:t>
            </w:r>
            <w:r w:rsidRPr="007521A2">
              <w:rPr>
                <w:spacing w:val="1"/>
                <w:sz w:val="22"/>
              </w:rPr>
              <w:t xml:space="preserve"> </w:t>
            </w:r>
            <w:r w:rsidRPr="007521A2">
              <w:rPr>
                <w:sz w:val="22"/>
              </w:rPr>
              <w:t>not</w:t>
            </w:r>
            <w:r w:rsidRPr="007521A2">
              <w:rPr>
                <w:spacing w:val="1"/>
                <w:sz w:val="22"/>
              </w:rPr>
              <w:t xml:space="preserve"> </w:t>
            </w:r>
            <w:r w:rsidRPr="007521A2">
              <w:rPr>
                <w:sz w:val="22"/>
              </w:rPr>
              <w:t>less</w:t>
            </w:r>
            <w:r w:rsidRPr="007521A2">
              <w:rPr>
                <w:spacing w:val="1"/>
                <w:sz w:val="22"/>
              </w:rPr>
              <w:t xml:space="preserve"> </w:t>
            </w:r>
            <w:r w:rsidRPr="007521A2">
              <w:rPr>
                <w:sz w:val="22"/>
              </w:rPr>
              <w:t>than</w:t>
            </w:r>
            <w:r w:rsidRPr="007521A2">
              <w:rPr>
                <w:spacing w:val="1"/>
                <w:sz w:val="22"/>
              </w:rPr>
              <w:t xml:space="preserve"> </w:t>
            </w:r>
            <w:r w:rsidRPr="007521A2">
              <w:rPr>
                <w:sz w:val="22"/>
              </w:rPr>
              <w:t>48</w:t>
            </w:r>
            <w:r w:rsidRPr="007521A2">
              <w:rPr>
                <w:spacing w:val="1"/>
                <w:sz w:val="22"/>
              </w:rPr>
              <w:t xml:space="preserve"> </w:t>
            </w:r>
            <w:r w:rsidRPr="007521A2">
              <w:rPr>
                <w:sz w:val="22"/>
              </w:rPr>
              <w:t>hours</w:t>
            </w:r>
            <w:r w:rsidRPr="007521A2">
              <w:rPr>
                <w:spacing w:val="1"/>
                <w:sz w:val="22"/>
              </w:rPr>
              <w:t xml:space="preserve"> </w:t>
            </w:r>
            <w:r w:rsidRPr="007521A2">
              <w:rPr>
                <w:sz w:val="22"/>
              </w:rPr>
              <w:t xml:space="preserve">before the </w:t>
            </w:r>
            <w:r w:rsidRPr="007521A2">
              <w:rPr>
                <w:spacing w:val="-3"/>
                <w:sz w:val="22"/>
              </w:rPr>
              <w:t>m</w:t>
            </w:r>
            <w:r w:rsidRPr="007521A2">
              <w:rPr>
                <w:sz w:val="22"/>
              </w:rPr>
              <w:t>eeting is to take place (or such later ti</w:t>
            </w:r>
            <w:r w:rsidRPr="007521A2">
              <w:rPr>
                <w:spacing w:val="-3"/>
                <w:sz w:val="22"/>
              </w:rPr>
              <w:t>m</w:t>
            </w:r>
            <w:r w:rsidRPr="007521A2">
              <w:rPr>
                <w:sz w:val="22"/>
              </w:rPr>
              <w:t>e as the chair</w:t>
            </w:r>
            <w:r w:rsidRPr="007521A2">
              <w:rPr>
                <w:spacing w:val="-3"/>
                <w:sz w:val="22"/>
              </w:rPr>
              <w:t>m</w:t>
            </w:r>
            <w:r w:rsidRPr="007521A2">
              <w:rPr>
                <w:sz w:val="22"/>
              </w:rPr>
              <w:t xml:space="preserve">an of the </w:t>
            </w:r>
            <w:r w:rsidRPr="007521A2">
              <w:rPr>
                <w:spacing w:val="-3"/>
                <w:sz w:val="22"/>
              </w:rPr>
              <w:t>m</w:t>
            </w:r>
            <w:r w:rsidRPr="007521A2">
              <w:rPr>
                <w:sz w:val="22"/>
              </w:rPr>
              <w:t xml:space="preserve">eeting </w:t>
            </w:r>
            <w:r w:rsidRPr="007521A2">
              <w:rPr>
                <w:spacing w:val="-3"/>
                <w:sz w:val="22"/>
              </w:rPr>
              <w:t>m</w:t>
            </w:r>
            <w:r w:rsidRPr="007521A2">
              <w:rPr>
                <w:spacing w:val="2"/>
                <w:sz w:val="22"/>
              </w:rPr>
              <w:t>a</w:t>
            </w:r>
            <w:r w:rsidRPr="007521A2">
              <w:rPr>
                <w:sz w:val="22"/>
              </w:rPr>
              <w:t>y deter</w:t>
            </w:r>
            <w:r w:rsidRPr="007521A2">
              <w:rPr>
                <w:spacing w:val="-3"/>
                <w:sz w:val="22"/>
              </w:rPr>
              <w:t>m</w:t>
            </w:r>
            <w:r w:rsidRPr="007521A2">
              <w:rPr>
                <w:spacing w:val="-1"/>
                <w:sz w:val="22"/>
              </w:rPr>
              <w:t>i</w:t>
            </w:r>
            <w:r w:rsidRPr="007521A2">
              <w:rPr>
                <w:sz w:val="22"/>
              </w:rPr>
              <w:t>ne), and</w:t>
            </w:r>
          </w:p>
        </w:tc>
        <w:tc>
          <w:tcPr>
            <w:tcW w:w="4201" w:type="dxa"/>
          </w:tcPr>
          <w:p w:rsidR="008C4488" w:rsidRPr="00F40CBD" w:rsidRDefault="008C4488" w:rsidP="00E94BCF">
            <w:pPr>
              <w:pStyle w:val="ListParagraph"/>
              <w:numPr>
                <w:ilvl w:val="0"/>
                <w:numId w:val="57"/>
              </w:numPr>
              <w:bidi/>
              <w:rPr>
                <w:rtl/>
              </w:rPr>
            </w:pPr>
            <w:r w:rsidRPr="00F40CBD">
              <w:rPr>
                <w:rtl/>
              </w:rPr>
              <w:t>إذا أُرسل إخطار التعديل المقترح إلى الشركة خطيًا من شخص له الحق في التصويت في اجتماع الجمعية العمومية الواجب اقتراح التعديل أمامه قبل أن ينعقد الاجتماع بمدة لا تقل عن 48 ساعة (أو ذلك الموعد اللاحق الذي يحدده رئيس الاجتماع)، 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the</w:t>
            </w:r>
            <w:r w:rsidRPr="007521A2">
              <w:rPr>
                <w:spacing w:val="1"/>
                <w:sz w:val="22"/>
              </w:rPr>
              <w:t xml:space="preserve"> </w:t>
            </w:r>
            <w:r w:rsidRPr="007521A2">
              <w:rPr>
                <w:sz w:val="22"/>
              </w:rPr>
              <w:t>proposed</w:t>
            </w:r>
            <w:r w:rsidRPr="007521A2">
              <w:rPr>
                <w:spacing w:val="1"/>
                <w:sz w:val="22"/>
              </w:rPr>
              <w:t xml:space="preserve"> </w:t>
            </w:r>
            <w:r w:rsidRPr="007521A2">
              <w:rPr>
                <w:sz w:val="22"/>
              </w:rPr>
              <w:t>a</w:t>
            </w:r>
            <w:r w:rsidRPr="007521A2">
              <w:rPr>
                <w:spacing w:val="-3"/>
                <w:sz w:val="22"/>
              </w:rPr>
              <w:t>m</w:t>
            </w:r>
            <w:r w:rsidRPr="007521A2">
              <w:rPr>
                <w:sz w:val="22"/>
              </w:rPr>
              <w:t>end</w:t>
            </w:r>
            <w:r w:rsidRPr="007521A2">
              <w:rPr>
                <w:spacing w:val="-3"/>
                <w:sz w:val="22"/>
              </w:rPr>
              <w:t>m</w:t>
            </w:r>
            <w:r w:rsidRPr="007521A2">
              <w:rPr>
                <w:sz w:val="22"/>
              </w:rPr>
              <w:t>ent</w:t>
            </w:r>
            <w:r w:rsidRPr="007521A2">
              <w:rPr>
                <w:spacing w:val="1"/>
                <w:sz w:val="22"/>
              </w:rPr>
              <w:t xml:space="preserve"> </w:t>
            </w:r>
            <w:r w:rsidRPr="007521A2">
              <w:rPr>
                <w:spacing w:val="2"/>
                <w:sz w:val="22"/>
              </w:rPr>
              <w:t>d</w:t>
            </w:r>
            <w:r w:rsidRPr="007521A2">
              <w:rPr>
                <w:sz w:val="22"/>
              </w:rPr>
              <w:t>oes</w:t>
            </w:r>
            <w:r w:rsidRPr="007521A2">
              <w:rPr>
                <w:spacing w:val="1"/>
                <w:sz w:val="22"/>
              </w:rPr>
              <w:t xml:space="preserve"> </w:t>
            </w:r>
            <w:r w:rsidRPr="007521A2">
              <w:rPr>
                <w:sz w:val="22"/>
              </w:rPr>
              <w:t>not,</w:t>
            </w:r>
            <w:r w:rsidRPr="007521A2">
              <w:rPr>
                <w:spacing w:val="1"/>
                <w:sz w:val="22"/>
              </w:rPr>
              <w:t xml:space="preserve"> </w:t>
            </w:r>
            <w:r w:rsidRPr="007521A2">
              <w:rPr>
                <w:sz w:val="22"/>
              </w:rPr>
              <w:t>in</w:t>
            </w:r>
            <w:r w:rsidRPr="007521A2">
              <w:rPr>
                <w:spacing w:val="1"/>
                <w:sz w:val="22"/>
              </w:rPr>
              <w:t xml:space="preserve"> </w:t>
            </w:r>
            <w:r w:rsidRPr="007521A2">
              <w:rPr>
                <w:sz w:val="22"/>
              </w:rPr>
              <w:t>the reasonable</w:t>
            </w:r>
            <w:r w:rsidRPr="007521A2">
              <w:rPr>
                <w:spacing w:val="1"/>
                <w:sz w:val="22"/>
              </w:rPr>
              <w:t xml:space="preserve"> </w:t>
            </w:r>
            <w:r w:rsidRPr="007521A2">
              <w:rPr>
                <w:sz w:val="22"/>
              </w:rPr>
              <w:t>opinion</w:t>
            </w:r>
            <w:r w:rsidRPr="007521A2">
              <w:rPr>
                <w:spacing w:val="1"/>
                <w:sz w:val="22"/>
              </w:rPr>
              <w:t xml:space="preserve"> </w:t>
            </w:r>
            <w:r w:rsidRPr="007521A2">
              <w:rPr>
                <w:sz w:val="22"/>
              </w:rPr>
              <w:t>of</w:t>
            </w:r>
            <w:r w:rsidRPr="007521A2">
              <w:rPr>
                <w:spacing w:val="1"/>
                <w:sz w:val="22"/>
              </w:rPr>
              <w:t xml:space="preserve"> </w:t>
            </w:r>
            <w:r w:rsidRPr="007521A2">
              <w:rPr>
                <w:sz w:val="22"/>
              </w:rPr>
              <w:t>the</w:t>
            </w:r>
            <w:r w:rsidRPr="007521A2">
              <w:rPr>
                <w:spacing w:val="1"/>
                <w:sz w:val="22"/>
              </w:rPr>
              <w:t xml:space="preserve"> </w:t>
            </w:r>
            <w:r w:rsidRPr="007521A2">
              <w:rPr>
                <w:sz w:val="22"/>
              </w:rPr>
              <w:t>chair</w:t>
            </w:r>
            <w:r w:rsidRPr="007521A2">
              <w:rPr>
                <w:spacing w:val="-3"/>
                <w:sz w:val="22"/>
              </w:rPr>
              <w:t>m</w:t>
            </w:r>
            <w:r w:rsidRPr="007521A2">
              <w:rPr>
                <w:sz w:val="22"/>
              </w:rPr>
              <w:t>an</w:t>
            </w:r>
            <w:r w:rsidRPr="007521A2">
              <w:rPr>
                <w:spacing w:val="1"/>
                <w:sz w:val="22"/>
              </w:rPr>
              <w:t xml:space="preserve"> </w:t>
            </w:r>
            <w:r w:rsidRPr="007521A2">
              <w:rPr>
                <w:sz w:val="22"/>
              </w:rPr>
              <w:t>of</w:t>
            </w:r>
            <w:r w:rsidRPr="007521A2">
              <w:rPr>
                <w:spacing w:val="3"/>
                <w:sz w:val="22"/>
              </w:rPr>
              <w:t xml:space="preserve"> </w:t>
            </w:r>
            <w:r w:rsidRPr="007521A2">
              <w:rPr>
                <w:sz w:val="22"/>
              </w:rPr>
              <w:t xml:space="preserve">the </w:t>
            </w:r>
            <w:r w:rsidRPr="007521A2">
              <w:rPr>
                <w:spacing w:val="-3"/>
                <w:sz w:val="22"/>
              </w:rPr>
              <w:t>m</w:t>
            </w:r>
            <w:r w:rsidRPr="007521A2">
              <w:rPr>
                <w:sz w:val="22"/>
              </w:rPr>
              <w:t>eeting,</w:t>
            </w:r>
            <w:r w:rsidRPr="007521A2">
              <w:rPr>
                <w:spacing w:val="2"/>
                <w:sz w:val="22"/>
              </w:rPr>
              <w:t xml:space="preserve"> </w:t>
            </w:r>
            <w:r w:rsidRPr="007521A2">
              <w:rPr>
                <w:spacing w:val="-3"/>
                <w:sz w:val="22"/>
              </w:rPr>
              <w:t>m</w:t>
            </w:r>
            <w:r w:rsidRPr="007521A2">
              <w:rPr>
                <w:sz w:val="22"/>
              </w:rPr>
              <w:t>ateria</w:t>
            </w:r>
            <w:r w:rsidRPr="007521A2">
              <w:rPr>
                <w:spacing w:val="1"/>
                <w:sz w:val="22"/>
              </w:rPr>
              <w:t>ll</w:t>
            </w:r>
            <w:r w:rsidRPr="007521A2">
              <w:rPr>
                <w:sz w:val="22"/>
              </w:rPr>
              <w:t>y</w:t>
            </w:r>
            <w:r w:rsidRPr="007521A2">
              <w:rPr>
                <w:spacing w:val="-4"/>
                <w:sz w:val="22"/>
              </w:rPr>
              <w:t xml:space="preserve"> </w:t>
            </w:r>
            <w:r w:rsidRPr="007521A2">
              <w:rPr>
                <w:sz w:val="22"/>
              </w:rPr>
              <w:t>a</w:t>
            </w:r>
            <w:r w:rsidRPr="007521A2">
              <w:rPr>
                <w:spacing w:val="1"/>
                <w:sz w:val="22"/>
              </w:rPr>
              <w:t>l</w:t>
            </w:r>
            <w:r w:rsidRPr="007521A2">
              <w:rPr>
                <w:sz w:val="22"/>
              </w:rPr>
              <w:t>ter the scope of the re</w:t>
            </w:r>
            <w:r w:rsidRPr="007521A2">
              <w:rPr>
                <w:spacing w:val="-3"/>
                <w:sz w:val="22"/>
              </w:rPr>
              <w:t>s</w:t>
            </w:r>
            <w:r w:rsidRPr="007521A2">
              <w:rPr>
                <w:sz w:val="22"/>
              </w:rPr>
              <w:t>olution.</w:t>
            </w:r>
          </w:p>
        </w:tc>
        <w:tc>
          <w:tcPr>
            <w:tcW w:w="4201" w:type="dxa"/>
          </w:tcPr>
          <w:p w:rsidR="008C4488" w:rsidRPr="00F40CBD" w:rsidRDefault="008C4488" w:rsidP="00E94BCF">
            <w:pPr>
              <w:pStyle w:val="ListParagraph"/>
              <w:numPr>
                <w:ilvl w:val="0"/>
                <w:numId w:val="57"/>
              </w:numPr>
              <w:bidi/>
              <w:rPr>
                <w:rtl/>
              </w:rPr>
            </w:pPr>
            <w:r w:rsidRPr="00F40CBD">
              <w:rPr>
                <w:rtl/>
              </w:rPr>
              <w:t>إذا لم يغير التعديل المقترح، وفق الرأي المعقول لرئيس الاجتماع، نطاقَ القرار تغييرًا جوهريًا.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A</w:t>
            </w:r>
            <w:r w:rsidRPr="007521A2">
              <w:rPr>
                <w:rFonts w:eastAsia="Times New Roman"/>
                <w:color w:val="231F20"/>
                <w:spacing w:val="44"/>
                <w:sz w:val="22"/>
                <w:szCs w:val="22"/>
              </w:rPr>
              <w:t xml:space="preserve"> </w:t>
            </w:r>
            <w:r w:rsidRPr="007521A2">
              <w:rPr>
                <w:rFonts w:eastAsia="Times New Roman"/>
                <w:color w:val="231F20"/>
                <w:sz w:val="22"/>
                <w:szCs w:val="22"/>
              </w:rPr>
              <w:t>special</w:t>
            </w:r>
            <w:r w:rsidRPr="007521A2">
              <w:rPr>
                <w:rFonts w:eastAsia="Times New Roman"/>
                <w:color w:val="231F20"/>
                <w:spacing w:val="44"/>
                <w:sz w:val="22"/>
                <w:szCs w:val="22"/>
              </w:rPr>
              <w:t xml:space="preserve"> </w:t>
            </w:r>
            <w:r w:rsidRPr="007521A2">
              <w:rPr>
                <w:rFonts w:eastAsia="Times New Roman"/>
                <w:color w:val="231F20"/>
                <w:sz w:val="22"/>
                <w:szCs w:val="22"/>
              </w:rPr>
              <w:t>resolution</w:t>
            </w:r>
            <w:r w:rsidRPr="007521A2">
              <w:rPr>
                <w:rFonts w:eastAsia="Times New Roman"/>
                <w:color w:val="231F20"/>
                <w:spacing w:val="44"/>
                <w:sz w:val="22"/>
                <w:szCs w:val="22"/>
              </w:rPr>
              <w:t xml:space="preserve"> </w:t>
            </w:r>
            <w:r w:rsidRPr="007521A2">
              <w:rPr>
                <w:rFonts w:eastAsia="Times New Roman"/>
                <w:color w:val="231F20"/>
                <w:sz w:val="22"/>
                <w:szCs w:val="22"/>
              </w:rPr>
              <w:t>to</w:t>
            </w:r>
            <w:r w:rsidRPr="007521A2">
              <w:rPr>
                <w:rFonts w:eastAsia="Times New Roman"/>
                <w:color w:val="231F20"/>
                <w:spacing w:val="44"/>
                <w:sz w:val="22"/>
                <w:szCs w:val="22"/>
              </w:rPr>
              <w:t xml:space="preserve"> </w:t>
            </w:r>
            <w:r w:rsidRPr="007521A2">
              <w:rPr>
                <w:rFonts w:eastAsia="Times New Roman"/>
                <w:color w:val="231F20"/>
                <w:sz w:val="22"/>
                <w:szCs w:val="22"/>
              </w:rPr>
              <w:t>be</w:t>
            </w:r>
            <w:r w:rsidRPr="007521A2">
              <w:rPr>
                <w:rFonts w:eastAsia="Times New Roman"/>
                <w:color w:val="231F20"/>
                <w:spacing w:val="46"/>
                <w:sz w:val="22"/>
                <w:szCs w:val="22"/>
              </w:rPr>
              <w:t xml:space="preserve"> </w:t>
            </w:r>
            <w:r w:rsidRPr="007521A2">
              <w:rPr>
                <w:rFonts w:eastAsia="Times New Roman"/>
                <w:color w:val="231F20"/>
                <w:sz w:val="22"/>
                <w:szCs w:val="22"/>
              </w:rPr>
              <w:t>proposed</w:t>
            </w:r>
            <w:r w:rsidRPr="007521A2">
              <w:rPr>
                <w:rFonts w:eastAsia="Times New Roman"/>
                <w:color w:val="231F20"/>
                <w:spacing w:val="44"/>
                <w:sz w:val="22"/>
                <w:szCs w:val="22"/>
              </w:rPr>
              <w:t xml:space="preserve"> </w:t>
            </w:r>
            <w:r w:rsidRPr="007521A2">
              <w:rPr>
                <w:rFonts w:eastAsia="Times New Roman"/>
                <w:color w:val="231F20"/>
                <w:sz w:val="22"/>
                <w:szCs w:val="22"/>
              </w:rPr>
              <w:t>at</w:t>
            </w:r>
            <w:r w:rsidRPr="007521A2">
              <w:rPr>
                <w:rFonts w:eastAsia="Times New Roman"/>
                <w:color w:val="231F20"/>
                <w:spacing w:val="44"/>
                <w:sz w:val="22"/>
                <w:szCs w:val="22"/>
              </w:rPr>
              <w:t xml:space="preserve"> </w:t>
            </w:r>
            <w:r w:rsidRPr="007521A2">
              <w:rPr>
                <w:rFonts w:eastAsia="Times New Roman"/>
                <w:color w:val="231F20"/>
                <w:sz w:val="22"/>
                <w:szCs w:val="22"/>
              </w:rPr>
              <w:t>a</w:t>
            </w:r>
            <w:r w:rsidRPr="007521A2">
              <w:rPr>
                <w:rFonts w:eastAsia="Times New Roman"/>
                <w:color w:val="231F20"/>
                <w:spacing w:val="44"/>
                <w:sz w:val="22"/>
                <w:szCs w:val="22"/>
              </w:rPr>
              <w:t xml:space="preserve"> </w:t>
            </w:r>
            <w:r w:rsidRPr="007521A2">
              <w:rPr>
                <w:rFonts w:eastAsia="Times New Roman"/>
                <w:color w:val="231F20"/>
                <w:sz w:val="22"/>
                <w:szCs w:val="22"/>
              </w:rPr>
              <w:t>general</w:t>
            </w:r>
            <w:r w:rsidRPr="007521A2">
              <w:rPr>
                <w:rFonts w:eastAsia="Times New Roman"/>
                <w:color w:val="231F20"/>
                <w:spacing w:val="4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w:t>
            </w:r>
            <w:r w:rsidRPr="007521A2">
              <w:rPr>
                <w:rFonts w:eastAsia="Times New Roman"/>
                <w:color w:val="231F20"/>
                <w:spacing w:val="1"/>
                <w:sz w:val="22"/>
                <w:szCs w:val="22"/>
              </w:rPr>
              <w:t>t</w:t>
            </w:r>
            <w:r w:rsidRPr="007521A2">
              <w:rPr>
                <w:rFonts w:eastAsia="Times New Roman"/>
                <w:color w:val="231F20"/>
                <w:sz w:val="22"/>
                <w:szCs w:val="22"/>
              </w:rPr>
              <w:t>ing</w:t>
            </w:r>
            <w:r w:rsidRPr="007521A2">
              <w:rPr>
                <w:rFonts w:eastAsia="Times New Roman"/>
                <w:color w:val="231F20"/>
                <w:spacing w:val="44"/>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2"/>
                <w:sz w:val="22"/>
                <w:szCs w:val="22"/>
              </w:rPr>
              <w:t xml:space="preserve"> </w:t>
            </w:r>
            <w:r w:rsidRPr="007521A2">
              <w:rPr>
                <w:rFonts w:eastAsia="Times New Roman"/>
                <w:color w:val="231F20"/>
                <w:sz w:val="22"/>
                <w:szCs w:val="22"/>
              </w:rPr>
              <w:t>be</w:t>
            </w:r>
            <w:r w:rsidRPr="007521A2">
              <w:rPr>
                <w:rFonts w:eastAsia="Times New Roman"/>
                <w:color w:val="231F20"/>
                <w:spacing w:val="44"/>
                <w:sz w:val="22"/>
                <w:szCs w:val="22"/>
              </w:rPr>
              <w:t xml:space="preserve"> </w:t>
            </w:r>
            <w:r w:rsidRPr="007521A2">
              <w:rPr>
                <w:rFonts w:eastAsia="Times New Roman"/>
                <w:color w:val="231F20"/>
                <w:spacing w:val="2"/>
                <w:sz w:val="22"/>
                <w:szCs w:val="22"/>
              </w:rPr>
              <w:t>a</w:t>
            </w:r>
            <w:r w:rsidRPr="007521A2">
              <w:rPr>
                <w:rFonts w:eastAsia="Times New Roman"/>
                <w:color w:val="231F20"/>
                <w:spacing w:val="-3"/>
                <w:sz w:val="22"/>
                <w:szCs w:val="22"/>
              </w:rPr>
              <w:t>m</w:t>
            </w:r>
            <w:r w:rsidRPr="007521A2">
              <w:rPr>
                <w:rFonts w:eastAsia="Times New Roman"/>
                <w:color w:val="231F20"/>
                <w:sz w:val="22"/>
                <w:szCs w:val="22"/>
              </w:rPr>
              <w:t>ended</w:t>
            </w:r>
            <w:r w:rsidRPr="007521A2">
              <w:rPr>
                <w:rFonts w:eastAsia="Times New Roman"/>
                <w:color w:val="231F20"/>
                <w:spacing w:val="44"/>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o</w:t>
            </w:r>
            <w:r w:rsidRPr="007521A2">
              <w:rPr>
                <w:rFonts w:eastAsia="Times New Roman"/>
                <w:color w:val="231F20"/>
                <w:spacing w:val="2"/>
                <w:sz w:val="22"/>
                <w:szCs w:val="22"/>
              </w:rPr>
              <w:t>r</w:t>
            </w:r>
            <w:r w:rsidRPr="007521A2">
              <w:rPr>
                <w:rFonts w:eastAsia="Times New Roman"/>
                <w:color w:val="231F20"/>
                <w:sz w:val="22"/>
                <w:szCs w:val="22"/>
              </w:rPr>
              <w:t>dina</w:t>
            </w:r>
            <w:r w:rsidRPr="007521A2">
              <w:rPr>
                <w:rFonts w:eastAsia="Times New Roman"/>
                <w:color w:val="231F20"/>
                <w:spacing w:val="2"/>
                <w:sz w:val="22"/>
                <w:szCs w:val="22"/>
              </w:rPr>
              <w:t>r</w:t>
            </w:r>
            <w:r w:rsidRPr="007521A2">
              <w:rPr>
                <w:rFonts w:eastAsia="Times New Roman"/>
                <w:color w:val="231F20"/>
                <w:sz w:val="22"/>
                <w:szCs w:val="22"/>
              </w:rPr>
              <w:t>y resolution, if—</w:t>
            </w:r>
          </w:p>
        </w:tc>
        <w:tc>
          <w:tcPr>
            <w:tcW w:w="4201" w:type="dxa"/>
          </w:tcPr>
          <w:p w:rsidR="008C4488" w:rsidRPr="00F40CBD" w:rsidRDefault="008C4488" w:rsidP="008C4488">
            <w:pPr>
              <w:bidi/>
              <w:rPr>
                <w:rtl/>
              </w:rPr>
            </w:pPr>
            <w:r w:rsidRPr="00F40CBD">
              <w:rPr>
                <w:rtl/>
              </w:rPr>
              <w:t>(2) يجوز تعديل القرار الخاص الواجب اقتراحه في اجتماع جمعية عمومية عن طريق قرار عادي في الحالات التالية:</w:t>
            </w:r>
          </w:p>
        </w:tc>
      </w:tr>
      <w:tr w:rsidR="008C4488" w:rsidRPr="008C4488" w:rsidTr="00644D64">
        <w:tc>
          <w:tcPr>
            <w:tcW w:w="4815" w:type="dxa"/>
          </w:tcPr>
          <w:p w:rsidR="008C4488" w:rsidRPr="007521A2" w:rsidRDefault="008C4488" w:rsidP="007521A2">
            <w:pPr>
              <w:pStyle w:val="Heading4"/>
              <w:numPr>
                <w:ilvl w:val="3"/>
                <w:numId w:val="13"/>
              </w:numPr>
              <w:ind w:left="1854"/>
              <w:outlineLvl w:val="3"/>
              <w:rPr>
                <w:sz w:val="22"/>
              </w:rPr>
            </w:pPr>
            <w:r w:rsidRPr="007521A2">
              <w:rPr>
                <w:sz w:val="22"/>
              </w:rPr>
              <w:t>the</w:t>
            </w:r>
            <w:r w:rsidRPr="007521A2">
              <w:rPr>
                <w:spacing w:val="2"/>
                <w:sz w:val="22"/>
              </w:rPr>
              <w:t xml:space="preserve"> </w:t>
            </w:r>
            <w:r w:rsidRPr="007521A2">
              <w:rPr>
                <w:sz w:val="22"/>
              </w:rPr>
              <w:t>chair</w:t>
            </w:r>
            <w:r w:rsidRPr="007521A2">
              <w:rPr>
                <w:spacing w:val="-3"/>
                <w:sz w:val="22"/>
              </w:rPr>
              <w:t>m</w:t>
            </w:r>
            <w:r w:rsidRPr="007521A2">
              <w:rPr>
                <w:sz w:val="22"/>
              </w:rPr>
              <w:t>an</w:t>
            </w:r>
            <w:r w:rsidRPr="007521A2">
              <w:rPr>
                <w:spacing w:val="2"/>
                <w:sz w:val="22"/>
              </w:rPr>
              <w:t xml:space="preserve"> </w:t>
            </w:r>
            <w:r w:rsidRPr="007521A2">
              <w:rPr>
                <w:sz w:val="22"/>
              </w:rPr>
              <w:t>of</w:t>
            </w:r>
            <w:r w:rsidRPr="007521A2">
              <w:rPr>
                <w:spacing w:val="2"/>
                <w:sz w:val="22"/>
              </w:rPr>
              <w:t xml:space="preserve"> </w:t>
            </w:r>
            <w:r w:rsidRPr="007521A2">
              <w:rPr>
                <w:sz w:val="22"/>
              </w:rPr>
              <w:t xml:space="preserve">the </w:t>
            </w:r>
            <w:r w:rsidRPr="007521A2">
              <w:rPr>
                <w:spacing w:val="-3"/>
                <w:sz w:val="22"/>
              </w:rPr>
              <w:t>m</w:t>
            </w:r>
            <w:r w:rsidRPr="007521A2">
              <w:rPr>
                <w:sz w:val="22"/>
              </w:rPr>
              <w:t>eeting</w:t>
            </w:r>
            <w:r w:rsidRPr="007521A2">
              <w:rPr>
                <w:spacing w:val="2"/>
                <w:sz w:val="22"/>
              </w:rPr>
              <w:t xml:space="preserve"> </w:t>
            </w:r>
            <w:r w:rsidRPr="007521A2">
              <w:rPr>
                <w:sz w:val="22"/>
              </w:rPr>
              <w:t>proposes</w:t>
            </w:r>
            <w:r w:rsidRPr="007521A2">
              <w:rPr>
                <w:spacing w:val="2"/>
                <w:sz w:val="22"/>
              </w:rPr>
              <w:t xml:space="preserve"> </w:t>
            </w:r>
            <w:r w:rsidRPr="007521A2">
              <w:rPr>
                <w:sz w:val="22"/>
              </w:rPr>
              <w:t>the a</w:t>
            </w:r>
            <w:r w:rsidRPr="007521A2">
              <w:rPr>
                <w:spacing w:val="-3"/>
                <w:sz w:val="22"/>
              </w:rPr>
              <w:t>m</w:t>
            </w:r>
            <w:r w:rsidRPr="007521A2">
              <w:rPr>
                <w:sz w:val="22"/>
              </w:rPr>
              <w:t>end</w:t>
            </w:r>
            <w:r w:rsidRPr="007521A2">
              <w:rPr>
                <w:spacing w:val="-3"/>
                <w:sz w:val="22"/>
              </w:rPr>
              <w:t>m</w:t>
            </w:r>
            <w:r w:rsidRPr="007521A2">
              <w:rPr>
                <w:sz w:val="22"/>
              </w:rPr>
              <w:t>ent</w:t>
            </w:r>
            <w:r w:rsidRPr="007521A2">
              <w:rPr>
                <w:spacing w:val="1"/>
                <w:sz w:val="22"/>
              </w:rPr>
              <w:t xml:space="preserve"> </w:t>
            </w:r>
            <w:r w:rsidRPr="007521A2">
              <w:rPr>
                <w:sz w:val="22"/>
              </w:rPr>
              <w:t>at</w:t>
            </w:r>
            <w:r w:rsidRPr="007521A2">
              <w:rPr>
                <w:spacing w:val="2"/>
                <w:sz w:val="22"/>
              </w:rPr>
              <w:t xml:space="preserve"> </w:t>
            </w:r>
            <w:r w:rsidRPr="007521A2">
              <w:rPr>
                <w:sz w:val="22"/>
              </w:rPr>
              <w:t>the</w:t>
            </w:r>
            <w:r w:rsidRPr="007521A2">
              <w:rPr>
                <w:spacing w:val="2"/>
                <w:sz w:val="22"/>
              </w:rPr>
              <w:t xml:space="preserve"> </w:t>
            </w:r>
            <w:r w:rsidRPr="007521A2">
              <w:rPr>
                <w:sz w:val="22"/>
              </w:rPr>
              <w:t>g</w:t>
            </w:r>
            <w:r w:rsidRPr="007521A2">
              <w:rPr>
                <w:spacing w:val="-3"/>
                <w:sz w:val="22"/>
              </w:rPr>
              <w:t>e</w:t>
            </w:r>
            <w:r w:rsidRPr="007521A2">
              <w:rPr>
                <w:sz w:val="22"/>
              </w:rPr>
              <w:t>neral</w:t>
            </w:r>
            <w:r w:rsidRPr="007521A2">
              <w:rPr>
                <w:spacing w:val="2"/>
                <w:sz w:val="22"/>
              </w:rPr>
              <w:t xml:space="preserve"> </w:t>
            </w:r>
            <w:r w:rsidRPr="007521A2">
              <w:rPr>
                <w:spacing w:val="-3"/>
                <w:sz w:val="22"/>
              </w:rPr>
              <w:t>m</w:t>
            </w:r>
            <w:r w:rsidRPr="007521A2">
              <w:rPr>
                <w:sz w:val="22"/>
              </w:rPr>
              <w:t>eeting</w:t>
            </w:r>
            <w:r w:rsidRPr="007521A2">
              <w:rPr>
                <w:spacing w:val="2"/>
                <w:sz w:val="22"/>
              </w:rPr>
              <w:t xml:space="preserve"> </w:t>
            </w:r>
            <w:r w:rsidRPr="007521A2">
              <w:rPr>
                <w:sz w:val="22"/>
              </w:rPr>
              <w:t>at</w:t>
            </w:r>
            <w:r w:rsidRPr="007521A2">
              <w:rPr>
                <w:spacing w:val="2"/>
                <w:sz w:val="22"/>
              </w:rPr>
              <w:t xml:space="preserve"> </w:t>
            </w:r>
            <w:r w:rsidRPr="007521A2">
              <w:rPr>
                <w:spacing w:val="-1"/>
                <w:sz w:val="22"/>
              </w:rPr>
              <w:t>w</w:t>
            </w:r>
            <w:r w:rsidRPr="007521A2">
              <w:rPr>
                <w:sz w:val="22"/>
              </w:rPr>
              <w:t>hich the resolution is to be propos</w:t>
            </w:r>
            <w:r w:rsidRPr="007521A2">
              <w:rPr>
                <w:spacing w:val="-3"/>
                <w:sz w:val="22"/>
              </w:rPr>
              <w:t>e</w:t>
            </w:r>
            <w:r w:rsidRPr="007521A2">
              <w:rPr>
                <w:sz w:val="22"/>
              </w:rPr>
              <w:t>d,</w:t>
            </w:r>
            <w:r w:rsidRPr="007521A2">
              <w:rPr>
                <w:spacing w:val="-2"/>
                <w:sz w:val="22"/>
              </w:rPr>
              <w:t xml:space="preserve"> </w:t>
            </w:r>
            <w:r w:rsidRPr="007521A2">
              <w:rPr>
                <w:sz w:val="22"/>
              </w:rPr>
              <w:t>and</w:t>
            </w:r>
          </w:p>
        </w:tc>
        <w:tc>
          <w:tcPr>
            <w:tcW w:w="4201" w:type="dxa"/>
          </w:tcPr>
          <w:p w:rsidR="008C4488" w:rsidRPr="00F40CBD" w:rsidRDefault="008C4488" w:rsidP="00E94BCF">
            <w:pPr>
              <w:pStyle w:val="ListParagraph"/>
              <w:numPr>
                <w:ilvl w:val="0"/>
                <w:numId w:val="58"/>
              </w:numPr>
              <w:bidi/>
              <w:rPr>
                <w:rtl/>
              </w:rPr>
            </w:pPr>
            <w:r w:rsidRPr="00F40CBD">
              <w:rPr>
                <w:rtl/>
              </w:rPr>
              <w:t>إذا اقترح رئيسُ الاجتماع التعديل في اجتماع الجمعية العمومية الواجب اقتراح القرار أمامه، 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the</w:t>
            </w:r>
            <w:r w:rsidRPr="007521A2">
              <w:rPr>
                <w:spacing w:val="19"/>
                <w:sz w:val="22"/>
              </w:rPr>
              <w:t xml:space="preserve"> </w:t>
            </w:r>
            <w:r w:rsidRPr="007521A2">
              <w:rPr>
                <w:sz w:val="22"/>
              </w:rPr>
              <w:t>a</w:t>
            </w:r>
            <w:r w:rsidRPr="007521A2">
              <w:rPr>
                <w:spacing w:val="-3"/>
                <w:sz w:val="22"/>
              </w:rPr>
              <w:t>m</w:t>
            </w:r>
            <w:r w:rsidRPr="007521A2">
              <w:rPr>
                <w:sz w:val="22"/>
              </w:rPr>
              <w:t>end</w:t>
            </w:r>
            <w:r w:rsidRPr="007521A2">
              <w:rPr>
                <w:spacing w:val="-3"/>
                <w:sz w:val="22"/>
              </w:rPr>
              <w:t>m</w:t>
            </w:r>
            <w:r w:rsidRPr="007521A2">
              <w:rPr>
                <w:sz w:val="22"/>
              </w:rPr>
              <w:t>ent</w:t>
            </w:r>
            <w:r w:rsidRPr="007521A2">
              <w:rPr>
                <w:spacing w:val="19"/>
                <w:sz w:val="22"/>
              </w:rPr>
              <w:t xml:space="preserve"> </w:t>
            </w:r>
            <w:r w:rsidRPr="007521A2">
              <w:rPr>
                <w:sz w:val="22"/>
              </w:rPr>
              <w:t>does</w:t>
            </w:r>
            <w:r w:rsidRPr="007521A2">
              <w:rPr>
                <w:spacing w:val="19"/>
                <w:sz w:val="22"/>
              </w:rPr>
              <w:t xml:space="preserve"> </w:t>
            </w:r>
            <w:r w:rsidRPr="007521A2">
              <w:rPr>
                <w:sz w:val="22"/>
              </w:rPr>
              <w:t>not</w:t>
            </w:r>
            <w:r w:rsidRPr="007521A2">
              <w:rPr>
                <w:spacing w:val="19"/>
                <w:sz w:val="22"/>
              </w:rPr>
              <w:t xml:space="preserve"> </w:t>
            </w:r>
            <w:r w:rsidRPr="007521A2">
              <w:rPr>
                <w:sz w:val="22"/>
              </w:rPr>
              <w:t>go</w:t>
            </w:r>
            <w:r w:rsidRPr="007521A2">
              <w:rPr>
                <w:spacing w:val="15"/>
                <w:sz w:val="22"/>
              </w:rPr>
              <w:t xml:space="preserve"> </w:t>
            </w:r>
            <w:r w:rsidRPr="007521A2">
              <w:rPr>
                <w:sz w:val="22"/>
              </w:rPr>
              <w:t>be</w:t>
            </w:r>
            <w:r w:rsidRPr="007521A2">
              <w:rPr>
                <w:spacing w:val="-5"/>
                <w:sz w:val="22"/>
              </w:rPr>
              <w:t>y</w:t>
            </w:r>
            <w:r w:rsidRPr="007521A2">
              <w:rPr>
                <w:sz w:val="22"/>
              </w:rPr>
              <w:t>ond</w:t>
            </w:r>
            <w:r w:rsidRPr="007521A2">
              <w:rPr>
                <w:spacing w:val="19"/>
                <w:sz w:val="22"/>
              </w:rPr>
              <w:t xml:space="preserve"> </w:t>
            </w:r>
            <w:r w:rsidRPr="007521A2">
              <w:rPr>
                <w:sz w:val="22"/>
              </w:rPr>
              <w:t>what</w:t>
            </w:r>
            <w:r w:rsidRPr="007521A2">
              <w:rPr>
                <w:spacing w:val="19"/>
                <w:sz w:val="22"/>
              </w:rPr>
              <w:t xml:space="preserve"> </w:t>
            </w:r>
            <w:r w:rsidRPr="007521A2">
              <w:rPr>
                <w:sz w:val="22"/>
              </w:rPr>
              <w:t>is</w:t>
            </w:r>
            <w:r w:rsidRPr="007521A2">
              <w:rPr>
                <w:spacing w:val="19"/>
                <w:sz w:val="22"/>
              </w:rPr>
              <w:t xml:space="preserve"> </w:t>
            </w:r>
            <w:r w:rsidRPr="007521A2">
              <w:rPr>
                <w:sz w:val="22"/>
              </w:rPr>
              <w:t>necessary</w:t>
            </w:r>
            <w:r w:rsidRPr="007521A2">
              <w:rPr>
                <w:spacing w:val="15"/>
                <w:sz w:val="22"/>
              </w:rPr>
              <w:t xml:space="preserve"> </w:t>
            </w:r>
            <w:r w:rsidRPr="007521A2">
              <w:rPr>
                <w:sz w:val="22"/>
              </w:rPr>
              <w:t>to</w:t>
            </w:r>
            <w:r w:rsidRPr="007521A2">
              <w:rPr>
                <w:spacing w:val="22"/>
                <w:sz w:val="22"/>
              </w:rPr>
              <w:t xml:space="preserve"> </w:t>
            </w:r>
            <w:r w:rsidRPr="007521A2">
              <w:rPr>
                <w:sz w:val="22"/>
              </w:rPr>
              <w:t>correct</w:t>
            </w:r>
            <w:r w:rsidRPr="007521A2">
              <w:rPr>
                <w:spacing w:val="19"/>
                <w:sz w:val="22"/>
              </w:rPr>
              <w:t xml:space="preserve"> </w:t>
            </w:r>
            <w:r w:rsidRPr="007521A2">
              <w:rPr>
                <w:sz w:val="22"/>
              </w:rPr>
              <w:t>a</w:t>
            </w:r>
            <w:r w:rsidRPr="007521A2">
              <w:rPr>
                <w:spacing w:val="19"/>
                <w:sz w:val="22"/>
              </w:rPr>
              <w:t xml:space="preserve"> </w:t>
            </w:r>
            <w:r w:rsidRPr="007521A2">
              <w:rPr>
                <w:sz w:val="22"/>
              </w:rPr>
              <w:t>gra</w:t>
            </w:r>
            <w:r w:rsidRPr="007521A2">
              <w:rPr>
                <w:spacing w:val="-3"/>
                <w:sz w:val="22"/>
              </w:rPr>
              <w:t>mm</w:t>
            </w:r>
            <w:r w:rsidRPr="007521A2">
              <w:rPr>
                <w:sz w:val="22"/>
              </w:rPr>
              <w:t>atical</w:t>
            </w:r>
            <w:r w:rsidRPr="007521A2">
              <w:rPr>
                <w:spacing w:val="19"/>
                <w:sz w:val="22"/>
              </w:rPr>
              <w:t xml:space="preserve"> </w:t>
            </w:r>
            <w:r w:rsidRPr="007521A2">
              <w:rPr>
                <w:sz w:val="22"/>
              </w:rPr>
              <w:t>or</w:t>
            </w:r>
            <w:r w:rsidRPr="007521A2">
              <w:rPr>
                <w:spacing w:val="19"/>
                <w:sz w:val="22"/>
              </w:rPr>
              <w:t xml:space="preserve"> </w:t>
            </w:r>
            <w:r w:rsidRPr="007521A2">
              <w:rPr>
                <w:sz w:val="22"/>
              </w:rPr>
              <w:t>o</w:t>
            </w:r>
            <w:r w:rsidRPr="007521A2">
              <w:rPr>
                <w:spacing w:val="1"/>
                <w:sz w:val="22"/>
              </w:rPr>
              <w:t>t</w:t>
            </w:r>
            <w:r w:rsidRPr="007521A2">
              <w:rPr>
                <w:sz w:val="22"/>
              </w:rPr>
              <w:t>her non</w:t>
            </w:r>
            <w:r w:rsidRPr="007521A2">
              <w:rPr>
                <w:spacing w:val="-3"/>
                <w:sz w:val="22"/>
              </w:rPr>
              <w:t>-</w:t>
            </w:r>
            <w:r w:rsidRPr="007521A2">
              <w:rPr>
                <w:sz w:val="22"/>
              </w:rPr>
              <w:t>substanti</w:t>
            </w:r>
            <w:r w:rsidRPr="007521A2">
              <w:rPr>
                <w:spacing w:val="-2"/>
                <w:sz w:val="22"/>
              </w:rPr>
              <w:t>v</w:t>
            </w:r>
            <w:r w:rsidRPr="007521A2">
              <w:rPr>
                <w:sz w:val="22"/>
              </w:rPr>
              <w:t xml:space="preserve">e error in the </w:t>
            </w:r>
            <w:r w:rsidRPr="007521A2">
              <w:rPr>
                <w:spacing w:val="2"/>
                <w:sz w:val="22"/>
              </w:rPr>
              <w:t>r</w:t>
            </w:r>
            <w:r w:rsidRPr="007521A2">
              <w:rPr>
                <w:sz w:val="22"/>
              </w:rPr>
              <w:t>esolution.</w:t>
            </w:r>
          </w:p>
        </w:tc>
        <w:tc>
          <w:tcPr>
            <w:tcW w:w="4201" w:type="dxa"/>
          </w:tcPr>
          <w:p w:rsidR="008C4488" w:rsidRPr="00F40CBD" w:rsidRDefault="008C4488" w:rsidP="00E94BCF">
            <w:pPr>
              <w:pStyle w:val="ListParagraph"/>
              <w:numPr>
                <w:ilvl w:val="0"/>
                <w:numId w:val="58"/>
              </w:numPr>
              <w:bidi/>
              <w:rPr>
                <w:rtl/>
              </w:rPr>
            </w:pPr>
            <w:r w:rsidRPr="00F40CBD">
              <w:rPr>
                <w:rtl/>
              </w:rPr>
              <w:t>إذا لم يتجاوز التعديل ما هو ضروري لتصحيح خطأ نحوي أو غير جوهري في القرار.</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lastRenderedPageBreak/>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3"/>
                <w:sz w:val="22"/>
                <w:szCs w:val="22"/>
              </w:rPr>
              <w:t>I</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chair</w:t>
            </w:r>
            <w:r w:rsidRPr="007521A2">
              <w:rPr>
                <w:rFonts w:eastAsia="Times New Roman"/>
                <w:color w:val="231F20"/>
                <w:spacing w:val="-3"/>
                <w:sz w:val="22"/>
                <w:szCs w:val="22"/>
              </w:rPr>
              <w:t>m</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ee</w:t>
            </w:r>
            <w:r w:rsidRPr="007521A2">
              <w:rPr>
                <w:rFonts w:eastAsia="Times New Roman"/>
                <w:color w:val="231F20"/>
                <w:spacing w:val="1"/>
                <w:sz w:val="22"/>
                <w:szCs w:val="22"/>
              </w:rPr>
              <w:t>ti</w:t>
            </w:r>
            <w:r w:rsidRPr="007521A2">
              <w:rPr>
                <w:rFonts w:eastAsia="Times New Roman"/>
                <w:color w:val="231F20"/>
                <w:sz w:val="22"/>
                <w:szCs w:val="22"/>
              </w:rPr>
              <w:t>ng,</w:t>
            </w:r>
            <w:r w:rsidRPr="007521A2">
              <w:rPr>
                <w:rFonts w:eastAsia="Times New Roman"/>
                <w:color w:val="231F20"/>
                <w:spacing w:val="2"/>
                <w:sz w:val="22"/>
                <w:szCs w:val="22"/>
              </w:rPr>
              <w:t xml:space="preserve"> </w:t>
            </w:r>
            <w:r w:rsidRPr="007521A2">
              <w:rPr>
                <w:rFonts w:eastAsia="Times New Roman"/>
                <w:color w:val="231F20"/>
                <w:sz w:val="22"/>
                <w:szCs w:val="22"/>
              </w:rPr>
              <w:t>acting</w:t>
            </w:r>
            <w:r w:rsidRPr="007521A2">
              <w:rPr>
                <w:rFonts w:eastAsia="Times New Roman"/>
                <w:color w:val="231F20"/>
                <w:spacing w:val="2"/>
                <w:sz w:val="22"/>
                <w:szCs w:val="22"/>
              </w:rPr>
              <w:t xml:space="preserve"> </w:t>
            </w:r>
            <w:r w:rsidRPr="007521A2">
              <w:rPr>
                <w:rFonts w:eastAsia="Times New Roman"/>
                <w:color w:val="231F20"/>
                <w:sz w:val="22"/>
                <w:szCs w:val="22"/>
              </w:rPr>
              <w:t>in</w:t>
            </w:r>
            <w:r w:rsidRPr="007521A2">
              <w:rPr>
                <w:rFonts w:eastAsia="Times New Roman"/>
                <w:color w:val="231F20"/>
                <w:spacing w:val="2"/>
                <w:sz w:val="22"/>
                <w:szCs w:val="22"/>
              </w:rPr>
              <w:t xml:space="preserve"> </w:t>
            </w:r>
            <w:r w:rsidRPr="007521A2">
              <w:rPr>
                <w:rFonts w:eastAsia="Times New Roman"/>
                <w:color w:val="231F20"/>
                <w:sz w:val="22"/>
                <w:szCs w:val="22"/>
              </w:rPr>
              <w:t>good</w:t>
            </w:r>
            <w:r w:rsidRPr="007521A2">
              <w:rPr>
                <w:rFonts w:eastAsia="Times New Roman"/>
                <w:color w:val="231F20"/>
                <w:spacing w:val="2"/>
                <w:sz w:val="22"/>
                <w:szCs w:val="22"/>
              </w:rPr>
              <w:t xml:space="preserve"> </w:t>
            </w:r>
            <w:r w:rsidRPr="007521A2">
              <w:rPr>
                <w:rFonts w:eastAsia="Times New Roman"/>
                <w:color w:val="231F20"/>
                <w:sz w:val="22"/>
                <w:szCs w:val="22"/>
              </w:rPr>
              <w:t>f</w:t>
            </w:r>
            <w:r w:rsidRPr="007521A2">
              <w:rPr>
                <w:rFonts w:eastAsia="Times New Roman"/>
                <w:color w:val="231F20"/>
                <w:spacing w:val="-1"/>
                <w:sz w:val="22"/>
                <w:szCs w:val="22"/>
              </w:rPr>
              <w:t>a</w:t>
            </w:r>
            <w:r w:rsidRPr="007521A2">
              <w:rPr>
                <w:rFonts w:eastAsia="Times New Roman"/>
                <w:color w:val="231F20"/>
                <w:sz w:val="22"/>
                <w:szCs w:val="22"/>
              </w:rPr>
              <w:t>ith,</w:t>
            </w:r>
            <w:r w:rsidRPr="007521A2">
              <w:rPr>
                <w:rFonts w:eastAsia="Times New Roman"/>
                <w:color w:val="231F20"/>
                <w:spacing w:val="2"/>
                <w:sz w:val="22"/>
                <w:szCs w:val="22"/>
              </w:rPr>
              <w:t xml:space="preserve"> </w:t>
            </w:r>
            <w:r w:rsidRPr="007521A2">
              <w:rPr>
                <w:rFonts w:eastAsia="Times New Roman"/>
                <w:color w:val="231F20"/>
                <w:spacing w:val="-1"/>
                <w:sz w:val="22"/>
                <w:szCs w:val="22"/>
              </w:rPr>
              <w:t>wr</w:t>
            </w:r>
            <w:r w:rsidRPr="007521A2">
              <w:rPr>
                <w:rFonts w:eastAsia="Times New Roman"/>
                <w:color w:val="231F20"/>
                <w:spacing w:val="-2"/>
                <w:sz w:val="22"/>
                <w:szCs w:val="22"/>
              </w:rPr>
              <w:t>o</w:t>
            </w:r>
            <w:r w:rsidRPr="007521A2">
              <w:rPr>
                <w:rFonts w:eastAsia="Times New Roman"/>
                <w:color w:val="231F20"/>
                <w:sz w:val="22"/>
                <w:szCs w:val="22"/>
              </w:rPr>
              <w:t>ng</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decides</w:t>
            </w:r>
            <w:r w:rsidRPr="007521A2">
              <w:rPr>
                <w:rFonts w:eastAsia="Times New Roman"/>
                <w:color w:val="231F20"/>
                <w:spacing w:val="2"/>
                <w:sz w:val="22"/>
                <w:szCs w:val="22"/>
              </w:rPr>
              <w:t xml:space="preserve"> </w:t>
            </w:r>
            <w:r w:rsidRPr="007521A2">
              <w:rPr>
                <w:rFonts w:eastAsia="Times New Roman"/>
                <w:color w:val="231F20"/>
                <w:sz w:val="22"/>
                <w:szCs w:val="22"/>
              </w:rPr>
              <w:t>that</w:t>
            </w:r>
            <w:r w:rsidRPr="007521A2">
              <w:rPr>
                <w:rFonts w:eastAsia="Times New Roman"/>
                <w:color w:val="231F20"/>
                <w:spacing w:val="2"/>
                <w:sz w:val="22"/>
                <w:szCs w:val="22"/>
              </w:rPr>
              <w:t xml:space="preserve"> </w:t>
            </w:r>
            <w:r w:rsidRPr="007521A2">
              <w:rPr>
                <w:rFonts w:eastAsia="Times New Roman"/>
                <w:color w:val="231F20"/>
                <w:sz w:val="22"/>
                <w:szCs w:val="22"/>
              </w:rPr>
              <w:t>an</w:t>
            </w:r>
            <w:r w:rsidRPr="007521A2">
              <w:rPr>
                <w:rFonts w:eastAsia="Times New Roman"/>
                <w:color w:val="231F20"/>
                <w:spacing w:val="2"/>
                <w:sz w:val="22"/>
                <w:szCs w:val="22"/>
              </w:rPr>
              <w:t xml:space="preserve"> </w:t>
            </w:r>
            <w:r w:rsidRPr="007521A2">
              <w:rPr>
                <w:rFonts w:eastAsia="Times New Roman"/>
                <w:color w:val="231F20"/>
                <w:sz w:val="22"/>
                <w:szCs w:val="22"/>
              </w:rPr>
              <w:t>a</w:t>
            </w:r>
            <w:r w:rsidRPr="007521A2">
              <w:rPr>
                <w:rFonts w:eastAsia="Times New Roman"/>
                <w:color w:val="231F20"/>
                <w:spacing w:val="-3"/>
                <w:sz w:val="22"/>
                <w:szCs w:val="22"/>
              </w:rPr>
              <w:t>m</w:t>
            </w:r>
            <w:r w:rsidRPr="007521A2">
              <w:rPr>
                <w:rFonts w:eastAsia="Times New Roman"/>
                <w:color w:val="231F20"/>
                <w:sz w:val="22"/>
                <w:szCs w:val="22"/>
              </w:rPr>
              <w:t>en</w:t>
            </w:r>
            <w:r w:rsidRPr="007521A2">
              <w:rPr>
                <w:rFonts w:eastAsia="Times New Roman"/>
                <w:color w:val="231F20"/>
                <w:spacing w:val="2"/>
                <w:sz w:val="22"/>
                <w:szCs w:val="22"/>
              </w:rPr>
              <w:t>d</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2"/>
                <w:sz w:val="22"/>
                <w:szCs w:val="22"/>
              </w:rPr>
              <w:t xml:space="preserve"> </w:t>
            </w:r>
            <w:r w:rsidRPr="007521A2">
              <w:rPr>
                <w:rFonts w:eastAsia="Times New Roman"/>
                <w:color w:val="231F20"/>
                <w:sz w:val="22"/>
                <w:szCs w:val="22"/>
              </w:rPr>
              <w:t>to</w:t>
            </w:r>
            <w:r w:rsidRPr="007521A2">
              <w:rPr>
                <w:rFonts w:eastAsia="Times New Roman"/>
                <w:color w:val="231F20"/>
                <w:spacing w:val="2"/>
                <w:sz w:val="22"/>
                <w:szCs w:val="22"/>
              </w:rPr>
              <w:t xml:space="preserve"> </w:t>
            </w:r>
            <w:r w:rsidRPr="007521A2">
              <w:rPr>
                <w:rFonts w:eastAsia="Times New Roman"/>
                <w:color w:val="231F20"/>
                <w:sz w:val="22"/>
                <w:szCs w:val="22"/>
              </w:rPr>
              <w:t>a resolution is out of order, the</w:t>
            </w:r>
            <w:r w:rsidRPr="007521A2">
              <w:rPr>
                <w:rFonts w:eastAsia="Times New Roman"/>
                <w:color w:val="231F20"/>
                <w:spacing w:val="-2"/>
                <w:sz w:val="22"/>
                <w:szCs w:val="22"/>
              </w:rPr>
              <w:t xml:space="preserve"> </w:t>
            </w:r>
            <w:r w:rsidRPr="007521A2">
              <w:rPr>
                <w:rFonts w:eastAsia="Times New Roman"/>
                <w:color w:val="231F20"/>
                <w:sz w:val="22"/>
                <w:szCs w:val="22"/>
              </w:rPr>
              <w:t>chair</w:t>
            </w:r>
            <w:r w:rsidRPr="007521A2">
              <w:rPr>
                <w:rFonts w:eastAsia="Times New Roman"/>
                <w:color w:val="231F20"/>
                <w:spacing w:val="-4"/>
                <w:sz w:val="22"/>
                <w:szCs w:val="22"/>
              </w:rPr>
              <w:t>m</w:t>
            </w:r>
            <w:r w:rsidRPr="007521A2">
              <w:rPr>
                <w:rFonts w:eastAsia="Times New Roman"/>
                <w:color w:val="231F20"/>
                <w:sz w:val="22"/>
                <w:szCs w:val="22"/>
              </w:rPr>
              <w:t>an’s error does not</w:t>
            </w:r>
            <w:r w:rsidRPr="007521A2">
              <w:rPr>
                <w:rFonts w:eastAsia="Times New Roman"/>
                <w:color w:val="231F20"/>
                <w:spacing w:val="-1"/>
                <w:sz w:val="22"/>
                <w:szCs w:val="22"/>
              </w:rPr>
              <w:t xml:space="preserve"> </w:t>
            </w:r>
            <w:r w:rsidRPr="007521A2">
              <w:rPr>
                <w:rFonts w:eastAsia="Times New Roman"/>
                <w:color w:val="231F20"/>
                <w:sz w:val="22"/>
                <w:szCs w:val="22"/>
              </w:rPr>
              <w:t>i</w:t>
            </w:r>
            <w:r w:rsidRPr="007521A2">
              <w:rPr>
                <w:rFonts w:eastAsia="Times New Roman"/>
                <w:color w:val="231F20"/>
                <w:spacing w:val="-2"/>
                <w:sz w:val="22"/>
                <w:szCs w:val="22"/>
              </w:rPr>
              <w:t>nv</w:t>
            </w:r>
            <w:r w:rsidRPr="007521A2">
              <w:rPr>
                <w:rFonts w:eastAsia="Times New Roman"/>
                <w:color w:val="231F20"/>
                <w:sz w:val="22"/>
                <w:szCs w:val="22"/>
              </w:rPr>
              <w:t xml:space="preserve">alidate the </w:t>
            </w:r>
            <w:r w:rsidRPr="007521A2">
              <w:rPr>
                <w:rFonts w:eastAsia="Times New Roman"/>
                <w:color w:val="231F20"/>
                <w:spacing w:val="-2"/>
                <w:sz w:val="22"/>
                <w:szCs w:val="22"/>
              </w:rPr>
              <w:t>v</w:t>
            </w:r>
            <w:r w:rsidRPr="007521A2">
              <w:rPr>
                <w:rFonts w:eastAsia="Times New Roman"/>
                <w:color w:val="231F20"/>
                <w:sz w:val="22"/>
                <w:szCs w:val="22"/>
              </w:rPr>
              <w:t>ote on that resolution.</w:t>
            </w:r>
          </w:p>
        </w:tc>
        <w:tc>
          <w:tcPr>
            <w:tcW w:w="4201" w:type="dxa"/>
          </w:tcPr>
          <w:p w:rsidR="008C4488" w:rsidRPr="00F40CBD" w:rsidRDefault="008C4488" w:rsidP="008C4488">
            <w:pPr>
              <w:bidi/>
              <w:rPr>
                <w:rtl/>
              </w:rPr>
            </w:pPr>
            <w:r w:rsidRPr="00F40CBD">
              <w:rPr>
                <w:rtl/>
              </w:rPr>
              <w:t>(3) إذا قرر رئيس الاجتماع خطأً، في تصرفه بحسن نية، أن التعديل على القرار يجانب الصواب، فلن يعمل خطأ الرئيس على إلغاء التصويت على ذلك القرار.</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PART 5</w:t>
            </w:r>
          </w:p>
        </w:tc>
        <w:tc>
          <w:tcPr>
            <w:tcW w:w="4201" w:type="dxa"/>
          </w:tcPr>
          <w:p w:rsidR="008C4488" w:rsidRPr="007521A2" w:rsidRDefault="008C4488" w:rsidP="007521A2">
            <w:pPr>
              <w:bidi/>
              <w:jc w:val="center"/>
              <w:rPr>
                <w:b/>
                <w:bCs/>
                <w:rtl/>
              </w:rPr>
            </w:pPr>
            <w:r w:rsidRPr="007521A2">
              <w:rPr>
                <w:b/>
                <w:bCs/>
                <w:rtl/>
              </w:rPr>
              <w:t>الجزء الخامس</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AD</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N</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S</w:t>
            </w:r>
            <w:r w:rsidRPr="007521A2">
              <w:rPr>
                <w:rFonts w:ascii="Times New Roman" w:eastAsia="Times New Roman" w:hAnsi="Times New Roman" w:cs="Times New Roman"/>
                <w:b/>
                <w:bCs/>
                <w:color w:val="231F20"/>
                <w:sz w:val="24"/>
                <w:szCs w:val="24"/>
              </w:rPr>
              <w:t>TRA</w:t>
            </w:r>
            <w:r w:rsidRPr="007521A2">
              <w:rPr>
                <w:rFonts w:ascii="Times New Roman" w:eastAsia="Times New Roman" w:hAnsi="Times New Roman" w:cs="Times New Roman"/>
                <w:b/>
                <w:bCs/>
                <w:color w:val="231F20"/>
                <w:spacing w:val="2"/>
                <w:sz w:val="24"/>
                <w:szCs w:val="24"/>
              </w:rPr>
              <w:t>T</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2"/>
                <w:sz w:val="24"/>
                <w:szCs w:val="24"/>
              </w:rPr>
              <w:t>V</w:t>
            </w:r>
            <w:r w:rsidRPr="007521A2">
              <w:rPr>
                <w:rFonts w:ascii="Times New Roman" w:eastAsia="Times New Roman" w:hAnsi="Times New Roman" w:cs="Times New Roman"/>
                <w:b/>
                <w:bCs/>
                <w:color w:val="231F20"/>
                <w:sz w:val="24"/>
                <w:szCs w:val="24"/>
              </w:rPr>
              <w:t>E ARRANGEMENTS</w:t>
            </w:r>
          </w:p>
        </w:tc>
        <w:tc>
          <w:tcPr>
            <w:tcW w:w="4201" w:type="dxa"/>
          </w:tcPr>
          <w:p w:rsidR="008C4488" w:rsidRPr="007521A2" w:rsidRDefault="008C4488" w:rsidP="007521A2">
            <w:pPr>
              <w:bidi/>
              <w:jc w:val="center"/>
              <w:rPr>
                <w:b/>
                <w:bCs/>
                <w:rtl/>
              </w:rPr>
            </w:pPr>
            <w:r w:rsidRPr="007521A2">
              <w:rPr>
                <w:b/>
                <w:bCs/>
                <w:rtl/>
              </w:rPr>
              <w:t>الترتيبات الإدارية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Means</w:t>
            </w:r>
            <w:r w:rsidRPr="007521A2">
              <w:rPr>
                <w:rFonts w:ascii="Times New Roman" w:eastAsia="Times New Roman" w:hAnsi="Times New Roman" w:cs="Times New Roman"/>
                <w:b/>
                <w:bCs/>
                <w:color w:val="231F20"/>
                <w:spacing w:val="34"/>
                <w:sz w:val="24"/>
                <w:szCs w:val="24"/>
              </w:rPr>
              <w:t xml:space="preserve"> </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f co</w:t>
            </w:r>
            <w:r w:rsidRPr="007521A2">
              <w:rPr>
                <w:rFonts w:ascii="Times New Roman" w:eastAsia="Times New Roman" w:hAnsi="Times New Roman" w:cs="Times New Roman"/>
                <w:b/>
                <w:bCs/>
                <w:color w:val="231F20"/>
                <w:spacing w:val="-3"/>
                <w:sz w:val="24"/>
                <w:szCs w:val="24"/>
              </w:rPr>
              <w:t>mm</w:t>
            </w:r>
            <w:r w:rsidRPr="007521A2">
              <w:rPr>
                <w:rFonts w:ascii="Times New Roman" w:eastAsia="Times New Roman" w:hAnsi="Times New Roman" w:cs="Times New Roman"/>
                <w:b/>
                <w:bCs/>
                <w:color w:val="231F20"/>
                <w:sz w:val="24"/>
                <w:szCs w:val="24"/>
              </w:rPr>
              <w:t>unication</w:t>
            </w:r>
            <w:r w:rsidRPr="007521A2">
              <w:rPr>
                <w:rFonts w:ascii="Times New Roman" w:eastAsia="Times New Roman" w:hAnsi="Times New Roman" w:cs="Times New Roman"/>
                <w:b/>
                <w:bCs/>
                <w:color w:val="231F20"/>
                <w:spacing w:val="4"/>
                <w:w w:val="106"/>
                <w:sz w:val="24"/>
                <w:szCs w:val="24"/>
              </w:rPr>
              <w:t xml:space="preserve"> </w:t>
            </w:r>
            <w:r w:rsidRPr="007521A2">
              <w:rPr>
                <w:rFonts w:ascii="Times New Roman" w:eastAsia="Times New Roman" w:hAnsi="Times New Roman" w:cs="Times New Roman"/>
                <w:b/>
                <w:bCs/>
                <w:color w:val="231F20"/>
                <w:sz w:val="24"/>
                <w:szCs w:val="24"/>
              </w:rPr>
              <w:t>to</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be</w:t>
            </w:r>
            <w:r w:rsidRPr="007521A2">
              <w:rPr>
                <w:rFonts w:ascii="Times New Roman" w:eastAsia="Times New Roman" w:hAnsi="Times New Roman" w:cs="Times New Roman"/>
                <w:b/>
                <w:bCs/>
                <w:color w:val="231F20"/>
                <w:spacing w:val="12"/>
                <w:sz w:val="24"/>
                <w:szCs w:val="24"/>
              </w:rPr>
              <w:t xml:space="preserve"> </w:t>
            </w:r>
            <w:r w:rsidRPr="007521A2">
              <w:rPr>
                <w:rFonts w:ascii="Times New Roman" w:eastAsia="Times New Roman" w:hAnsi="Times New Roman" w:cs="Times New Roman"/>
                <w:b/>
                <w:bCs/>
                <w:color w:val="231F20"/>
                <w:w w:val="104"/>
                <w:sz w:val="24"/>
                <w:szCs w:val="24"/>
              </w:rPr>
              <w:t>us</w:t>
            </w:r>
            <w:r w:rsidRPr="007521A2">
              <w:rPr>
                <w:rFonts w:ascii="Times New Roman" w:eastAsia="Times New Roman" w:hAnsi="Times New Roman" w:cs="Times New Roman"/>
                <w:b/>
                <w:bCs/>
                <w:color w:val="231F20"/>
                <w:spacing w:val="-3"/>
                <w:w w:val="104"/>
                <w:sz w:val="24"/>
                <w:szCs w:val="24"/>
              </w:rPr>
              <w:t>e</w:t>
            </w:r>
            <w:r w:rsidRPr="007521A2">
              <w:rPr>
                <w:rFonts w:ascii="Times New Roman" w:eastAsia="Times New Roman" w:hAnsi="Times New Roman" w:cs="Times New Roman"/>
                <w:b/>
                <w:bCs/>
                <w:color w:val="231F20"/>
                <w:w w:val="111"/>
                <w:sz w:val="24"/>
                <w:szCs w:val="24"/>
              </w:rPr>
              <w:t>d</w:t>
            </w:r>
          </w:p>
        </w:tc>
        <w:tc>
          <w:tcPr>
            <w:tcW w:w="4201" w:type="dxa"/>
          </w:tcPr>
          <w:p w:rsidR="008C4488" w:rsidRPr="007521A2" w:rsidRDefault="008C4488" w:rsidP="008C4488">
            <w:pPr>
              <w:bidi/>
              <w:rPr>
                <w:b/>
                <w:bCs/>
                <w:rtl/>
              </w:rPr>
            </w:pPr>
            <w:r w:rsidRPr="007521A2">
              <w:rPr>
                <w:b/>
                <w:bCs/>
                <w:rtl/>
              </w:rPr>
              <w:t>وسائل الاتصال الواجب استخدامها</w:t>
            </w:r>
          </w:p>
        </w:tc>
      </w:tr>
      <w:tr w:rsidR="008C4488" w:rsidRPr="008C4488" w:rsidTr="00644D64">
        <w:tc>
          <w:tcPr>
            <w:tcW w:w="4815" w:type="dxa"/>
          </w:tcPr>
          <w:p w:rsidR="008C4488" w:rsidRPr="007521A2" w:rsidRDefault="008C4488" w:rsidP="008C4488">
            <w:pPr>
              <w:pStyle w:val="Heading2"/>
              <w:tabs>
                <w:tab w:val="clear" w:pos="720"/>
                <w:tab w:val="num" w:pos="1418"/>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t>Subject to the</w:t>
            </w:r>
            <w:r w:rsidRPr="007521A2">
              <w:rPr>
                <w:rFonts w:eastAsia="Times New Roman"/>
                <w:color w:val="231F20"/>
                <w:spacing w:val="-2"/>
                <w:sz w:val="22"/>
                <w:szCs w:val="22"/>
              </w:rPr>
              <w:t xml:space="preserve"> </w:t>
            </w:r>
            <w:r w:rsidRPr="007521A2">
              <w:rPr>
                <w:rFonts w:eastAsia="Times New Roman"/>
                <w:color w:val="231F20"/>
                <w:sz w:val="22"/>
                <w:szCs w:val="22"/>
              </w:rPr>
              <w:t>articles, an</w:t>
            </w:r>
            <w:r w:rsidRPr="007521A2">
              <w:rPr>
                <w:rFonts w:eastAsia="Times New Roman"/>
                <w:color w:val="231F20"/>
                <w:spacing w:val="-2"/>
                <w:sz w:val="22"/>
                <w:szCs w:val="22"/>
              </w:rPr>
              <w:t>y</w:t>
            </w:r>
            <w:r w:rsidRPr="007521A2">
              <w:rPr>
                <w:rFonts w:eastAsia="Times New Roman"/>
                <w:color w:val="231F20"/>
                <w:sz w:val="22"/>
                <w:szCs w:val="22"/>
              </w:rPr>
              <w:t>thing sent or supplied by</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2"/>
                <w:sz w:val="22"/>
                <w:szCs w:val="22"/>
              </w:rPr>
              <w:t xml:space="preserve"> </w:t>
            </w:r>
            <w:r w:rsidRPr="007521A2">
              <w:rPr>
                <w:rFonts w:eastAsia="Times New Roman"/>
                <w:color w:val="231F20"/>
                <w:sz w:val="22"/>
                <w:szCs w:val="22"/>
              </w:rPr>
              <w:t>to the 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007521A2" w:rsidRPr="007521A2">
              <w:rPr>
                <w:rFonts w:eastAsia="Times New Roman"/>
                <w:color w:val="231F20"/>
                <w:spacing w:val="-4"/>
                <w:sz w:val="22"/>
                <w:szCs w:val="22"/>
              </w:rPr>
              <w:t xml:space="preserve"> </w:t>
            </w:r>
            <w:r w:rsidRPr="007521A2">
              <w:rPr>
                <w:rFonts w:eastAsia="Times New Roman"/>
                <w:color w:val="231F20"/>
                <w:sz w:val="22"/>
                <w:szCs w:val="22"/>
              </w:rPr>
              <w:t>under the a</w:t>
            </w:r>
            <w:r w:rsidRPr="007521A2">
              <w:rPr>
                <w:rFonts w:eastAsia="Times New Roman"/>
                <w:color w:val="231F20"/>
                <w:spacing w:val="-3"/>
                <w:sz w:val="22"/>
                <w:szCs w:val="22"/>
              </w:rPr>
              <w:t>r</w:t>
            </w:r>
            <w:r w:rsidRPr="007521A2">
              <w:rPr>
                <w:rFonts w:eastAsia="Times New Roman"/>
                <w:color w:val="231F20"/>
                <w:sz w:val="22"/>
                <w:szCs w:val="22"/>
              </w:rPr>
              <w:t xml:space="preserve">ticles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be</w:t>
            </w:r>
            <w:r w:rsidRPr="007521A2">
              <w:rPr>
                <w:rFonts w:eastAsia="Times New Roman"/>
                <w:color w:val="231F20"/>
                <w:spacing w:val="5"/>
                <w:sz w:val="22"/>
                <w:szCs w:val="22"/>
              </w:rPr>
              <w:t xml:space="preserve"> </w:t>
            </w:r>
            <w:r w:rsidRPr="007521A2">
              <w:rPr>
                <w:rFonts w:eastAsia="Times New Roman"/>
                <w:color w:val="231F20"/>
                <w:sz w:val="22"/>
                <w:szCs w:val="22"/>
              </w:rPr>
              <w:t>sent</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supplied</w:t>
            </w:r>
            <w:r w:rsidRPr="007521A2">
              <w:rPr>
                <w:rFonts w:eastAsia="Times New Roman"/>
                <w:color w:val="231F20"/>
                <w:spacing w:val="5"/>
                <w:sz w:val="22"/>
                <w:szCs w:val="22"/>
              </w:rPr>
              <w:t xml:space="preserve"> </w:t>
            </w:r>
            <w:r w:rsidRPr="007521A2">
              <w:rPr>
                <w:rFonts w:eastAsia="Times New Roman"/>
                <w:color w:val="231F20"/>
                <w:sz w:val="22"/>
                <w:szCs w:val="22"/>
              </w:rPr>
              <w:t>in</w:t>
            </w:r>
            <w:r w:rsidRPr="007521A2">
              <w:rPr>
                <w:rFonts w:eastAsia="Times New Roman"/>
                <w:color w:val="231F20"/>
                <w:spacing w:val="5"/>
                <w:sz w:val="22"/>
                <w:szCs w:val="22"/>
              </w:rPr>
              <w:t xml:space="preserve"> </w:t>
            </w:r>
            <w:r w:rsidRPr="007521A2">
              <w:rPr>
                <w:rFonts w:eastAsia="Times New Roman"/>
                <w:color w:val="231F20"/>
                <w:spacing w:val="-3"/>
                <w:sz w:val="22"/>
                <w:szCs w:val="22"/>
              </w:rPr>
              <w:t>a</w:t>
            </w:r>
            <w:r w:rsidRPr="007521A2">
              <w:rPr>
                <w:rFonts w:eastAsia="Times New Roman"/>
                <w:color w:val="231F20"/>
                <w:spacing w:val="2"/>
                <w:sz w:val="22"/>
                <w:szCs w:val="22"/>
              </w:rPr>
              <w:t>n</w:t>
            </w:r>
            <w:r w:rsidRPr="007521A2">
              <w:rPr>
                <w:rFonts w:eastAsia="Times New Roman"/>
                <w:color w:val="231F20"/>
                <w:sz w:val="22"/>
                <w:szCs w:val="22"/>
              </w:rPr>
              <w:t xml:space="preserve">y </w:t>
            </w:r>
            <w:r w:rsidRPr="007521A2">
              <w:rPr>
                <w:rFonts w:eastAsia="Times New Roman"/>
                <w:color w:val="231F20"/>
                <w:spacing w:val="-1"/>
                <w:sz w:val="22"/>
                <w:szCs w:val="22"/>
              </w:rPr>
              <w:t>w</w:t>
            </w:r>
            <w:r w:rsidRPr="007521A2">
              <w:rPr>
                <w:rFonts w:eastAsia="Times New Roman"/>
                <w:color w:val="231F20"/>
                <w:spacing w:val="2"/>
                <w:sz w:val="22"/>
                <w:szCs w:val="22"/>
              </w:rPr>
              <w:t>a</w:t>
            </w:r>
            <w:r w:rsidRPr="007521A2">
              <w:rPr>
                <w:rFonts w:eastAsia="Times New Roman"/>
                <w:color w:val="231F20"/>
                <w:sz w:val="22"/>
                <w:szCs w:val="22"/>
              </w:rPr>
              <w:t>y in</w:t>
            </w:r>
            <w:r w:rsidRPr="007521A2">
              <w:rPr>
                <w:rFonts w:eastAsia="Times New Roman"/>
                <w:color w:val="231F20"/>
                <w:spacing w:val="5"/>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5"/>
                <w:sz w:val="22"/>
                <w:szCs w:val="22"/>
              </w:rPr>
              <w:t xml:space="preserve"> </w:t>
            </w:r>
            <w:r w:rsidRPr="007521A2">
              <w:rPr>
                <w:rFonts w:eastAsia="Times New Roman"/>
                <w:color w:val="231F20"/>
                <w:sz w:val="22"/>
                <w:szCs w:val="22"/>
              </w:rPr>
              <w:t>the</w:t>
            </w:r>
            <w:r w:rsidR="007521A2"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w:t>
            </w:r>
            <w:r w:rsidRPr="007521A2">
              <w:rPr>
                <w:rFonts w:eastAsia="Times New Roman"/>
                <w:color w:val="231F20"/>
                <w:spacing w:val="2"/>
                <w:sz w:val="22"/>
                <w:szCs w:val="22"/>
              </w:rPr>
              <w:t>a</w:t>
            </w:r>
            <w:r w:rsidRPr="007521A2">
              <w:rPr>
                <w:rFonts w:eastAsia="Times New Roman"/>
                <w:color w:val="231F20"/>
                <w:sz w:val="22"/>
                <w:szCs w:val="22"/>
              </w:rPr>
              <w:t>nies</w:t>
            </w:r>
            <w:r w:rsidRPr="007521A2">
              <w:rPr>
                <w:rFonts w:eastAsia="Times New Roman"/>
                <w:color w:val="231F20"/>
                <w:spacing w:val="5"/>
                <w:sz w:val="22"/>
                <w:szCs w:val="22"/>
              </w:rPr>
              <w:t xml:space="preserve"> </w:t>
            </w:r>
            <w:r w:rsidRPr="007521A2">
              <w:rPr>
                <w:rFonts w:eastAsia="Times New Roman"/>
                <w:color w:val="231F20"/>
                <w:spacing w:val="1"/>
                <w:sz w:val="22"/>
                <w:szCs w:val="22"/>
              </w:rPr>
              <w:t>Regulations</w:t>
            </w:r>
            <w:r w:rsidRPr="007521A2">
              <w:rPr>
                <w:rFonts w:eastAsia="Times New Roman"/>
                <w:color w:val="231F20"/>
                <w:spacing w:val="5"/>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v</w:t>
            </w:r>
            <w:r w:rsidRPr="007521A2">
              <w:rPr>
                <w:rFonts w:eastAsia="Times New Roman"/>
                <w:color w:val="231F20"/>
                <w:sz w:val="22"/>
                <w:szCs w:val="22"/>
              </w:rPr>
              <w:t>ides</w:t>
            </w:r>
            <w:r w:rsidRPr="007521A2">
              <w:rPr>
                <w:rFonts w:eastAsia="Times New Roman"/>
                <w:color w:val="231F20"/>
                <w:spacing w:val="5"/>
                <w:sz w:val="22"/>
                <w:szCs w:val="22"/>
              </w:rPr>
              <w:t xml:space="preserve"> </w:t>
            </w:r>
            <w:r w:rsidRPr="007521A2">
              <w:rPr>
                <w:rFonts w:eastAsia="Times New Roman"/>
                <w:color w:val="231F20"/>
                <w:sz w:val="22"/>
                <w:szCs w:val="22"/>
              </w:rPr>
              <w:t>for</w:t>
            </w:r>
            <w:r w:rsidRPr="007521A2">
              <w:rPr>
                <w:rFonts w:eastAsia="Times New Roman"/>
                <w:color w:val="231F20"/>
                <w:spacing w:val="5"/>
                <w:sz w:val="22"/>
                <w:szCs w:val="22"/>
              </w:rPr>
              <w:t xml:space="preserve"> </w:t>
            </w:r>
            <w:r w:rsidRPr="007521A2">
              <w:rPr>
                <w:rFonts w:eastAsia="Times New Roman"/>
                <w:color w:val="231F20"/>
                <w:spacing w:val="-2"/>
                <w:sz w:val="22"/>
                <w:szCs w:val="22"/>
              </w:rPr>
              <w:t>d</w:t>
            </w:r>
            <w:r w:rsidRPr="007521A2">
              <w:rPr>
                <w:rFonts w:eastAsia="Times New Roman"/>
                <w:color w:val="231F20"/>
                <w:sz w:val="22"/>
                <w:szCs w:val="22"/>
              </w:rPr>
              <w:t>ocu</w:t>
            </w:r>
            <w:r w:rsidRPr="007521A2">
              <w:rPr>
                <w:rFonts w:eastAsia="Times New Roman"/>
                <w:color w:val="231F20"/>
                <w:spacing w:val="-3"/>
                <w:sz w:val="22"/>
                <w:szCs w:val="22"/>
              </w:rPr>
              <w:t>m</w:t>
            </w:r>
            <w:r w:rsidRPr="007521A2">
              <w:rPr>
                <w:rFonts w:eastAsia="Times New Roman"/>
                <w:color w:val="231F20"/>
                <w:sz w:val="22"/>
                <w:szCs w:val="22"/>
              </w:rPr>
              <w:t>ents</w:t>
            </w:r>
            <w:r w:rsidRPr="007521A2">
              <w:rPr>
                <w:rFonts w:eastAsia="Times New Roman"/>
                <w:color w:val="231F20"/>
                <w:spacing w:val="5"/>
                <w:sz w:val="22"/>
                <w:szCs w:val="22"/>
              </w:rPr>
              <w:t xml:space="preserve"> </w:t>
            </w:r>
            <w:r w:rsidRPr="007521A2">
              <w:rPr>
                <w:rFonts w:eastAsia="Times New Roman"/>
                <w:color w:val="231F20"/>
                <w:sz w:val="22"/>
                <w:szCs w:val="22"/>
              </w:rPr>
              <w:t>or infor</w:t>
            </w:r>
            <w:r w:rsidRPr="007521A2">
              <w:rPr>
                <w:rFonts w:eastAsia="Times New Roman"/>
                <w:color w:val="231F20"/>
                <w:spacing w:val="-3"/>
                <w:sz w:val="22"/>
                <w:szCs w:val="22"/>
              </w:rPr>
              <w:t>m</w:t>
            </w:r>
            <w:r w:rsidRPr="007521A2">
              <w:rPr>
                <w:rFonts w:eastAsia="Times New Roman"/>
                <w:color w:val="231F20"/>
                <w:sz w:val="22"/>
                <w:szCs w:val="22"/>
              </w:rPr>
              <w:t>a</w:t>
            </w:r>
            <w:r w:rsidRPr="007521A2">
              <w:rPr>
                <w:rFonts w:eastAsia="Times New Roman"/>
                <w:color w:val="231F20"/>
                <w:spacing w:val="1"/>
                <w:sz w:val="22"/>
                <w:szCs w:val="22"/>
              </w:rPr>
              <w:t>t</w:t>
            </w:r>
            <w:r w:rsidRPr="007521A2">
              <w:rPr>
                <w:rFonts w:eastAsia="Times New Roman"/>
                <w:color w:val="231F20"/>
                <w:sz w:val="22"/>
                <w:szCs w:val="22"/>
              </w:rPr>
              <w:t xml:space="preserve">ion </w:t>
            </w:r>
            <w:r w:rsidRPr="007521A2">
              <w:rPr>
                <w:rFonts w:eastAsia="Times New Roman"/>
                <w:color w:val="231F20"/>
                <w:spacing w:val="-1"/>
                <w:sz w:val="22"/>
                <w:szCs w:val="22"/>
              </w:rPr>
              <w:t>w</w:t>
            </w:r>
            <w:r w:rsidR="007521A2" w:rsidRPr="007521A2">
              <w:rPr>
                <w:rFonts w:eastAsia="Times New Roman"/>
                <w:color w:val="231F20"/>
                <w:sz w:val="22"/>
                <w:szCs w:val="22"/>
              </w:rPr>
              <w:t xml:space="preserve">hich are </w:t>
            </w:r>
            <w:r w:rsidRPr="007521A2">
              <w:rPr>
                <w:rFonts w:eastAsia="Times New Roman"/>
                <w:color w:val="231F20"/>
                <w:sz w:val="22"/>
                <w:szCs w:val="22"/>
              </w:rPr>
              <w:t xml:space="preserve">authorised or required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prov</w:t>
            </w:r>
            <w:r w:rsidRPr="007521A2">
              <w:rPr>
                <w:rFonts w:eastAsia="Times New Roman"/>
                <w:color w:val="231F20"/>
                <w:spacing w:val="-3"/>
                <w:sz w:val="22"/>
                <w:szCs w:val="22"/>
              </w:rPr>
              <w:t>i</w:t>
            </w:r>
            <w:r w:rsidRPr="007521A2">
              <w:rPr>
                <w:rFonts w:eastAsia="Times New Roman"/>
                <w:color w:val="231F20"/>
                <w:sz w:val="22"/>
                <w:szCs w:val="22"/>
              </w:rPr>
              <w:t>sion o</w:t>
            </w:r>
            <w:r w:rsidR="007521A2" w:rsidRPr="007521A2">
              <w:rPr>
                <w:rFonts w:eastAsia="Times New Roman"/>
                <w:color w:val="231F20"/>
                <w:sz w:val="22"/>
                <w:szCs w:val="22"/>
              </w:rPr>
              <w:t xml:space="preserve">f the Companies Regulations to </w:t>
            </w:r>
            <w:r w:rsidRPr="007521A2">
              <w:rPr>
                <w:rFonts w:eastAsia="Times New Roman"/>
                <w:color w:val="231F20"/>
                <w:sz w:val="22"/>
                <w:szCs w:val="22"/>
              </w:rPr>
              <w:t>be sent or</w:t>
            </w:r>
            <w:r w:rsidRPr="007521A2">
              <w:rPr>
                <w:rFonts w:eastAsia="Times New Roman"/>
                <w:color w:val="231F20"/>
                <w:spacing w:val="2"/>
                <w:sz w:val="22"/>
                <w:szCs w:val="22"/>
              </w:rPr>
              <w:t xml:space="preserve"> </w:t>
            </w:r>
            <w:r w:rsidRPr="007521A2">
              <w:rPr>
                <w:rFonts w:eastAsia="Times New Roman"/>
                <w:color w:val="231F20"/>
                <w:sz w:val="22"/>
                <w:szCs w:val="22"/>
              </w:rPr>
              <w:t>supplied by or to the co</w:t>
            </w:r>
            <w:r w:rsidRPr="007521A2">
              <w:rPr>
                <w:rFonts w:eastAsia="Times New Roman"/>
                <w:color w:val="231F20"/>
                <w:spacing w:val="-3"/>
                <w:sz w:val="22"/>
                <w:szCs w:val="22"/>
              </w:rPr>
              <w:t>m</w:t>
            </w:r>
            <w:r w:rsidRPr="007521A2">
              <w:rPr>
                <w:rFonts w:eastAsia="Times New Roman"/>
                <w:color w:val="231F20"/>
                <w:sz w:val="22"/>
                <w:szCs w:val="22"/>
              </w:rPr>
              <w:t>pan</w:t>
            </w:r>
            <w:r w:rsidRPr="007521A2">
              <w:rPr>
                <w:rFonts w:eastAsia="Times New Roman"/>
                <w:color w:val="231F20"/>
                <w:spacing w:val="-5"/>
                <w:sz w:val="22"/>
                <w:szCs w:val="22"/>
              </w:rPr>
              <w:t>y</w:t>
            </w:r>
            <w:r w:rsidRPr="007521A2">
              <w:rPr>
                <w:rFonts w:eastAsia="Times New Roman"/>
                <w:color w:val="231F20"/>
                <w:sz w:val="22"/>
                <w:szCs w:val="22"/>
              </w:rPr>
              <w:t>.</w:t>
            </w:r>
          </w:p>
        </w:tc>
        <w:tc>
          <w:tcPr>
            <w:tcW w:w="4201" w:type="dxa"/>
          </w:tcPr>
          <w:p w:rsidR="008C4488" w:rsidRPr="00F40CBD" w:rsidRDefault="008C4488" w:rsidP="007521A2">
            <w:pPr>
              <w:pStyle w:val="ListParagraph"/>
              <w:numPr>
                <w:ilvl w:val="0"/>
                <w:numId w:val="18"/>
              </w:numPr>
              <w:bidi/>
              <w:jc w:val="both"/>
              <w:rPr>
                <w:rtl/>
              </w:rPr>
            </w:pPr>
            <w:r w:rsidRPr="00F40CBD">
              <w:rPr>
                <w:rtl/>
              </w:rPr>
              <w:t>(1) مع مراعاة عدم الإخلال بالنظام الأساسي، يجوز أن يُرسل أو يُقدم أي شيء تقدمه الشركة أو ترسله بموجب هذا النظام بأية طريقة ينص نظام الشركات عليها من مستندات أو معلومات مصرح بإرسالها أو تقديمها أو مطلوب إرسالها أو تقديمها بموجب أحكام نظام الشركات بواسطة الشركة أو إليها.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z w:val="22"/>
                <w:szCs w:val="22"/>
              </w:rPr>
              <w:tab/>
              <w:t>Subject</w:t>
            </w:r>
            <w:r w:rsidRPr="007521A2">
              <w:rPr>
                <w:rFonts w:eastAsia="Times New Roman"/>
                <w:color w:val="231F20"/>
                <w:spacing w:val="51"/>
                <w:sz w:val="22"/>
                <w:szCs w:val="22"/>
              </w:rPr>
              <w:t xml:space="preserve"> </w:t>
            </w:r>
            <w:r w:rsidRPr="007521A2">
              <w:rPr>
                <w:rFonts w:eastAsia="Times New Roman"/>
                <w:color w:val="231F20"/>
                <w:sz w:val="22"/>
                <w:szCs w:val="22"/>
              </w:rPr>
              <w:t>to</w:t>
            </w:r>
            <w:r w:rsidRPr="007521A2">
              <w:rPr>
                <w:rFonts w:eastAsia="Times New Roman"/>
                <w:color w:val="231F20"/>
                <w:spacing w:val="51"/>
                <w:sz w:val="22"/>
                <w:szCs w:val="22"/>
              </w:rPr>
              <w:t xml:space="preserve"> </w:t>
            </w:r>
            <w:r w:rsidRPr="007521A2">
              <w:rPr>
                <w:rFonts w:eastAsia="Times New Roman"/>
                <w:color w:val="231F20"/>
                <w:sz w:val="22"/>
                <w:szCs w:val="22"/>
              </w:rPr>
              <w:t>the</w:t>
            </w:r>
            <w:r w:rsidRPr="007521A2">
              <w:rPr>
                <w:rFonts w:eastAsia="Times New Roman"/>
                <w:color w:val="231F20"/>
                <w:spacing w:val="51"/>
                <w:sz w:val="22"/>
                <w:szCs w:val="22"/>
              </w:rPr>
              <w:t xml:space="preserve"> </w:t>
            </w:r>
            <w:r w:rsidRPr="007521A2">
              <w:rPr>
                <w:rFonts w:eastAsia="Times New Roman"/>
                <w:color w:val="231F20"/>
                <w:sz w:val="22"/>
                <w:szCs w:val="22"/>
              </w:rPr>
              <w:t>articles,</w:t>
            </w:r>
            <w:r w:rsidRPr="007521A2">
              <w:rPr>
                <w:rFonts w:eastAsia="Times New Roman"/>
                <w:color w:val="231F20"/>
                <w:spacing w:val="51"/>
                <w:sz w:val="22"/>
                <w:szCs w:val="22"/>
              </w:rPr>
              <w:t xml:space="preserve"> </w:t>
            </w:r>
            <w:r w:rsidRPr="007521A2">
              <w:rPr>
                <w:rFonts w:eastAsia="Times New Roman"/>
                <w:color w:val="231F20"/>
                <w:sz w:val="22"/>
                <w:szCs w:val="22"/>
              </w:rPr>
              <w:t>any</w:t>
            </w:r>
            <w:r w:rsidRPr="007521A2">
              <w:rPr>
                <w:rFonts w:eastAsia="Times New Roman"/>
                <w:color w:val="231F20"/>
                <w:spacing w:val="49"/>
                <w:sz w:val="22"/>
                <w:szCs w:val="22"/>
              </w:rPr>
              <w:t xml:space="preserve"> </w:t>
            </w:r>
            <w:r w:rsidRPr="007521A2">
              <w:rPr>
                <w:rFonts w:eastAsia="Times New Roman"/>
                <w:color w:val="231F20"/>
                <w:sz w:val="22"/>
                <w:szCs w:val="22"/>
              </w:rPr>
              <w:t>notice</w:t>
            </w:r>
            <w:r w:rsidRPr="007521A2">
              <w:rPr>
                <w:rFonts w:eastAsia="Times New Roman"/>
                <w:color w:val="231F20"/>
                <w:spacing w:val="51"/>
                <w:sz w:val="22"/>
                <w:szCs w:val="22"/>
              </w:rPr>
              <w:t xml:space="preserve"> </w:t>
            </w:r>
            <w:r w:rsidRPr="007521A2">
              <w:rPr>
                <w:rFonts w:eastAsia="Times New Roman"/>
                <w:color w:val="231F20"/>
                <w:sz w:val="22"/>
                <w:szCs w:val="22"/>
              </w:rPr>
              <w:t>or</w:t>
            </w:r>
            <w:r w:rsidRPr="007521A2">
              <w:rPr>
                <w:rFonts w:eastAsia="Times New Roman"/>
                <w:color w:val="231F20"/>
                <w:spacing w:val="51"/>
                <w:sz w:val="22"/>
                <w:szCs w:val="22"/>
              </w:rPr>
              <w:t xml:space="preserve"> </w:t>
            </w:r>
            <w:r w:rsidRPr="007521A2">
              <w:rPr>
                <w:rFonts w:eastAsia="Times New Roman"/>
                <w:color w:val="231F20"/>
                <w:sz w:val="22"/>
                <w:szCs w:val="22"/>
              </w:rPr>
              <w:t>docu</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9"/>
                <w:sz w:val="22"/>
                <w:szCs w:val="22"/>
              </w:rPr>
              <w:t xml:space="preserve"> </w:t>
            </w:r>
            <w:r w:rsidRPr="007521A2">
              <w:rPr>
                <w:rFonts w:eastAsia="Times New Roman"/>
                <w:color w:val="231F20"/>
                <w:sz w:val="22"/>
                <w:szCs w:val="22"/>
              </w:rPr>
              <w:t>to</w:t>
            </w:r>
            <w:r w:rsidRPr="007521A2">
              <w:rPr>
                <w:rFonts w:eastAsia="Times New Roman"/>
                <w:color w:val="231F20"/>
                <w:spacing w:val="51"/>
                <w:sz w:val="22"/>
                <w:szCs w:val="22"/>
              </w:rPr>
              <w:t xml:space="preserve"> </w:t>
            </w:r>
            <w:r w:rsidRPr="007521A2">
              <w:rPr>
                <w:rFonts w:eastAsia="Times New Roman"/>
                <w:color w:val="231F20"/>
                <w:sz w:val="22"/>
                <w:szCs w:val="22"/>
              </w:rPr>
              <w:t>be</w:t>
            </w:r>
            <w:r w:rsidRPr="007521A2">
              <w:rPr>
                <w:rFonts w:eastAsia="Times New Roman"/>
                <w:color w:val="231F20"/>
                <w:spacing w:val="51"/>
                <w:sz w:val="22"/>
                <w:szCs w:val="22"/>
              </w:rPr>
              <w:t xml:space="preserve"> </w:t>
            </w:r>
            <w:r w:rsidRPr="007521A2">
              <w:rPr>
                <w:rFonts w:eastAsia="Times New Roman"/>
                <w:color w:val="231F20"/>
                <w:sz w:val="22"/>
                <w:szCs w:val="22"/>
              </w:rPr>
              <w:t>sent</w:t>
            </w:r>
            <w:r w:rsidRPr="007521A2">
              <w:rPr>
                <w:rFonts w:eastAsia="Times New Roman"/>
                <w:color w:val="231F20"/>
                <w:spacing w:val="51"/>
                <w:sz w:val="22"/>
                <w:szCs w:val="22"/>
              </w:rPr>
              <w:t xml:space="preserve"> </w:t>
            </w:r>
            <w:r w:rsidRPr="007521A2">
              <w:rPr>
                <w:rFonts w:eastAsia="Times New Roman"/>
                <w:color w:val="231F20"/>
                <w:sz w:val="22"/>
                <w:szCs w:val="22"/>
              </w:rPr>
              <w:t>or</w:t>
            </w:r>
            <w:r w:rsidRPr="007521A2">
              <w:rPr>
                <w:rFonts w:eastAsia="Times New Roman"/>
                <w:color w:val="231F20"/>
                <w:spacing w:val="51"/>
                <w:sz w:val="22"/>
                <w:szCs w:val="22"/>
              </w:rPr>
              <w:t xml:space="preserve"> </w:t>
            </w:r>
            <w:r w:rsidRPr="007521A2">
              <w:rPr>
                <w:rFonts w:eastAsia="Times New Roman"/>
                <w:color w:val="231F20"/>
                <w:sz w:val="22"/>
                <w:szCs w:val="22"/>
              </w:rPr>
              <w:t>supplied</w:t>
            </w:r>
            <w:r w:rsidRPr="007521A2">
              <w:rPr>
                <w:rFonts w:eastAsia="Times New Roman"/>
                <w:color w:val="231F20"/>
                <w:spacing w:val="51"/>
                <w:sz w:val="22"/>
                <w:szCs w:val="22"/>
              </w:rPr>
              <w:t xml:space="preserve"> </w:t>
            </w:r>
            <w:r w:rsidRPr="007521A2">
              <w:rPr>
                <w:rFonts w:eastAsia="Times New Roman"/>
                <w:color w:val="231F20"/>
                <w:sz w:val="22"/>
                <w:szCs w:val="22"/>
              </w:rPr>
              <w:t>to</w:t>
            </w:r>
            <w:r w:rsidRPr="007521A2">
              <w:rPr>
                <w:rFonts w:eastAsia="Times New Roman"/>
                <w:color w:val="231F20"/>
                <w:spacing w:val="51"/>
                <w:sz w:val="22"/>
                <w:szCs w:val="22"/>
              </w:rPr>
              <w:t xml:space="preserve"> </w:t>
            </w:r>
            <w:r w:rsidRPr="007521A2">
              <w:rPr>
                <w:rFonts w:eastAsia="Times New Roman"/>
                <w:color w:val="231F20"/>
                <w:sz w:val="22"/>
                <w:szCs w:val="22"/>
              </w:rPr>
              <w:t>a</w:t>
            </w:r>
            <w:r w:rsidRPr="007521A2">
              <w:rPr>
                <w:rFonts w:eastAsia="Times New Roman"/>
                <w:color w:val="231F20"/>
                <w:spacing w:val="51"/>
                <w:sz w:val="22"/>
                <w:szCs w:val="22"/>
              </w:rPr>
              <w:t xml:space="preserve"> </w:t>
            </w:r>
            <w:r w:rsidRPr="007521A2">
              <w:rPr>
                <w:rFonts w:eastAsia="Times New Roman"/>
                <w:color w:val="231F20"/>
                <w:sz w:val="22"/>
                <w:szCs w:val="22"/>
              </w:rPr>
              <w:t>director</w:t>
            </w:r>
            <w:r w:rsidRPr="007521A2">
              <w:rPr>
                <w:rFonts w:eastAsia="Times New Roman"/>
                <w:color w:val="231F20"/>
                <w:spacing w:val="51"/>
                <w:sz w:val="22"/>
                <w:szCs w:val="22"/>
              </w:rPr>
              <w:t xml:space="preserve"> </w:t>
            </w:r>
            <w:r w:rsidRPr="007521A2">
              <w:rPr>
                <w:rFonts w:eastAsia="Times New Roman"/>
                <w:color w:val="231F20"/>
                <w:sz w:val="22"/>
                <w:szCs w:val="22"/>
              </w:rPr>
              <w:t>in connection</w:t>
            </w:r>
            <w:r w:rsidRPr="007521A2">
              <w:rPr>
                <w:rFonts w:eastAsia="Times New Roman"/>
                <w:color w:val="231F20"/>
                <w:spacing w:val="2"/>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ith</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z w:val="22"/>
                <w:szCs w:val="22"/>
              </w:rPr>
              <w:t>taking</w:t>
            </w:r>
            <w:r w:rsidRPr="007521A2">
              <w:rPr>
                <w:rFonts w:eastAsia="Times New Roman"/>
                <w:color w:val="231F20"/>
                <w:spacing w:val="2"/>
                <w:sz w:val="22"/>
                <w:szCs w:val="22"/>
              </w:rPr>
              <w:t xml:space="preserve"> </w:t>
            </w:r>
            <w:r w:rsidRPr="007521A2">
              <w:rPr>
                <w:rFonts w:eastAsia="Times New Roman"/>
                <w:color w:val="231F20"/>
                <w:spacing w:val="-2"/>
                <w:sz w:val="22"/>
                <w:szCs w:val="22"/>
              </w:rPr>
              <w:t>o</w:t>
            </w:r>
            <w:r w:rsidRPr="007521A2">
              <w:rPr>
                <w:rFonts w:eastAsia="Times New Roman"/>
                <w:color w:val="231F20"/>
                <w:sz w:val="22"/>
                <w:szCs w:val="22"/>
              </w:rPr>
              <w:t>f</w:t>
            </w:r>
            <w:r w:rsidRPr="007521A2">
              <w:rPr>
                <w:rFonts w:eastAsia="Times New Roman"/>
                <w:color w:val="231F20"/>
                <w:spacing w:val="4"/>
                <w:sz w:val="22"/>
                <w:szCs w:val="22"/>
              </w:rPr>
              <w:t xml:space="preserve"> </w:t>
            </w:r>
            <w:r w:rsidRPr="007521A2">
              <w:rPr>
                <w:rFonts w:eastAsia="Times New Roman"/>
                <w:color w:val="231F20"/>
                <w:sz w:val="22"/>
                <w:szCs w:val="22"/>
              </w:rPr>
              <w:t>decisions</w:t>
            </w:r>
            <w:r w:rsidRPr="007521A2">
              <w:rPr>
                <w:rFonts w:eastAsia="Times New Roman"/>
                <w:color w:val="231F20"/>
                <w:spacing w:val="4"/>
                <w:sz w:val="22"/>
                <w:szCs w:val="22"/>
              </w:rPr>
              <w:t xml:space="preserve"> </w:t>
            </w:r>
            <w:r w:rsidRPr="007521A2">
              <w:rPr>
                <w:rFonts w:eastAsia="Times New Roman"/>
                <w:color w:val="231F20"/>
                <w:sz w:val="22"/>
                <w:szCs w:val="22"/>
              </w:rPr>
              <w:t>by directors</w:t>
            </w:r>
            <w:r w:rsidRPr="007521A2">
              <w:rPr>
                <w:rFonts w:eastAsia="Times New Roman"/>
                <w:color w:val="231F20"/>
                <w:spacing w:val="3"/>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also</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4"/>
                <w:sz w:val="22"/>
                <w:szCs w:val="22"/>
              </w:rPr>
              <w:t xml:space="preserve"> </w:t>
            </w:r>
            <w:r w:rsidRPr="007521A2">
              <w:rPr>
                <w:rFonts w:eastAsia="Times New Roman"/>
                <w:color w:val="231F20"/>
                <w:spacing w:val="-3"/>
                <w:sz w:val="22"/>
                <w:szCs w:val="22"/>
              </w:rPr>
              <w:t>s</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1"/>
                <w:sz w:val="22"/>
                <w:szCs w:val="22"/>
              </w:rPr>
              <w:t xml:space="preserve"> </w:t>
            </w:r>
            <w:r w:rsidRPr="007521A2">
              <w:rPr>
                <w:rFonts w:eastAsia="Times New Roman"/>
                <w:color w:val="231F20"/>
                <w:sz w:val="22"/>
                <w:szCs w:val="22"/>
              </w:rPr>
              <w:t>supplied</w:t>
            </w:r>
            <w:r w:rsidRPr="007521A2">
              <w:rPr>
                <w:rFonts w:eastAsia="Times New Roman"/>
                <w:color w:val="231F20"/>
                <w:spacing w:val="2"/>
                <w:sz w:val="22"/>
                <w:szCs w:val="22"/>
              </w:rPr>
              <w:t xml:space="preserve"> </w:t>
            </w:r>
            <w:r w:rsidRPr="007521A2">
              <w:rPr>
                <w:rFonts w:eastAsia="Times New Roman"/>
                <w:color w:val="231F20"/>
                <w:sz w:val="22"/>
                <w:szCs w:val="22"/>
              </w:rPr>
              <w:t xml:space="preserve">by </w:t>
            </w:r>
            <w:r w:rsidRPr="007521A2">
              <w:rPr>
                <w:rFonts w:eastAsia="Times New Roman"/>
                <w:color w:val="231F20"/>
                <w:spacing w:val="1"/>
                <w:sz w:val="22"/>
                <w:szCs w:val="22"/>
              </w:rPr>
              <w:t>t</w:t>
            </w:r>
            <w:r w:rsidRPr="007521A2">
              <w:rPr>
                <w:rFonts w:eastAsia="Times New Roman"/>
                <w:color w:val="231F20"/>
                <w:sz w:val="22"/>
                <w:szCs w:val="22"/>
              </w:rPr>
              <w:t>he</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eans</w:t>
            </w:r>
            <w:r w:rsidRPr="007521A2">
              <w:rPr>
                <w:rFonts w:eastAsia="Times New Roman"/>
                <w:color w:val="231F20"/>
                <w:spacing w:val="4"/>
                <w:sz w:val="22"/>
                <w:szCs w:val="22"/>
              </w:rPr>
              <w:t xml:space="preserve"> </w:t>
            </w:r>
            <w:r w:rsidRPr="007521A2">
              <w:rPr>
                <w:rFonts w:eastAsia="Times New Roman"/>
                <w:color w:val="231F20"/>
                <w:sz w:val="22"/>
                <w:szCs w:val="22"/>
              </w:rPr>
              <w:t xml:space="preserve">by </w:t>
            </w:r>
            <w:r w:rsidRPr="007521A2">
              <w:rPr>
                <w:rFonts w:eastAsia="Times New Roman"/>
                <w:color w:val="231F20"/>
                <w:spacing w:val="-1"/>
                <w:sz w:val="22"/>
                <w:szCs w:val="22"/>
              </w:rPr>
              <w:t>whic</w:t>
            </w:r>
            <w:r w:rsidRPr="007521A2">
              <w:rPr>
                <w:rFonts w:eastAsia="Times New Roman"/>
                <w:color w:val="231F20"/>
                <w:sz w:val="22"/>
                <w:szCs w:val="22"/>
              </w:rPr>
              <w:t xml:space="preserve">h </w:t>
            </w:r>
            <w:r w:rsidRPr="007521A2">
              <w:rPr>
                <w:rFonts w:eastAsia="Times New Roman"/>
                <w:color w:val="231F20"/>
                <w:spacing w:val="-1"/>
                <w:sz w:val="22"/>
                <w:szCs w:val="22"/>
              </w:rPr>
              <w:t>tha</w:t>
            </w:r>
            <w:r w:rsidRPr="007521A2">
              <w:rPr>
                <w:rFonts w:eastAsia="Times New Roman"/>
                <w:color w:val="231F20"/>
                <w:sz w:val="22"/>
                <w:szCs w:val="22"/>
              </w:rPr>
              <w:t xml:space="preserve">t </w:t>
            </w:r>
            <w:r w:rsidRPr="007521A2">
              <w:rPr>
                <w:rFonts w:eastAsia="Times New Roman"/>
                <w:color w:val="231F20"/>
                <w:spacing w:val="-1"/>
                <w:sz w:val="22"/>
                <w:szCs w:val="22"/>
              </w:rPr>
              <w:t>directo</w:t>
            </w:r>
            <w:r w:rsidRPr="007521A2">
              <w:rPr>
                <w:rFonts w:eastAsia="Times New Roman"/>
                <w:color w:val="231F20"/>
                <w:sz w:val="22"/>
                <w:szCs w:val="22"/>
              </w:rPr>
              <w:t xml:space="preserve">r </w:t>
            </w:r>
            <w:r w:rsidRPr="007521A2">
              <w:rPr>
                <w:rFonts w:eastAsia="Times New Roman"/>
                <w:color w:val="231F20"/>
                <w:spacing w:val="-1"/>
                <w:sz w:val="22"/>
                <w:szCs w:val="22"/>
              </w:rPr>
              <w:t>ha</w:t>
            </w:r>
            <w:r w:rsidRPr="007521A2">
              <w:rPr>
                <w:rFonts w:eastAsia="Times New Roman"/>
                <w:color w:val="231F20"/>
                <w:sz w:val="22"/>
                <w:szCs w:val="22"/>
              </w:rPr>
              <w:t xml:space="preserve">s </w:t>
            </w:r>
            <w:r w:rsidRPr="007521A2">
              <w:rPr>
                <w:rFonts w:eastAsia="Times New Roman"/>
                <w:color w:val="231F20"/>
                <w:spacing w:val="-1"/>
                <w:sz w:val="22"/>
                <w:szCs w:val="22"/>
              </w:rPr>
              <w:t>as</w:t>
            </w:r>
            <w:r w:rsidRPr="007521A2">
              <w:rPr>
                <w:rFonts w:eastAsia="Times New Roman"/>
                <w:color w:val="231F20"/>
                <w:spacing w:val="-2"/>
                <w:sz w:val="22"/>
                <w:szCs w:val="22"/>
              </w:rPr>
              <w:t>k</w:t>
            </w:r>
            <w:r w:rsidRPr="007521A2">
              <w:rPr>
                <w:rFonts w:eastAsia="Times New Roman"/>
                <w:color w:val="231F20"/>
                <w:spacing w:val="-3"/>
                <w:sz w:val="22"/>
                <w:szCs w:val="22"/>
              </w:rPr>
              <w:t>e</w:t>
            </w:r>
            <w:r w:rsidRPr="007521A2">
              <w:rPr>
                <w:rFonts w:eastAsia="Times New Roman"/>
                <w:color w:val="231F20"/>
                <w:sz w:val="22"/>
                <w:szCs w:val="22"/>
              </w:rPr>
              <w:t xml:space="preserve">d </w:t>
            </w:r>
            <w:r w:rsidRPr="007521A2">
              <w:rPr>
                <w:rFonts w:eastAsia="Times New Roman"/>
                <w:color w:val="231F20"/>
                <w:spacing w:val="-1"/>
                <w:sz w:val="22"/>
                <w:szCs w:val="22"/>
              </w:rPr>
              <w:t>t</w:t>
            </w:r>
            <w:r w:rsidRPr="007521A2">
              <w:rPr>
                <w:rFonts w:eastAsia="Times New Roman"/>
                <w:color w:val="231F20"/>
                <w:sz w:val="22"/>
                <w:szCs w:val="22"/>
              </w:rPr>
              <w:t xml:space="preserve">o </w:t>
            </w:r>
            <w:r w:rsidRPr="007521A2">
              <w:rPr>
                <w:rFonts w:eastAsia="Times New Roman"/>
                <w:color w:val="231F20"/>
                <w:spacing w:val="-1"/>
                <w:sz w:val="22"/>
                <w:szCs w:val="22"/>
              </w:rPr>
              <w:t>b</w:t>
            </w:r>
            <w:r w:rsidRPr="007521A2">
              <w:rPr>
                <w:rFonts w:eastAsia="Times New Roman"/>
                <w:color w:val="231F20"/>
                <w:sz w:val="22"/>
                <w:szCs w:val="22"/>
              </w:rPr>
              <w:t xml:space="preserve">e </w:t>
            </w:r>
            <w:r w:rsidRPr="007521A2">
              <w:rPr>
                <w:rFonts w:eastAsia="Times New Roman"/>
                <w:color w:val="231F20"/>
                <w:spacing w:val="-1"/>
                <w:sz w:val="22"/>
                <w:szCs w:val="22"/>
              </w:rPr>
              <w:t>s</w:t>
            </w:r>
            <w:r w:rsidRPr="007521A2">
              <w:rPr>
                <w:rFonts w:eastAsia="Times New Roman"/>
                <w:color w:val="231F20"/>
                <w:spacing w:val="-3"/>
                <w:sz w:val="22"/>
                <w:szCs w:val="22"/>
              </w:rPr>
              <w:t>e</w:t>
            </w:r>
            <w:r w:rsidRPr="007521A2">
              <w:rPr>
                <w:rFonts w:eastAsia="Times New Roman"/>
                <w:color w:val="231F20"/>
                <w:spacing w:val="-1"/>
                <w:sz w:val="22"/>
                <w:szCs w:val="22"/>
              </w:rPr>
              <w:t>n</w:t>
            </w:r>
            <w:r w:rsidRPr="007521A2">
              <w:rPr>
                <w:rFonts w:eastAsia="Times New Roman"/>
                <w:color w:val="231F20"/>
                <w:sz w:val="22"/>
                <w:szCs w:val="22"/>
              </w:rPr>
              <w:t xml:space="preserve">t </w:t>
            </w:r>
            <w:r w:rsidRPr="007521A2">
              <w:rPr>
                <w:rFonts w:eastAsia="Times New Roman"/>
                <w:color w:val="231F20"/>
                <w:spacing w:val="-1"/>
                <w:sz w:val="22"/>
                <w:szCs w:val="22"/>
              </w:rPr>
              <w:t>o</w:t>
            </w:r>
            <w:r w:rsidRPr="007521A2">
              <w:rPr>
                <w:rFonts w:eastAsia="Times New Roman"/>
                <w:color w:val="231F20"/>
                <w:sz w:val="22"/>
                <w:szCs w:val="22"/>
              </w:rPr>
              <w:t xml:space="preserve">r </w:t>
            </w:r>
            <w:r w:rsidRPr="007521A2">
              <w:rPr>
                <w:rFonts w:eastAsia="Times New Roman"/>
                <w:color w:val="231F20"/>
                <w:spacing w:val="1"/>
                <w:sz w:val="22"/>
                <w:szCs w:val="22"/>
              </w:rPr>
              <w:t>s</w:t>
            </w:r>
            <w:r w:rsidRPr="007521A2">
              <w:rPr>
                <w:rFonts w:eastAsia="Times New Roman"/>
                <w:color w:val="231F20"/>
                <w:sz w:val="22"/>
                <w:szCs w:val="22"/>
              </w:rPr>
              <w:t>upplied wi</w:t>
            </w:r>
            <w:r w:rsidRPr="007521A2">
              <w:rPr>
                <w:rFonts w:eastAsia="Times New Roman"/>
                <w:color w:val="231F20"/>
                <w:spacing w:val="-3"/>
                <w:sz w:val="22"/>
                <w:szCs w:val="22"/>
              </w:rPr>
              <w:t>t</w:t>
            </w:r>
            <w:r w:rsidRPr="007521A2">
              <w:rPr>
                <w:rFonts w:eastAsia="Times New Roman"/>
                <w:color w:val="231F20"/>
                <w:sz w:val="22"/>
                <w:szCs w:val="22"/>
              </w:rPr>
              <w:t xml:space="preserve">h such </w:t>
            </w:r>
            <w:r w:rsidRPr="007521A2">
              <w:rPr>
                <w:rFonts w:eastAsia="Times New Roman"/>
                <w:color w:val="231F20"/>
                <w:spacing w:val="-2"/>
                <w:sz w:val="22"/>
                <w:szCs w:val="22"/>
              </w:rPr>
              <w:t>n</w:t>
            </w:r>
            <w:r w:rsidRPr="007521A2">
              <w:rPr>
                <w:rFonts w:eastAsia="Times New Roman"/>
                <w:color w:val="231F20"/>
                <w:sz w:val="22"/>
                <w:szCs w:val="22"/>
              </w:rPr>
              <w:t>otices or d</w:t>
            </w:r>
            <w:r w:rsidRPr="007521A2">
              <w:rPr>
                <w:rFonts w:eastAsia="Times New Roman"/>
                <w:color w:val="231F20"/>
                <w:spacing w:val="-2"/>
                <w:sz w:val="22"/>
                <w:szCs w:val="22"/>
              </w:rPr>
              <w:t>o</w:t>
            </w:r>
            <w:r w:rsidRPr="007521A2">
              <w:rPr>
                <w:rFonts w:eastAsia="Times New Roman"/>
                <w:color w:val="231F20"/>
                <w:sz w:val="22"/>
                <w:szCs w:val="22"/>
              </w:rPr>
              <w:t>cu</w:t>
            </w:r>
            <w:r w:rsidRPr="007521A2">
              <w:rPr>
                <w:rFonts w:eastAsia="Times New Roman"/>
                <w:color w:val="231F20"/>
                <w:spacing w:val="-3"/>
                <w:sz w:val="22"/>
                <w:szCs w:val="22"/>
              </w:rPr>
              <w:t>m</w:t>
            </w:r>
            <w:r w:rsidRPr="007521A2">
              <w:rPr>
                <w:rFonts w:eastAsia="Times New Roman"/>
                <w:color w:val="231F20"/>
                <w:sz w:val="22"/>
                <w:szCs w:val="22"/>
              </w:rPr>
              <w:t>ents for the time being.</w:t>
            </w:r>
          </w:p>
        </w:tc>
        <w:tc>
          <w:tcPr>
            <w:tcW w:w="4201" w:type="dxa"/>
          </w:tcPr>
          <w:p w:rsidR="008C4488" w:rsidRPr="00F40CBD" w:rsidRDefault="008C4488" w:rsidP="007521A2">
            <w:pPr>
              <w:bidi/>
              <w:jc w:val="both"/>
              <w:rPr>
                <w:rtl/>
              </w:rPr>
            </w:pPr>
            <w:r w:rsidRPr="00F40CBD">
              <w:rPr>
                <w:rtl/>
              </w:rPr>
              <w:t>(2) مع مراعاة عدم الإخلال بالنظام الأساسي، يجوز أن يُرسل أو يُقدم أي إخطار أو مستند واجب إرساله أو تقديمه إلى مدير بخصوص اتخاذ القرارات من قبل المديرين، وذلك عن طريق الوسائل التي طلب المدير الإرسال أو التقديم بواسطتها مع تلك الإخطارات أو المستندات في الوقت الراهن.</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 xml:space="preserve">(3) </w:t>
            </w:r>
            <w:r w:rsidRPr="007521A2">
              <w:rPr>
                <w:rFonts w:eastAsia="Times New Roman"/>
                <w:color w:val="231F20"/>
                <w:sz w:val="22"/>
                <w:szCs w:val="22"/>
              </w:rPr>
              <w:tab/>
              <w:t>A</w:t>
            </w:r>
            <w:r w:rsidRPr="007521A2">
              <w:rPr>
                <w:rFonts w:eastAsia="Times New Roman"/>
                <w:color w:val="231F20"/>
                <w:spacing w:val="14"/>
                <w:sz w:val="22"/>
                <w:szCs w:val="22"/>
              </w:rPr>
              <w:t xml:space="preserve"> </w:t>
            </w:r>
            <w:r w:rsidRPr="007521A2">
              <w:rPr>
                <w:rFonts w:eastAsia="Times New Roman"/>
                <w:color w:val="231F20"/>
                <w:sz w:val="22"/>
                <w:szCs w:val="22"/>
              </w:rPr>
              <w:t>director</w:t>
            </w:r>
            <w:r w:rsidRPr="007521A2">
              <w:rPr>
                <w:rFonts w:eastAsia="Times New Roman"/>
                <w:color w:val="231F20"/>
                <w:spacing w:val="13"/>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ay</w:t>
            </w:r>
            <w:r w:rsidRPr="007521A2">
              <w:rPr>
                <w:rFonts w:eastAsia="Times New Roman"/>
                <w:color w:val="231F20"/>
                <w:spacing w:val="8"/>
                <w:sz w:val="22"/>
                <w:szCs w:val="22"/>
              </w:rPr>
              <w:t xml:space="preserve"> </w:t>
            </w:r>
            <w:r w:rsidRPr="007521A2">
              <w:rPr>
                <w:rFonts w:eastAsia="Times New Roman"/>
                <w:color w:val="231F20"/>
                <w:sz w:val="22"/>
                <w:szCs w:val="22"/>
              </w:rPr>
              <w:t>agree</w:t>
            </w:r>
            <w:r w:rsidRPr="007521A2">
              <w:rPr>
                <w:rFonts w:eastAsia="Times New Roman"/>
                <w:color w:val="231F20"/>
                <w:spacing w:val="13"/>
                <w:sz w:val="22"/>
                <w:szCs w:val="22"/>
              </w:rPr>
              <w:t xml:space="preserve"> </w:t>
            </w:r>
            <w:r w:rsidRPr="007521A2">
              <w:rPr>
                <w:rFonts w:eastAsia="Times New Roman"/>
                <w:color w:val="231F20"/>
                <w:sz w:val="22"/>
                <w:szCs w:val="22"/>
              </w:rPr>
              <w:t>with</w:t>
            </w:r>
            <w:r w:rsidRPr="007521A2">
              <w:rPr>
                <w:rFonts w:eastAsia="Times New Roman"/>
                <w:color w:val="231F20"/>
                <w:spacing w:val="13"/>
                <w:sz w:val="22"/>
                <w:szCs w:val="22"/>
              </w:rPr>
              <w:t xml:space="preserve"> </w:t>
            </w:r>
            <w:r w:rsidRPr="007521A2">
              <w:rPr>
                <w:rFonts w:eastAsia="Times New Roman"/>
                <w:color w:val="231F20"/>
                <w:sz w:val="22"/>
                <w:szCs w:val="22"/>
              </w:rPr>
              <w:t>the</w:t>
            </w:r>
            <w:r w:rsidRPr="007521A2">
              <w:rPr>
                <w:rFonts w:eastAsia="Times New Roman"/>
                <w:color w:val="231F20"/>
                <w:spacing w:val="13"/>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8"/>
                <w:sz w:val="22"/>
                <w:szCs w:val="22"/>
              </w:rPr>
              <w:t xml:space="preserve"> </w:t>
            </w:r>
            <w:r w:rsidRPr="007521A2">
              <w:rPr>
                <w:rFonts w:eastAsia="Times New Roman"/>
                <w:color w:val="231F20"/>
                <w:sz w:val="22"/>
                <w:szCs w:val="22"/>
              </w:rPr>
              <w:t>that</w:t>
            </w:r>
            <w:r w:rsidRPr="007521A2">
              <w:rPr>
                <w:rFonts w:eastAsia="Times New Roman"/>
                <w:color w:val="231F20"/>
                <w:spacing w:val="13"/>
                <w:sz w:val="22"/>
                <w:szCs w:val="22"/>
              </w:rPr>
              <w:t xml:space="preserve"> </w:t>
            </w:r>
            <w:r w:rsidRPr="007521A2">
              <w:rPr>
                <w:rFonts w:eastAsia="Times New Roman"/>
                <w:color w:val="231F20"/>
                <w:sz w:val="22"/>
                <w:szCs w:val="22"/>
              </w:rPr>
              <w:t>not</w:t>
            </w:r>
            <w:r w:rsidRPr="007521A2">
              <w:rPr>
                <w:rFonts w:eastAsia="Times New Roman"/>
                <w:color w:val="231F20"/>
                <w:spacing w:val="-2"/>
                <w:sz w:val="22"/>
                <w:szCs w:val="22"/>
              </w:rPr>
              <w:t>i</w:t>
            </w:r>
            <w:r w:rsidRPr="007521A2">
              <w:rPr>
                <w:rFonts w:eastAsia="Times New Roman"/>
                <w:color w:val="231F20"/>
                <w:sz w:val="22"/>
                <w:szCs w:val="22"/>
              </w:rPr>
              <w:t>ces</w:t>
            </w:r>
            <w:r w:rsidRPr="007521A2">
              <w:rPr>
                <w:rFonts w:eastAsia="Times New Roman"/>
                <w:color w:val="231F20"/>
                <w:spacing w:val="13"/>
                <w:sz w:val="22"/>
                <w:szCs w:val="22"/>
              </w:rPr>
              <w:t xml:space="preserve"> </w:t>
            </w:r>
            <w:r w:rsidRPr="007521A2">
              <w:rPr>
                <w:rFonts w:eastAsia="Times New Roman"/>
                <w:color w:val="231F20"/>
                <w:sz w:val="22"/>
                <w:szCs w:val="22"/>
              </w:rPr>
              <w:t>or</w:t>
            </w:r>
            <w:r w:rsidRPr="007521A2">
              <w:rPr>
                <w:rFonts w:eastAsia="Times New Roman"/>
                <w:color w:val="231F20"/>
                <w:spacing w:val="10"/>
                <w:sz w:val="22"/>
                <w:szCs w:val="22"/>
              </w:rPr>
              <w:t xml:space="preserve"> </w:t>
            </w:r>
            <w:r w:rsidRPr="007521A2">
              <w:rPr>
                <w:rFonts w:eastAsia="Times New Roman"/>
                <w:color w:val="231F20"/>
                <w:sz w:val="22"/>
                <w:szCs w:val="22"/>
              </w:rPr>
              <w:t>docu</w:t>
            </w:r>
            <w:r w:rsidRPr="007521A2">
              <w:rPr>
                <w:rFonts w:eastAsia="Times New Roman"/>
                <w:color w:val="231F20"/>
                <w:spacing w:val="-4"/>
                <w:sz w:val="22"/>
                <w:szCs w:val="22"/>
              </w:rPr>
              <w:t>m</w:t>
            </w:r>
            <w:r w:rsidRPr="007521A2">
              <w:rPr>
                <w:rFonts w:eastAsia="Times New Roman"/>
                <w:color w:val="231F20"/>
                <w:sz w:val="22"/>
                <w:szCs w:val="22"/>
              </w:rPr>
              <w:t>ents</w:t>
            </w:r>
            <w:r w:rsidRPr="007521A2">
              <w:rPr>
                <w:rFonts w:eastAsia="Times New Roman"/>
                <w:color w:val="231F20"/>
                <w:spacing w:val="13"/>
                <w:sz w:val="22"/>
                <w:szCs w:val="22"/>
              </w:rPr>
              <w:t xml:space="preserve"> </w:t>
            </w:r>
            <w:r w:rsidRPr="007521A2">
              <w:rPr>
                <w:rFonts w:eastAsia="Times New Roman"/>
                <w:color w:val="231F20"/>
                <w:sz w:val="22"/>
                <w:szCs w:val="22"/>
              </w:rPr>
              <w:t>sent</w:t>
            </w:r>
            <w:r w:rsidRPr="007521A2">
              <w:rPr>
                <w:rFonts w:eastAsia="Times New Roman"/>
                <w:color w:val="231F20"/>
                <w:spacing w:val="13"/>
                <w:sz w:val="22"/>
                <w:szCs w:val="22"/>
              </w:rPr>
              <w:t xml:space="preserve"> </w:t>
            </w:r>
            <w:r w:rsidRPr="007521A2">
              <w:rPr>
                <w:rFonts w:eastAsia="Times New Roman"/>
                <w:color w:val="231F20"/>
                <w:sz w:val="22"/>
                <w:szCs w:val="22"/>
              </w:rPr>
              <w:t>to</w:t>
            </w:r>
            <w:r w:rsidRPr="007521A2">
              <w:rPr>
                <w:rFonts w:eastAsia="Times New Roman"/>
                <w:color w:val="231F20"/>
                <w:spacing w:val="13"/>
                <w:sz w:val="22"/>
                <w:szCs w:val="22"/>
              </w:rPr>
              <w:t xml:space="preserve"> </w:t>
            </w:r>
            <w:r w:rsidRPr="007521A2">
              <w:rPr>
                <w:rFonts w:eastAsia="Times New Roman"/>
                <w:color w:val="231F20"/>
                <w:sz w:val="22"/>
                <w:szCs w:val="22"/>
              </w:rPr>
              <w:t>that</w:t>
            </w:r>
            <w:r w:rsidRPr="007521A2">
              <w:rPr>
                <w:rFonts w:eastAsia="Times New Roman"/>
                <w:color w:val="231F20"/>
                <w:spacing w:val="13"/>
                <w:sz w:val="22"/>
                <w:szCs w:val="22"/>
              </w:rPr>
              <w:t xml:space="preserve"> </w:t>
            </w:r>
            <w:r w:rsidRPr="007521A2">
              <w:rPr>
                <w:rFonts w:eastAsia="Times New Roman"/>
                <w:color w:val="231F20"/>
                <w:sz w:val="22"/>
                <w:szCs w:val="22"/>
              </w:rPr>
              <w:t>dire</w:t>
            </w:r>
            <w:r w:rsidRPr="007521A2">
              <w:rPr>
                <w:rFonts w:eastAsia="Times New Roman"/>
                <w:color w:val="231F20"/>
                <w:spacing w:val="-3"/>
                <w:sz w:val="22"/>
                <w:szCs w:val="22"/>
              </w:rPr>
              <w:t>c</w:t>
            </w:r>
            <w:r w:rsidRPr="007521A2">
              <w:rPr>
                <w:rFonts w:eastAsia="Times New Roman"/>
                <w:color w:val="231F20"/>
                <w:sz w:val="22"/>
                <w:szCs w:val="22"/>
              </w:rPr>
              <w:t>tor</w:t>
            </w:r>
            <w:r w:rsidRPr="007521A2">
              <w:rPr>
                <w:rFonts w:eastAsia="Times New Roman"/>
                <w:color w:val="231F20"/>
                <w:spacing w:val="13"/>
                <w:sz w:val="22"/>
                <w:szCs w:val="22"/>
              </w:rPr>
              <w:t xml:space="preserve"> </w:t>
            </w:r>
            <w:r w:rsidRPr="007521A2">
              <w:rPr>
                <w:rFonts w:eastAsia="Times New Roman"/>
                <w:color w:val="231F20"/>
                <w:sz w:val="22"/>
                <w:szCs w:val="22"/>
              </w:rPr>
              <w:t>in</w:t>
            </w:r>
            <w:r w:rsidRPr="007521A2">
              <w:rPr>
                <w:rFonts w:eastAsia="Times New Roman"/>
                <w:color w:val="231F20"/>
                <w:spacing w:val="13"/>
                <w:sz w:val="22"/>
                <w:szCs w:val="22"/>
              </w:rPr>
              <w:t xml:space="preserve"> </w:t>
            </w:r>
            <w:r w:rsidRPr="007521A2">
              <w:rPr>
                <w:rFonts w:eastAsia="Times New Roman"/>
                <w:color w:val="231F20"/>
                <w:sz w:val="22"/>
                <w:szCs w:val="22"/>
              </w:rPr>
              <w:t>a particular</w:t>
            </w:r>
            <w:r w:rsidRPr="007521A2">
              <w:rPr>
                <w:rFonts w:eastAsia="Times New Roman"/>
                <w:color w:val="231F20"/>
                <w:spacing w:val="4"/>
                <w:sz w:val="22"/>
                <w:szCs w:val="22"/>
              </w:rPr>
              <w:t xml:space="preserve"> </w:t>
            </w:r>
            <w:r w:rsidRPr="007521A2">
              <w:rPr>
                <w:rFonts w:eastAsia="Times New Roman"/>
                <w:color w:val="231F20"/>
                <w:sz w:val="22"/>
                <w:szCs w:val="22"/>
              </w:rPr>
              <w:t>w</w:t>
            </w:r>
            <w:r w:rsidRPr="007521A2">
              <w:rPr>
                <w:rFonts w:eastAsia="Times New Roman"/>
                <w:color w:val="231F20"/>
                <w:spacing w:val="2"/>
                <w:sz w:val="22"/>
                <w:szCs w:val="22"/>
              </w:rPr>
              <w:t>a</w:t>
            </w:r>
            <w:r w:rsidRPr="007521A2">
              <w:rPr>
                <w:rFonts w:eastAsia="Times New Roman"/>
                <w:color w:val="231F20"/>
                <w:sz w:val="22"/>
                <w:szCs w:val="22"/>
              </w:rPr>
              <w:t>y are</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de</w:t>
            </w:r>
            <w:r w:rsidRPr="007521A2">
              <w:rPr>
                <w:rFonts w:eastAsia="Times New Roman"/>
                <w:color w:val="231F20"/>
                <w:spacing w:val="-3"/>
                <w:sz w:val="22"/>
                <w:szCs w:val="22"/>
              </w:rPr>
              <w:t>e</w:t>
            </w:r>
            <w:r w:rsidRPr="007521A2">
              <w:rPr>
                <w:rFonts w:eastAsia="Times New Roman"/>
                <w:color w:val="231F20"/>
                <w:spacing w:val="-4"/>
                <w:sz w:val="22"/>
                <w:szCs w:val="22"/>
              </w:rPr>
              <w:t>m</w:t>
            </w:r>
            <w:r w:rsidRPr="007521A2">
              <w:rPr>
                <w:rFonts w:eastAsia="Times New Roman"/>
                <w:color w:val="231F20"/>
                <w:sz w:val="22"/>
                <w:szCs w:val="22"/>
              </w:rPr>
              <w:t>ed</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ha</w:t>
            </w:r>
            <w:r w:rsidRPr="007521A2">
              <w:rPr>
                <w:rFonts w:eastAsia="Times New Roman"/>
                <w:color w:val="231F20"/>
                <w:spacing w:val="-2"/>
                <w:sz w:val="22"/>
                <w:szCs w:val="22"/>
              </w:rPr>
              <w:t>v</w:t>
            </w:r>
            <w:r w:rsidRPr="007521A2">
              <w:rPr>
                <w:rFonts w:eastAsia="Times New Roman"/>
                <w:color w:val="231F20"/>
                <w:sz w:val="22"/>
                <w:szCs w:val="22"/>
              </w:rPr>
              <w:t>e</w:t>
            </w:r>
            <w:r w:rsidRPr="007521A2">
              <w:rPr>
                <w:rFonts w:eastAsia="Times New Roman"/>
                <w:color w:val="231F20"/>
                <w:spacing w:val="4"/>
                <w:sz w:val="22"/>
                <w:szCs w:val="22"/>
              </w:rPr>
              <w:t xml:space="preserve"> </w:t>
            </w:r>
            <w:r w:rsidRPr="007521A2">
              <w:rPr>
                <w:rFonts w:eastAsia="Times New Roman"/>
                <w:color w:val="231F20"/>
                <w:sz w:val="22"/>
                <w:szCs w:val="22"/>
              </w:rPr>
              <w:t>been</w:t>
            </w:r>
            <w:r w:rsidRPr="007521A2">
              <w:rPr>
                <w:rFonts w:eastAsia="Times New Roman"/>
                <w:color w:val="231F20"/>
                <w:spacing w:val="2"/>
                <w:sz w:val="22"/>
                <w:szCs w:val="22"/>
              </w:rPr>
              <w:t xml:space="preserve"> </w:t>
            </w:r>
            <w:r w:rsidRPr="007521A2">
              <w:rPr>
                <w:rFonts w:eastAsia="Times New Roman"/>
                <w:color w:val="231F20"/>
                <w:spacing w:val="-2"/>
                <w:sz w:val="22"/>
                <w:szCs w:val="22"/>
              </w:rPr>
              <w:t>r</w:t>
            </w:r>
            <w:r w:rsidRPr="007521A2">
              <w:rPr>
                <w:rFonts w:eastAsia="Times New Roman"/>
                <w:color w:val="231F20"/>
                <w:sz w:val="22"/>
                <w:szCs w:val="22"/>
              </w:rPr>
              <w:t>ecei</w:t>
            </w:r>
            <w:r w:rsidRPr="007521A2">
              <w:rPr>
                <w:rFonts w:eastAsia="Times New Roman"/>
                <w:color w:val="231F20"/>
                <w:spacing w:val="-2"/>
                <w:sz w:val="22"/>
                <w:szCs w:val="22"/>
              </w:rPr>
              <w:t>v</w:t>
            </w:r>
            <w:r w:rsidRPr="007521A2">
              <w:rPr>
                <w:rFonts w:eastAsia="Times New Roman"/>
                <w:color w:val="231F20"/>
                <w:sz w:val="22"/>
                <w:szCs w:val="22"/>
              </w:rPr>
              <w:t>ed</w:t>
            </w:r>
            <w:r w:rsidRPr="007521A2">
              <w:rPr>
                <w:rFonts w:eastAsia="Times New Roman"/>
                <w:color w:val="231F20"/>
                <w:spacing w:val="2"/>
                <w:sz w:val="22"/>
                <w:szCs w:val="22"/>
              </w:rPr>
              <w:t xml:space="preserve"> </w:t>
            </w:r>
            <w:r w:rsidRPr="007521A2">
              <w:rPr>
                <w:rFonts w:eastAsia="Times New Roman"/>
                <w:color w:val="231F20"/>
                <w:sz w:val="22"/>
                <w:szCs w:val="22"/>
              </w:rPr>
              <w:t>within</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specified</w:t>
            </w:r>
            <w:r w:rsidRPr="007521A2">
              <w:rPr>
                <w:rFonts w:eastAsia="Times New Roman"/>
                <w:color w:val="231F20"/>
                <w:spacing w:val="4"/>
                <w:sz w:val="22"/>
                <w:szCs w:val="22"/>
              </w:rPr>
              <w:t xml:space="preserve"> </w:t>
            </w:r>
            <w:r w:rsidRPr="007521A2">
              <w:rPr>
                <w:rFonts w:eastAsia="Times New Roman"/>
                <w:color w:val="231F20"/>
                <w:sz w:val="22"/>
                <w:szCs w:val="22"/>
              </w:rPr>
              <w:t>ti</w:t>
            </w:r>
            <w:r w:rsidRPr="007521A2">
              <w:rPr>
                <w:rFonts w:eastAsia="Times New Roman"/>
                <w:color w:val="231F20"/>
                <w:spacing w:val="-4"/>
                <w:sz w:val="22"/>
                <w:szCs w:val="22"/>
              </w:rPr>
              <w:t>m</w:t>
            </w:r>
            <w:r w:rsidRPr="007521A2">
              <w:rPr>
                <w:rFonts w:eastAsia="Times New Roman"/>
                <w:color w:val="231F20"/>
                <w:sz w:val="22"/>
                <w:szCs w:val="22"/>
              </w:rPr>
              <w:t>e</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4"/>
                <w:sz w:val="22"/>
                <w:szCs w:val="22"/>
              </w:rPr>
              <w:t xml:space="preserve"> </w:t>
            </w:r>
            <w:r w:rsidRPr="007521A2">
              <w:rPr>
                <w:rFonts w:eastAsia="Times New Roman"/>
                <w:color w:val="231F20"/>
                <w:sz w:val="22"/>
                <w:szCs w:val="22"/>
              </w:rPr>
              <w:t>their</w:t>
            </w:r>
            <w:r w:rsidRPr="007521A2">
              <w:rPr>
                <w:rFonts w:eastAsia="Times New Roman"/>
                <w:color w:val="231F20"/>
                <w:spacing w:val="4"/>
                <w:sz w:val="22"/>
                <w:szCs w:val="22"/>
              </w:rPr>
              <w:t xml:space="preserve"> </w:t>
            </w:r>
            <w:r w:rsidRPr="007521A2">
              <w:rPr>
                <w:rFonts w:eastAsia="Times New Roman"/>
                <w:color w:val="231F20"/>
                <w:sz w:val="22"/>
                <w:szCs w:val="22"/>
              </w:rPr>
              <w:t>being</w:t>
            </w:r>
            <w:r w:rsidRPr="007521A2">
              <w:rPr>
                <w:rFonts w:eastAsia="Times New Roman"/>
                <w:color w:val="231F20"/>
                <w:spacing w:val="4"/>
                <w:sz w:val="22"/>
                <w:szCs w:val="22"/>
              </w:rPr>
              <w:t xml:space="preserve"> </w:t>
            </w:r>
            <w:r w:rsidRPr="007521A2">
              <w:rPr>
                <w:rFonts w:eastAsia="Times New Roman"/>
                <w:color w:val="231F20"/>
                <w:sz w:val="22"/>
                <w:szCs w:val="22"/>
              </w:rPr>
              <w:t>s</w:t>
            </w:r>
            <w:r w:rsidRPr="007521A2">
              <w:rPr>
                <w:rFonts w:eastAsia="Times New Roman"/>
                <w:color w:val="231F20"/>
                <w:spacing w:val="-3"/>
                <w:sz w:val="22"/>
                <w:szCs w:val="22"/>
              </w:rPr>
              <w:t>e</w:t>
            </w:r>
            <w:r w:rsidRPr="007521A2">
              <w:rPr>
                <w:rFonts w:eastAsia="Times New Roman"/>
                <w:color w:val="231F20"/>
                <w:sz w:val="22"/>
                <w:szCs w:val="22"/>
              </w:rPr>
              <w:t>nt, and for the sp</w:t>
            </w:r>
            <w:r w:rsidRPr="007521A2">
              <w:rPr>
                <w:rFonts w:eastAsia="Times New Roman"/>
                <w:color w:val="231F20"/>
                <w:spacing w:val="-3"/>
                <w:sz w:val="22"/>
                <w:szCs w:val="22"/>
              </w:rPr>
              <w:t>e</w:t>
            </w:r>
            <w:r w:rsidRPr="007521A2">
              <w:rPr>
                <w:rFonts w:eastAsia="Times New Roman"/>
                <w:color w:val="231F20"/>
                <w:sz w:val="22"/>
                <w:szCs w:val="22"/>
              </w:rPr>
              <w:t>cified ti</w:t>
            </w:r>
            <w:r w:rsidRPr="007521A2">
              <w:rPr>
                <w:rFonts w:eastAsia="Times New Roman"/>
                <w:color w:val="231F20"/>
                <w:spacing w:val="-3"/>
                <w:sz w:val="22"/>
                <w:szCs w:val="22"/>
              </w:rPr>
              <w:t>m</w:t>
            </w:r>
            <w:r w:rsidRPr="007521A2">
              <w:rPr>
                <w:rFonts w:eastAsia="Times New Roman"/>
                <w:color w:val="231F20"/>
                <w:sz w:val="22"/>
                <w:szCs w:val="22"/>
              </w:rPr>
              <w:t>e to</w:t>
            </w:r>
            <w:r w:rsidRPr="007521A2">
              <w:rPr>
                <w:rFonts w:eastAsia="Times New Roman"/>
                <w:color w:val="231F20"/>
                <w:spacing w:val="2"/>
                <w:sz w:val="22"/>
                <w:szCs w:val="22"/>
              </w:rPr>
              <w:t xml:space="preserve"> </w:t>
            </w:r>
            <w:r w:rsidRPr="007521A2">
              <w:rPr>
                <w:rFonts w:eastAsia="Times New Roman"/>
                <w:color w:val="231F20"/>
                <w:sz w:val="22"/>
                <w:szCs w:val="22"/>
              </w:rPr>
              <w:t>be less than 48</w:t>
            </w:r>
            <w:r w:rsidRPr="007521A2">
              <w:rPr>
                <w:rFonts w:eastAsia="Times New Roman"/>
                <w:color w:val="231F20"/>
                <w:spacing w:val="-2"/>
                <w:sz w:val="22"/>
                <w:szCs w:val="22"/>
              </w:rPr>
              <w:t xml:space="preserve"> </w:t>
            </w:r>
            <w:r w:rsidRPr="007521A2">
              <w:rPr>
                <w:rFonts w:eastAsia="Times New Roman"/>
                <w:color w:val="231F20"/>
                <w:sz w:val="22"/>
                <w:szCs w:val="22"/>
              </w:rPr>
              <w:t>hours.</w:t>
            </w:r>
          </w:p>
        </w:tc>
        <w:tc>
          <w:tcPr>
            <w:tcW w:w="4201" w:type="dxa"/>
          </w:tcPr>
          <w:p w:rsidR="008C4488" w:rsidRPr="00F40CBD" w:rsidRDefault="008C4488" w:rsidP="007521A2">
            <w:pPr>
              <w:bidi/>
              <w:jc w:val="both"/>
              <w:rPr>
                <w:rtl/>
              </w:rPr>
            </w:pPr>
            <w:r w:rsidRPr="00F40CBD">
              <w:rPr>
                <w:rtl/>
              </w:rPr>
              <w:t>(3) يجوز للمدير أن يتفق مع الشركة على أن الإخطارات أو المستندات المرسلة إلى ذلك المدير بطريقة معينة تُعد قد استُلمت خلال فترة زمنية محددة من إرسالها، وهي في الوقت الحالي تحديدًا أقل من 48 ساعة.</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C</w:t>
            </w:r>
            <w:r w:rsidRPr="007521A2">
              <w:rPr>
                <w:rFonts w:ascii="Times New Roman" w:eastAsia="Times New Roman" w:hAnsi="Times New Roman" w:cs="Times New Roman"/>
                <w:b/>
                <w:bCs/>
                <w:color w:val="231F20"/>
                <w:sz w:val="24"/>
                <w:szCs w:val="24"/>
              </w:rPr>
              <w:t>o</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pany se</w:t>
            </w:r>
            <w:r w:rsidRPr="007521A2">
              <w:rPr>
                <w:rFonts w:ascii="Times New Roman" w:eastAsia="Times New Roman" w:hAnsi="Times New Roman" w:cs="Times New Roman"/>
                <w:b/>
                <w:bCs/>
                <w:color w:val="231F20"/>
                <w:w w:val="105"/>
                <w:sz w:val="24"/>
                <w:szCs w:val="24"/>
              </w:rPr>
              <w:t>als</w:t>
            </w:r>
          </w:p>
        </w:tc>
        <w:tc>
          <w:tcPr>
            <w:tcW w:w="4201" w:type="dxa"/>
          </w:tcPr>
          <w:p w:rsidR="008C4488" w:rsidRPr="007521A2" w:rsidRDefault="008C4488" w:rsidP="008C4488">
            <w:pPr>
              <w:bidi/>
              <w:rPr>
                <w:b/>
                <w:bCs/>
                <w:rtl/>
              </w:rPr>
            </w:pPr>
            <w:r w:rsidRPr="007521A2">
              <w:rPr>
                <w:b/>
                <w:bCs/>
                <w:rtl/>
              </w:rPr>
              <w:t>أختام الشركة</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 xml:space="preserve">(1) </w:t>
            </w:r>
            <w:r w:rsidRPr="007521A2">
              <w:rPr>
                <w:rFonts w:eastAsia="Times New Roman"/>
                <w:color w:val="231F20"/>
                <w:sz w:val="22"/>
                <w:szCs w:val="22"/>
              </w:rPr>
              <w:tab/>
            </w:r>
            <w:r w:rsidRPr="007521A2">
              <w:rPr>
                <w:rFonts w:eastAsia="Times New Roman"/>
                <w:color w:val="231F20"/>
                <w:spacing w:val="-1"/>
                <w:sz w:val="22"/>
                <w:szCs w:val="22"/>
              </w:rPr>
              <w:t>A</w:t>
            </w:r>
            <w:r w:rsidRPr="007521A2">
              <w:rPr>
                <w:rFonts w:eastAsia="Times New Roman"/>
                <w:color w:val="231F20"/>
                <w:sz w:val="22"/>
                <w:szCs w:val="22"/>
              </w:rPr>
              <w:t>ny</w:t>
            </w:r>
            <w:r w:rsidRPr="007521A2">
              <w:rPr>
                <w:rFonts w:eastAsia="Times New Roman"/>
                <w:color w:val="231F20"/>
                <w:spacing w:val="-4"/>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z w:val="22"/>
                <w:szCs w:val="22"/>
              </w:rPr>
              <w:t>m</w:t>
            </w:r>
            <w:r w:rsidRPr="007521A2">
              <w:rPr>
                <w:rFonts w:eastAsia="Times New Roman"/>
                <w:color w:val="231F20"/>
                <w:spacing w:val="-3"/>
                <w:sz w:val="22"/>
                <w:szCs w:val="22"/>
              </w:rPr>
              <w:t>m</w:t>
            </w:r>
            <w:r w:rsidRPr="007521A2">
              <w:rPr>
                <w:rFonts w:eastAsia="Times New Roman"/>
                <w:color w:val="231F20"/>
                <w:sz w:val="22"/>
                <w:szCs w:val="22"/>
              </w:rPr>
              <w:t xml:space="preserve">on seal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on</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be used</w:t>
            </w:r>
            <w:r w:rsidRPr="007521A2">
              <w:rPr>
                <w:rFonts w:eastAsia="Times New Roman"/>
                <w:color w:val="231F20"/>
                <w:spacing w:val="-1"/>
                <w:sz w:val="22"/>
                <w:szCs w:val="22"/>
              </w:rPr>
              <w:t xml:space="preserve"> </w:t>
            </w:r>
            <w:r w:rsidRPr="007521A2">
              <w:rPr>
                <w:rFonts w:eastAsia="Times New Roman"/>
                <w:color w:val="231F20"/>
                <w:sz w:val="22"/>
                <w:szCs w:val="22"/>
              </w:rPr>
              <w:t>by</w:t>
            </w:r>
            <w:r w:rsidRPr="007521A2">
              <w:rPr>
                <w:rFonts w:eastAsia="Times New Roman"/>
                <w:color w:val="231F20"/>
                <w:spacing w:val="-4"/>
                <w:sz w:val="22"/>
                <w:szCs w:val="22"/>
              </w:rPr>
              <w:t xml:space="preserve"> </w:t>
            </w:r>
            <w:r w:rsidRPr="007521A2">
              <w:rPr>
                <w:rFonts w:eastAsia="Times New Roman"/>
                <w:color w:val="231F20"/>
                <w:sz w:val="22"/>
                <w:szCs w:val="22"/>
              </w:rPr>
              <w:t>the authori</w:t>
            </w:r>
            <w:r w:rsidRPr="007521A2">
              <w:rPr>
                <w:rFonts w:eastAsia="Times New Roman"/>
                <w:color w:val="231F20"/>
                <w:spacing w:val="1"/>
                <w:sz w:val="22"/>
                <w:szCs w:val="22"/>
              </w:rPr>
              <w:t>t</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of the directors.</w:t>
            </w:r>
          </w:p>
        </w:tc>
        <w:tc>
          <w:tcPr>
            <w:tcW w:w="4201" w:type="dxa"/>
          </w:tcPr>
          <w:p w:rsidR="008C4488" w:rsidRPr="00F40CBD" w:rsidRDefault="008C4488" w:rsidP="00E94BCF">
            <w:pPr>
              <w:pStyle w:val="ListParagraph"/>
              <w:numPr>
                <w:ilvl w:val="0"/>
                <w:numId w:val="18"/>
              </w:numPr>
              <w:bidi/>
              <w:rPr>
                <w:rtl/>
              </w:rPr>
            </w:pPr>
            <w:r w:rsidRPr="00F40CBD">
              <w:rPr>
                <w:rtl/>
              </w:rPr>
              <w:t>(1) يجوز أن يُستخدم أي ختم عام للشركة فقط بموجب سلطة المديرين.</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 xml:space="preserve">The directors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decide by</w:t>
            </w:r>
            <w:r w:rsidRPr="007521A2">
              <w:rPr>
                <w:rFonts w:eastAsia="Times New Roman"/>
                <w:color w:val="231F20"/>
                <w:spacing w:val="-2"/>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 xml:space="preserve">hat </w:t>
            </w:r>
            <w:r w:rsidRPr="007521A2">
              <w:rPr>
                <w:rFonts w:eastAsia="Times New Roman"/>
                <w:color w:val="231F20"/>
                <w:spacing w:val="-3"/>
                <w:sz w:val="22"/>
                <w:szCs w:val="22"/>
              </w:rPr>
              <w:t>m</w:t>
            </w:r>
            <w:r w:rsidRPr="007521A2">
              <w:rPr>
                <w:rFonts w:eastAsia="Times New Roman"/>
                <w:color w:val="231F20"/>
                <w:sz w:val="22"/>
                <w:szCs w:val="22"/>
              </w:rPr>
              <w:t>eans and in</w:t>
            </w:r>
            <w:r w:rsidRPr="007521A2">
              <w:rPr>
                <w:rFonts w:eastAsia="Times New Roman"/>
                <w:color w:val="231F20"/>
                <w:spacing w:val="-1"/>
                <w:sz w:val="22"/>
                <w:szCs w:val="22"/>
              </w:rPr>
              <w:t xml:space="preserve"> w</w:t>
            </w:r>
            <w:r w:rsidRPr="007521A2">
              <w:rPr>
                <w:rFonts w:eastAsia="Times New Roman"/>
                <w:color w:val="231F20"/>
                <w:sz w:val="22"/>
                <w:szCs w:val="22"/>
              </w:rPr>
              <w:t>hat form</w:t>
            </w:r>
            <w:r w:rsidRPr="007521A2">
              <w:rPr>
                <w:rFonts w:eastAsia="Times New Roman"/>
                <w:color w:val="231F20"/>
                <w:spacing w:val="-3"/>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z w:val="22"/>
                <w:szCs w:val="22"/>
              </w:rPr>
              <w:t>m</w:t>
            </w:r>
            <w:r w:rsidRPr="007521A2">
              <w:rPr>
                <w:rFonts w:eastAsia="Times New Roman"/>
                <w:color w:val="231F20"/>
                <w:spacing w:val="-3"/>
                <w:sz w:val="22"/>
                <w:szCs w:val="22"/>
              </w:rPr>
              <w:t>m</w:t>
            </w:r>
            <w:r w:rsidRPr="007521A2">
              <w:rPr>
                <w:rFonts w:eastAsia="Times New Roman"/>
                <w:color w:val="231F20"/>
                <w:sz w:val="22"/>
                <w:szCs w:val="22"/>
              </w:rPr>
              <w:t>on seal is to be used.</w:t>
            </w:r>
          </w:p>
        </w:tc>
        <w:tc>
          <w:tcPr>
            <w:tcW w:w="4201" w:type="dxa"/>
          </w:tcPr>
          <w:p w:rsidR="008C4488" w:rsidRPr="00F40CBD" w:rsidRDefault="008C4488" w:rsidP="008C4488">
            <w:pPr>
              <w:bidi/>
              <w:rPr>
                <w:rtl/>
              </w:rPr>
            </w:pPr>
            <w:r w:rsidRPr="00F40CBD">
              <w:rPr>
                <w:rtl/>
              </w:rPr>
              <w:t>(2) يجوز للمديرين أن يقرروا بأية وسيلة وبأية صيغة يتوجب استخدام الختم العام بها.</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1"/>
                <w:sz w:val="22"/>
                <w:szCs w:val="22"/>
              </w:rPr>
              <w:t>U</w:t>
            </w:r>
            <w:r w:rsidRPr="007521A2">
              <w:rPr>
                <w:rFonts w:eastAsia="Times New Roman"/>
                <w:color w:val="231F20"/>
                <w:sz w:val="22"/>
                <w:szCs w:val="22"/>
              </w:rPr>
              <w:t>nless</w:t>
            </w:r>
            <w:r w:rsidRPr="007521A2">
              <w:rPr>
                <w:rFonts w:eastAsia="Times New Roman"/>
                <w:color w:val="231F20"/>
                <w:spacing w:val="41"/>
                <w:sz w:val="22"/>
                <w:szCs w:val="22"/>
              </w:rPr>
              <w:t xml:space="preserve"> </w:t>
            </w:r>
            <w:r w:rsidRPr="007521A2">
              <w:rPr>
                <w:rFonts w:eastAsia="Times New Roman"/>
                <w:color w:val="231F20"/>
                <w:sz w:val="22"/>
                <w:szCs w:val="22"/>
              </w:rPr>
              <w:t>otherwise</w:t>
            </w:r>
            <w:r w:rsidRPr="007521A2">
              <w:rPr>
                <w:rFonts w:eastAsia="Times New Roman"/>
                <w:color w:val="231F20"/>
                <w:spacing w:val="41"/>
                <w:sz w:val="22"/>
                <w:szCs w:val="22"/>
              </w:rPr>
              <w:t xml:space="preserve"> </w:t>
            </w:r>
            <w:r w:rsidRPr="007521A2">
              <w:rPr>
                <w:rFonts w:eastAsia="Times New Roman"/>
                <w:color w:val="231F20"/>
                <w:sz w:val="22"/>
                <w:szCs w:val="22"/>
              </w:rPr>
              <w:t>d</w:t>
            </w:r>
            <w:r w:rsidRPr="007521A2">
              <w:rPr>
                <w:rFonts w:eastAsia="Times New Roman"/>
                <w:color w:val="231F20"/>
                <w:spacing w:val="-3"/>
                <w:sz w:val="22"/>
                <w:szCs w:val="22"/>
              </w:rPr>
              <w:t>e</w:t>
            </w:r>
            <w:r w:rsidRPr="007521A2">
              <w:rPr>
                <w:rFonts w:eastAsia="Times New Roman"/>
                <w:color w:val="231F20"/>
                <w:sz w:val="22"/>
                <w:szCs w:val="22"/>
              </w:rPr>
              <w:t>cided</w:t>
            </w:r>
            <w:r w:rsidRPr="007521A2">
              <w:rPr>
                <w:rFonts w:eastAsia="Times New Roman"/>
                <w:color w:val="231F20"/>
                <w:spacing w:val="41"/>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39"/>
                <w:sz w:val="22"/>
                <w:szCs w:val="22"/>
              </w:rPr>
              <w:t xml:space="preserve"> </w:t>
            </w:r>
            <w:r w:rsidRPr="007521A2">
              <w:rPr>
                <w:rFonts w:eastAsia="Times New Roman"/>
                <w:color w:val="231F20"/>
                <w:sz w:val="22"/>
                <w:szCs w:val="22"/>
              </w:rPr>
              <w:t>the</w:t>
            </w:r>
            <w:r w:rsidRPr="007521A2">
              <w:rPr>
                <w:rFonts w:eastAsia="Times New Roman"/>
                <w:color w:val="231F20"/>
                <w:spacing w:val="41"/>
                <w:sz w:val="22"/>
                <w:szCs w:val="22"/>
              </w:rPr>
              <w:t xml:space="preserve"> </w:t>
            </w:r>
            <w:r w:rsidRPr="007521A2">
              <w:rPr>
                <w:rFonts w:eastAsia="Times New Roman"/>
                <w:color w:val="231F20"/>
                <w:sz w:val="22"/>
                <w:szCs w:val="22"/>
              </w:rPr>
              <w:t>direc</w:t>
            </w:r>
            <w:r w:rsidRPr="007521A2">
              <w:rPr>
                <w:rFonts w:eastAsia="Times New Roman"/>
                <w:color w:val="231F20"/>
                <w:spacing w:val="-2"/>
                <w:sz w:val="22"/>
                <w:szCs w:val="22"/>
              </w:rPr>
              <w:t>t</w:t>
            </w:r>
            <w:r w:rsidRPr="007521A2">
              <w:rPr>
                <w:rFonts w:eastAsia="Times New Roman"/>
                <w:color w:val="231F20"/>
                <w:sz w:val="22"/>
                <w:szCs w:val="22"/>
              </w:rPr>
              <w:t>ors,</w:t>
            </w:r>
            <w:r w:rsidRPr="007521A2">
              <w:rPr>
                <w:rFonts w:eastAsia="Times New Roman"/>
                <w:color w:val="231F20"/>
                <w:spacing w:val="41"/>
                <w:sz w:val="22"/>
                <w:szCs w:val="22"/>
              </w:rPr>
              <w:t xml:space="preserve"> </w:t>
            </w:r>
            <w:r w:rsidRPr="007521A2">
              <w:rPr>
                <w:rFonts w:eastAsia="Times New Roman"/>
                <w:color w:val="231F20"/>
                <w:sz w:val="22"/>
                <w:szCs w:val="22"/>
              </w:rPr>
              <w:t>if</w:t>
            </w:r>
            <w:r w:rsidRPr="007521A2">
              <w:rPr>
                <w:rFonts w:eastAsia="Times New Roman"/>
                <w:color w:val="231F20"/>
                <w:spacing w:val="41"/>
                <w:sz w:val="22"/>
                <w:szCs w:val="22"/>
              </w:rPr>
              <w:t xml:space="preserve"> </w:t>
            </w:r>
            <w:r w:rsidRPr="007521A2">
              <w:rPr>
                <w:rFonts w:eastAsia="Times New Roman"/>
                <w:color w:val="231F20"/>
                <w:sz w:val="22"/>
                <w:szCs w:val="22"/>
              </w:rPr>
              <w:t>the</w:t>
            </w:r>
            <w:r w:rsidRPr="007521A2">
              <w:rPr>
                <w:rFonts w:eastAsia="Times New Roman"/>
                <w:color w:val="231F20"/>
                <w:spacing w:val="41"/>
                <w:sz w:val="22"/>
                <w:szCs w:val="22"/>
              </w:rPr>
              <w:t xml:space="preserve"> </w:t>
            </w:r>
            <w:r w:rsidRPr="007521A2">
              <w:rPr>
                <w:rFonts w:eastAsia="Times New Roman"/>
                <w:color w:val="231F20"/>
                <w:sz w:val="22"/>
                <w:szCs w:val="22"/>
              </w:rPr>
              <w:t>company</w:t>
            </w:r>
            <w:r w:rsidRPr="007521A2">
              <w:rPr>
                <w:rFonts w:eastAsia="Times New Roman"/>
                <w:color w:val="231F20"/>
                <w:spacing w:val="37"/>
                <w:sz w:val="22"/>
                <w:szCs w:val="22"/>
              </w:rPr>
              <w:t xml:space="preserve"> </w:t>
            </w:r>
            <w:r w:rsidRPr="007521A2">
              <w:rPr>
                <w:rFonts w:eastAsia="Times New Roman"/>
                <w:color w:val="231F20"/>
                <w:sz w:val="22"/>
                <w:szCs w:val="22"/>
              </w:rPr>
              <w:t>has</w:t>
            </w:r>
            <w:r w:rsidRPr="007521A2">
              <w:rPr>
                <w:rFonts w:eastAsia="Times New Roman"/>
                <w:color w:val="231F20"/>
                <w:spacing w:val="41"/>
                <w:sz w:val="22"/>
                <w:szCs w:val="22"/>
              </w:rPr>
              <w:t xml:space="preserve"> </w:t>
            </w:r>
            <w:r w:rsidRPr="007521A2">
              <w:rPr>
                <w:rFonts w:eastAsia="Times New Roman"/>
                <w:color w:val="231F20"/>
                <w:sz w:val="22"/>
                <w:szCs w:val="22"/>
              </w:rPr>
              <w:t>a</w:t>
            </w:r>
            <w:r w:rsidRPr="007521A2">
              <w:rPr>
                <w:rFonts w:eastAsia="Times New Roman"/>
                <w:color w:val="231F20"/>
                <w:spacing w:val="41"/>
                <w:sz w:val="22"/>
                <w:szCs w:val="22"/>
              </w:rPr>
              <w:t xml:space="preserve"> </w:t>
            </w:r>
            <w:r w:rsidRPr="007521A2">
              <w:rPr>
                <w:rFonts w:eastAsia="Times New Roman"/>
                <w:color w:val="231F20"/>
                <w:sz w:val="22"/>
                <w:szCs w:val="22"/>
              </w:rPr>
              <w:t>com</w:t>
            </w:r>
            <w:r w:rsidRPr="007521A2">
              <w:rPr>
                <w:rFonts w:eastAsia="Times New Roman"/>
                <w:color w:val="231F20"/>
                <w:spacing w:val="-3"/>
                <w:sz w:val="22"/>
                <w:szCs w:val="22"/>
              </w:rPr>
              <w:t>m</w:t>
            </w:r>
            <w:r w:rsidRPr="007521A2">
              <w:rPr>
                <w:rFonts w:eastAsia="Times New Roman"/>
                <w:color w:val="231F20"/>
                <w:sz w:val="22"/>
                <w:szCs w:val="22"/>
              </w:rPr>
              <w:t>on</w:t>
            </w:r>
            <w:r w:rsidRPr="007521A2">
              <w:rPr>
                <w:rFonts w:eastAsia="Times New Roman"/>
                <w:color w:val="231F20"/>
                <w:spacing w:val="41"/>
                <w:sz w:val="22"/>
                <w:szCs w:val="22"/>
              </w:rPr>
              <w:t xml:space="preserve"> </w:t>
            </w:r>
            <w:r w:rsidRPr="007521A2">
              <w:rPr>
                <w:rFonts w:eastAsia="Times New Roman"/>
                <w:color w:val="231F20"/>
                <w:sz w:val="22"/>
                <w:szCs w:val="22"/>
              </w:rPr>
              <w:t>seal</w:t>
            </w:r>
            <w:r w:rsidRPr="007521A2">
              <w:rPr>
                <w:rFonts w:eastAsia="Times New Roman"/>
                <w:color w:val="231F20"/>
                <w:spacing w:val="41"/>
                <w:sz w:val="22"/>
                <w:szCs w:val="22"/>
              </w:rPr>
              <w:t xml:space="preserve"> </w:t>
            </w:r>
            <w:r w:rsidRPr="007521A2">
              <w:rPr>
                <w:rFonts w:eastAsia="Times New Roman"/>
                <w:color w:val="231F20"/>
                <w:sz w:val="22"/>
                <w:szCs w:val="22"/>
              </w:rPr>
              <w:t>and</w:t>
            </w:r>
            <w:r w:rsidRPr="007521A2">
              <w:rPr>
                <w:rFonts w:eastAsia="Times New Roman"/>
                <w:color w:val="231F20"/>
                <w:spacing w:val="41"/>
                <w:sz w:val="22"/>
                <w:szCs w:val="22"/>
              </w:rPr>
              <w:t xml:space="preserve"> </w:t>
            </w:r>
            <w:r w:rsidRPr="007521A2">
              <w:rPr>
                <w:rFonts w:eastAsia="Times New Roman"/>
                <w:color w:val="231F20"/>
                <w:sz w:val="22"/>
                <w:szCs w:val="22"/>
              </w:rPr>
              <w:t>it</w:t>
            </w:r>
            <w:r w:rsidRPr="007521A2">
              <w:rPr>
                <w:rFonts w:eastAsia="Times New Roman"/>
                <w:color w:val="231F20"/>
                <w:spacing w:val="41"/>
                <w:sz w:val="22"/>
                <w:szCs w:val="22"/>
              </w:rPr>
              <w:t xml:space="preserve"> </w:t>
            </w:r>
            <w:r w:rsidRPr="007521A2">
              <w:rPr>
                <w:rFonts w:eastAsia="Times New Roman"/>
                <w:color w:val="231F20"/>
                <w:sz w:val="22"/>
                <w:szCs w:val="22"/>
              </w:rPr>
              <w:t>is affixed</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4"/>
                <w:sz w:val="22"/>
                <w:szCs w:val="22"/>
              </w:rPr>
              <w:t xml:space="preserve"> </w:t>
            </w:r>
            <w:r w:rsidRPr="007521A2">
              <w:rPr>
                <w:rFonts w:eastAsia="Times New Roman"/>
                <w:color w:val="231F20"/>
                <w:sz w:val="22"/>
                <w:szCs w:val="22"/>
              </w:rPr>
              <w:t>docu</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pacing w:val="-2"/>
                <w:sz w:val="22"/>
                <w:szCs w:val="22"/>
              </w:rPr>
              <w:t>d</w:t>
            </w:r>
            <w:r w:rsidRPr="007521A2">
              <w:rPr>
                <w:rFonts w:eastAsia="Times New Roman"/>
                <w:color w:val="231F20"/>
                <w:sz w:val="22"/>
                <w:szCs w:val="22"/>
              </w:rPr>
              <w:t>ocu</w:t>
            </w:r>
            <w:r w:rsidRPr="007521A2">
              <w:rPr>
                <w:rFonts w:eastAsia="Times New Roman"/>
                <w:color w:val="231F20"/>
                <w:spacing w:val="-3"/>
                <w:sz w:val="22"/>
                <w:szCs w:val="22"/>
              </w:rPr>
              <w:t>m</w:t>
            </w:r>
            <w:r w:rsidRPr="007521A2">
              <w:rPr>
                <w:rFonts w:eastAsia="Times New Roman"/>
                <w:color w:val="231F20"/>
                <w:sz w:val="22"/>
                <w:szCs w:val="22"/>
              </w:rPr>
              <w:t>ent</w:t>
            </w:r>
            <w:r w:rsidRPr="007521A2">
              <w:rPr>
                <w:rFonts w:eastAsia="Times New Roman"/>
                <w:color w:val="231F20"/>
                <w:spacing w:val="4"/>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ust</w:t>
            </w:r>
            <w:r w:rsidRPr="007521A2">
              <w:rPr>
                <w:rFonts w:eastAsia="Times New Roman"/>
                <w:color w:val="231F20"/>
                <w:spacing w:val="4"/>
                <w:sz w:val="22"/>
                <w:szCs w:val="22"/>
              </w:rPr>
              <w:t xml:space="preserve"> </w:t>
            </w:r>
            <w:r w:rsidRPr="007521A2">
              <w:rPr>
                <w:rFonts w:eastAsia="Times New Roman"/>
                <w:color w:val="231F20"/>
                <w:spacing w:val="2"/>
                <w:sz w:val="22"/>
                <w:szCs w:val="22"/>
              </w:rPr>
              <w:t>a</w:t>
            </w:r>
            <w:r w:rsidRPr="007521A2">
              <w:rPr>
                <w:rFonts w:eastAsia="Times New Roman"/>
                <w:color w:val="231F20"/>
                <w:spacing w:val="-1"/>
                <w:sz w:val="22"/>
                <w:szCs w:val="22"/>
              </w:rPr>
              <w:t>l</w:t>
            </w:r>
            <w:r w:rsidRPr="007521A2">
              <w:rPr>
                <w:rFonts w:eastAsia="Times New Roman"/>
                <w:color w:val="231F20"/>
                <w:sz w:val="22"/>
                <w:szCs w:val="22"/>
              </w:rPr>
              <w:t>so</w:t>
            </w:r>
            <w:r w:rsidRPr="007521A2">
              <w:rPr>
                <w:rFonts w:eastAsia="Times New Roman"/>
                <w:color w:val="231F20"/>
                <w:spacing w:val="4"/>
                <w:sz w:val="22"/>
                <w:szCs w:val="22"/>
              </w:rPr>
              <w:t xml:space="preserve"> </w:t>
            </w:r>
            <w:r w:rsidRPr="007521A2">
              <w:rPr>
                <w:rFonts w:eastAsia="Times New Roman"/>
                <w:color w:val="231F20"/>
                <w:sz w:val="22"/>
                <w:szCs w:val="22"/>
              </w:rPr>
              <w:t>be</w:t>
            </w:r>
            <w:r w:rsidRPr="007521A2">
              <w:rPr>
                <w:rFonts w:eastAsia="Times New Roman"/>
                <w:color w:val="231F20"/>
                <w:spacing w:val="4"/>
                <w:sz w:val="22"/>
                <w:szCs w:val="22"/>
              </w:rPr>
              <w:t xml:space="preserve"> </w:t>
            </w:r>
            <w:r w:rsidRPr="007521A2">
              <w:rPr>
                <w:rFonts w:eastAsia="Times New Roman"/>
                <w:color w:val="231F20"/>
                <w:sz w:val="22"/>
                <w:szCs w:val="22"/>
              </w:rPr>
              <w:t>signed</w:t>
            </w:r>
            <w:r w:rsidRPr="007521A2">
              <w:rPr>
                <w:rFonts w:eastAsia="Times New Roman"/>
                <w:color w:val="231F20"/>
                <w:spacing w:val="4"/>
                <w:sz w:val="22"/>
                <w:szCs w:val="22"/>
              </w:rPr>
              <w:t xml:space="preserve"> </w:t>
            </w:r>
            <w:r w:rsidRPr="007521A2">
              <w:rPr>
                <w:rFonts w:eastAsia="Times New Roman"/>
                <w:color w:val="231F20"/>
                <w:sz w:val="22"/>
                <w:szCs w:val="22"/>
              </w:rPr>
              <w:t>by at</w:t>
            </w:r>
            <w:r w:rsidRPr="007521A2">
              <w:rPr>
                <w:rFonts w:eastAsia="Times New Roman"/>
                <w:color w:val="231F20"/>
                <w:spacing w:val="6"/>
                <w:sz w:val="22"/>
                <w:szCs w:val="22"/>
              </w:rPr>
              <w:t xml:space="preserve"> </w:t>
            </w:r>
            <w:r w:rsidRPr="007521A2">
              <w:rPr>
                <w:rFonts w:eastAsia="Times New Roman"/>
                <w:color w:val="231F20"/>
                <w:sz w:val="22"/>
                <w:szCs w:val="22"/>
              </w:rPr>
              <w:t>least</w:t>
            </w:r>
            <w:r w:rsidRPr="007521A2">
              <w:rPr>
                <w:rFonts w:eastAsia="Times New Roman"/>
                <w:color w:val="231F20"/>
                <w:spacing w:val="4"/>
                <w:sz w:val="22"/>
                <w:szCs w:val="22"/>
              </w:rPr>
              <w:t xml:space="preserve"> </w:t>
            </w:r>
            <w:r w:rsidRPr="007521A2">
              <w:rPr>
                <w:rFonts w:eastAsia="Times New Roman"/>
                <w:color w:val="231F20"/>
                <w:sz w:val="22"/>
                <w:szCs w:val="22"/>
              </w:rPr>
              <w:t>one</w:t>
            </w:r>
            <w:r w:rsidRPr="007521A2">
              <w:rPr>
                <w:rFonts w:eastAsia="Times New Roman"/>
                <w:color w:val="231F20"/>
                <w:spacing w:val="4"/>
                <w:sz w:val="22"/>
                <w:szCs w:val="22"/>
              </w:rPr>
              <w:t xml:space="preserve"> </w:t>
            </w:r>
            <w:r w:rsidRPr="007521A2">
              <w:rPr>
                <w:rFonts w:eastAsia="Times New Roman"/>
                <w:color w:val="231F20"/>
                <w:sz w:val="22"/>
                <w:szCs w:val="22"/>
              </w:rPr>
              <w:t>authorised</w:t>
            </w:r>
            <w:r w:rsidRPr="007521A2">
              <w:rPr>
                <w:rFonts w:eastAsia="Times New Roman"/>
                <w:color w:val="231F20"/>
                <w:spacing w:val="2"/>
                <w:sz w:val="22"/>
                <w:szCs w:val="22"/>
              </w:rPr>
              <w:t xml:space="preserve"> </w:t>
            </w:r>
            <w:r w:rsidRPr="007521A2">
              <w:rPr>
                <w:rFonts w:eastAsia="Times New Roman"/>
                <w:color w:val="231F20"/>
                <w:sz w:val="22"/>
                <w:szCs w:val="22"/>
              </w:rPr>
              <w:t>person</w:t>
            </w:r>
            <w:r w:rsidRPr="007521A2">
              <w:rPr>
                <w:rFonts w:eastAsia="Times New Roman"/>
                <w:color w:val="231F20"/>
                <w:spacing w:val="4"/>
                <w:sz w:val="22"/>
                <w:szCs w:val="22"/>
              </w:rPr>
              <w:t xml:space="preserve"> </w:t>
            </w:r>
            <w:r w:rsidRPr="007521A2">
              <w:rPr>
                <w:rFonts w:eastAsia="Times New Roman"/>
                <w:color w:val="231F20"/>
                <w:sz w:val="22"/>
                <w:szCs w:val="22"/>
              </w:rPr>
              <w:t>in</w:t>
            </w:r>
            <w:r w:rsidRPr="007521A2">
              <w:rPr>
                <w:rFonts w:eastAsia="Times New Roman"/>
                <w:color w:val="231F20"/>
                <w:spacing w:val="4"/>
                <w:sz w:val="22"/>
                <w:szCs w:val="22"/>
              </w:rPr>
              <w:t xml:space="preserve"> </w:t>
            </w:r>
            <w:r w:rsidRPr="007521A2">
              <w:rPr>
                <w:rFonts w:eastAsia="Times New Roman"/>
                <w:color w:val="231F20"/>
                <w:sz w:val="22"/>
                <w:szCs w:val="22"/>
              </w:rPr>
              <w:t>the presence of a</w:t>
            </w:r>
            <w:r w:rsidRPr="007521A2">
              <w:rPr>
                <w:rFonts w:eastAsia="Times New Roman"/>
                <w:color w:val="231F20"/>
                <w:spacing w:val="-2"/>
                <w:sz w:val="22"/>
                <w:szCs w:val="22"/>
              </w:rPr>
              <w:t xml:space="preserve"> </w:t>
            </w:r>
            <w:r w:rsidRPr="007521A2">
              <w:rPr>
                <w:rFonts w:eastAsia="Times New Roman"/>
                <w:color w:val="231F20"/>
                <w:sz w:val="22"/>
                <w:szCs w:val="22"/>
              </w:rPr>
              <w:t>witness who attests the signature.</w:t>
            </w:r>
          </w:p>
        </w:tc>
        <w:tc>
          <w:tcPr>
            <w:tcW w:w="4201" w:type="dxa"/>
          </w:tcPr>
          <w:p w:rsidR="008C4488" w:rsidRPr="00F40CBD" w:rsidRDefault="008C4488" w:rsidP="008C4488">
            <w:pPr>
              <w:bidi/>
              <w:rPr>
                <w:rtl/>
              </w:rPr>
            </w:pPr>
            <w:r w:rsidRPr="00F40CBD">
              <w:rPr>
                <w:rtl/>
              </w:rPr>
              <w:t>(3) ما لم يقرر المديرون خلاف ذلك، إذا كان للشركة ختم عام ومُهر به مستند، فينبغي أن يوقع على المستند شخص واحد مفوض على الأقل في حضور شاهد يصادق على صحة التوقيع.</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color w:val="231F20"/>
                <w:sz w:val="22"/>
                <w:szCs w:val="22"/>
              </w:rPr>
            </w:pPr>
            <w:r w:rsidRPr="007521A2">
              <w:rPr>
                <w:rFonts w:eastAsia="Times New Roman"/>
                <w:color w:val="231F20"/>
                <w:sz w:val="22"/>
                <w:szCs w:val="22"/>
              </w:rPr>
              <w:t>(4)</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pacing w:val="-5"/>
                <w:sz w:val="22"/>
                <w:szCs w:val="22"/>
              </w:rPr>
              <w:t>F</w:t>
            </w:r>
            <w:r w:rsidRPr="007521A2">
              <w:rPr>
                <w:rFonts w:eastAsia="Times New Roman"/>
                <w:color w:val="231F20"/>
                <w:spacing w:val="2"/>
                <w:sz w:val="22"/>
                <w:szCs w:val="22"/>
              </w:rPr>
              <w:t>o</w:t>
            </w:r>
            <w:r w:rsidRPr="007521A2">
              <w:rPr>
                <w:rFonts w:eastAsia="Times New Roman"/>
                <w:color w:val="231F20"/>
                <w:sz w:val="22"/>
                <w:szCs w:val="22"/>
              </w:rPr>
              <w:t xml:space="preserve">r the purposes of this article, an authorised </w:t>
            </w:r>
            <w:r w:rsidRPr="007521A2">
              <w:rPr>
                <w:rFonts w:eastAsia="Times New Roman"/>
                <w:color w:val="231F20"/>
                <w:spacing w:val="-2"/>
                <w:sz w:val="22"/>
                <w:szCs w:val="22"/>
              </w:rPr>
              <w:t>p</w:t>
            </w:r>
            <w:r w:rsidRPr="007521A2">
              <w:rPr>
                <w:rFonts w:eastAsia="Times New Roman"/>
                <w:color w:val="231F20"/>
                <w:sz w:val="22"/>
                <w:szCs w:val="22"/>
              </w:rPr>
              <w:t xml:space="preserve">erson is— </w:t>
            </w:r>
          </w:p>
        </w:tc>
        <w:tc>
          <w:tcPr>
            <w:tcW w:w="4201" w:type="dxa"/>
          </w:tcPr>
          <w:p w:rsidR="008C4488" w:rsidRPr="00F40CBD" w:rsidRDefault="008C4488" w:rsidP="008C4488">
            <w:pPr>
              <w:bidi/>
              <w:rPr>
                <w:rtl/>
              </w:rPr>
            </w:pPr>
            <w:r w:rsidRPr="00F40CBD">
              <w:rPr>
                <w:rtl/>
              </w:rPr>
              <w:t xml:space="preserve">(4) لأغراض هذه المادة، يقصد بالشخص المفوض: </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lastRenderedPageBreak/>
              <w:t>any</w:t>
            </w:r>
            <w:r w:rsidRPr="007521A2">
              <w:rPr>
                <w:spacing w:val="-4"/>
                <w:sz w:val="22"/>
              </w:rPr>
              <w:t xml:space="preserve"> </w:t>
            </w:r>
            <w:r w:rsidRPr="007521A2">
              <w:rPr>
                <w:sz w:val="22"/>
              </w:rPr>
              <w:t>director of the co</w:t>
            </w:r>
            <w:r w:rsidRPr="007521A2">
              <w:rPr>
                <w:spacing w:val="-3"/>
                <w:sz w:val="22"/>
              </w:rPr>
              <w:t>m</w:t>
            </w:r>
            <w:r w:rsidRPr="007521A2">
              <w:rPr>
                <w:sz w:val="22"/>
              </w:rPr>
              <w:t>pa</w:t>
            </w:r>
            <w:r w:rsidRPr="007521A2">
              <w:rPr>
                <w:spacing w:val="2"/>
                <w:sz w:val="22"/>
              </w:rPr>
              <w:t>n</w:t>
            </w:r>
            <w:r w:rsidRPr="007521A2">
              <w:rPr>
                <w:spacing w:val="-2"/>
                <w:sz w:val="22"/>
              </w:rPr>
              <w:t>y</w:t>
            </w:r>
            <w:r w:rsidRPr="007521A2">
              <w:rPr>
                <w:sz w:val="22"/>
              </w:rPr>
              <w:t>,</w:t>
            </w:r>
          </w:p>
        </w:tc>
        <w:tc>
          <w:tcPr>
            <w:tcW w:w="4201" w:type="dxa"/>
          </w:tcPr>
          <w:p w:rsidR="008C4488" w:rsidRPr="00F40CBD" w:rsidRDefault="008C4488" w:rsidP="00E94BCF">
            <w:pPr>
              <w:pStyle w:val="ListParagraph"/>
              <w:numPr>
                <w:ilvl w:val="0"/>
                <w:numId w:val="59"/>
              </w:numPr>
              <w:bidi/>
              <w:rPr>
                <w:rtl/>
              </w:rPr>
            </w:pPr>
            <w:r w:rsidRPr="00F40CBD">
              <w:rPr>
                <w:rtl/>
              </w:rPr>
              <w:t>أي مدير بالشركة،</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the co</w:t>
            </w:r>
            <w:r w:rsidRPr="007521A2">
              <w:rPr>
                <w:spacing w:val="-3"/>
                <w:sz w:val="22"/>
              </w:rPr>
              <w:t>m</w:t>
            </w:r>
            <w:r w:rsidRPr="007521A2">
              <w:rPr>
                <w:sz w:val="22"/>
              </w:rPr>
              <w:t>pa</w:t>
            </w:r>
            <w:r w:rsidRPr="007521A2">
              <w:rPr>
                <w:spacing w:val="2"/>
                <w:sz w:val="22"/>
              </w:rPr>
              <w:t>n</w:t>
            </w:r>
            <w:r w:rsidRPr="007521A2">
              <w:rPr>
                <w:sz w:val="22"/>
              </w:rPr>
              <w:t>y</w:t>
            </w:r>
            <w:r w:rsidRPr="007521A2">
              <w:rPr>
                <w:spacing w:val="-4"/>
                <w:sz w:val="22"/>
              </w:rPr>
              <w:t xml:space="preserve"> </w:t>
            </w:r>
            <w:r w:rsidRPr="007521A2">
              <w:rPr>
                <w:sz w:val="22"/>
              </w:rPr>
              <w:t>secreta</w:t>
            </w:r>
            <w:r w:rsidRPr="007521A2">
              <w:rPr>
                <w:spacing w:val="2"/>
                <w:sz w:val="22"/>
              </w:rPr>
              <w:t>r</w:t>
            </w:r>
            <w:r w:rsidRPr="007521A2">
              <w:rPr>
                <w:sz w:val="22"/>
              </w:rPr>
              <w:t>y</w:t>
            </w:r>
            <w:r w:rsidRPr="007521A2">
              <w:rPr>
                <w:spacing w:val="-4"/>
                <w:sz w:val="22"/>
              </w:rPr>
              <w:t xml:space="preserve"> </w:t>
            </w:r>
            <w:r w:rsidRPr="007521A2">
              <w:rPr>
                <w:spacing w:val="2"/>
                <w:sz w:val="22"/>
              </w:rPr>
              <w:t>(</w:t>
            </w:r>
            <w:r w:rsidRPr="007521A2">
              <w:rPr>
                <w:spacing w:val="-1"/>
                <w:sz w:val="22"/>
              </w:rPr>
              <w:t>i</w:t>
            </w:r>
            <w:r w:rsidRPr="007521A2">
              <w:rPr>
                <w:sz w:val="22"/>
              </w:rPr>
              <w:t>f an</w:t>
            </w:r>
            <w:r w:rsidRPr="007521A2">
              <w:rPr>
                <w:spacing w:val="-2"/>
                <w:sz w:val="22"/>
              </w:rPr>
              <w:t>y</w:t>
            </w:r>
            <w:r w:rsidRPr="007521A2">
              <w:rPr>
                <w:sz w:val="22"/>
              </w:rPr>
              <w:t>), or</w:t>
            </w:r>
          </w:p>
        </w:tc>
        <w:tc>
          <w:tcPr>
            <w:tcW w:w="4201" w:type="dxa"/>
          </w:tcPr>
          <w:p w:rsidR="008C4488" w:rsidRPr="00F40CBD" w:rsidRDefault="008C4488" w:rsidP="00E94BCF">
            <w:pPr>
              <w:pStyle w:val="ListParagraph"/>
              <w:numPr>
                <w:ilvl w:val="0"/>
                <w:numId w:val="59"/>
              </w:numPr>
              <w:bidi/>
              <w:rPr>
                <w:rtl/>
              </w:rPr>
            </w:pPr>
            <w:r w:rsidRPr="00F40CBD">
              <w:rPr>
                <w:rtl/>
              </w:rPr>
              <w:t>سكرتير الشركة (إن وجد)، أو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any person</w:t>
            </w:r>
            <w:r w:rsidRPr="007521A2">
              <w:rPr>
                <w:spacing w:val="4"/>
                <w:sz w:val="22"/>
              </w:rPr>
              <w:t xml:space="preserve"> </w:t>
            </w:r>
            <w:r w:rsidRPr="007521A2">
              <w:rPr>
                <w:sz w:val="22"/>
              </w:rPr>
              <w:t>authorised</w:t>
            </w:r>
            <w:r w:rsidRPr="007521A2">
              <w:rPr>
                <w:spacing w:val="4"/>
                <w:sz w:val="22"/>
              </w:rPr>
              <w:t xml:space="preserve"> </w:t>
            </w:r>
            <w:r w:rsidRPr="007521A2">
              <w:rPr>
                <w:sz w:val="22"/>
              </w:rPr>
              <w:t>by the</w:t>
            </w:r>
            <w:r w:rsidRPr="007521A2">
              <w:rPr>
                <w:spacing w:val="7"/>
                <w:sz w:val="22"/>
              </w:rPr>
              <w:t xml:space="preserve"> </w:t>
            </w:r>
            <w:r w:rsidRPr="007521A2">
              <w:rPr>
                <w:sz w:val="22"/>
              </w:rPr>
              <w:t>directors</w:t>
            </w:r>
            <w:r w:rsidRPr="007521A2">
              <w:rPr>
                <w:spacing w:val="4"/>
                <w:sz w:val="22"/>
              </w:rPr>
              <w:t xml:space="preserve"> </w:t>
            </w:r>
            <w:r w:rsidRPr="007521A2">
              <w:rPr>
                <w:sz w:val="22"/>
              </w:rPr>
              <w:t>for</w:t>
            </w:r>
            <w:r w:rsidRPr="007521A2">
              <w:rPr>
                <w:spacing w:val="4"/>
                <w:sz w:val="22"/>
              </w:rPr>
              <w:t xml:space="preserve"> </w:t>
            </w:r>
            <w:r w:rsidRPr="007521A2">
              <w:rPr>
                <w:sz w:val="22"/>
              </w:rPr>
              <w:t>the</w:t>
            </w:r>
            <w:r w:rsidRPr="007521A2">
              <w:rPr>
                <w:spacing w:val="3"/>
                <w:sz w:val="22"/>
              </w:rPr>
              <w:t xml:space="preserve"> </w:t>
            </w:r>
            <w:r w:rsidRPr="007521A2">
              <w:rPr>
                <w:sz w:val="22"/>
              </w:rPr>
              <w:t>purpo</w:t>
            </w:r>
            <w:r w:rsidRPr="007521A2">
              <w:rPr>
                <w:spacing w:val="-3"/>
                <w:sz w:val="22"/>
              </w:rPr>
              <w:t>s</w:t>
            </w:r>
            <w:r w:rsidRPr="007521A2">
              <w:rPr>
                <w:sz w:val="22"/>
              </w:rPr>
              <w:t>e</w:t>
            </w:r>
            <w:r w:rsidRPr="007521A2">
              <w:rPr>
                <w:spacing w:val="4"/>
                <w:sz w:val="22"/>
              </w:rPr>
              <w:t xml:space="preserve"> </w:t>
            </w:r>
            <w:r w:rsidRPr="007521A2">
              <w:rPr>
                <w:sz w:val="22"/>
              </w:rPr>
              <w:t>of</w:t>
            </w:r>
            <w:r w:rsidRPr="007521A2">
              <w:rPr>
                <w:spacing w:val="2"/>
                <w:sz w:val="22"/>
              </w:rPr>
              <w:t xml:space="preserve"> </w:t>
            </w:r>
            <w:r w:rsidRPr="007521A2">
              <w:rPr>
                <w:sz w:val="22"/>
              </w:rPr>
              <w:t>signing</w:t>
            </w:r>
            <w:r w:rsidRPr="007521A2">
              <w:rPr>
                <w:spacing w:val="4"/>
                <w:sz w:val="22"/>
              </w:rPr>
              <w:t xml:space="preserve"> </w:t>
            </w:r>
            <w:r w:rsidRPr="007521A2">
              <w:rPr>
                <w:sz w:val="22"/>
              </w:rPr>
              <w:t>docu</w:t>
            </w:r>
            <w:r w:rsidRPr="007521A2">
              <w:rPr>
                <w:spacing w:val="-3"/>
                <w:sz w:val="22"/>
              </w:rPr>
              <w:t>m</w:t>
            </w:r>
            <w:r w:rsidRPr="007521A2">
              <w:rPr>
                <w:sz w:val="22"/>
              </w:rPr>
              <w:t>ents</w:t>
            </w:r>
            <w:r w:rsidRPr="007521A2">
              <w:rPr>
                <w:spacing w:val="4"/>
                <w:sz w:val="22"/>
              </w:rPr>
              <w:t xml:space="preserve"> </w:t>
            </w:r>
            <w:r w:rsidRPr="007521A2">
              <w:rPr>
                <w:sz w:val="22"/>
              </w:rPr>
              <w:t>to</w:t>
            </w:r>
            <w:r w:rsidRPr="007521A2">
              <w:rPr>
                <w:spacing w:val="4"/>
                <w:sz w:val="22"/>
              </w:rPr>
              <w:t xml:space="preserve"> </w:t>
            </w:r>
            <w:r w:rsidRPr="007521A2">
              <w:rPr>
                <w:spacing w:val="-1"/>
                <w:sz w:val="22"/>
              </w:rPr>
              <w:t>w</w:t>
            </w:r>
            <w:r w:rsidRPr="007521A2">
              <w:rPr>
                <w:sz w:val="22"/>
              </w:rPr>
              <w:t>hich</w:t>
            </w:r>
            <w:r w:rsidRPr="007521A2">
              <w:rPr>
                <w:spacing w:val="2"/>
                <w:sz w:val="22"/>
              </w:rPr>
              <w:t xml:space="preserve"> </w:t>
            </w:r>
            <w:r w:rsidRPr="007521A2">
              <w:rPr>
                <w:sz w:val="22"/>
              </w:rPr>
              <w:t>the com</w:t>
            </w:r>
            <w:r w:rsidRPr="007521A2">
              <w:rPr>
                <w:spacing w:val="-3"/>
                <w:sz w:val="22"/>
              </w:rPr>
              <w:t>m</w:t>
            </w:r>
            <w:r w:rsidRPr="007521A2">
              <w:rPr>
                <w:sz w:val="22"/>
              </w:rPr>
              <w:t>on seal is applied.</w:t>
            </w:r>
          </w:p>
        </w:tc>
        <w:tc>
          <w:tcPr>
            <w:tcW w:w="4201" w:type="dxa"/>
          </w:tcPr>
          <w:p w:rsidR="008C4488" w:rsidRPr="00F40CBD" w:rsidRDefault="008C4488" w:rsidP="00E94BCF">
            <w:pPr>
              <w:pStyle w:val="ListParagraph"/>
              <w:numPr>
                <w:ilvl w:val="0"/>
                <w:numId w:val="59"/>
              </w:numPr>
              <w:bidi/>
              <w:rPr>
                <w:rtl/>
              </w:rPr>
            </w:pPr>
            <w:r w:rsidRPr="00F40CBD">
              <w:rPr>
                <w:rtl/>
              </w:rPr>
              <w:t>أي شخص مفوض من المديرين لغرض التوقيع على المستندات التي يمهر بها الختم العام.</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z w:val="24"/>
                <w:szCs w:val="24"/>
              </w:rPr>
              <w:t>o ri</w:t>
            </w:r>
            <w:r w:rsidRPr="007521A2">
              <w:rPr>
                <w:rFonts w:ascii="Times New Roman" w:eastAsia="Times New Roman" w:hAnsi="Times New Roman" w:cs="Times New Roman"/>
                <w:b/>
                <w:bCs/>
                <w:color w:val="231F20"/>
                <w:spacing w:val="-2"/>
                <w:sz w:val="24"/>
                <w:szCs w:val="24"/>
              </w:rPr>
              <w:t>g</w:t>
            </w:r>
            <w:r w:rsidRPr="007521A2">
              <w:rPr>
                <w:rFonts w:ascii="Times New Roman" w:eastAsia="Times New Roman" w:hAnsi="Times New Roman" w:cs="Times New Roman"/>
                <w:b/>
                <w:bCs/>
                <w:color w:val="231F20"/>
                <w:sz w:val="24"/>
                <w:szCs w:val="24"/>
              </w:rPr>
              <w:t>ht</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to</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inspect</w:t>
            </w:r>
            <w:r w:rsidRPr="007521A2">
              <w:rPr>
                <w:rFonts w:ascii="Times New Roman" w:eastAsia="Times New Roman" w:hAnsi="Times New Roman" w:cs="Times New Roman"/>
                <w:b/>
                <w:bCs/>
                <w:color w:val="231F20"/>
                <w:spacing w:val="34"/>
                <w:sz w:val="24"/>
                <w:szCs w:val="24"/>
              </w:rPr>
              <w:t xml:space="preserve"> </w:t>
            </w:r>
            <w:r w:rsidRPr="007521A2">
              <w:rPr>
                <w:rFonts w:ascii="Times New Roman" w:eastAsia="Times New Roman" w:hAnsi="Times New Roman" w:cs="Times New Roman"/>
                <w:b/>
                <w:bCs/>
                <w:color w:val="231F20"/>
                <w:sz w:val="24"/>
                <w:szCs w:val="24"/>
              </w:rPr>
              <w:t>acc</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un</w:t>
            </w:r>
            <w:r w:rsidRPr="007521A2">
              <w:rPr>
                <w:rFonts w:ascii="Times New Roman" w:eastAsia="Times New Roman" w:hAnsi="Times New Roman" w:cs="Times New Roman"/>
                <w:b/>
                <w:bCs/>
                <w:color w:val="231F20"/>
                <w:spacing w:val="-3"/>
                <w:sz w:val="24"/>
                <w:szCs w:val="24"/>
              </w:rPr>
              <w:t>t</w:t>
            </w:r>
            <w:r w:rsidRPr="007521A2">
              <w:rPr>
                <w:rFonts w:ascii="Times New Roman" w:eastAsia="Times New Roman" w:hAnsi="Times New Roman" w:cs="Times New Roman"/>
                <w:b/>
                <w:bCs/>
                <w:color w:val="231F20"/>
                <w:sz w:val="24"/>
                <w:szCs w:val="24"/>
              </w:rPr>
              <w:t>s</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z w:val="24"/>
                <w:szCs w:val="24"/>
              </w:rPr>
              <w:t>and</w:t>
            </w:r>
            <w:r w:rsidRPr="007521A2">
              <w:rPr>
                <w:rFonts w:ascii="Times New Roman" w:eastAsia="Times New Roman" w:hAnsi="Times New Roman" w:cs="Times New Roman"/>
                <w:b/>
                <w:bCs/>
                <w:color w:val="231F20"/>
                <w:spacing w:val="36"/>
                <w:sz w:val="24"/>
                <w:szCs w:val="24"/>
              </w:rPr>
              <w:t xml:space="preserve"> </w:t>
            </w:r>
            <w:r w:rsidRPr="007521A2">
              <w:rPr>
                <w:rFonts w:ascii="Times New Roman" w:eastAsia="Times New Roman" w:hAnsi="Times New Roman" w:cs="Times New Roman"/>
                <w:b/>
                <w:bCs/>
                <w:color w:val="231F20"/>
                <w:sz w:val="24"/>
                <w:szCs w:val="24"/>
              </w:rPr>
              <w:t>o</w:t>
            </w:r>
            <w:r w:rsidRPr="007521A2">
              <w:rPr>
                <w:rFonts w:ascii="Times New Roman" w:eastAsia="Times New Roman" w:hAnsi="Times New Roman" w:cs="Times New Roman"/>
                <w:b/>
                <w:bCs/>
                <w:color w:val="231F20"/>
                <w:spacing w:val="-3"/>
                <w:sz w:val="24"/>
                <w:szCs w:val="24"/>
              </w:rPr>
              <w:t>t</w:t>
            </w:r>
            <w:r w:rsidRPr="007521A2">
              <w:rPr>
                <w:rFonts w:ascii="Times New Roman" w:eastAsia="Times New Roman" w:hAnsi="Times New Roman" w:cs="Times New Roman"/>
                <w:b/>
                <w:bCs/>
                <w:color w:val="231F20"/>
                <w:sz w:val="24"/>
                <w:szCs w:val="24"/>
              </w:rPr>
              <w:t>her</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w w:val="109"/>
                <w:sz w:val="24"/>
                <w:szCs w:val="24"/>
              </w:rPr>
              <w:t>re</w:t>
            </w:r>
            <w:r w:rsidRPr="007521A2">
              <w:rPr>
                <w:rFonts w:ascii="Times New Roman" w:eastAsia="Times New Roman" w:hAnsi="Times New Roman" w:cs="Times New Roman"/>
                <w:b/>
                <w:bCs/>
                <w:color w:val="231F20"/>
                <w:spacing w:val="-3"/>
                <w:w w:val="109"/>
                <w:sz w:val="24"/>
                <w:szCs w:val="24"/>
              </w:rPr>
              <w:t>c</w:t>
            </w:r>
            <w:r w:rsidRPr="007521A2">
              <w:rPr>
                <w:rFonts w:ascii="Times New Roman" w:eastAsia="Times New Roman" w:hAnsi="Times New Roman" w:cs="Times New Roman"/>
                <w:b/>
                <w:bCs/>
                <w:color w:val="231F20"/>
                <w:w w:val="110"/>
                <w:sz w:val="24"/>
                <w:szCs w:val="24"/>
              </w:rPr>
              <w:t>ords</w:t>
            </w:r>
          </w:p>
        </w:tc>
        <w:tc>
          <w:tcPr>
            <w:tcW w:w="4201" w:type="dxa"/>
          </w:tcPr>
          <w:p w:rsidR="008C4488" w:rsidRPr="007521A2" w:rsidRDefault="008C4488" w:rsidP="008C4488">
            <w:pPr>
              <w:bidi/>
              <w:rPr>
                <w:b/>
                <w:bCs/>
                <w:rtl/>
              </w:rPr>
            </w:pPr>
            <w:r w:rsidRPr="007521A2">
              <w:rPr>
                <w:b/>
                <w:bCs/>
                <w:rtl/>
              </w:rPr>
              <w:t>عدم الحق في الاطلاع على الحسابات والسجلات الأخرى</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z w:val="22"/>
                <w:szCs w:val="22"/>
              </w:rPr>
              <w:t>Except</w:t>
            </w:r>
            <w:r w:rsidRPr="007521A2">
              <w:rPr>
                <w:rFonts w:eastAsia="Times New Roman"/>
                <w:color w:val="231F20"/>
                <w:spacing w:val="27"/>
                <w:sz w:val="22"/>
                <w:szCs w:val="22"/>
              </w:rPr>
              <w:t xml:space="preserve"> </w:t>
            </w:r>
            <w:r w:rsidRPr="007521A2">
              <w:rPr>
                <w:rFonts w:eastAsia="Times New Roman"/>
                <w:color w:val="231F20"/>
                <w:sz w:val="22"/>
                <w:szCs w:val="22"/>
              </w:rPr>
              <w:t>as</w:t>
            </w:r>
            <w:r w:rsidRPr="007521A2">
              <w:rPr>
                <w:rFonts w:eastAsia="Times New Roman"/>
                <w:color w:val="231F20"/>
                <w:spacing w:val="27"/>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v</w:t>
            </w:r>
            <w:r w:rsidRPr="007521A2">
              <w:rPr>
                <w:rFonts w:eastAsia="Times New Roman"/>
                <w:color w:val="231F20"/>
                <w:sz w:val="22"/>
                <w:szCs w:val="22"/>
              </w:rPr>
              <w:t>ided</w:t>
            </w:r>
            <w:r w:rsidRPr="007521A2">
              <w:rPr>
                <w:rFonts w:eastAsia="Times New Roman"/>
                <w:color w:val="231F20"/>
                <w:spacing w:val="27"/>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2"/>
                <w:sz w:val="22"/>
                <w:szCs w:val="22"/>
              </w:rPr>
              <w:t xml:space="preserve"> </w:t>
            </w:r>
            <w:r w:rsidRPr="007521A2">
              <w:rPr>
                <w:rFonts w:eastAsia="Times New Roman"/>
                <w:color w:val="231F20"/>
                <w:sz w:val="22"/>
                <w:szCs w:val="22"/>
              </w:rPr>
              <w:t>law</w:t>
            </w:r>
            <w:r w:rsidRPr="007521A2">
              <w:rPr>
                <w:rFonts w:eastAsia="Times New Roman"/>
                <w:color w:val="231F20"/>
                <w:spacing w:val="28"/>
                <w:sz w:val="22"/>
                <w:szCs w:val="22"/>
              </w:rPr>
              <w:t xml:space="preserve"> </w:t>
            </w:r>
            <w:r w:rsidRPr="007521A2">
              <w:rPr>
                <w:rFonts w:eastAsia="Times New Roman"/>
                <w:color w:val="231F20"/>
                <w:sz w:val="22"/>
                <w:szCs w:val="22"/>
              </w:rPr>
              <w:t>or</w:t>
            </w:r>
            <w:r w:rsidRPr="007521A2">
              <w:rPr>
                <w:rFonts w:eastAsia="Times New Roman"/>
                <w:color w:val="231F20"/>
                <w:spacing w:val="27"/>
                <w:sz w:val="22"/>
                <w:szCs w:val="22"/>
              </w:rPr>
              <w:t xml:space="preserve"> </w:t>
            </w:r>
            <w:r w:rsidRPr="007521A2">
              <w:rPr>
                <w:rFonts w:eastAsia="Times New Roman"/>
                <w:color w:val="231F20"/>
                <w:sz w:val="22"/>
                <w:szCs w:val="22"/>
              </w:rPr>
              <w:t>authorised</w:t>
            </w:r>
            <w:r w:rsidRPr="007521A2">
              <w:rPr>
                <w:rFonts w:eastAsia="Times New Roman"/>
                <w:color w:val="231F20"/>
                <w:spacing w:val="27"/>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4"/>
                <w:sz w:val="22"/>
                <w:szCs w:val="22"/>
              </w:rPr>
              <w:t xml:space="preserve"> </w:t>
            </w:r>
            <w:r w:rsidRPr="007521A2">
              <w:rPr>
                <w:rFonts w:eastAsia="Times New Roman"/>
                <w:color w:val="231F20"/>
                <w:sz w:val="22"/>
                <w:szCs w:val="22"/>
              </w:rPr>
              <w:t>the</w:t>
            </w:r>
            <w:r w:rsidRPr="007521A2">
              <w:rPr>
                <w:rFonts w:eastAsia="Times New Roman"/>
                <w:color w:val="231F20"/>
                <w:spacing w:val="27"/>
                <w:sz w:val="22"/>
                <w:szCs w:val="22"/>
              </w:rPr>
              <w:t xml:space="preserve"> </w:t>
            </w:r>
            <w:r w:rsidRPr="007521A2">
              <w:rPr>
                <w:rFonts w:eastAsia="Times New Roman"/>
                <w:color w:val="231F20"/>
                <w:sz w:val="22"/>
                <w:szCs w:val="22"/>
              </w:rPr>
              <w:t>direc</w:t>
            </w:r>
            <w:r w:rsidRPr="007521A2">
              <w:rPr>
                <w:rFonts w:eastAsia="Times New Roman"/>
                <w:color w:val="231F20"/>
                <w:spacing w:val="1"/>
                <w:sz w:val="22"/>
                <w:szCs w:val="22"/>
              </w:rPr>
              <w:t>t</w:t>
            </w:r>
            <w:r w:rsidRPr="007521A2">
              <w:rPr>
                <w:rFonts w:eastAsia="Times New Roman"/>
                <w:color w:val="231F20"/>
                <w:sz w:val="22"/>
                <w:szCs w:val="22"/>
              </w:rPr>
              <w:t>ors</w:t>
            </w:r>
            <w:r w:rsidRPr="007521A2">
              <w:rPr>
                <w:rFonts w:eastAsia="Times New Roman"/>
                <w:color w:val="231F20"/>
                <w:spacing w:val="27"/>
                <w:sz w:val="22"/>
                <w:szCs w:val="22"/>
              </w:rPr>
              <w:t xml:space="preserve"> </w:t>
            </w:r>
            <w:r w:rsidRPr="007521A2">
              <w:rPr>
                <w:rFonts w:eastAsia="Times New Roman"/>
                <w:color w:val="231F20"/>
                <w:sz w:val="22"/>
                <w:szCs w:val="22"/>
              </w:rPr>
              <w:t>or</w:t>
            </w:r>
            <w:r w:rsidRPr="007521A2">
              <w:rPr>
                <w:rFonts w:eastAsia="Times New Roman"/>
                <w:color w:val="231F20"/>
                <w:spacing w:val="27"/>
                <w:sz w:val="22"/>
                <w:szCs w:val="22"/>
              </w:rPr>
              <w:t xml:space="preserve"> </w:t>
            </w:r>
            <w:r w:rsidRPr="007521A2">
              <w:rPr>
                <w:rFonts w:eastAsia="Times New Roman"/>
                <w:color w:val="231F20"/>
                <w:sz w:val="22"/>
                <w:szCs w:val="22"/>
              </w:rPr>
              <w:t>an</w:t>
            </w:r>
            <w:r w:rsidRPr="007521A2">
              <w:rPr>
                <w:rFonts w:eastAsia="Times New Roman"/>
                <w:color w:val="231F20"/>
                <w:spacing w:val="27"/>
                <w:sz w:val="22"/>
                <w:szCs w:val="22"/>
              </w:rPr>
              <w:t xml:space="preserve"> </w:t>
            </w:r>
            <w:r w:rsidRPr="007521A2">
              <w:rPr>
                <w:rFonts w:eastAsia="Times New Roman"/>
                <w:color w:val="231F20"/>
                <w:sz w:val="22"/>
                <w:szCs w:val="22"/>
              </w:rPr>
              <w:t>ordina</w:t>
            </w:r>
            <w:r w:rsidRPr="007521A2">
              <w:rPr>
                <w:rFonts w:eastAsia="Times New Roman"/>
                <w:color w:val="231F20"/>
                <w:spacing w:val="2"/>
                <w:sz w:val="22"/>
                <w:szCs w:val="22"/>
              </w:rPr>
              <w:t>r</w:t>
            </w:r>
            <w:r w:rsidRPr="007521A2">
              <w:rPr>
                <w:rFonts w:eastAsia="Times New Roman"/>
                <w:color w:val="231F20"/>
                <w:sz w:val="22"/>
                <w:szCs w:val="22"/>
              </w:rPr>
              <w:t>y</w:t>
            </w:r>
            <w:r w:rsidRPr="007521A2">
              <w:rPr>
                <w:rFonts w:eastAsia="Times New Roman"/>
                <w:color w:val="231F20"/>
                <w:spacing w:val="24"/>
                <w:sz w:val="22"/>
                <w:szCs w:val="22"/>
              </w:rPr>
              <w:t xml:space="preserve"> </w:t>
            </w:r>
            <w:r w:rsidRPr="007521A2">
              <w:rPr>
                <w:rFonts w:eastAsia="Times New Roman"/>
                <w:color w:val="231F20"/>
                <w:sz w:val="22"/>
                <w:szCs w:val="22"/>
              </w:rPr>
              <w:t>resoluti</w:t>
            </w:r>
            <w:r w:rsidRPr="007521A2">
              <w:rPr>
                <w:rFonts w:eastAsia="Times New Roman"/>
                <w:color w:val="231F20"/>
                <w:spacing w:val="2"/>
                <w:sz w:val="22"/>
                <w:szCs w:val="22"/>
              </w:rPr>
              <w:t>o</w:t>
            </w:r>
            <w:r w:rsidRPr="007521A2">
              <w:rPr>
                <w:rFonts w:eastAsia="Times New Roman"/>
                <w:color w:val="231F20"/>
                <w:sz w:val="22"/>
                <w:szCs w:val="22"/>
              </w:rPr>
              <w:t>n</w:t>
            </w:r>
            <w:r w:rsidRPr="007521A2">
              <w:rPr>
                <w:rFonts w:eastAsia="Times New Roman"/>
                <w:color w:val="231F20"/>
                <w:spacing w:val="27"/>
                <w:sz w:val="22"/>
                <w:szCs w:val="22"/>
              </w:rPr>
              <w:t xml:space="preserve"> </w:t>
            </w:r>
            <w:r w:rsidRPr="007521A2">
              <w:rPr>
                <w:rFonts w:eastAsia="Times New Roman"/>
                <w:color w:val="231F20"/>
                <w:sz w:val="22"/>
                <w:szCs w:val="22"/>
              </w:rPr>
              <w:t>of</w:t>
            </w:r>
            <w:r w:rsidRPr="007521A2">
              <w:rPr>
                <w:rFonts w:eastAsia="Times New Roman"/>
                <w:color w:val="231F20"/>
                <w:spacing w:val="27"/>
                <w:sz w:val="22"/>
                <w:szCs w:val="22"/>
              </w:rPr>
              <w:t xml:space="preserve"> </w:t>
            </w:r>
            <w:r w:rsidRPr="007521A2">
              <w:rPr>
                <w:rFonts w:eastAsia="Times New Roman"/>
                <w:color w:val="231F20"/>
                <w:sz w:val="22"/>
                <w:szCs w:val="22"/>
              </w:rPr>
              <w:t>the 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pacing w:val="-5"/>
                <w:sz w:val="22"/>
                <w:szCs w:val="22"/>
              </w:rPr>
              <w:t>y</w:t>
            </w:r>
            <w:r w:rsidRPr="007521A2">
              <w:rPr>
                <w:rFonts w:eastAsia="Times New Roman"/>
                <w:color w:val="231F20"/>
                <w:sz w:val="22"/>
                <w:szCs w:val="22"/>
              </w:rPr>
              <w:t>,</w:t>
            </w:r>
            <w:r w:rsidRPr="007521A2">
              <w:rPr>
                <w:rFonts w:eastAsia="Times New Roman"/>
                <w:color w:val="231F20"/>
                <w:spacing w:val="29"/>
                <w:sz w:val="22"/>
                <w:szCs w:val="22"/>
              </w:rPr>
              <w:t xml:space="preserve"> </w:t>
            </w:r>
            <w:r w:rsidRPr="007521A2">
              <w:rPr>
                <w:rFonts w:eastAsia="Times New Roman"/>
                <w:color w:val="231F20"/>
                <w:sz w:val="22"/>
                <w:szCs w:val="22"/>
              </w:rPr>
              <w:t>no</w:t>
            </w:r>
            <w:r w:rsidRPr="007521A2">
              <w:rPr>
                <w:rFonts w:eastAsia="Times New Roman"/>
                <w:color w:val="231F20"/>
                <w:spacing w:val="29"/>
                <w:sz w:val="22"/>
                <w:szCs w:val="22"/>
              </w:rPr>
              <w:t xml:space="preserve"> </w:t>
            </w:r>
            <w:r w:rsidRPr="007521A2">
              <w:rPr>
                <w:rFonts w:eastAsia="Times New Roman"/>
                <w:color w:val="231F20"/>
                <w:sz w:val="22"/>
                <w:szCs w:val="22"/>
              </w:rPr>
              <w:t>person</w:t>
            </w:r>
            <w:r w:rsidRPr="007521A2">
              <w:rPr>
                <w:rFonts w:eastAsia="Times New Roman"/>
                <w:color w:val="231F20"/>
                <w:spacing w:val="29"/>
                <w:sz w:val="22"/>
                <w:szCs w:val="22"/>
              </w:rPr>
              <w:t xml:space="preserve"> </w:t>
            </w:r>
            <w:r w:rsidRPr="007521A2">
              <w:rPr>
                <w:rFonts w:eastAsia="Times New Roman"/>
                <w:color w:val="231F20"/>
                <w:sz w:val="22"/>
                <w:szCs w:val="22"/>
              </w:rPr>
              <w:t>is</w:t>
            </w:r>
            <w:r w:rsidRPr="007521A2">
              <w:rPr>
                <w:rFonts w:eastAsia="Times New Roman"/>
                <w:color w:val="231F20"/>
                <w:spacing w:val="29"/>
                <w:sz w:val="22"/>
                <w:szCs w:val="22"/>
              </w:rPr>
              <w:t xml:space="preserve"> </w:t>
            </w:r>
            <w:r w:rsidRPr="007521A2">
              <w:rPr>
                <w:rFonts w:eastAsia="Times New Roman"/>
                <w:color w:val="231F20"/>
                <w:sz w:val="22"/>
                <w:szCs w:val="22"/>
              </w:rPr>
              <w:t>enti</w:t>
            </w:r>
            <w:r w:rsidRPr="007521A2">
              <w:rPr>
                <w:rFonts w:eastAsia="Times New Roman"/>
                <w:color w:val="231F20"/>
                <w:spacing w:val="-3"/>
                <w:sz w:val="22"/>
                <w:szCs w:val="22"/>
              </w:rPr>
              <w:t>t</w:t>
            </w:r>
            <w:r w:rsidRPr="007521A2">
              <w:rPr>
                <w:rFonts w:eastAsia="Times New Roman"/>
                <w:color w:val="231F20"/>
                <w:sz w:val="22"/>
                <w:szCs w:val="22"/>
              </w:rPr>
              <w:t>led</w:t>
            </w:r>
            <w:r w:rsidRPr="007521A2">
              <w:rPr>
                <w:rFonts w:eastAsia="Times New Roman"/>
                <w:color w:val="231F20"/>
                <w:spacing w:val="29"/>
                <w:sz w:val="22"/>
                <w:szCs w:val="22"/>
              </w:rPr>
              <w:t xml:space="preserve"> </w:t>
            </w:r>
            <w:r w:rsidRPr="007521A2">
              <w:rPr>
                <w:rFonts w:eastAsia="Times New Roman"/>
                <w:color w:val="231F20"/>
                <w:sz w:val="22"/>
                <w:szCs w:val="22"/>
              </w:rPr>
              <w:t>to</w:t>
            </w:r>
            <w:r w:rsidRPr="007521A2">
              <w:rPr>
                <w:rFonts w:eastAsia="Times New Roman"/>
                <w:color w:val="231F20"/>
                <w:spacing w:val="29"/>
                <w:sz w:val="22"/>
                <w:szCs w:val="22"/>
              </w:rPr>
              <w:t xml:space="preserve"> </w:t>
            </w:r>
            <w:r w:rsidRPr="007521A2">
              <w:rPr>
                <w:rFonts w:eastAsia="Times New Roman"/>
                <w:color w:val="231F20"/>
                <w:sz w:val="22"/>
                <w:szCs w:val="22"/>
              </w:rPr>
              <w:t>inspect</w:t>
            </w:r>
            <w:r w:rsidRPr="007521A2">
              <w:rPr>
                <w:rFonts w:eastAsia="Times New Roman"/>
                <w:color w:val="231F20"/>
                <w:spacing w:val="29"/>
                <w:sz w:val="22"/>
                <w:szCs w:val="22"/>
              </w:rPr>
              <w:t xml:space="preserve"> </w:t>
            </w:r>
            <w:r w:rsidRPr="007521A2">
              <w:rPr>
                <w:rFonts w:eastAsia="Times New Roman"/>
                <w:color w:val="231F20"/>
                <w:sz w:val="22"/>
                <w:szCs w:val="22"/>
              </w:rPr>
              <w:t>any</w:t>
            </w:r>
            <w:r w:rsidRPr="007521A2">
              <w:rPr>
                <w:rFonts w:eastAsia="Times New Roman"/>
                <w:color w:val="231F20"/>
                <w:spacing w:val="24"/>
                <w:sz w:val="22"/>
                <w:szCs w:val="22"/>
              </w:rPr>
              <w:t xml:space="preserve"> </w:t>
            </w:r>
            <w:r w:rsidRPr="007521A2">
              <w:rPr>
                <w:rFonts w:eastAsia="Times New Roman"/>
                <w:color w:val="231F20"/>
                <w:sz w:val="22"/>
                <w:szCs w:val="22"/>
              </w:rPr>
              <w:t>of</w:t>
            </w:r>
            <w:r w:rsidRPr="007521A2">
              <w:rPr>
                <w:rFonts w:eastAsia="Times New Roman"/>
                <w:color w:val="231F20"/>
                <w:spacing w:val="29"/>
                <w:sz w:val="22"/>
                <w:szCs w:val="22"/>
              </w:rPr>
              <w:t xml:space="preserve"> </w:t>
            </w:r>
            <w:r w:rsidRPr="007521A2">
              <w:rPr>
                <w:rFonts w:eastAsia="Times New Roman"/>
                <w:color w:val="231F20"/>
                <w:sz w:val="22"/>
                <w:szCs w:val="22"/>
              </w:rPr>
              <w:t>the</w:t>
            </w:r>
            <w:r w:rsidRPr="007521A2">
              <w:rPr>
                <w:rFonts w:eastAsia="Times New Roman"/>
                <w:color w:val="231F20"/>
                <w:spacing w:val="29"/>
                <w:sz w:val="22"/>
                <w:szCs w:val="22"/>
              </w:rPr>
              <w:t xml:space="preserve"> </w:t>
            </w:r>
            <w:r w:rsidRPr="007521A2">
              <w:rPr>
                <w:rFonts w:eastAsia="Times New Roman"/>
                <w:color w:val="231F20"/>
                <w:sz w:val="22"/>
                <w:szCs w:val="22"/>
              </w:rPr>
              <w:t>c</w:t>
            </w:r>
            <w:r w:rsidRPr="007521A2">
              <w:rPr>
                <w:rFonts w:eastAsia="Times New Roman"/>
                <w:color w:val="231F20"/>
                <w:spacing w:val="-2"/>
                <w:sz w:val="22"/>
                <w:szCs w:val="22"/>
              </w:rPr>
              <w:t>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pacing w:val="-5"/>
                <w:sz w:val="22"/>
                <w:szCs w:val="22"/>
              </w:rPr>
              <w:t>y</w:t>
            </w:r>
            <w:r w:rsidRPr="007521A2">
              <w:rPr>
                <w:rFonts w:eastAsia="Times New Roman"/>
                <w:color w:val="231F20"/>
                <w:spacing w:val="-1"/>
                <w:sz w:val="22"/>
                <w:szCs w:val="22"/>
              </w:rPr>
              <w:t>’</w:t>
            </w:r>
            <w:r w:rsidRPr="007521A2">
              <w:rPr>
                <w:rFonts w:eastAsia="Times New Roman"/>
                <w:color w:val="231F20"/>
                <w:sz w:val="22"/>
                <w:szCs w:val="22"/>
              </w:rPr>
              <w:t>s</w:t>
            </w:r>
            <w:r w:rsidRPr="007521A2">
              <w:rPr>
                <w:rFonts w:eastAsia="Times New Roman"/>
                <w:color w:val="231F20"/>
                <w:spacing w:val="29"/>
                <w:sz w:val="22"/>
                <w:szCs w:val="22"/>
              </w:rPr>
              <w:t xml:space="preserve"> </w:t>
            </w:r>
            <w:r w:rsidRPr="007521A2">
              <w:rPr>
                <w:rFonts w:eastAsia="Times New Roman"/>
                <w:color w:val="231F20"/>
                <w:sz w:val="22"/>
                <w:szCs w:val="22"/>
              </w:rPr>
              <w:t>accounting</w:t>
            </w:r>
            <w:r w:rsidRPr="007521A2">
              <w:rPr>
                <w:rFonts w:eastAsia="Times New Roman"/>
                <w:color w:val="231F20"/>
                <w:spacing w:val="29"/>
                <w:sz w:val="22"/>
                <w:szCs w:val="22"/>
              </w:rPr>
              <w:t xml:space="preserve"> </w:t>
            </w:r>
            <w:r w:rsidRPr="007521A2">
              <w:rPr>
                <w:rFonts w:eastAsia="Times New Roman"/>
                <w:color w:val="231F20"/>
                <w:sz w:val="22"/>
                <w:szCs w:val="22"/>
              </w:rPr>
              <w:t>or</w:t>
            </w:r>
            <w:r w:rsidRPr="007521A2">
              <w:rPr>
                <w:rFonts w:eastAsia="Times New Roman"/>
                <w:color w:val="231F20"/>
                <w:spacing w:val="29"/>
                <w:sz w:val="22"/>
                <w:szCs w:val="22"/>
              </w:rPr>
              <w:t xml:space="preserve"> </w:t>
            </w:r>
            <w:r w:rsidRPr="007521A2">
              <w:rPr>
                <w:rFonts w:eastAsia="Times New Roman"/>
                <w:color w:val="231F20"/>
                <w:sz w:val="22"/>
                <w:szCs w:val="22"/>
              </w:rPr>
              <w:t>oth</w:t>
            </w:r>
            <w:r w:rsidRPr="007521A2">
              <w:rPr>
                <w:rFonts w:eastAsia="Times New Roman"/>
                <w:color w:val="231F20"/>
                <w:spacing w:val="-3"/>
                <w:sz w:val="22"/>
                <w:szCs w:val="22"/>
              </w:rPr>
              <w:t>e</w:t>
            </w:r>
            <w:r w:rsidRPr="007521A2">
              <w:rPr>
                <w:rFonts w:eastAsia="Times New Roman"/>
                <w:color w:val="231F20"/>
                <w:sz w:val="22"/>
                <w:szCs w:val="22"/>
              </w:rPr>
              <w:t>r</w:t>
            </w:r>
            <w:r w:rsidRPr="007521A2">
              <w:rPr>
                <w:rFonts w:eastAsia="Times New Roman"/>
                <w:color w:val="231F20"/>
                <w:spacing w:val="29"/>
                <w:sz w:val="22"/>
                <w:szCs w:val="22"/>
              </w:rPr>
              <w:t xml:space="preserve"> </w:t>
            </w:r>
            <w:r w:rsidRPr="007521A2">
              <w:rPr>
                <w:rFonts w:eastAsia="Times New Roman"/>
                <w:color w:val="231F20"/>
                <w:sz w:val="22"/>
                <w:szCs w:val="22"/>
              </w:rPr>
              <w:t>records</w:t>
            </w:r>
            <w:r w:rsidRPr="007521A2">
              <w:rPr>
                <w:rFonts w:eastAsia="Times New Roman"/>
                <w:color w:val="231F20"/>
                <w:spacing w:val="29"/>
                <w:sz w:val="22"/>
                <w:szCs w:val="22"/>
              </w:rPr>
              <w:t xml:space="preserve"> </w:t>
            </w:r>
            <w:r w:rsidRPr="007521A2">
              <w:rPr>
                <w:rFonts w:eastAsia="Times New Roman"/>
                <w:color w:val="231F20"/>
                <w:sz w:val="22"/>
                <w:szCs w:val="22"/>
              </w:rPr>
              <w:t>or docu</w:t>
            </w:r>
            <w:r w:rsidRPr="007521A2">
              <w:rPr>
                <w:rFonts w:eastAsia="Times New Roman"/>
                <w:color w:val="231F20"/>
                <w:spacing w:val="-3"/>
                <w:sz w:val="22"/>
                <w:szCs w:val="22"/>
              </w:rPr>
              <w:t>m</w:t>
            </w:r>
            <w:r w:rsidRPr="007521A2">
              <w:rPr>
                <w:rFonts w:eastAsia="Times New Roman"/>
                <w:color w:val="231F20"/>
                <w:sz w:val="22"/>
                <w:szCs w:val="22"/>
              </w:rPr>
              <w:t xml:space="preserve">ents </w:t>
            </w:r>
            <w:r w:rsidRPr="007521A2">
              <w:rPr>
                <w:rFonts w:eastAsia="Times New Roman"/>
                <w:color w:val="231F20"/>
                <w:spacing w:val="-3"/>
                <w:sz w:val="22"/>
                <w:szCs w:val="22"/>
              </w:rPr>
              <w:t>m</w:t>
            </w:r>
            <w:r w:rsidRPr="007521A2">
              <w:rPr>
                <w:rFonts w:eastAsia="Times New Roman"/>
                <w:color w:val="231F20"/>
                <w:sz w:val="22"/>
                <w:szCs w:val="22"/>
              </w:rPr>
              <w:t>ere</w:t>
            </w:r>
            <w:r w:rsidRPr="007521A2">
              <w:rPr>
                <w:rFonts w:eastAsia="Times New Roman"/>
                <w:color w:val="231F20"/>
                <w:spacing w:val="1"/>
                <w:sz w:val="22"/>
                <w:szCs w:val="22"/>
              </w:rPr>
              <w:t>l</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2"/>
                <w:sz w:val="22"/>
                <w:szCs w:val="22"/>
              </w:rPr>
              <w:t xml:space="preserve"> v</w:t>
            </w:r>
            <w:r w:rsidRPr="007521A2">
              <w:rPr>
                <w:rFonts w:eastAsia="Times New Roman"/>
                <w:color w:val="231F20"/>
                <w:spacing w:val="-1"/>
                <w:sz w:val="22"/>
                <w:szCs w:val="22"/>
              </w:rPr>
              <w:t>i</w:t>
            </w:r>
            <w:r w:rsidRPr="007521A2">
              <w:rPr>
                <w:rFonts w:eastAsia="Times New Roman"/>
                <w:color w:val="231F20"/>
                <w:spacing w:val="2"/>
                <w:sz w:val="22"/>
                <w:szCs w:val="22"/>
              </w:rPr>
              <w:t>r</w:t>
            </w:r>
            <w:r w:rsidRPr="007521A2">
              <w:rPr>
                <w:rFonts w:eastAsia="Times New Roman"/>
                <w:color w:val="231F20"/>
                <w:spacing w:val="-1"/>
                <w:sz w:val="22"/>
                <w:szCs w:val="22"/>
              </w:rPr>
              <w:t>t</w:t>
            </w:r>
            <w:r w:rsidRPr="007521A2">
              <w:rPr>
                <w:rFonts w:eastAsia="Times New Roman"/>
                <w:color w:val="231F20"/>
                <w:sz w:val="22"/>
                <w:szCs w:val="22"/>
              </w:rPr>
              <w:t>ue of being a s</w:t>
            </w:r>
            <w:r w:rsidRPr="007521A2">
              <w:rPr>
                <w:rFonts w:eastAsia="Times New Roman"/>
                <w:color w:val="231F20"/>
                <w:spacing w:val="-2"/>
                <w:sz w:val="22"/>
                <w:szCs w:val="22"/>
              </w:rPr>
              <w:t>h</w:t>
            </w:r>
            <w:r w:rsidRPr="007521A2">
              <w:rPr>
                <w:rFonts w:eastAsia="Times New Roman"/>
                <w:color w:val="231F20"/>
                <w:sz w:val="22"/>
                <w:szCs w:val="22"/>
              </w:rPr>
              <w:t>areholder.</w:t>
            </w:r>
          </w:p>
        </w:tc>
        <w:tc>
          <w:tcPr>
            <w:tcW w:w="4201" w:type="dxa"/>
          </w:tcPr>
          <w:p w:rsidR="008C4488" w:rsidRPr="00F40CBD" w:rsidRDefault="008C4488" w:rsidP="007521A2">
            <w:pPr>
              <w:pStyle w:val="ListParagraph"/>
              <w:numPr>
                <w:ilvl w:val="0"/>
                <w:numId w:val="18"/>
              </w:numPr>
              <w:bidi/>
              <w:jc w:val="both"/>
              <w:rPr>
                <w:rtl/>
              </w:rPr>
            </w:pPr>
            <w:r w:rsidRPr="00F40CBD">
              <w:rPr>
                <w:rtl/>
              </w:rPr>
              <w:t>باستثناء ما ينص القانن عليه أو يفوض المديرون به  أو ينص عليه في قرار عادي للشركة، لن يحق لأي شخص معاينة أي من السجلات والمستندات المحاسبية أو السجلات والمستندات الأخرى للشركة لمجرد كونه مساهمًا.</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Provision</w:t>
            </w:r>
            <w:r w:rsidRPr="007521A2">
              <w:rPr>
                <w:rFonts w:ascii="Times New Roman" w:eastAsia="Times New Roman" w:hAnsi="Times New Roman" w:cs="Times New Roman"/>
                <w:b/>
                <w:bCs/>
                <w:color w:val="231F20"/>
                <w:spacing w:val="46"/>
                <w:sz w:val="24"/>
                <w:szCs w:val="24"/>
              </w:rPr>
              <w:t xml:space="preserve"> </w:t>
            </w:r>
            <w:r w:rsidRPr="007521A2">
              <w:rPr>
                <w:rFonts w:ascii="Times New Roman" w:eastAsia="Times New Roman" w:hAnsi="Times New Roman" w:cs="Times New Roman"/>
                <w:b/>
                <w:bCs/>
                <w:color w:val="231F20"/>
                <w:spacing w:val="2"/>
                <w:w w:val="109"/>
                <w:sz w:val="24"/>
                <w:szCs w:val="24"/>
              </w:rPr>
              <w:t>f</w:t>
            </w:r>
            <w:r w:rsidRPr="007521A2">
              <w:rPr>
                <w:rFonts w:ascii="Times New Roman" w:eastAsia="Times New Roman" w:hAnsi="Times New Roman" w:cs="Times New Roman"/>
                <w:b/>
                <w:bCs/>
                <w:color w:val="231F20"/>
                <w:w w:val="109"/>
                <w:sz w:val="24"/>
                <w:szCs w:val="24"/>
              </w:rPr>
              <w:t>or</w:t>
            </w:r>
            <w:r w:rsidRPr="007521A2">
              <w:rPr>
                <w:rFonts w:ascii="Times New Roman" w:eastAsia="Times New Roman" w:hAnsi="Times New Roman" w:cs="Times New Roman"/>
                <w:b/>
                <w:bCs/>
                <w:color w:val="231F20"/>
                <w:spacing w:val="-5"/>
                <w:w w:val="109"/>
                <w:sz w:val="24"/>
                <w:szCs w:val="24"/>
              </w:rPr>
              <w:t xml:space="preserve"> </w:t>
            </w:r>
            <w:r w:rsidRPr="007521A2">
              <w:rPr>
                <w:rFonts w:ascii="Times New Roman" w:eastAsia="Times New Roman" w:hAnsi="Times New Roman" w:cs="Times New Roman"/>
                <w:b/>
                <w:bCs/>
                <w:color w:val="231F20"/>
                <w:sz w:val="24"/>
                <w:szCs w:val="24"/>
              </w:rPr>
              <w:t>e</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ployees</w:t>
            </w:r>
            <w:r w:rsidRPr="007521A2">
              <w:rPr>
                <w:rFonts w:ascii="Times New Roman" w:eastAsia="Times New Roman" w:hAnsi="Times New Roman" w:cs="Times New Roman"/>
                <w:b/>
                <w:bCs/>
                <w:color w:val="231F20"/>
                <w:spacing w:val="26"/>
                <w:sz w:val="24"/>
                <w:szCs w:val="24"/>
              </w:rPr>
              <w:t xml:space="preserve"> </w:t>
            </w:r>
            <w:r w:rsidRPr="007521A2">
              <w:rPr>
                <w:rFonts w:ascii="Times New Roman" w:eastAsia="Times New Roman" w:hAnsi="Times New Roman" w:cs="Times New Roman"/>
                <w:b/>
                <w:bCs/>
                <w:color w:val="231F20"/>
                <w:sz w:val="24"/>
                <w:szCs w:val="24"/>
              </w:rPr>
              <w:t>on</w:t>
            </w:r>
            <w:r w:rsidRPr="007521A2">
              <w:rPr>
                <w:rFonts w:ascii="Times New Roman" w:eastAsia="Times New Roman" w:hAnsi="Times New Roman" w:cs="Times New Roman"/>
                <w:b/>
                <w:bCs/>
                <w:color w:val="231F20"/>
                <w:spacing w:val="11"/>
                <w:sz w:val="24"/>
                <w:szCs w:val="24"/>
              </w:rPr>
              <w:t xml:space="preserve"> </w:t>
            </w:r>
            <w:r w:rsidRPr="007521A2">
              <w:rPr>
                <w:rFonts w:ascii="Times New Roman" w:eastAsia="Times New Roman" w:hAnsi="Times New Roman" w:cs="Times New Roman"/>
                <w:b/>
                <w:bCs/>
                <w:color w:val="231F20"/>
                <w:sz w:val="24"/>
                <w:szCs w:val="24"/>
              </w:rPr>
              <w:t>cessation</w:t>
            </w:r>
            <w:r w:rsidRPr="007521A2">
              <w:rPr>
                <w:rFonts w:ascii="Times New Roman" w:eastAsia="Times New Roman" w:hAnsi="Times New Roman" w:cs="Times New Roman"/>
                <w:b/>
                <w:bCs/>
                <w:color w:val="231F20"/>
                <w:spacing w:val="38"/>
                <w:sz w:val="24"/>
                <w:szCs w:val="24"/>
              </w:rPr>
              <w:t xml:space="preserve"> </w:t>
            </w:r>
            <w:r w:rsidRPr="007521A2">
              <w:rPr>
                <w:rFonts w:ascii="Times New Roman" w:eastAsia="Times New Roman" w:hAnsi="Times New Roman" w:cs="Times New Roman"/>
                <w:b/>
                <w:bCs/>
                <w:color w:val="231F20"/>
                <w:spacing w:val="-2"/>
                <w:sz w:val="24"/>
                <w:szCs w:val="24"/>
              </w:rPr>
              <w:t>o</w:t>
            </w:r>
            <w:r w:rsidRPr="007521A2">
              <w:rPr>
                <w:rFonts w:ascii="Times New Roman" w:eastAsia="Times New Roman" w:hAnsi="Times New Roman" w:cs="Times New Roman"/>
                <w:b/>
                <w:bCs/>
                <w:color w:val="231F20"/>
                <w:sz w:val="24"/>
                <w:szCs w:val="24"/>
              </w:rPr>
              <w:t>f</w:t>
            </w:r>
            <w:r w:rsidRPr="007521A2">
              <w:rPr>
                <w:rFonts w:ascii="Times New Roman" w:eastAsia="Times New Roman" w:hAnsi="Times New Roman" w:cs="Times New Roman"/>
                <w:b/>
                <w:bCs/>
                <w:color w:val="231F20"/>
                <w:spacing w:val="2"/>
                <w:sz w:val="24"/>
                <w:szCs w:val="24"/>
              </w:rPr>
              <w:t xml:space="preserve"> </w:t>
            </w:r>
            <w:r w:rsidRPr="007521A2">
              <w:rPr>
                <w:rFonts w:ascii="Times New Roman" w:eastAsia="Times New Roman" w:hAnsi="Times New Roman" w:cs="Times New Roman"/>
                <w:b/>
                <w:bCs/>
                <w:color w:val="231F20"/>
                <w:spacing w:val="-2"/>
                <w:w w:val="111"/>
                <w:sz w:val="24"/>
                <w:szCs w:val="24"/>
              </w:rPr>
              <w:t>b</w:t>
            </w:r>
            <w:r w:rsidRPr="007521A2">
              <w:rPr>
                <w:rFonts w:ascii="Times New Roman" w:eastAsia="Times New Roman" w:hAnsi="Times New Roman" w:cs="Times New Roman"/>
                <w:b/>
                <w:bCs/>
                <w:color w:val="231F20"/>
                <w:w w:val="111"/>
                <w:sz w:val="24"/>
                <w:szCs w:val="24"/>
              </w:rPr>
              <w:t>u</w:t>
            </w:r>
            <w:r w:rsidRPr="007521A2">
              <w:rPr>
                <w:rFonts w:ascii="Times New Roman" w:eastAsia="Times New Roman" w:hAnsi="Times New Roman" w:cs="Times New Roman"/>
                <w:b/>
                <w:bCs/>
                <w:color w:val="231F20"/>
                <w:w w:val="102"/>
                <w:sz w:val="24"/>
                <w:szCs w:val="24"/>
              </w:rPr>
              <w:t>siness</w:t>
            </w:r>
          </w:p>
        </w:tc>
        <w:tc>
          <w:tcPr>
            <w:tcW w:w="4201" w:type="dxa"/>
          </w:tcPr>
          <w:p w:rsidR="008C4488" w:rsidRPr="007521A2" w:rsidRDefault="008C4488" w:rsidP="008C4488">
            <w:pPr>
              <w:bidi/>
              <w:rPr>
                <w:b/>
                <w:bCs/>
                <w:rtl/>
              </w:rPr>
            </w:pPr>
            <w:r w:rsidRPr="007521A2">
              <w:rPr>
                <w:b/>
                <w:bCs/>
                <w:rtl/>
              </w:rPr>
              <w:t>مخصص الموظفين فور التوقف عن العمل</w:t>
            </w:r>
          </w:p>
        </w:tc>
      </w:tr>
      <w:tr w:rsidR="008C4488" w:rsidRPr="008C4488" w:rsidTr="00644D64">
        <w:tc>
          <w:tcPr>
            <w:tcW w:w="4815" w:type="dxa"/>
          </w:tcPr>
          <w:p w:rsidR="008C4488" w:rsidRPr="007521A2" w:rsidRDefault="008C4488" w:rsidP="008C4488">
            <w:pPr>
              <w:pStyle w:val="Heading2"/>
              <w:outlineLvl w:val="1"/>
              <w:rPr>
                <w:rFonts w:eastAsia="Times New Roman"/>
                <w:sz w:val="22"/>
                <w:szCs w:val="22"/>
              </w:rPr>
            </w:pP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directors</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 decide</w:t>
            </w:r>
            <w:r w:rsidRPr="007521A2">
              <w:rPr>
                <w:rFonts w:eastAsia="Times New Roman"/>
                <w:color w:val="231F20"/>
                <w:spacing w:val="5"/>
                <w:sz w:val="22"/>
                <w:szCs w:val="22"/>
              </w:rPr>
              <w:t xml:space="preserve"> </w:t>
            </w:r>
            <w:r w:rsidRPr="007521A2">
              <w:rPr>
                <w:rFonts w:eastAsia="Times New Roman"/>
                <w:color w:val="231F20"/>
                <w:sz w:val="22"/>
                <w:szCs w:val="22"/>
              </w:rPr>
              <w:t>to</w:t>
            </w:r>
            <w:r w:rsidRPr="007521A2">
              <w:rPr>
                <w:rFonts w:eastAsia="Times New Roman"/>
                <w:color w:val="231F20"/>
                <w:spacing w:val="5"/>
                <w:sz w:val="22"/>
                <w:szCs w:val="22"/>
              </w:rPr>
              <w:t xml:space="preserve"> </w:t>
            </w:r>
            <w:r w:rsidRPr="007521A2">
              <w:rPr>
                <w:rFonts w:eastAsia="Times New Roman"/>
                <w:color w:val="231F20"/>
                <w:spacing w:val="-3"/>
                <w:sz w:val="22"/>
                <w:szCs w:val="22"/>
              </w:rPr>
              <w:t>m</w:t>
            </w:r>
            <w:r w:rsidRPr="007521A2">
              <w:rPr>
                <w:rFonts w:eastAsia="Times New Roman"/>
                <w:color w:val="231F20"/>
                <w:sz w:val="22"/>
                <w:szCs w:val="22"/>
              </w:rPr>
              <w:t>ake</w:t>
            </w:r>
            <w:r w:rsidRPr="007521A2">
              <w:rPr>
                <w:rFonts w:eastAsia="Times New Roman"/>
                <w:color w:val="231F20"/>
                <w:spacing w:val="5"/>
                <w:sz w:val="22"/>
                <w:szCs w:val="22"/>
              </w:rPr>
              <w:t xml:space="preserve"> </w:t>
            </w:r>
            <w:r w:rsidRPr="007521A2">
              <w:rPr>
                <w:rFonts w:eastAsia="Times New Roman"/>
                <w:color w:val="231F20"/>
                <w:sz w:val="22"/>
                <w:szCs w:val="22"/>
              </w:rPr>
              <w:t>pro</w:t>
            </w:r>
            <w:r w:rsidRPr="007521A2">
              <w:rPr>
                <w:rFonts w:eastAsia="Times New Roman"/>
                <w:color w:val="231F20"/>
                <w:spacing w:val="-2"/>
                <w:sz w:val="22"/>
                <w:szCs w:val="22"/>
              </w:rPr>
              <w:t>v</w:t>
            </w:r>
            <w:r w:rsidRPr="007521A2">
              <w:rPr>
                <w:rFonts w:eastAsia="Times New Roman"/>
                <w:color w:val="231F20"/>
                <w:sz w:val="22"/>
                <w:szCs w:val="22"/>
              </w:rPr>
              <w:t>i</w:t>
            </w:r>
            <w:r w:rsidRPr="007521A2">
              <w:rPr>
                <w:rFonts w:eastAsia="Times New Roman"/>
                <w:color w:val="231F20"/>
                <w:spacing w:val="2"/>
                <w:sz w:val="22"/>
                <w:szCs w:val="22"/>
              </w:rPr>
              <w:t>s</w:t>
            </w:r>
            <w:r w:rsidRPr="007521A2">
              <w:rPr>
                <w:rFonts w:eastAsia="Times New Roman"/>
                <w:color w:val="231F20"/>
                <w:sz w:val="22"/>
                <w:szCs w:val="22"/>
              </w:rPr>
              <w:t>ion</w:t>
            </w:r>
            <w:r w:rsidRPr="007521A2">
              <w:rPr>
                <w:rFonts w:eastAsia="Times New Roman"/>
                <w:color w:val="231F20"/>
                <w:spacing w:val="5"/>
                <w:sz w:val="22"/>
                <w:szCs w:val="22"/>
              </w:rPr>
              <w:t xml:space="preserve"> </w:t>
            </w:r>
            <w:r w:rsidRPr="007521A2">
              <w:rPr>
                <w:rFonts w:eastAsia="Times New Roman"/>
                <w:color w:val="231F20"/>
                <w:sz w:val="22"/>
                <w:szCs w:val="22"/>
              </w:rPr>
              <w:t>for</w:t>
            </w:r>
            <w:r w:rsidRPr="007521A2">
              <w:rPr>
                <w:rFonts w:eastAsia="Times New Roman"/>
                <w:color w:val="231F20"/>
                <w:spacing w:val="5"/>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ben</w:t>
            </w:r>
            <w:r w:rsidRPr="007521A2">
              <w:rPr>
                <w:rFonts w:eastAsia="Times New Roman"/>
                <w:color w:val="231F20"/>
                <w:spacing w:val="-3"/>
                <w:sz w:val="22"/>
                <w:szCs w:val="22"/>
              </w:rPr>
              <w:t>e</w:t>
            </w:r>
            <w:r w:rsidRPr="007521A2">
              <w:rPr>
                <w:rFonts w:eastAsia="Times New Roman"/>
                <w:color w:val="231F20"/>
                <w:sz w:val="22"/>
                <w:szCs w:val="22"/>
              </w:rPr>
              <w:t>fit</w:t>
            </w:r>
            <w:r w:rsidRPr="007521A2">
              <w:rPr>
                <w:rFonts w:eastAsia="Times New Roman"/>
                <w:color w:val="231F20"/>
                <w:spacing w:val="5"/>
                <w:sz w:val="22"/>
                <w:szCs w:val="22"/>
              </w:rPr>
              <w:t xml:space="preserve"> </w:t>
            </w:r>
            <w:r w:rsidRPr="007521A2">
              <w:rPr>
                <w:rFonts w:eastAsia="Times New Roman"/>
                <w:color w:val="231F20"/>
                <w:sz w:val="22"/>
                <w:szCs w:val="22"/>
              </w:rPr>
              <w:t>of</w:t>
            </w:r>
            <w:r w:rsidRPr="007521A2">
              <w:rPr>
                <w:rFonts w:eastAsia="Times New Roman"/>
                <w:color w:val="231F20"/>
                <w:spacing w:val="5"/>
                <w:sz w:val="22"/>
                <w:szCs w:val="22"/>
              </w:rPr>
              <w:t xml:space="preserve"> </w:t>
            </w:r>
            <w:r w:rsidRPr="007521A2">
              <w:rPr>
                <w:rFonts w:eastAsia="Times New Roman"/>
                <w:color w:val="231F20"/>
                <w:sz w:val="22"/>
                <w:szCs w:val="22"/>
              </w:rPr>
              <w:t>persons</w:t>
            </w:r>
            <w:r w:rsidRPr="007521A2">
              <w:rPr>
                <w:rFonts w:eastAsia="Times New Roman"/>
                <w:color w:val="231F20"/>
                <w:spacing w:val="5"/>
                <w:sz w:val="22"/>
                <w:szCs w:val="22"/>
              </w:rPr>
              <w:t xml:space="preserve"> </w:t>
            </w:r>
            <w:r w:rsidRPr="007521A2">
              <w:rPr>
                <w:rFonts w:eastAsia="Times New Roman"/>
                <w:color w:val="231F20"/>
                <w:sz w:val="22"/>
                <w:szCs w:val="22"/>
              </w:rPr>
              <w:t>e</w:t>
            </w:r>
            <w:r w:rsidRPr="007521A2">
              <w:rPr>
                <w:rFonts w:eastAsia="Times New Roman"/>
                <w:color w:val="231F20"/>
                <w:spacing w:val="-3"/>
                <w:sz w:val="22"/>
                <w:szCs w:val="22"/>
              </w:rPr>
              <w:t>m</w:t>
            </w:r>
            <w:r w:rsidRPr="007521A2">
              <w:rPr>
                <w:rFonts w:eastAsia="Times New Roman"/>
                <w:color w:val="231F20"/>
                <w:sz w:val="22"/>
                <w:szCs w:val="22"/>
              </w:rPr>
              <w:t>pl</w:t>
            </w:r>
            <w:r w:rsidRPr="007521A2">
              <w:rPr>
                <w:rFonts w:eastAsia="Times New Roman"/>
                <w:color w:val="231F20"/>
                <w:spacing w:val="2"/>
                <w:sz w:val="22"/>
                <w:szCs w:val="22"/>
              </w:rPr>
              <w:t>o</w:t>
            </w:r>
            <w:r w:rsidRPr="007521A2">
              <w:rPr>
                <w:rFonts w:eastAsia="Times New Roman"/>
                <w:color w:val="231F20"/>
                <w:spacing w:val="-5"/>
                <w:sz w:val="22"/>
                <w:szCs w:val="22"/>
              </w:rPr>
              <w:t>y</w:t>
            </w:r>
            <w:r w:rsidRPr="007521A2">
              <w:rPr>
                <w:rFonts w:eastAsia="Times New Roman"/>
                <w:color w:val="231F20"/>
                <w:sz w:val="22"/>
                <w:szCs w:val="22"/>
              </w:rPr>
              <w:t>ed</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pacing w:val="2"/>
                <w:sz w:val="22"/>
                <w:szCs w:val="22"/>
              </w:rPr>
              <w:t>f</w:t>
            </w:r>
            <w:r w:rsidRPr="007521A2">
              <w:rPr>
                <w:rFonts w:eastAsia="Times New Roman"/>
                <w:color w:val="231F20"/>
                <w:sz w:val="22"/>
                <w:szCs w:val="22"/>
              </w:rPr>
              <w:t>or</w:t>
            </w:r>
            <w:r w:rsidRPr="007521A2">
              <w:rPr>
                <w:rFonts w:eastAsia="Times New Roman"/>
                <w:color w:val="231F20"/>
                <w:spacing w:val="-3"/>
                <w:sz w:val="22"/>
                <w:szCs w:val="22"/>
              </w:rPr>
              <w:t>m</w:t>
            </w:r>
            <w:r w:rsidRPr="007521A2">
              <w:rPr>
                <w:rFonts w:eastAsia="Times New Roman"/>
                <w:color w:val="231F20"/>
                <w:sz w:val="22"/>
                <w:szCs w:val="22"/>
              </w:rPr>
              <w:t>er</w:t>
            </w:r>
            <w:r w:rsidRPr="007521A2">
              <w:rPr>
                <w:rFonts w:eastAsia="Times New Roman"/>
                <w:color w:val="231F20"/>
                <w:spacing w:val="4"/>
                <w:sz w:val="22"/>
                <w:szCs w:val="22"/>
              </w:rPr>
              <w:t>l</w:t>
            </w:r>
            <w:r w:rsidRPr="007521A2">
              <w:rPr>
                <w:rFonts w:eastAsia="Times New Roman"/>
                <w:color w:val="231F20"/>
                <w:sz w:val="22"/>
                <w:szCs w:val="22"/>
              </w:rPr>
              <w:t>y e</w:t>
            </w:r>
            <w:r w:rsidRPr="007521A2">
              <w:rPr>
                <w:rFonts w:eastAsia="Times New Roman"/>
                <w:color w:val="231F20"/>
                <w:spacing w:val="-3"/>
                <w:sz w:val="22"/>
                <w:szCs w:val="22"/>
              </w:rPr>
              <w:t>m</w:t>
            </w:r>
            <w:r w:rsidRPr="007521A2">
              <w:rPr>
                <w:rFonts w:eastAsia="Times New Roman"/>
                <w:color w:val="231F20"/>
                <w:sz w:val="22"/>
                <w:szCs w:val="22"/>
              </w:rPr>
              <w:t>pl</w:t>
            </w:r>
            <w:r w:rsidRPr="007521A2">
              <w:rPr>
                <w:rFonts w:eastAsia="Times New Roman"/>
                <w:color w:val="231F20"/>
                <w:spacing w:val="2"/>
                <w:sz w:val="22"/>
                <w:szCs w:val="22"/>
              </w:rPr>
              <w:t>o</w:t>
            </w:r>
            <w:r w:rsidRPr="007521A2">
              <w:rPr>
                <w:rFonts w:eastAsia="Times New Roman"/>
                <w:color w:val="231F20"/>
                <w:spacing w:val="-5"/>
                <w:sz w:val="22"/>
                <w:szCs w:val="22"/>
              </w:rPr>
              <w:t>y</w:t>
            </w:r>
            <w:r w:rsidRPr="007521A2">
              <w:rPr>
                <w:rFonts w:eastAsia="Times New Roman"/>
                <w:color w:val="231F20"/>
                <w:sz w:val="22"/>
                <w:szCs w:val="22"/>
              </w:rPr>
              <w:t>ed</w:t>
            </w:r>
            <w:r w:rsidRPr="007521A2">
              <w:rPr>
                <w:rFonts w:eastAsia="Times New Roman"/>
                <w:color w:val="231F20"/>
                <w:spacing w:val="5"/>
                <w:sz w:val="22"/>
                <w:szCs w:val="22"/>
              </w:rPr>
              <w:t xml:space="preserve"> </w:t>
            </w:r>
            <w:r w:rsidRPr="007521A2">
              <w:rPr>
                <w:rFonts w:eastAsia="Times New Roman"/>
                <w:color w:val="231F20"/>
                <w:spacing w:val="2"/>
                <w:sz w:val="22"/>
                <w:szCs w:val="22"/>
              </w:rPr>
              <w:t>b</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the</w:t>
            </w:r>
            <w:r w:rsidRPr="007521A2">
              <w:rPr>
                <w:rFonts w:eastAsia="Times New Roman"/>
                <w:color w:val="231F20"/>
                <w:spacing w:val="5"/>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3"/>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any of</w:t>
            </w:r>
            <w:r w:rsidRPr="007521A2">
              <w:rPr>
                <w:rFonts w:eastAsia="Times New Roman"/>
                <w:color w:val="231F20"/>
                <w:spacing w:val="5"/>
                <w:sz w:val="22"/>
                <w:szCs w:val="22"/>
              </w:rPr>
              <w:t xml:space="preserve"> </w:t>
            </w:r>
            <w:r w:rsidRPr="007521A2">
              <w:rPr>
                <w:rFonts w:eastAsia="Times New Roman"/>
                <w:color w:val="231F20"/>
                <w:sz w:val="22"/>
                <w:szCs w:val="22"/>
              </w:rPr>
              <w:t>its</w:t>
            </w:r>
            <w:r w:rsidRPr="007521A2">
              <w:rPr>
                <w:rFonts w:eastAsia="Times New Roman"/>
                <w:color w:val="231F20"/>
                <w:spacing w:val="5"/>
                <w:sz w:val="22"/>
                <w:szCs w:val="22"/>
              </w:rPr>
              <w:t xml:space="preserve"> </w:t>
            </w:r>
            <w:r w:rsidRPr="007521A2">
              <w:rPr>
                <w:rFonts w:eastAsia="Times New Roman"/>
                <w:color w:val="231F20"/>
                <w:sz w:val="22"/>
                <w:szCs w:val="22"/>
              </w:rPr>
              <w:t>subsidiaries</w:t>
            </w:r>
            <w:r w:rsidRPr="007521A2">
              <w:rPr>
                <w:rFonts w:eastAsia="Times New Roman"/>
                <w:color w:val="231F20"/>
                <w:spacing w:val="3"/>
                <w:sz w:val="22"/>
                <w:szCs w:val="22"/>
              </w:rPr>
              <w:t xml:space="preserve"> </w:t>
            </w:r>
            <w:r w:rsidRPr="007521A2">
              <w:rPr>
                <w:rFonts w:eastAsia="Times New Roman"/>
                <w:color w:val="231F20"/>
                <w:sz w:val="22"/>
                <w:szCs w:val="22"/>
              </w:rPr>
              <w:t>(</w:t>
            </w:r>
            <w:r w:rsidRPr="007521A2">
              <w:rPr>
                <w:rFonts w:eastAsia="Times New Roman"/>
                <w:color w:val="231F20"/>
                <w:spacing w:val="2"/>
                <w:sz w:val="22"/>
                <w:szCs w:val="22"/>
              </w:rPr>
              <w:t>o</w:t>
            </w:r>
            <w:r w:rsidRPr="007521A2">
              <w:rPr>
                <w:rFonts w:eastAsia="Times New Roman"/>
                <w:color w:val="231F20"/>
                <w:sz w:val="22"/>
                <w:szCs w:val="22"/>
              </w:rPr>
              <w:t>ther</w:t>
            </w:r>
            <w:r w:rsidRPr="007521A2">
              <w:rPr>
                <w:rFonts w:eastAsia="Times New Roman"/>
                <w:color w:val="231F20"/>
                <w:spacing w:val="5"/>
                <w:sz w:val="22"/>
                <w:szCs w:val="22"/>
              </w:rPr>
              <w:t xml:space="preserve"> </w:t>
            </w:r>
            <w:r w:rsidRPr="007521A2">
              <w:rPr>
                <w:rFonts w:eastAsia="Times New Roman"/>
                <w:color w:val="231F20"/>
                <w:sz w:val="22"/>
                <w:szCs w:val="22"/>
              </w:rPr>
              <w:t>than</w:t>
            </w:r>
            <w:r w:rsidRPr="007521A2">
              <w:rPr>
                <w:rFonts w:eastAsia="Times New Roman"/>
                <w:color w:val="231F20"/>
                <w:spacing w:val="5"/>
                <w:sz w:val="22"/>
                <w:szCs w:val="22"/>
              </w:rPr>
              <w:t xml:space="preserve"> </w:t>
            </w:r>
            <w:r w:rsidRPr="007521A2">
              <w:rPr>
                <w:rFonts w:eastAsia="Times New Roman"/>
                <w:color w:val="231F20"/>
                <w:sz w:val="22"/>
                <w:szCs w:val="22"/>
              </w:rPr>
              <w:t>a</w:t>
            </w:r>
            <w:r w:rsidRPr="007521A2">
              <w:rPr>
                <w:rFonts w:eastAsia="Times New Roman"/>
                <w:color w:val="231F20"/>
                <w:spacing w:val="5"/>
                <w:sz w:val="22"/>
                <w:szCs w:val="22"/>
              </w:rPr>
              <w:t xml:space="preserve"> </w:t>
            </w:r>
            <w:r w:rsidRPr="007521A2">
              <w:rPr>
                <w:rFonts w:eastAsia="Times New Roman"/>
                <w:color w:val="231F20"/>
                <w:sz w:val="22"/>
                <w:szCs w:val="22"/>
              </w:rPr>
              <w:t>director</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5"/>
                <w:sz w:val="22"/>
                <w:szCs w:val="22"/>
              </w:rPr>
              <w:t xml:space="preserve"> </w:t>
            </w:r>
            <w:r w:rsidRPr="007521A2">
              <w:rPr>
                <w:rFonts w:eastAsia="Times New Roman"/>
                <w:color w:val="231F20"/>
                <w:sz w:val="22"/>
                <w:szCs w:val="22"/>
              </w:rPr>
              <w:t>for</w:t>
            </w:r>
            <w:r w:rsidRPr="007521A2">
              <w:rPr>
                <w:rFonts w:eastAsia="Times New Roman"/>
                <w:color w:val="231F20"/>
                <w:spacing w:val="-3"/>
                <w:sz w:val="22"/>
                <w:szCs w:val="22"/>
              </w:rPr>
              <w:t>m</w:t>
            </w:r>
            <w:r w:rsidRPr="007521A2">
              <w:rPr>
                <w:rFonts w:eastAsia="Times New Roman"/>
                <w:color w:val="231F20"/>
                <w:sz w:val="22"/>
                <w:szCs w:val="22"/>
              </w:rPr>
              <w:t>er</w:t>
            </w:r>
            <w:r w:rsidRPr="007521A2">
              <w:rPr>
                <w:rFonts w:eastAsia="Times New Roman"/>
                <w:color w:val="231F20"/>
                <w:spacing w:val="5"/>
                <w:sz w:val="22"/>
                <w:szCs w:val="22"/>
              </w:rPr>
              <w:t xml:space="preserve"> </w:t>
            </w:r>
            <w:r w:rsidRPr="007521A2">
              <w:rPr>
                <w:rFonts w:eastAsia="Times New Roman"/>
                <w:color w:val="231F20"/>
                <w:sz w:val="22"/>
                <w:szCs w:val="22"/>
              </w:rPr>
              <w:t>director</w:t>
            </w:r>
            <w:r w:rsidRPr="007521A2">
              <w:rPr>
                <w:rFonts w:eastAsia="Times New Roman"/>
                <w:color w:val="231F20"/>
                <w:spacing w:val="5"/>
                <w:sz w:val="22"/>
                <w:szCs w:val="22"/>
              </w:rPr>
              <w:t xml:space="preserve"> </w:t>
            </w:r>
            <w:r w:rsidRPr="007521A2">
              <w:rPr>
                <w:rFonts w:eastAsia="Times New Roman"/>
                <w:color w:val="231F20"/>
                <w:sz w:val="22"/>
                <w:szCs w:val="22"/>
              </w:rPr>
              <w:t>or shadow</w:t>
            </w:r>
            <w:r w:rsidRPr="007521A2">
              <w:rPr>
                <w:rFonts w:eastAsia="Times New Roman"/>
                <w:color w:val="231F20"/>
                <w:spacing w:val="3"/>
                <w:sz w:val="22"/>
                <w:szCs w:val="22"/>
              </w:rPr>
              <w:t xml:space="preserve"> </w:t>
            </w:r>
            <w:r w:rsidRPr="007521A2">
              <w:rPr>
                <w:rFonts w:eastAsia="Times New Roman"/>
                <w:color w:val="231F20"/>
                <w:sz w:val="22"/>
                <w:szCs w:val="22"/>
              </w:rPr>
              <w:t>director)</w:t>
            </w:r>
            <w:r w:rsidRPr="007521A2">
              <w:rPr>
                <w:rFonts w:eastAsia="Times New Roman"/>
                <w:color w:val="231F20"/>
                <w:spacing w:val="4"/>
                <w:sz w:val="22"/>
                <w:szCs w:val="22"/>
              </w:rPr>
              <w:t xml:space="preserve"> </w:t>
            </w:r>
            <w:r w:rsidRPr="007521A2">
              <w:rPr>
                <w:rFonts w:eastAsia="Times New Roman"/>
                <w:color w:val="231F20"/>
                <w:sz w:val="22"/>
                <w:szCs w:val="22"/>
              </w:rPr>
              <w:t>in</w:t>
            </w:r>
            <w:r w:rsidRPr="007521A2">
              <w:rPr>
                <w:rFonts w:eastAsia="Times New Roman"/>
                <w:color w:val="231F20"/>
                <w:spacing w:val="2"/>
                <w:sz w:val="22"/>
                <w:szCs w:val="22"/>
              </w:rPr>
              <w:t xml:space="preserve"> </w:t>
            </w:r>
            <w:r w:rsidRPr="007521A2">
              <w:rPr>
                <w:rFonts w:eastAsia="Times New Roman"/>
                <w:color w:val="231F20"/>
                <w:sz w:val="22"/>
                <w:szCs w:val="22"/>
              </w:rPr>
              <w:t>co</w:t>
            </w:r>
            <w:r w:rsidRPr="007521A2">
              <w:rPr>
                <w:rFonts w:eastAsia="Times New Roman"/>
                <w:color w:val="231F20"/>
                <w:spacing w:val="-2"/>
                <w:sz w:val="22"/>
                <w:szCs w:val="22"/>
              </w:rPr>
              <w:t>n</w:t>
            </w:r>
            <w:r w:rsidRPr="007521A2">
              <w:rPr>
                <w:rFonts w:eastAsia="Times New Roman"/>
                <w:color w:val="231F20"/>
                <w:sz w:val="22"/>
                <w:szCs w:val="22"/>
              </w:rPr>
              <w:t>nection</w:t>
            </w:r>
            <w:r w:rsidRPr="007521A2">
              <w:rPr>
                <w:rFonts w:eastAsia="Times New Roman"/>
                <w:color w:val="231F20"/>
                <w:spacing w:val="4"/>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ith</w:t>
            </w:r>
            <w:r w:rsidRPr="007521A2">
              <w:rPr>
                <w:rFonts w:eastAsia="Times New Roman"/>
                <w:color w:val="231F20"/>
                <w:spacing w:val="4"/>
                <w:sz w:val="22"/>
                <w:szCs w:val="22"/>
              </w:rPr>
              <w:t xml:space="preserve"> </w:t>
            </w:r>
            <w:r w:rsidRPr="007521A2">
              <w:rPr>
                <w:rFonts w:eastAsia="Times New Roman"/>
                <w:color w:val="231F20"/>
                <w:sz w:val="22"/>
                <w:szCs w:val="22"/>
              </w:rPr>
              <w:t>the</w:t>
            </w:r>
            <w:r w:rsidRPr="007521A2">
              <w:rPr>
                <w:rFonts w:eastAsia="Times New Roman"/>
                <w:color w:val="231F20"/>
                <w:spacing w:val="2"/>
                <w:sz w:val="22"/>
                <w:szCs w:val="22"/>
              </w:rPr>
              <w:t xml:space="preserve"> </w:t>
            </w:r>
            <w:r w:rsidRPr="007521A2">
              <w:rPr>
                <w:rFonts w:eastAsia="Times New Roman"/>
                <w:color w:val="231F20"/>
                <w:sz w:val="22"/>
                <w:szCs w:val="22"/>
              </w:rPr>
              <w:t>cessation</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1"/>
                <w:sz w:val="22"/>
                <w:szCs w:val="22"/>
              </w:rPr>
              <w:t xml:space="preserve"> </w:t>
            </w:r>
            <w:r w:rsidRPr="007521A2">
              <w:rPr>
                <w:rFonts w:eastAsia="Times New Roman"/>
                <w:color w:val="231F20"/>
                <w:sz w:val="22"/>
                <w:szCs w:val="22"/>
              </w:rPr>
              <w:t>tra</w:t>
            </w:r>
            <w:r w:rsidRPr="007521A2">
              <w:rPr>
                <w:rFonts w:eastAsia="Times New Roman"/>
                <w:color w:val="231F20"/>
                <w:spacing w:val="-2"/>
                <w:sz w:val="22"/>
                <w:szCs w:val="22"/>
              </w:rPr>
              <w:t>n</w:t>
            </w:r>
            <w:r w:rsidRPr="007521A2">
              <w:rPr>
                <w:rFonts w:eastAsia="Times New Roman"/>
                <w:color w:val="231F20"/>
                <w:sz w:val="22"/>
                <w:szCs w:val="22"/>
              </w:rPr>
              <w:t>sfer</w:t>
            </w:r>
            <w:r w:rsidRPr="007521A2">
              <w:rPr>
                <w:rFonts w:eastAsia="Times New Roman"/>
                <w:color w:val="231F20"/>
                <w:spacing w:val="4"/>
                <w:sz w:val="22"/>
                <w:szCs w:val="22"/>
              </w:rPr>
              <w:t xml:space="preserve"> </w:t>
            </w:r>
            <w:r w:rsidRPr="007521A2">
              <w:rPr>
                <w:rFonts w:eastAsia="Times New Roman"/>
                <w:color w:val="231F20"/>
                <w:sz w:val="22"/>
                <w:szCs w:val="22"/>
              </w:rPr>
              <w:t>to</w:t>
            </w:r>
            <w:r w:rsidRPr="007521A2">
              <w:rPr>
                <w:rFonts w:eastAsia="Times New Roman"/>
                <w:color w:val="231F20"/>
                <w:spacing w:val="4"/>
                <w:sz w:val="22"/>
                <w:szCs w:val="22"/>
              </w:rPr>
              <w:t xml:space="preserve"> </w:t>
            </w:r>
            <w:r w:rsidRPr="007521A2">
              <w:rPr>
                <w:rFonts w:eastAsia="Times New Roman"/>
                <w:color w:val="231F20"/>
                <w:sz w:val="22"/>
                <w:szCs w:val="22"/>
              </w:rPr>
              <w:t>any person</w:t>
            </w:r>
            <w:r w:rsidRPr="007521A2">
              <w:rPr>
                <w:rFonts w:eastAsia="Times New Roman"/>
                <w:color w:val="231F20"/>
                <w:spacing w:val="4"/>
                <w:sz w:val="22"/>
                <w:szCs w:val="22"/>
              </w:rPr>
              <w:t xml:space="preserve"> </w:t>
            </w:r>
            <w:r w:rsidRPr="007521A2">
              <w:rPr>
                <w:rFonts w:eastAsia="Times New Roman"/>
                <w:color w:val="231F20"/>
                <w:sz w:val="22"/>
                <w:szCs w:val="22"/>
              </w:rPr>
              <w:t>of</w:t>
            </w:r>
            <w:r w:rsidRPr="007521A2">
              <w:rPr>
                <w:rFonts w:eastAsia="Times New Roman"/>
                <w:color w:val="231F20"/>
                <w:spacing w:val="1"/>
                <w:sz w:val="22"/>
                <w:szCs w:val="22"/>
              </w:rPr>
              <w:t xml:space="preserve"> </w:t>
            </w:r>
            <w:r w:rsidRPr="007521A2">
              <w:rPr>
                <w:rFonts w:eastAsia="Times New Roman"/>
                <w:color w:val="231F20"/>
                <w:sz w:val="22"/>
                <w:szCs w:val="22"/>
              </w:rPr>
              <w:t>the</w:t>
            </w:r>
            <w:r w:rsidRPr="007521A2">
              <w:rPr>
                <w:rFonts w:eastAsia="Times New Roman"/>
                <w:color w:val="231F20"/>
                <w:spacing w:val="4"/>
                <w:sz w:val="22"/>
                <w:szCs w:val="22"/>
              </w:rPr>
              <w:t xml:space="preserve"> </w:t>
            </w:r>
            <w:r w:rsidRPr="007521A2">
              <w:rPr>
                <w:rFonts w:eastAsia="Times New Roman"/>
                <w:color w:val="231F20"/>
                <w:spacing w:val="-1"/>
                <w:sz w:val="22"/>
                <w:szCs w:val="22"/>
              </w:rPr>
              <w:t>w</w:t>
            </w:r>
            <w:r w:rsidRPr="007521A2">
              <w:rPr>
                <w:rFonts w:eastAsia="Times New Roman"/>
                <w:color w:val="231F20"/>
                <w:spacing w:val="-2"/>
                <w:sz w:val="22"/>
                <w:szCs w:val="22"/>
              </w:rPr>
              <w:t>h</w:t>
            </w:r>
            <w:r w:rsidRPr="007521A2">
              <w:rPr>
                <w:rFonts w:eastAsia="Times New Roman"/>
                <w:color w:val="231F20"/>
                <w:sz w:val="22"/>
                <w:szCs w:val="22"/>
              </w:rPr>
              <w:t>ole</w:t>
            </w:r>
            <w:r w:rsidRPr="007521A2">
              <w:rPr>
                <w:rFonts w:eastAsia="Times New Roman"/>
                <w:color w:val="231F20"/>
                <w:spacing w:val="4"/>
                <w:sz w:val="22"/>
                <w:szCs w:val="22"/>
              </w:rPr>
              <w:t xml:space="preserve"> </w:t>
            </w:r>
            <w:r w:rsidRPr="007521A2">
              <w:rPr>
                <w:rFonts w:eastAsia="Times New Roman"/>
                <w:color w:val="231F20"/>
                <w:sz w:val="22"/>
                <w:szCs w:val="22"/>
              </w:rPr>
              <w:t>or</w:t>
            </w:r>
            <w:r w:rsidRPr="007521A2">
              <w:rPr>
                <w:rFonts w:eastAsia="Times New Roman"/>
                <w:color w:val="231F20"/>
                <w:spacing w:val="4"/>
                <w:sz w:val="22"/>
                <w:szCs w:val="22"/>
              </w:rPr>
              <w:t xml:space="preserve"> </w:t>
            </w:r>
            <w:r w:rsidRPr="007521A2">
              <w:rPr>
                <w:rFonts w:eastAsia="Times New Roman"/>
                <w:color w:val="231F20"/>
                <w:spacing w:val="-2"/>
                <w:sz w:val="22"/>
                <w:szCs w:val="22"/>
              </w:rPr>
              <w:t>p</w:t>
            </w:r>
            <w:r w:rsidRPr="007521A2">
              <w:rPr>
                <w:rFonts w:eastAsia="Times New Roman"/>
                <w:color w:val="231F20"/>
                <w:sz w:val="22"/>
                <w:szCs w:val="22"/>
              </w:rPr>
              <w:t>art</w:t>
            </w:r>
            <w:r w:rsidRPr="007521A2">
              <w:rPr>
                <w:rFonts w:eastAsia="Times New Roman"/>
                <w:color w:val="231F20"/>
                <w:spacing w:val="4"/>
                <w:sz w:val="22"/>
                <w:szCs w:val="22"/>
              </w:rPr>
              <w:t xml:space="preserve"> </w:t>
            </w:r>
            <w:r w:rsidRPr="007521A2">
              <w:rPr>
                <w:rFonts w:eastAsia="Times New Roman"/>
                <w:color w:val="231F20"/>
                <w:sz w:val="22"/>
                <w:szCs w:val="22"/>
              </w:rPr>
              <w:t>of the undertaking</w:t>
            </w:r>
            <w:r w:rsidRPr="007521A2">
              <w:rPr>
                <w:rFonts w:eastAsia="Times New Roman"/>
                <w:color w:val="231F20"/>
                <w:spacing w:val="-2"/>
                <w:sz w:val="22"/>
                <w:szCs w:val="22"/>
              </w:rPr>
              <w:t xml:space="preserve"> </w:t>
            </w:r>
            <w:r w:rsidRPr="007521A2">
              <w:rPr>
                <w:rFonts w:eastAsia="Times New Roman"/>
                <w:color w:val="231F20"/>
                <w:sz w:val="22"/>
                <w:szCs w:val="22"/>
              </w:rPr>
              <w:t>of the co</w:t>
            </w:r>
            <w:r w:rsidRPr="007521A2">
              <w:rPr>
                <w:rFonts w:eastAsia="Times New Roman"/>
                <w:color w:val="231F20"/>
                <w:spacing w:val="-3"/>
                <w:sz w:val="22"/>
                <w:szCs w:val="22"/>
              </w:rPr>
              <w:t>m</w:t>
            </w:r>
            <w:r w:rsidRPr="007521A2">
              <w:rPr>
                <w:rFonts w:eastAsia="Times New Roman"/>
                <w:color w:val="231F20"/>
                <w:sz w:val="22"/>
                <w:szCs w:val="22"/>
              </w:rPr>
              <w:t>pany</w:t>
            </w:r>
            <w:r w:rsidRPr="007521A2">
              <w:rPr>
                <w:rFonts w:eastAsia="Times New Roman"/>
                <w:color w:val="231F20"/>
                <w:spacing w:val="-4"/>
                <w:sz w:val="22"/>
                <w:szCs w:val="22"/>
              </w:rPr>
              <w:t xml:space="preserve"> </w:t>
            </w:r>
            <w:r w:rsidRPr="007521A2">
              <w:rPr>
                <w:rFonts w:eastAsia="Times New Roman"/>
                <w:color w:val="231F20"/>
                <w:sz w:val="22"/>
                <w:szCs w:val="22"/>
              </w:rPr>
              <w:t>or that subsidia</w:t>
            </w:r>
            <w:r w:rsidRPr="007521A2">
              <w:rPr>
                <w:rFonts w:eastAsia="Times New Roman"/>
                <w:color w:val="231F20"/>
                <w:spacing w:val="2"/>
                <w:sz w:val="22"/>
                <w:szCs w:val="22"/>
              </w:rPr>
              <w:t>r</w:t>
            </w:r>
            <w:r w:rsidRPr="007521A2">
              <w:rPr>
                <w:rFonts w:eastAsia="Times New Roman"/>
                <w:color w:val="231F20"/>
                <w:spacing w:val="-2"/>
                <w:sz w:val="22"/>
                <w:szCs w:val="22"/>
              </w:rPr>
              <w:t>y</w:t>
            </w:r>
            <w:r w:rsidRPr="007521A2">
              <w:rPr>
                <w:rFonts w:eastAsia="Times New Roman"/>
                <w:color w:val="231F20"/>
                <w:sz w:val="22"/>
                <w:szCs w:val="22"/>
              </w:rPr>
              <w:t>.</w:t>
            </w:r>
          </w:p>
        </w:tc>
        <w:tc>
          <w:tcPr>
            <w:tcW w:w="4201" w:type="dxa"/>
          </w:tcPr>
          <w:p w:rsidR="008C4488" w:rsidRPr="00F40CBD" w:rsidRDefault="008C4488" w:rsidP="007521A2">
            <w:pPr>
              <w:pStyle w:val="ListParagraph"/>
              <w:numPr>
                <w:ilvl w:val="0"/>
                <w:numId w:val="18"/>
              </w:numPr>
              <w:bidi/>
              <w:jc w:val="both"/>
              <w:rPr>
                <w:rtl/>
              </w:rPr>
            </w:pPr>
            <w:r w:rsidRPr="00F40CBD">
              <w:rPr>
                <w:rtl/>
              </w:rPr>
              <w:t>يجوز للمديرين أن يقرروا وضع مخصص لمصلحة الأشخاص الذين تعينهم الشركة أو سبق أن عينتهم الشركة أو أي من الشركات التابعة لها (بخلاف المدير أو المدير السابق أو المدير الصوري) فيما يتعلق بإيقاف مشروع الشركة أو الشركات التابعة لها أو نقل مشروع الشركة أو الشركات التابعة لها، كليًا أو جزئيًا، إلى أي شخص.</w:t>
            </w:r>
          </w:p>
        </w:tc>
      </w:tr>
      <w:tr w:rsidR="008C4488" w:rsidRPr="008C4488" w:rsidTr="00644D64">
        <w:tc>
          <w:tcPr>
            <w:tcW w:w="4815" w:type="dxa"/>
          </w:tcPr>
          <w:p w:rsidR="008C4488" w:rsidRPr="007521A2" w:rsidRDefault="008C4488" w:rsidP="008C4488">
            <w:pPr>
              <w:spacing w:after="240" w:line="240" w:lineRule="auto"/>
              <w:jc w:val="center"/>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pacing w:val="1"/>
                <w:sz w:val="24"/>
                <w:szCs w:val="24"/>
              </w:rPr>
              <w:t>D</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RE</w:t>
            </w:r>
            <w:r w:rsidRPr="007521A2">
              <w:rPr>
                <w:rFonts w:ascii="Times New Roman" w:eastAsia="Times New Roman" w:hAnsi="Times New Roman" w:cs="Times New Roman"/>
                <w:b/>
                <w:bCs/>
                <w:color w:val="231F20"/>
                <w:spacing w:val="-2"/>
                <w:sz w:val="24"/>
                <w:szCs w:val="24"/>
              </w:rPr>
              <w:t>CT</w:t>
            </w:r>
            <w:r w:rsidRPr="007521A2">
              <w:rPr>
                <w:rFonts w:ascii="Times New Roman" w:eastAsia="Times New Roman" w:hAnsi="Times New Roman" w:cs="Times New Roman"/>
                <w:b/>
                <w:bCs/>
                <w:color w:val="231F20"/>
                <w:spacing w:val="1"/>
                <w:sz w:val="24"/>
                <w:szCs w:val="24"/>
              </w:rPr>
              <w:t>O</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S</w:t>
            </w:r>
            <w:r w:rsidRPr="007521A2">
              <w:rPr>
                <w:rFonts w:ascii="Times New Roman" w:eastAsia="Times New Roman" w:hAnsi="Times New Roman" w:cs="Times New Roman"/>
                <w:b/>
                <w:bCs/>
                <w:color w:val="231F20"/>
                <w:sz w:val="24"/>
                <w:szCs w:val="24"/>
              </w:rPr>
              <w:t xml:space="preserve">’ </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1"/>
                <w:sz w:val="24"/>
                <w:szCs w:val="24"/>
              </w:rPr>
              <w:t>D</w:t>
            </w:r>
            <w:r w:rsidRPr="007521A2">
              <w:rPr>
                <w:rFonts w:ascii="Times New Roman" w:eastAsia="Times New Roman" w:hAnsi="Times New Roman" w:cs="Times New Roman"/>
                <w:b/>
                <w:bCs/>
                <w:color w:val="231F20"/>
                <w:spacing w:val="1"/>
                <w:sz w:val="24"/>
                <w:szCs w:val="24"/>
              </w:rPr>
              <w:t>E</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T</w:t>
            </w:r>
            <w:r w:rsidRPr="007521A2">
              <w:rPr>
                <w:rFonts w:ascii="Times New Roman" w:eastAsia="Times New Roman" w:hAnsi="Times New Roman" w:cs="Times New Roman"/>
                <w:b/>
                <w:bCs/>
                <w:color w:val="231F20"/>
                <w:sz w:val="24"/>
                <w:szCs w:val="24"/>
              </w:rPr>
              <w:t>Y</w:t>
            </w:r>
            <w:r w:rsidRPr="007521A2">
              <w:rPr>
                <w:rFonts w:ascii="Times New Roman" w:eastAsia="Times New Roman" w:hAnsi="Times New Roman" w:cs="Times New Roman"/>
                <w:b/>
                <w:bCs/>
                <w:color w:val="231F20"/>
                <w:spacing w:val="-1"/>
                <w:sz w:val="24"/>
                <w:szCs w:val="24"/>
              </w:rPr>
              <w:t xml:space="preserve"> A</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z w:val="24"/>
                <w:szCs w:val="24"/>
              </w:rPr>
              <w:t>D</w:t>
            </w:r>
            <w:r w:rsidRPr="007521A2">
              <w:rPr>
                <w:rFonts w:ascii="Times New Roman" w:eastAsia="Times New Roman" w:hAnsi="Times New Roman" w:cs="Times New Roman"/>
                <w:b/>
                <w:bCs/>
                <w:color w:val="231F20"/>
                <w:spacing w:val="1"/>
                <w:sz w:val="24"/>
                <w:szCs w:val="24"/>
              </w:rPr>
              <w:t xml:space="preserve"> </w:t>
            </w:r>
            <w:r w:rsidRPr="007521A2">
              <w:rPr>
                <w:rFonts w:ascii="Times New Roman" w:eastAsia="Times New Roman" w:hAnsi="Times New Roman" w:cs="Times New Roman"/>
                <w:b/>
                <w:bCs/>
                <w:color w:val="231F20"/>
                <w:spacing w:val="-3"/>
                <w:sz w:val="24"/>
                <w:szCs w:val="24"/>
              </w:rPr>
              <w:t>I</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2"/>
                <w:sz w:val="24"/>
                <w:szCs w:val="24"/>
              </w:rPr>
              <w:t>S</w:t>
            </w:r>
            <w:r w:rsidRPr="007521A2">
              <w:rPr>
                <w:rFonts w:ascii="Times New Roman" w:eastAsia="Times New Roman" w:hAnsi="Times New Roman" w:cs="Times New Roman"/>
                <w:b/>
                <w:bCs/>
                <w:color w:val="231F20"/>
                <w:spacing w:val="-1"/>
                <w:sz w:val="24"/>
                <w:szCs w:val="24"/>
              </w:rPr>
              <w:t>U</w:t>
            </w:r>
            <w:r w:rsidRPr="007521A2">
              <w:rPr>
                <w:rFonts w:ascii="Times New Roman" w:eastAsia="Times New Roman" w:hAnsi="Times New Roman" w:cs="Times New Roman"/>
                <w:b/>
                <w:bCs/>
                <w:color w:val="231F20"/>
                <w:spacing w:val="-2"/>
                <w:sz w:val="24"/>
                <w:szCs w:val="24"/>
              </w:rPr>
              <w:t>R</w:t>
            </w:r>
            <w:r w:rsidRPr="007521A2">
              <w:rPr>
                <w:rFonts w:ascii="Times New Roman" w:eastAsia="Times New Roman" w:hAnsi="Times New Roman" w:cs="Times New Roman"/>
                <w:b/>
                <w:bCs/>
                <w:color w:val="231F20"/>
                <w:spacing w:val="-1"/>
                <w:sz w:val="24"/>
                <w:szCs w:val="24"/>
              </w:rPr>
              <w:t>A</w:t>
            </w:r>
            <w:r w:rsidRPr="007521A2">
              <w:rPr>
                <w:rFonts w:ascii="Times New Roman" w:eastAsia="Times New Roman" w:hAnsi="Times New Roman" w:cs="Times New Roman"/>
                <w:b/>
                <w:bCs/>
                <w:color w:val="231F20"/>
                <w:spacing w:val="1"/>
                <w:sz w:val="24"/>
                <w:szCs w:val="24"/>
              </w:rPr>
              <w:t>N</w:t>
            </w:r>
            <w:r w:rsidRPr="007521A2">
              <w:rPr>
                <w:rFonts w:ascii="Times New Roman" w:eastAsia="Times New Roman" w:hAnsi="Times New Roman" w:cs="Times New Roman"/>
                <w:b/>
                <w:bCs/>
                <w:color w:val="231F20"/>
                <w:spacing w:val="-2"/>
                <w:sz w:val="24"/>
                <w:szCs w:val="24"/>
              </w:rPr>
              <w:t>C</w:t>
            </w:r>
            <w:r w:rsidRPr="007521A2">
              <w:rPr>
                <w:rFonts w:ascii="Times New Roman" w:eastAsia="Times New Roman" w:hAnsi="Times New Roman" w:cs="Times New Roman"/>
                <w:b/>
                <w:bCs/>
                <w:color w:val="231F20"/>
                <w:sz w:val="24"/>
                <w:szCs w:val="24"/>
              </w:rPr>
              <w:t>E</w:t>
            </w:r>
          </w:p>
        </w:tc>
        <w:tc>
          <w:tcPr>
            <w:tcW w:w="4201" w:type="dxa"/>
          </w:tcPr>
          <w:p w:rsidR="008C4488" w:rsidRPr="007521A2" w:rsidRDefault="008C4488" w:rsidP="007521A2">
            <w:pPr>
              <w:bidi/>
              <w:jc w:val="center"/>
              <w:rPr>
                <w:b/>
                <w:bCs/>
                <w:rtl/>
              </w:rPr>
            </w:pPr>
            <w:r w:rsidRPr="007521A2">
              <w:rPr>
                <w:b/>
                <w:bCs/>
                <w:rtl/>
              </w:rPr>
              <w:t>تعويض المديرين والتأمين عليهم</w:t>
            </w:r>
          </w:p>
        </w:tc>
      </w:tr>
      <w:tr w:rsidR="008C4488" w:rsidRPr="008C4488" w:rsidTr="00644D64">
        <w:tc>
          <w:tcPr>
            <w:tcW w:w="4815" w:type="dxa"/>
          </w:tcPr>
          <w:p w:rsidR="008C4488" w:rsidRPr="007521A2" w:rsidRDefault="008C4488" w:rsidP="008C4488">
            <w:pPr>
              <w:spacing w:after="240" w:line="240" w:lineRule="auto"/>
              <w:rPr>
                <w:rFonts w:ascii="Times New Roman" w:eastAsia="Times New Roman" w:hAnsi="Times New Roman" w:cs="Times New Roman"/>
                <w:b/>
                <w:bCs/>
                <w:sz w:val="24"/>
                <w:szCs w:val="24"/>
              </w:rPr>
            </w:pPr>
            <w:r w:rsidRPr="007521A2">
              <w:rPr>
                <w:rFonts w:ascii="Times New Roman" w:eastAsia="Times New Roman" w:hAnsi="Times New Roman" w:cs="Times New Roman"/>
                <w:b/>
                <w:bCs/>
                <w:color w:val="231F20"/>
                <w:sz w:val="24"/>
                <w:szCs w:val="24"/>
              </w:rPr>
              <w:t>Inde</w:t>
            </w:r>
            <w:r w:rsidRPr="007521A2">
              <w:rPr>
                <w:rFonts w:ascii="Times New Roman" w:eastAsia="Times New Roman" w:hAnsi="Times New Roman" w:cs="Times New Roman"/>
                <w:b/>
                <w:bCs/>
                <w:color w:val="231F20"/>
                <w:spacing w:val="-3"/>
                <w:sz w:val="24"/>
                <w:szCs w:val="24"/>
              </w:rPr>
              <w:t>m</w:t>
            </w:r>
            <w:r w:rsidRPr="007521A2">
              <w:rPr>
                <w:rFonts w:ascii="Times New Roman" w:eastAsia="Times New Roman" w:hAnsi="Times New Roman" w:cs="Times New Roman"/>
                <w:b/>
                <w:bCs/>
                <w:color w:val="231F20"/>
                <w:sz w:val="24"/>
                <w:szCs w:val="24"/>
              </w:rPr>
              <w:t>nity</w:t>
            </w:r>
          </w:p>
        </w:tc>
        <w:tc>
          <w:tcPr>
            <w:tcW w:w="4201" w:type="dxa"/>
          </w:tcPr>
          <w:p w:rsidR="008C4488" w:rsidRPr="007521A2" w:rsidRDefault="008C4488" w:rsidP="008C4488">
            <w:pPr>
              <w:bidi/>
              <w:rPr>
                <w:b/>
                <w:bCs/>
                <w:rtl/>
              </w:rPr>
            </w:pPr>
            <w:r w:rsidRPr="007521A2">
              <w:rPr>
                <w:b/>
                <w:bCs/>
                <w:rtl/>
              </w:rPr>
              <w:t>التعويض</w:t>
            </w:r>
          </w:p>
        </w:tc>
      </w:tr>
      <w:tr w:rsidR="008C4488" w:rsidRPr="008C4488" w:rsidTr="00644D64">
        <w:tc>
          <w:tcPr>
            <w:tcW w:w="4815" w:type="dxa"/>
          </w:tcPr>
          <w:p w:rsidR="008C4488" w:rsidRPr="007521A2" w:rsidRDefault="008C4488" w:rsidP="008C4488">
            <w:pPr>
              <w:pStyle w:val="Heading2"/>
              <w:tabs>
                <w:tab w:val="left" w:pos="1440"/>
              </w:tabs>
              <w:outlineLvl w:val="1"/>
              <w:rPr>
                <w:rFonts w:eastAsia="Times New Roman"/>
                <w:sz w:val="22"/>
                <w:szCs w:val="22"/>
              </w:rPr>
            </w:pPr>
            <w:r w:rsidRPr="007521A2">
              <w:rPr>
                <w:rFonts w:eastAsia="Times New Roman"/>
                <w:color w:val="231F20"/>
                <w:sz w:val="22"/>
                <w:szCs w:val="22"/>
              </w:rPr>
              <w:t>(1)</w:t>
            </w:r>
            <w:r w:rsidRPr="007521A2">
              <w:rPr>
                <w:rFonts w:eastAsia="Times New Roman"/>
                <w:color w:val="231F20"/>
                <w:sz w:val="22"/>
                <w:szCs w:val="22"/>
              </w:rPr>
              <w:tab/>
              <w:t>Subject</w:t>
            </w:r>
            <w:r w:rsidRPr="007521A2">
              <w:rPr>
                <w:rFonts w:eastAsia="Times New Roman"/>
                <w:color w:val="231F20"/>
                <w:spacing w:val="10"/>
                <w:sz w:val="22"/>
                <w:szCs w:val="22"/>
              </w:rPr>
              <w:t xml:space="preserve"> </w:t>
            </w:r>
            <w:r w:rsidRPr="007521A2">
              <w:rPr>
                <w:rFonts w:eastAsia="Times New Roman"/>
                <w:color w:val="231F20"/>
                <w:sz w:val="22"/>
                <w:szCs w:val="22"/>
              </w:rPr>
              <w:t>to</w:t>
            </w:r>
            <w:r w:rsidRPr="007521A2">
              <w:rPr>
                <w:rFonts w:eastAsia="Times New Roman"/>
                <w:color w:val="231F20"/>
                <w:spacing w:val="10"/>
                <w:sz w:val="22"/>
                <w:szCs w:val="22"/>
              </w:rPr>
              <w:t xml:space="preserve"> </w:t>
            </w:r>
            <w:r w:rsidRPr="007521A2">
              <w:rPr>
                <w:rFonts w:eastAsia="Times New Roman"/>
                <w:color w:val="231F20"/>
                <w:sz w:val="22"/>
                <w:szCs w:val="22"/>
              </w:rPr>
              <w:t>par</w:t>
            </w:r>
            <w:r w:rsidRPr="007521A2">
              <w:rPr>
                <w:rFonts w:eastAsia="Times New Roman"/>
                <w:color w:val="231F20"/>
                <w:spacing w:val="-3"/>
                <w:sz w:val="22"/>
                <w:szCs w:val="22"/>
              </w:rPr>
              <w:t>a</w:t>
            </w:r>
            <w:r w:rsidRPr="007521A2">
              <w:rPr>
                <w:rFonts w:eastAsia="Times New Roman"/>
                <w:color w:val="231F20"/>
                <w:sz w:val="22"/>
                <w:szCs w:val="22"/>
              </w:rPr>
              <w:t>graph</w:t>
            </w:r>
            <w:r w:rsidRPr="007521A2">
              <w:rPr>
                <w:rFonts w:eastAsia="Times New Roman"/>
                <w:color w:val="231F20"/>
                <w:spacing w:val="10"/>
                <w:sz w:val="22"/>
                <w:szCs w:val="22"/>
              </w:rPr>
              <w:t xml:space="preserve"> </w:t>
            </w:r>
            <w:r w:rsidRPr="007521A2">
              <w:rPr>
                <w:rFonts w:eastAsia="Times New Roman"/>
                <w:color w:val="231F20"/>
                <w:sz w:val="22"/>
                <w:szCs w:val="22"/>
              </w:rPr>
              <w:t>(2),</w:t>
            </w:r>
            <w:r w:rsidRPr="007521A2">
              <w:rPr>
                <w:rFonts w:eastAsia="Times New Roman"/>
                <w:color w:val="231F20"/>
                <w:spacing w:val="7"/>
                <w:sz w:val="22"/>
                <w:szCs w:val="22"/>
              </w:rPr>
              <w:t xml:space="preserve"> </w:t>
            </w:r>
            <w:r w:rsidRPr="007521A2">
              <w:rPr>
                <w:rFonts w:eastAsia="Times New Roman"/>
                <w:color w:val="231F20"/>
                <w:sz w:val="22"/>
                <w:szCs w:val="22"/>
              </w:rPr>
              <w:t>a</w:t>
            </w:r>
            <w:r w:rsidRPr="007521A2">
              <w:rPr>
                <w:rFonts w:eastAsia="Times New Roman"/>
                <w:color w:val="231F20"/>
                <w:spacing w:val="10"/>
                <w:sz w:val="22"/>
                <w:szCs w:val="22"/>
              </w:rPr>
              <w:t xml:space="preserve"> </w:t>
            </w:r>
            <w:r w:rsidRPr="007521A2">
              <w:rPr>
                <w:rFonts w:eastAsia="Times New Roman"/>
                <w:color w:val="231F20"/>
                <w:sz w:val="22"/>
                <w:szCs w:val="22"/>
              </w:rPr>
              <w:t>rele</w:t>
            </w:r>
            <w:r w:rsidRPr="007521A2">
              <w:rPr>
                <w:rFonts w:eastAsia="Times New Roman"/>
                <w:color w:val="231F20"/>
                <w:spacing w:val="-2"/>
                <w:sz w:val="22"/>
                <w:szCs w:val="22"/>
              </w:rPr>
              <w:t>v</w:t>
            </w:r>
            <w:r w:rsidRPr="007521A2">
              <w:rPr>
                <w:rFonts w:eastAsia="Times New Roman"/>
                <w:color w:val="231F20"/>
                <w:sz w:val="22"/>
                <w:szCs w:val="22"/>
              </w:rPr>
              <w:t>ant</w:t>
            </w:r>
            <w:r w:rsidRPr="007521A2">
              <w:rPr>
                <w:rFonts w:eastAsia="Times New Roman"/>
                <w:color w:val="231F20"/>
                <w:spacing w:val="10"/>
                <w:sz w:val="22"/>
                <w:szCs w:val="22"/>
              </w:rPr>
              <w:t xml:space="preserve"> </w:t>
            </w:r>
            <w:r w:rsidRPr="007521A2">
              <w:rPr>
                <w:rFonts w:eastAsia="Times New Roman"/>
                <w:color w:val="231F20"/>
                <w:sz w:val="22"/>
                <w:szCs w:val="22"/>
              </w:rPr>
              <w:t>di</w:t>
            </w:r>
            <w:r w:rsidRPr="007521A2">
              <w:rPr>
                <w:rFonts w:eastAsia="Times New Roman"/>
                <w:color w:val="231F20"/>
                <w:spacing w:val="-2"/>
                <w:sz w:val="22"/>
                <w:szCs w:val="22"/>
              </w:rPr>
              <w:t>r</w:t>
            </w:r>
            <w:r w:rsidRPr="007521A2">
              <w:rPr>
                <w:rFonts w:eastAsia="Times New Roman"/>
                <w:color w:val="231F20"/>
                <w:sz w:val="22"/>
                <w:szCs w:val="22"/>
              </w:rPr>
              <w:t>ector</w:t>
            </w:r>
            <w:r w:rsidRPr="007521A2">
              <w:rPr>
                <w:rFonts w:eastAsia="Times New Roman"/>
                <w:color w:val="231F20"/>
                <w:spacing w:val="10"/>
                <w:sz w:val="22"/>
                <w:szCs w:val="22"/>
              </w:rPr>
              <w:t xml:space="preserve"> </w:t>
            </w:r>
            <w:r w:rsidRPr="007521A2">
              <w:rPr>
                <w:rFonts w:eastAsia="Times New Roman"/>
                <w:color w:val="231F20"/>
                <w:sz w:val="22"/>
                <w:szCs w:val="22"/>
              </w:rPr>
              <w:t>of</w:t>
            </w:r>
            <w:r w:rsidRPr="007521A2">
              <w:rPr>
                <w:rFonts w:eastAsia="Times New Roman"/>
                <w:color w:val="231F20"/>
                <w:spacing w:val="10"/>
                <w:sz w:val="22"/>
                <w:szCs w:val="22"/>
              </w:rPr>
              <w:t xml:space="preserve"> </w:t>
            </w:r>
            <w:r w:rsidRPr="007521A2">
              <w:rPr>
                <w:rFonts w:eastAsia="Times New Roman"/>
                <w:color w:val="231F20"/>
                <w:sz w:val="22"/>
                <w:szCs w:val="22"/>
              </w:rPr>
              <w:t>the</w:t>
            </w:r>
            <w:r w:rsidRPr="007521A2">
              <w:rPr>
                <w:rFonts w:eastAsia="Times New Roman"/>
                <w:color w:val="231F20"/>
                <w:spacing w:val="10"/>
                <w:sz w:val="22"/>
                <w:szCs w:val="22"/>
              </w:rPr>
              <w:t xml:space="preserve"> </w:t>
            </w:r>
            <w:r w:rsidRPr="007521A2">
              <w:rPr>
                <w:rFonts w:eastAsia="Times New Roman"/>
                <w:color w:val="231F20"/>
                <w:sz w:val="22"/>
                <w:szCs w:val="22"/>
              </w:rPr>
              <w:t>co</w:t>
            </w:r>
            <w:r w:rsidRPr="007521A2">
              <w:rPr>
                <w:rFonts w:eastAsia="Times New Roman"/>
                <w:color w:val="231F20"/>
                <w:spacing w:val="-3"/>
                <w:sz w:val="22"/>
                <w:szCs w:val="22"/>
              </w:rPr>
              <w:t>m</w:t>
            </w:r>
            <w:r w:rsidRPr="007521A2">
              <w:rPr>
                <w:rFonts w:eastAsia="Times New Roman"/>
                <w:color w:val="231F20"/>
                <w:sz w:val="22"/>
                <w:szCs w:val="22"/>
              </w:rPr>
              <w:t>pa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5"/>
                <w:sz w:val="22"/>
                <w:szCs w:val="22"/>
              </w:rPr>
              <w:t xml:space="preserve"> </w:t>
            </w:r>
            <w:r w:rsidRPr="007521A2">
              <w:rPr>
                <w:rFonts w:eastAsia="Times New Roman"/>
                <w:color w:val="231F20"/>
                <w:sz w:val="22"/>
                <w:szCs w:val="22"/>
              </w:rPr>
              <w:t>or</w:t>
            </w:r>
            <w:r w:rsidRPr="007521A2">
              <w:rPr>
                <w:rFonts w:eastAsia="Times New Roman"/>
                <w:color w:val="231F20"/>
                <w:spacing w:val="10"/>
                <w:sz w:val="22"/>
                <w:szCs w:val="22"/>
              </w:rPr>
              <w:t xml:space="preserve"> </w:t>
            </w:r>
            <w:r w:rsidRPr="007521A2">
              <w:rPr>
                <w:rFonts w:eastAsia="Times New Roman"/>
                <w:color w:val="231F20"/>
                <w:sz w:val="22"/>
                <w:szCs w:val="22"/>
              </w:rPr>
              <w:t>an</w:t>
            </w:r>
            <w:r w:rsidRPr="007521A2">
              <w:rPr>
                <w:rFonts w:eastAsia="Times New Roman"/>
                <w:color w:val="231F20"/>
                <w:spacing w:val="10"/>
                <w:sz w:val="22"/>
                <w:szCs w:val="22"/>
              </w:rPr>
              <w:t xml:space="preserve"> </w:t>
            </w:r>
            <w:r w:rsidRPr="007521A2">
              <w:rPr>
                <w:rFonts w:eastAsia="Times New Roman"/>
                <w:color w:val="231F20"/>
                <w:spacing w:val="10"/>
                <w:sz w:val="22"/>
                <w:szCs w:val="22"/>
              </w:rPr>
              <w:tab/>
            </w:r>
            <w:r w:rsidRPr="007521A2">
              <w:rPr>
                <w:rFonts w:eastAsia="Times New Roman"/>
                <w:color w:val="231F20"/>
                <w:sz w:val="22"/>
                <w:szCs w:val="22"/>
              </w:rPr>
              <w:t>associated</w:t>
            </w:r>
            <w:r w:rsidRPr="007521A2">
              <w:rPr>
                <w:rFonts w:eastAsia="Times New Roman"/>
                <w:color w:val="231F20"/>
                <w:spacing w:val="10"/>
                <w:sz w:val="22"/>
                <w:szCs w:val="22"/>
              </w:rPr>
              <w:t xml:space="preserve"> </w:t>
            </w:r>
            <w:r w:rsidRPr="007521A2">
              <w:rPr>
                <w:rFonts w:eastAsia="Times New Roman"/>
                <w:color w:val="231F20"/>
                <w:sz w:val="22"/>
                <w:szCs w:val="22"/>
              </w:rPr>
              <w:t>compa</w:t>
            </w:r>
            <w:r w:rsidRPr="007521A2">
              <w:rPr>
                <w:rFonts w:eastAsia="Times New Roman"/>
                <w:color w:val="231F20"/>
                <w:spacing w:val="2"/>
                <w:sz w:val="22"/>
                <w:szCs w:val="22"/>
              </w:rPr>
              <w:t>n</w:t>
            </w:r>
            <w:r w:rsidRPr="007521A2">
              <w:rPr>
                <w:rFonts w:eastAsia="Times New Roman"/>
                <w:color w:val="231F20"/>
                <w:sz w:val="22"/>
                <w:szCs w:val="22"/>
              </w:rPr>
              <w:t xml:space="preserve">y </w:t>
            </w:r>
            <w:r w:rsidRPr="007521A2">
              <w:rPr>
                <w:rFonts w:eastAsia="Times New Roman"/>
                <w:color w:val="231F20"/>
                <w:spacing w:val="-3"/>
                <w:sz w:val="22"/>
                <w:szCs w:val="22"/>
              </w:rPr>
              <w:t>m</w:t>
            </w:r>
            <w:r w:rsidRPr="007521A2">
              <w:rPr>
                <w:rFonts w:eastAsia="Times New Roman"/>
                <w:color w:val="231F20"/>
                <w:spacing w:val="2"/>
                <w:sz w:val="22"/>
                <w:szCs w:val="22"/>
              </w:rPr>
              <w:t>a</w:t>
            </w:r>
            <w:r w:rsidRPr="007521A2">
              <w:rPr>
                <w:rFonts w:eastAsia="Times New Roman"/>
                <w:color w:val="231F20"/>
                <w:sz w:val="22"/>
                <w:szCs w:val="22"/>
              </w:rPr>
              <w:t>y</w:t>
            </w:r>
            <w:r w:rsidRPr="007521A2">
              <w:rPr>
                <w:rFonts w:eastAsia="Times New Roman"/>
                <w:color w:val="231F20"/>
                <w:spacing w:val="-2"/>
                <w:sz w:val="22"/>
                <w:szCs w:val="22"/>
              </w:rPr>
              <w:t xml:space="preserve"> </w:t>
            </w:r>
            <w:r w:rsidRPr="007521A2">
              <w:rPr>
                <w:rFonts w:eastAsia="Times New Roman"/>
                <w:color w:val="231F20"/>
                <w:sz w:val="22"/>
                <w:szCs w:val="22"/>
              </w:rPr>
              <w:t>be inde</w:t>
            </w:r>
            <w:r w:rsidRPr="007521A2">
              <w:rPr>
                <w:rFonts w:eastAsia="Times New Roman"/>
                <w:color w:val="231F20"/>
                <w:spacing w:val="-3"/>
                <w:sz w:val="22"/>
                <w:szCs w:val="22"/>
              </w:rPr>
              <w:t>m</w:t>
            </w:r>
            <w:r w:rsidRPr="007521A2">
              <w:rPr>
                <w:rFonts w:eastAsia="Times New Roman"/>
                <w:color w:val="231F20"/>
                <w:sz w:val="22"/>
                <w:szCs w:val="22"/>
              </w:rPr>
              <w:t>nified out of t</w:t>
            </w:r>
            <w:r w:rsidRPr="007521A2">
              <w:rPr>
                <w:rFonts w:eastAsia="Times New Roman"/>
                <w:color w:val="231F20"/>
                <w:spacing w:val="-1"/>
                <w:sz w:val="22"/>
                <w:szCs w:val="22"/>
              </w:rPr>
              <w:t>h</w:t>
            </w:r>
            <w:r w:rsidRPr="007521A2">
              <w:rPr>
                <w:rFonts w:eastAsia="Times New Roman"/>
                <w:color w:val="231F20"/>
                <w:sz w:val="22"/>
                <w:szCs w:val="22"/>
              </w:rPr>
              <w:t>e co</w:t>
            </w:r>
            <w:r w:rsidRPr="007521A2">
              <w:rPr>
                <w:rFonts w:eastAsia="Times New Roman"/>
                <w:color w:val="231F20"/>
                <w:spacing w:val="-3"/>
                <w:sz w:val="22"/>
                <w:szCs w:val="22"/>
              </w:rPr>
              <w:t>m</w:t>
            </w:r>
            <w:r w:rsidRPr="007521A2">
              <w:rPr>
                <w:rFonts w:eastAsia="Times New Roman"/>
                <w:color w:val="231F20"/>
                <w:sz w:val="22"/>
                <w:szCs w:val="22"/>
              </w:rPr>
              <w:t>pan</w:t>
            </w:r>
            <w:r w:rsidRPr="007521A2">
              <w:rPr>
                <w:rFonts w:eastAsia="Times New Roman"/>
                <w:color w:val="231F20"/>
                <w:spacing w:val="-2"/>
                <w:sz w:val="22"/>
                <w:szCs w:val="22"/>
              </w:rPr>
              <w:t>y</w:t>
            </w:r>
            <w:r w:rsidRPr="007521A2">
              <w:rPr>
                <w:rFonts w:eastAsia="Times New Roman"/>
                <w:color w:val="231F20"/>
                <w:sz w:val="22"/>
                <w:szCs w:val="22"/>
              </w:rPr>
              <w:t xml:space="preserve">’s assets </w:t>
            </w:r>
            <w:r w:rsidRPr="007521A2">
              <w:rPr>
                <w:rFonts w:eastAsia="Times New Roman"/>
                <w:color w:val="231F20"/>
                <w:sz w:val="22"/>
                <w:szCs w:val="22"/>
              </w:rPr>
              <w:tab/>
              <w:t>against—</w:t>
            </w:r>
          </w:p>
        </w:tc>
        <w:tc>
          <w:tcPr>
            <w:tcW w:w="4201" w:type="dxa"/>
          </w:tcPr>
          <w:p w:rsidR="008C4488" w:rsidRPr="00F40CBD" w:rsidRDefault="008C4488" w:rsidP="000A42A9">
            <w:pPr>
              <w:pStyle w:val="ListParagraph"/>
              <w:numPr>
                <w:ilvl w:val="0"/>
                <w:numId w:val="18"/>
              </w:numPr>
              <w:bidi/>
              <w:jc w:val="both"/>
              <w:rPr>
                <w:rtl/>
              </w:rPr>
            </w:pPr>
            <w:r w:rsidRPr="00F40CBD">
              <w:rPr>
                <w:rtl/>
              </w:rPr>
              <w:t>(1) مع مراعاة عدم الإخلال بالفقرة (2)، يجوز تعويض المدير المعني بالشركة أو شركة ذات صلة من أصول الشركة عن أي مما يلي:</w:t>
            </w:r>
          </w:p>
        </w:tc>
      </w:tr>
      <w:tr w:rsidR="008C4488" w:rsidRPr="008C4488" w:rsidTr="00644D64">
        <w:tc>
          <w:tcPr>
            <w:tcW w:w="4815" w:type="dxa"/>
          </w:tcPr>
          <w:p w:rsidR="008C4488" w:rsidRPr="007521A2" w:rsidRDefault="008C4488" w:rsidP="000A42A9">
            <w:pPr>
              <w:pStyle w:val="Heading4"/>
              <w:ind w:left="1854"/>
              <w:outlineLvl w:val="3"/>
              <w:rPr>
                <w:sz w:val="22"/>
              </w:rPr>
            </w:pPr>
            <w:r w:rsidRPr="007521A2">
              <w:rPr>
                <w:sz w:val="22"/>
              </w:rPr>
              <w:t>any</w:t>
            </w:r>
            <w:r w:rsidRPr="007521A2">
              <w:rPr>
                <w:spacing w:val="12"/>
                <w:sz w:val="22"/>
              </w:rPr>
              <w:t xml:space="preserve"> </w:t>
            </w:r>
            <w:r w:rsidRPr="007521A2">
              <w:rPr>
                <w:spacing w:val="1"/>
                <w:sz w:val="22"/>
              </w:rPr>
              <w:t>l</w:t>
            </w:r>
            <w:r w:rsidRPr="007521A2">
              <w:rPr>
                <w:spacing w:val="-1"/>
                <w:sz w:val="22"/>
              </w:rPr>
              <w:t>i</w:t>
            </w:r>
            <w:r w:rsidRPr="007521A2">
              <w:rPr>
                <w:sz w:val="22"/>
              </w:rPr>
              <w:t>abili</w:t>
            </w:r>
            <w:r w:rsidRPr="007521A2">
              <w:rPr>
                <w:spacing w:val="1"/>
                <w:sz w:val="22"/>
              </w:rPr>
              <w:t>t</w:t>
            </w:r>
            <w:r w:rsidRPr="007521A2">
              <w:rPr>
                <w:sz w:val="22"/>
              </w:rPr>
              <w:t>y</w:t>
            </w:r>
            <w:r w:rsidRPr="007521A2">
              <w:rPr>
                <w:spacing w:val="15"/>
                <w:sz w:val="22"/>
              </w:rPr>
              <w:t xml:space="preserve"> </w:t>
            </w:r>
            <w:r w:rsidRPr="007521A2">
              <w:rPr>
                <w:sz w:val="22"/>
              </w:rPr>
              <w:t>incurred</w:t>
            </w:r>
            <w:r w:rsidRPr="007521A2">
              <w:rPr>
                <w:spacing w:val="17"/>
                <w:sz w:val="22"/>
              </w:rPr>
              <w:t xml:space="preserve"> </w:t>
            </w:r>
            <w:r w:rsidRPr="007521A2">
              <w:rPr>
                <w:sz w:val="22"/>
              </w:rPr>
              <w:t>by</w:t>
            </w:r>
            <w:r w:rsidRPr="007521A2">
              <w:rPr>
                <w:spacing w:val="12"/>
                <w:sz w:val="22"/>
              </w:rPr>
              <w:t xml:space="preserve"> </w:t>
            </w:r>
            <w:r w:rsidRPr="007521A2">
              <w:rPr>
                <w:sz w:val="22"/>
              </w:rPr>
              <w:t>that</w:t>
            </w:r>
            <w:r w:rsidRPr="007521A2">
              <w:rPr>
                <w:spacing w:val="18"/>
                <w:sz w:val="22"/>
              </w:rPr>
              <w:t xml:space="preserve"> </w:t>
            </w:r>
            <w:r w:rsidRPr="007521A2">
              <w:rPr>
                <w:sz w:val="22"/>
              </w:rPr>
              <w:t>director</w:t>
            </w:r>
            <w:r w:rsidRPr="007521A2">
              <w:rPr>
                <w:spacing w:val="17"/>
                <w:sz w:val="22"/>
              </w:rPr>
              <w:t xml:space="preserve"> </w:t>
            </w:r>
            <w:r w:rsidRPr="007521A2">
              <w:rPr>
                <w:sz w:val="22"/>
              </w:rPr>
              <w:t>in</w:t>
            </w:r>
            <w:r w:rsidRPr="007521A2">
              <w:rPr>
                <w:spacing w:val="17"/>
                <w:sz w:val="22"/>
              </w:rPr>
              <w:t xml:space="preserve"> </w:t>
            </w:r>
            <w:r w:rsidRPr="007521A2">
              <w:rPr>
                <w:sz w:val="22"/>
              </w:rPr>
              <w:t>c</w:t>
            </w:r>
            <w:r w:rsidRPr="007521A2">
              <w:rPr>
                <w:spacing w:val="-2"/>
                <w:sz w:val="22"/>
              </w:rPr>
              <w:t>o</w:t>
            </w:r>
            <w:r w:rsidRPr="007521A2">
              <w:rPr>
                <w:sz w:val="22"/>
              </w:rPr>
              <w:t>nnection</w:t>
            </w:r>
            <w:r w:rsidRPr="007521A2">
              <w:rPr>
                <w:spacing w:val="15"/>
                <w:sz w:val="22"/>
              </w:rPr>
              <w:t xml:space="preserve"> </w:t>
            </w:r>
            <w:r w:rsidRPr="007521A2">
              <w:rPr>
                <w:sz w:val="22"/>
              </w:rPr>
              <w:t>with</w:t>
            </w:r>
            <w:r w:rsidRPr="007521A2">
              <w:rPr>
                <w:spacing w:val="17"/>
                <w:sz w:val="22"/>
              </w:rPr>
              <w:t xml:space="preserve"> </w:t>
            </w:r>
            <w:r w:rsidRPr="007521A2">
              <w:rPr>
                <w:sz w:val="22"/>
              </w:rPr>
              <w:t>any</w:t>
            </w:r>
            <w:r w:rsidRPr="007521A2">
              <w:rPr>
                <w:spacing w:val="12"/>
                <w:sz w:val="22"/>
              </w:rPr>
              <w:t xml:space="preserve"> </w:t>
            </w:r>
            <w:r w:rsidRPr="007521A2">
              <w:rPr>
                <w:sz w:val="22"/>
              </w:rPr>
              <w:t>negligence,</w:t>
            </w:r>
            <w:r w:rsidRPr="007521A2">
              <w:rPr>
                <w:spacing w:val="17"/>
                <w:sz w:val="22"/>
              </w:rPr>
              <w:t xml:space="preserve"> </w:t>
            </w:r>
            <w:r w:rsidRPr="007521A2">
              <w:rPr>
                <w:sz w:val="22"/>
              </w:rPr>
              <w:t>default,</w:t>
            </w:r>
            <w:r w:rsidRPr="007521A2">
              <w:rPr>
                <w:spacing w:val="17"/>
                <w:sz w:val="22"/>
              </w:rPr>
              <w:t xml:space="preserve"> </w:t>
            </w:r>
            <w:r w:rsidRPr="007521A2">
              <w:rPr>
                <w:sz w:val="22"/>
              </w:rPr>
              <w:t>br</w:t>
            </w:r>
            <w:r w:rsidRPr="007521A2">
              <w:rPr>
                <w:spacing w:val="-3"/>
                <w:sz w:val="22"/>
              </w:rPr>
              <w:t>e</w:t>
            </w:r>
            <w:r w:rsidRPr="007521A2">
              <w:rPr>
                <w:sz w:val="22"/>
              </w:rPr>
              <w:t>ach of duty</w:t>
            </w:r>
            <w:r w:rsidRPr="007521A2">
              <w:rPr>
                <w:spacing w:val="-4"/>
                <w:sz w:val="22"/>
              </w:rPr>
              <w:t xml:space="preserve"> </w:t>
            </w:r>
            <w:r w:rsidRPr="007521A2">
              <w:rPr>
                <w:sz w:val="22"/>
              </w:rPr>
              <w:t>or breach of trust in relation to</w:t>
            </w:r>
            <w:r w:rsidRPr="007521A2">
              <w:rPr>
                <w:spacing w:val="-3"/>
                <w:sz w:val="22"/>
              </w:rPr>
              <w:t xml:space="preserve"> </w:t>
            </w:r>
            <w:r w:rsidRPr="007521A2">
              <w:rPr>
                <w:sz w:val="22"/>
              </w:rPr>
              <w:t>the co</w:t>
            </w:r>
            <w:r w:rsidRPr="007521A2">
              <w:rPr>
                <w:spacing w:val="-3"/>
                <w:sz w:val="22"/>
              </w:rPr>
              <w:t>m</w:t>
            </w:r>
            <w:r w:rsidRPr="007521A2">
              <w:rPr>
                <w:sz w:val="22"/>
              </w:rPr>
              <w:t>pany</w:t>
            </w:r>
            <w:r w:rsidRPr="007521A2">
              <w:rPr>
                <w:spacing w:val="-4"/>
                <w:sz w:val="22"/>
              </w:rPr>
              <w:t xml:space="preserve"> </w:t>
            </w:r>
            <w:r w:rsidRPr="007521A2">
              <w:rPr>
                <w:sz w:val="22"/>
              </w:rPr>
              <w:t>or an</w:t>
            </w:r>
            <w:r w:rsidRPr="007521A2">
              <w:rPr>
                <w:spacing w:val="2"/>
                <w:sz w:val="22"/>
              </w:rPr>
              <w:t xml:space="preserve"> </w:t>
            </w:r>
            <w:r w:rsidRPr="007521A2">
              <w:rPr>
                <w:sz w:val="22"/>
              </w:rPr>
              <w:t>associated co</w:t>
            </w:r>
            <w:r w:rsidRPr="007521A2">
              <w:rPr>
                <w:spacing w:val="-3"/>
                <w:sz w:val="22"/>
              </w:rPr>
              <w:t>m</w:t>
            </w:r>
            <w:r w:rsidRPr="007521A2">
              <w:rPr>
                <w:sz w:val="22"/>
              </w:rPr>
              <w:t>pan</w:t>
            </w:r>
            <w:r w:rsidRPr="007521A2">
              <w:rPr>
                <w:spacing w:val="-5"/>
                <w:sz w:val="22"/>
              </w:rPr>
              <w:t>y</w:t>
            </w:r>
            <w:r w:rsidRPr="007521A2">
              <w:rPr>
                <w:sz w:val="22"/>
              </w:rPr>
              <w:t>,</w:t>
            </w:r>
          </w:p>
        </w:tc>
        <w:tc>
          <w:tcPr>
            <w:tcW w:w="4201" w:type="dxa"/>
          </w:tcPr>
          <w:p w:rsidR="008C4488" w:rsidRPr="00F40CBD" w:rsidRDefault="008C4488" w:rsidP="000A42A9">
            <w:pPr>
              <w:pStyle w:val="ListParagraph"/>
              <w:numPr>
                <w:ilvl w:val="0"/>
                <w:numId w:val="60"/>
              </w:numPr>
              <w:bidi/>
              <w:jc w:val="both"/>
              <w:rPr>
                <w:rtl/>
              </w:rPr>
            </w:pPr>
            <w:r w:rsidRPr="00F40CBD">
              <w:rPr>
                <w:rtl/>
              </w:rPr>
              <w:t>أية مسؤولية أو التزام يكابده ذلك المدير فيما يتعلق بأي إهمال أو تقصير أو مخالفة للواجب أو خيانة أمانة بخصوص الشركة أو شركة شركة ذات صلة،</w:t>
            </w:r>
          </w:p>
        </w:tc>
      </w:tr>
      <w:tr w:rsidR="008C4488" w:rsidRPr="008C4488" w:rsidTr="00644D64">
        <w:tc>
          <w:tcPr>
            <w:tcW w:w="4815" w:type="dxa"/>
          </w:tcPr>
          <w:p w:rsidR="008C4488" w:rsidRPr="007521A2" w:rsidRDefault="008C4488" w:rsidP="000A42A9">
            <w:pPr>
              <w:pStyle w:val="Heading4"/>
              <w:ind w:left="1854"/>
              <w:outlineLvl w:val="3"/>
              <w:rPr>
                <w:sz w:val="22"/>
              </w:rPr>
            </w:pPr>
            <w:r w:rsidRPr="007521A2">
              <w:rPr>
                <w:sz w:val="22"/>
              </w:rPr>
              <w:t>any</w:t>
            </w:r>
            <w:r w:rsidRPr="007521A2">
              <w:rPr>
                <w:spacing w:val="8"/>
                <w:sz w:val="22"/>
              </w:rPr>
              <w:t xml:space="preserve"> </w:t>
            </w:r>
            <w:r w:rsidRPr="007521A2">
              <w:rPr>
                <w:spacing w:val="1"/>
                <w:sz w:val="22"/>
              </w:rPr>
              <w:t>l</w:t>
            </w:r>
            <w:r w:rsidRPr="007521A2">
              <w:rPr>
                <w:spacing w:val="-1"/>
                <w:sz w:val="22"/>
              </w:rPr>
              <w:t>i</w:t>
            </w:r>
            <w:r w:rsidRPr="007521A2">
              <w:rPr>
                <w:sz w:val="22"/>
              </w:rPr>
              <w:t>abili</w:t>
            </w:r>
            <w:r w:rsidRPr="007521A2">
              <w:rPr>
                <w:spacing w:val="1"/>
                <w:sz w:val="22"/>
              </w:rPr>
              <w:t>t</w:t>
            </w:r>
            <w:r w:rsidRPr="007521A2">
              <w:rPr>
                <w:sz w:val="22"/>
              </w:rPr>
              <w:t>y</w:t>
            </w:r>
            <w:r w:rsidRPr="007521A2">
              <w:rPr>
                <w:spacing w:val="10"/>
                <w:sz w:val="22"/>
              </w:rPr>
              <w:t xml:space="preserve"> </w:t>
            </w:r>
            <w:r w:rsidRPr="007521A2">
              <w:rPr>
                <w:sz w:val="22"/>
              </w:rPr>
              <w:t>incurred</w:t>
            </w:r>
            <w:r w:rsidRPr="007521A2">
              <w:rPr>
                <w:spacing w:val="12"/>
                <w:sz w:val="22"/>
              </w:rPr>
              <w:t xml:space="preserve"> </w:t>
            </w:r>
            <w:r w:rsidRPr="007521A2">
              <w:rPr>
                <w:sz w:val="22"/>
              </w:rPr>
              <w:t>by</w:t>
            </w:r>
            <w:r w:rsidRPr="007521A2">
              <w:rPr>
                <w:spacing w:val="8"/>
                <w:sz w:val="22"/>
              </w:rPr>
              <w:t xml:space="preserve"> </w:t>
            </w:r>
            <w:r w:rsidRPr="007521A2">
              <w:rPr>
                <w:sz w:val="22"/>
              </w:rPr>
              <w:t>that</w:t>
            </w:r>
            <w:r w:rsidRPr="007521A2">
              <w:rPr>
                <w:spacing w:val="14"/>
                <w:sz w:val="22"/>
              </w:rPr>
              <w:t xml:space="preserve"> </w:t>
            </w:r>
            <w:r w:rsidRPr="007521A2">
              <w:rPr>
                <w:sz w:val="22"/>
              </w:rPr>
              <w:t>director</w:t>
            </w:r>
            <w:r w:rsidRPr="007521A2">
              <w:rPr>
                <w:spacing w:val="12"/>
                <w:sz w:val="22"/>
              </w:rPr>
              <w:t xml:space="preserve"> </w:t>
            </w:r>
            <w:r w:rsidRPr="007521A2">
              <w:rPr>
                <w:sz w:val="22"/>
              </w:rPr>
              <w:t>in</w:t>
            </w:r>
            <w:r w:rsidRPr="007521A2">
              <w:rPr>
                <w:spacing w:val="12"/>
                <w:sz w:val="22"/>
              </w:rPr>
              <w:t xml:space="preserve"> </w:t>
            </w:r>
            <w:r w:rsidRPr="007521A2">
              <w:rPr>
                <w:sz w:val="22"/>
              </w:rPr>
              <w:t>c</w:t>
            </w:r>
            <w:r w:rsidRPr="007521A2">
              <w:rPr>
                <w:spacing w:val="-2"/>
                <w:sz w:val="22"/>
              </w:rPr>
              <w:t>o</w:t>
            </w:r>
            <w:r w:rsidRPr="007521A2">
              <w:rPr>
                <w:sz w:val="22"/>
              </w:rPr>
              <w:t>nnection</w:t>
            </w:r>
            <w:r w:rsidRPr="007521A2">
              <w:rPr>
                <w:spacing w:val="10"/>
                <w:sz w:val="22"/>
              </w:rPr>
              <w:t xml:space="preserve"> </w:t>
            </w:r>
            <w:r w:rsidRPr="007521A2">
              <w:rPr>
                <w:sz w:val="22"/>
              </w:rPr>
              <w:t>with</w:t>
            </w:r>
            <w:r w:rsidRPr="007521A2">
              <w:rPr>
                <w:spacing w:val="12"/>
                <w:sz w:val="22"/>
              </w:rPr>
              <w:t xml:space="preserve"> </w:t>
            </w:r>
            <w:r w:rsidRPr="007521A2">
              <w:rPr>
                <w:sz w:val="22"/>
              </w:rPr>
              <w:t>the</w:t>
            </w:r>
            <w:r w:rsidRPr="007521A2">
              <w:rPr>
                <w:spacing w:val="12"/>
                <w:sz w:val="22"/>
              </w:rPr>
              <w:t xml:space="preserve"> </w:t>
            </w:r>
            <w:r w:rsidRPr="007521A2">
              <w:rPr>
                <w:sz w:val="22"/>
              </w:rPr>
              <w:t>acti</w:t>
            </w:r>
            <w:r w:rsidRPr="007521A2">
              <w:rPr>
                <w:spacing w:val="-2"/>
                <w:sz w:val="22"/>
              </w:rPr>
              <w:t>v</w:t>
            </w:r>
            <w:r w:rsidRPr="007521A2">
              <w:rPr>
                <w:sz w:val="22"/>
              </w:rPr>
              <w:t>ities</w:t>
            </w:r>
            <w:r w:rsidRPr="007521A2">
              <w:rPr>
                <w:spacing w:val="12"/>
                <w:sz w:val="22"/>
              </w:rPr>
              <w:t xml:space="preserve"> </w:t>
            </w:r>
            <w:r w:rsidRPr="007521A2">
              <w:rPr>
                <w:sz w:val="22"/>
              </w:rPr>
              <w:t>of</w:t>
            </w:r>
            <w:r w:rsidRPr="007521A2">
              <w:rPr>
                <w:spacing w:val="12"/>
                <w:sz w:val="22"/>
              </w:rPr>
              <w:t xml:space="preserve"> </w:t>
            </w:r>
            <w:r w:rsidRPr="007521A2">
              <w:rPr>
                <w:sz w:val="22"/>
              </w:rPr>
              <w:t>the</w:t>
            </w:r>
            <w:r w:rsidRPr="007521A2">
              <w:rPr>
                <w:spacing w:val="12"/>
                <w:sz w:val="22"/>
              </w:rPr>
              <w:t xml:space="preserve"> </w:t>
            </w:r>
            <w:r w:rsidRPr="007521A2">
              <w:rPr>
                <w:sz w:val="22"/>
              </w:rPr>
              <w:t>co</w:t>
            </w:r>
            <w:r w:rsidRPr="007521A2">
              <w:rPr>
                <w:spacing w:val="-3"/>
                <w:sz w:val="22"/>
              </w:rPr>
              <w:t>m</w:t>
            </w:r>
            <w:r w:rsidRPr="007521A2">
              <w:rPr>
                <w:sz w:val="22"/>
              </w:rPr>
              <w:t>pany</w:t>
            </w:r>
            <w:r w:rsidRPr="007521A2">
              <w:rPr>
                <w:spacing w:val="8"/>
                <w:sz w:val="22"/>
              </w:rPr>
              <w:t xml:space="preserve"> </w:t>
            </w:r>
            <w:r w:rsidRPr="007521A2">
              <w:rPr>
                <w:sz w:val="22"/>
              </w:rPr>
              <w:t>or an</w:t>
            </w:r>
            <w:r w:rsidRPr="007521A2">
              <w:rPr>
                <w:spacing w:val="5"/>
                <w:sz w:val="22"/>
              </w:rPr>
              <w:t xml:space="preserve"> </w:t>
            </w:r>
            <w:r w:rsidRPr="007521A2">
              <w:rPr>
                <w:sz w:val="22"/>
              </w:rPr>
              <w:t>associated</w:t>
            </w:r>
            <w:r w:rsidRPr="007521A2">
              <w:rPr>
                <w:spacing w:val="5"/>
                <w:sz w:val="22"/>
              </w:rPr>
              <w:t xml:space="preserve"> </w:t>
            </w:r>
            <w:r w:rsidRPr="007521A2">
              <w:rPr>
                <w:sz w:val="22"/>
              </w:rPr>
              <w:t>co</w:t>
            </w:r>
            <w:r w:rsidRPr="007521A2">
              <w:rPr>
                <w:spacing w:val="-3"/>
                <w:sz w:val="22"/>
              </w:rPr>
              <w:t>m</w:t>
            </w:r>
            <w:r w:rsidRPr="007521A2">
              <w:rPr>
                <w:sz w:val="22"/>
              </w:rPr>
              <w:t>pany</w:t>
            </w:r>
            <w:r w:rsidRPr="007521A2">
              <w:rPr>
                <w:spacing w:val="2"/>
                <w:sz w:val="22"/>
              </w:rPr>
              <w:t xml:space="preserve"> </w:t>
            </w:r>
            <w:r w:rsidRPr="007521A2">
              <w:rPr>
                <w:sz w:val="22"/>
              </w:rPr>
              <w:t>in</w:t>
            </w:r>
            <w:r w:rsidRPr="007521A2">
              <w:rPr>
                <w:spacing w:val="5"/>
                <w:sz w:val="22"/>
              </w:rPr>
              <w:t xml:space="preserve"> </w:t>
            </w:r>
            <w:r w:rsidRPr="007521A2">
              <w:rPr>
                <w:spacing w:val="1"/>
                <w:sz w:val="22"/>
              </w:rPr>
              <w:t>i</w:t>
            </w:r>
            <w:r w:rsidRPr="007521A2">
              <w:rPr>
                <w:spacing w:val="-1"/>
                <w:sz w:val="22"/>
              </w:rPr>
              <w:t>t</w:t>
            </w:r>
            <w:r w:rsidRPr="007521A2">
              <w:rPr>
                <w:sz w:val="22"/>
              </w:rPr>
              <w:t>s</w:t>
            </w:r>
            <w:r w:rsidRPr="007521A2">
              <w:rPr>
                <w:spacing w:val="7"/>
                <w:sz w:val="22"/>
              </w:rPr>
              <w:t xml:space="preserve"> </w:t>
            </w:r>
            <w:r w:rsidRPr="007521A2">
              <w:rPr>
                <w:sz w:val="22"/>
              </w:rPr>
              <w:t>capaci</w:t>
            </w:r>
            <w:r w:rsidRPr="007521A2">
              <w:rPr>
                <w:spacing w:val="1"/>
                <w:sz w:val="22"/>
              </w:rPr>
              <w:t>t</w:t>
            </w:r>
            <w:r w:rsidRPr="007521A2">
              <w:rPr>
                <w:sz w:val="22"/>
              </w:rPr>
              <w:t>y as</w:t>
            </w:r>
            <w:r w:rsidRPr="007521A2">
              <w:rPr>
                <w:spacing w:val="5"/>
                <w:sz w:val="22"/>
              </w:rPr>
              <w:t xml:space="preserve"> </w:t>
            </w:r>
            <w:r w:rsidRPr="007521A2">
              <w:rPr>
                <w:sz w:val="22"/>
              </w:rPr>
              <w:t>a</w:t>
            </w:r>
            <w:r w:rsidRPr="007521A2">
              <w:rPr>
                <w:spacing w:val="7"/>
                <w:sz w:val="22"/>
              </w:rPr>
              <w:t xml:space="preserve"> </w:t>
            </w:r>
            <w:r w:rsidRPr="007521A2">
              <w:rPr>
                <w:sz w:val="22"/>
              </w:rPr>
              <w:t>trustee</w:t>
            </w:r>
            <w:r w:rsidRPr="007521A2">
              <w:rPr>
                <w:spacing w:val="5"/>
                <w:sz w:val="22"/>
              </w:rPr>
              <w:t xml:space="preserve"> </w:t>
            </w:r>
            <w:r w:rsidRPr="007521A2">
              <w:rPr>
                <w:sz w:val="22"/>
              </w:rPr>
              <w:t>of</w:t>
            </w:r>
            <w:r w:rsidRPr="007521A2">
              <w:rPr>
                <w:spacing w:val="5"/>
                <w:sz w:val="22"/>
              </w:rPr>
              <w:t xml:space="preserve"> </w:t>
            </w:r>
            <w:r w:rsidRPr="007521A2">
              <w:rPr>
                <w:sz w:val="22"/>
              </w:rPr>
              <w:t>an</w:t>
            </w:r>
            <w:r w:rsidRPr="007521A2">
              <w:rPr>
                <w:spacing w:val="5"/>
                <w:sz w:val="22"/>
              </w:rPr>
              <w:t xml:space="preserve"> </w:t>
            </w:r>
            <w:r w:rsidRPr="007521A2">
              <w:rPr>
                <w:sz w:val="22"/>
              </w:rPr>
              <w:lastRenderedPageBreak/>
              <w:t>occupational</w:t>
            </w:r>
            <w:r w:rsidRPr="007521A2">
              <w:rPr>
                <w:spacing w:val="5"/>
                <w:sz w:val="22"/>
              </w:rPr>
              <w:t xml:space="preserve"> </w:t>
            </w:r>
            <w:r w:rsidRPr="007521A2">
              <w:rPr>
                <w:sz w:val="22"/>
              </w:rPr>
              <w:t>pension</w:t>
            </w:r>
            <w:r w:rsidRPr="007521A2">
              <w:rPr>
                <w:spacing w:val="5"/>
                <w:sz w:val="22"/>
              </w:rPr>
              <w:t xml:space="preserve"> </w:t>
            </w:r>
            <w:r w:rsidRPr="007521A2">
              <w:rPr>
                <w:sz w:val="22"/>
              </w:rPr>
              <w:t>sche</w:t>
            </w:r>
            <w:r w:rsidRPr="007521A2">
              <w:rPr>
                <w:spacing w:val="-3"/>
                <w:sz w:val="22"/>
              </w:rPr>
              <w:t>m</w:t>
            </w:r>
            <w:r w:rsidRPr="007521A2">
              <w:rPr>
                <w:sz w:val="22"/>
              </w:rPr>
              <w:t>e</w:t>
            </w:r>
            <w:r w:rsidRPr="007521A2">
              <w:rPr>
                <w:spacing w:val="5"/>
                <w:sz w:val="22"/>
              </w:rPr>
              <w:t xml:space="preserve"> </w:t>
            </w:r>
            <w:r w:rsidRPr="007521A2">
              <w:rPr>
                <w:sz w:val="22"/>
              </w:rPr>
              <w:t xml:space="preserve">(as defined in section </w:t>
            </w:r>
            <w:r w:rsidRPr="007521A2">
              <w:rPr>
                <w:spacing w:val="-2"/>
                <w:sz w:val="22"/>
              </w:rPr>
              <w:t>222</w:t>
            </w:r>
            <w:r w:rsidRPr="007521A2">
              <w:rPr>
                <w:sz w:val="22"/>
              </w:rPr>
              <w:t xml:space="preserve">(6) of </w:t>
            </w:r>
            <w:r w:rsidRPr="007521A2">
              <w:rPr>
                <w:spacing w:val="-3"/>
                <w:sz w:val="22"/>
              </w:rPr>
              <w:t>t</w:t>
            </w:r>
            <w:r w:rsidRPr="007521A2">
              <w:rPr>
                <w:sz w:val="22"/>
              </w:rPr>
              <w:t>he Co</w:t>
            </w:r>
            <w:r w:rsidRPr="007521A2">
              <w:rPr>
                <w:spacing w:val="-3"/>
                <w:sz w:val="22"/>
              </w:rPr>
              <w:t>m</w:t>
            </w:r>
            <w:r w:rsidRPr="007521A2">
              <w:rPr>
                <w:sz w:val="22"/>
              </w:rPr>
              <w:t>panies</w:t>
            </w:r>
            <w:r w:rsidRPr="007521A2">
              <w:rPr>
                <w:spacing w:val="1"/>
                <w:sz w:val="22"/>
              </w:rPr>
              <w:t xml:space="preserve"> Regulations</w:t>
            </w:r>
            <w:r w:rsidRPr="007521A2">
              <w:rPr>
                <w:sz w:val="22"/>
              </w:rPr>
              <w:t>),</w:t>
            </w:r>
          </w:p>
        </w:tc>
        <w:tc>
          <w:tcPr>
            <w:tcW w:w="4201" w:type="dxa"/>
          </w:tcPr>
          <w:p w:rsidR="008C4488" w:rsidRPr="00F40CBD" w:rsidRDefault="008C4488" w:rsidP="000A42A9">
            <w:pPr>
              <w:pStyle w:val="ListParagraph"/>
              <w:numPr>
                <w:ilvl w:val="0"/>
                <w:numId w:val="60"/>
              </w:numPr>
              <w:bidi/>
              <w:jc w:val="both"/>
              <w:rPr>
                <w:rtl/>
              </w:rPr>
            </w:pPr>
            <w:r w:rsidRPr="00F40CBD">
              <w:rPr>
                <w:rtl/>
              </w:rPr>
              <w:lastRenderedPageBreak/>
              <w:t xml:space="preserve">أية مسؤولية أو التزام يكابده ذلك المدير فيما يتعلق بأنشطة الشركة أو شركة ذات صلة بصفته وصيًا على برنامج المعاشات المهنية (تقاعد) (المبين تعريفه في البند 222 (6) من نظام </w:t>
            </w:r>
            <w:r w:rsidRPr="00F40CBD">
              <w:rPr>
                <w:rtl/>
              </w:rPr>
              <w:lastRenderedPageBreak/>
              <w:t>الشركات)،</w:t>
            </w:r>
          </w:p>
        </w:tc>
      </w:tr>
      <w:tr w:rsidR="008C4488" w:rsidRPr="008C4488" w:rsidTr="00644D64">
        <w:tc>
          <w:tcPr>
            <w:tcW w:w="4815" w:type="dxa"/>
          </w:tcPr>
          <w:p w:rsidR="008C4488" w:rsidRPr="007521A2" w:rsidRDefault="008C4488" w:rsidP="000A42A9">
            <w:pPr>
              <w:pStyle w:val="Heading4"/>
              <w:ind w:left="1854"/>
              <w:outlineLvl w:val="3"/>
              <w:rPr>
                <w:sz w:val="22"/>
              </w:rPr>
            </w:pPr>
            <w:r w:rsidRPr="007521A2">
              <w:rPr>
                <w:sz w:val="22"/>
              </w:rPr>
              <w:lastRenderedPageBreak/>
              <w:t xml:space="preserve">any </w:t>
            </w:r>
            <w:r w:rsidRPr="007521A2">
              <w:rPr>
                <w:spacing w:val="2"/>
                <w:sz w:val="22"/>
              </w:rPr>
              <w:t>o</w:t>
            </w:r>
            <w:r w:rsidRPr="007521A2">
              <w:rPr>
                <w:spacing w:val="-1"/>
                <w:sz w:val="22"/>
              </w:rPr>
              <w:t>t</w:t>
            </w:r>
            <w:r w:rsidRPr="007521A2">
              <w:rPr>
                <w:sz w:val="22"/>
              </w:rPr>
              <w:t>her</w:t>
            </w:r>
            <w:r w:rsidRPr="007521A2">
              <w:rPr>
                <w:spacing w:val="5"/>
                <w:sz w:val="22"/>
              </w:rPr>
              <w:t xml:space="preserve"> </w:t>
            </w:r>
            <w:r w:rsidRPr="007521A2">
              <w:rPr>
                <w:sz w:val="22"/>
              </w:rPr>
              <w:t>liabi</w:t>
            </w:r>
            <w:r w:rsidRPr="007521A2">
              <w:rPr>
                <w:spacing w:val="1"/>
                <w:sz w:val="22"/>
              </w:rPr>
              <w:t>l</w:t>
            </w:r>
            <w:r w:rsidRPr="007521A2">
              <w:rPr>
                <w:spacing w:val="-1"/>
                <w:sz w:val="22"/>
              </w:rPr>
              <w:t>i</w:t>
            </w:r>
            <w:r w:rsidRPr="007521A2">
              <w:rPr>
                <w:spacing w:val="1"/>
                <w:sz w:val="22"/>
              </w:rPr>
              <w:t>t</w:t>
            </w:r>
            <w:r w:rsidRPr="007521A2">
              <w:rPr>
                <w:sz w:val="22"/>
              </w:rPr>
              <w:t>y</w:t>
            </w:r>
            <w:r w:rsidRPr="007521A2">
              <w:rPr>
                <w:spacing w:val="3"/>
                <w:sz w:val="22"/>
              </w:rPr>
              <w:t xml:space="preserve"> </w:t>
            </w:r>
            <w:r w:rsidRPr="007521A2">
              <w:rPr>
                <w:sz w:val="22"/>
              </w:rPr>
              <w:t>incurred</w:t>
            </w:r>
            <w:r w:rsidRPr="007521A2">
              <w:rPr>
                <w:spacing w:val="5"/>
                <w:sz w:val="22"/>
              </w:rPr>
              <w:t xml:space="preserve"> </w:t>
            </w:r>
            <w:r w:rsidRPr="007521A2">
              <w:rPr>
                <w:sz w:val="22"/>
              </w:rPr>
              <w:t>by</w:t>
            </w:r>
            <w:r w:rsidRPr="007521A2">
              <w:rPr>
                <w:spacing w:val="3"/>
                <w:sz w:val="22"/>
              </w:rPr>
              <w:t xml:space="preserve"> </w:t>
            </w:r>
            <w:r w:rsidRPr="007521A2">
              <w:rPr>
                <w:sz w:val="22"/>
              </w:rPr>
              <w:t>that</w:t>
            </w:r>
            <w:r w:rsidRPr="007521A2">
              <w:rPr>
                <w:spacing w:val="5"/>
                <w:sz w:val="22"/>
              </w:rPr>
              <w:t xml:space="preserve"> </w:t>
            </w:r>
            <w:r w:rsidRPr="007521A2">
              <w:rPr>
                <w:sz w:val="22"/>
              </w:rPr>
              <w:t>director</w:t>
            </w:r>
            <w:r w:rsidRPr="007521A2">
              <w:rPr>
                <w:spacing w:val="5"/>
                <w:sz w:val="22"/>
              </w:rPr>
              <w:t xml:space="preserve"> </w:t>
            </w:r>
            <w:r w:rsidRPr="007521A2">
              <w:rPr>
                <w:sz w:val="22"/>
              </w:rPr>
              <w:t>as</w:t>
            </w:r>
            <w:r w:rsidRPr="007521A2">
              <w:rPr>
                <w:spacing w:val="3"/>
                <w:sz w:val="22"/>
              </w:rPr>
              <w:t xml:space="preserve"> </w:t>
            </w:r>
            <w:r w:rsidRPr="007521A2">
              <w:rPr>
                <w:sz w:val="22"/>
              </w:rPr>
              <w:t>an</w:t>
            </w:r>
            <w:r w:rsidRPr="007521A2">
              <w:rPr>
                <w:spacing w:val="5"/>
                <w:sz w:val="22"/>
              </w:rPr>
              <w:t xml:space="preserve"> </w:t>
            </w:r>
            <w:r w:rsidRPr="007521A2">
              <w:rPr>
                <w:sz w:val="22"/>
              </w:rPr>
              <w:t>of</w:t>
            </w:r>
            <w:r w:rsidRPr="007521A2">
              <w:rPr>
                <w:spacing w:val="2"/>
                <w:sz w:val="22"/>
              </w:rPr>
              <w:t>f</w:t>
            </w:r>
            <w:r w:rsidRPr="007521A2">
              <w:rPr>
                <w:sz w:val="22"/>
              </w:rPr>
              <w:t>icer</w:t>
            </w:r>
            <w:r w:rsidRPr="007521A2">
              <w:rPr>
                <w:spacing w:val="5"/>
                <w:sz w:val="22"/>
              </w:rPr>
              <w:t xml:space="preserve"> </w:t>
            </w:r>
            <w:r w:rsidRPr="007521A2">
              <w:rPr>
                <w:sz w:val="22"/>
              </w:rPr>
              <w:t>of</w:t>
            </w:r>
            <w:r w:rsidRPr="007521A2">
              <w:rPr>
                <w:spacing w:val="5"/>
                <w:sz w:val="22"/>
              </w:rPr>
              <w:t xml:space="preserve"> </w:t>
            </w:r>
            <w:r w:rsidRPr="007521A2">
              <w:rPr>
                <w:sz w:val="22"/>
              </w:rPr>
              <w:t>the</w:t>
            </w:r>
            <w:r w:rsidRPr="007521A2">
              <w:rPr>
                <w:spacing w:val="5"/>
                <w:sz w:val="22"/>
              </w:rPr>
              <w:t xml:space="preserve"> </w:t>
            </w:r>
            <w:r w:rsidRPr="007521A2">
              <w:rPr>
                <w:sz w:val="22"/>
              </w:rPr>
              <w:t>co</w:t>
            </w:r>
            <w:r w:rsidRPr="007521A2">
              <w:rPr>
                <w:spacing w:val="-3"/>
                <w:sz w:val="22"/>
              </w:rPr>
              <w:t>m</w:t>
            </w:r>
            <w:r w:rsidRPr="007521A2">
              <w:rPr>
                <w:sz w:val="22"/>
              </w:rPr>
              <w:t>pa</w:t>
            </w:r>
            <w:r w:rsidRPr="007521A2">
              <w:rPr>
                <w:spacing w:val="2"/>
                <w:sz w:val="22"/>
              </w:rPr>
              <w:t>n</w:t>
            </w:r>
            <w:r w:rsidRPr="007521A2">
              <w:rPr>
                <w:sz w:val="22"/>
              </w:rPr>
              <w:t>y or</w:t>
            </w:r>
            <w:r w:rsidRPr="007521A2">
              <w:rPr>
                <w:spacing w:val="5"/>
                <w:sz w:val="22"/>
              </w:rPr>
              <w:t xml:space="preserve"> </w:t>
            </w:r>
            <w:r w:rsidRPr="007521A2">
              <w:rPr>
                <w:sz w:val="22"/>
              </w:rPr>
              <w:t>an</w:t>
            </w:r>
            <w:r w:rsidRPr="007521A2">
              <w:rPr>
                <w:spacing w:val="5"/>
                <w:sz w:val="22"/>
              </w:rPr>
              <w:t xml:space="preserve"> </w:t>
            </w:r>
            <w:r w:rsidRPr="007521A2">
              <w:rPr>
                <w:sz w:val="22"/>
              </w:rPr>
              <w:t>assoc</w:t>
            </w:r>
            <w:r w:rsidRPr="007521A2">
              <w:rPr>
                <w:spacing w:val="1"/>
                <w:sz w:val="22"/>
              </w:rPr>
              <w:t>i</w:t>
            </w:r>
            <w:r w:rsidRPr="007521A2">
              <w:rPr>
                <w:sz w:val="22"/>
              </w:rPr>
              <w:t>ated co</w:t>
            </w:r>
            <w:r w:rsidRPr="007521A2">
              <w:rPr>
                <w:spacing w:val="-3"/>
                <w:sz w:val="22"/>
              </w:rPr>
              <w:t>m</w:t>
            </w:r>
            <w:r w:rsidRPr="007521A2">
              <w:rPr>
                <w:sz w:val="22"/>
              </w:rPr>
              <w:t>pa</w:t>
            </w:r>
            <w:r w:rsidRPr="007521A2">
              <w:rPr>
                <w:spacing w:val="2"/>
                <w:sz w:val="22"/>
              </w:rPr>
              <w:t>n</w:t>
            </w:r>
            <w:r w:rsidRPr="007521A2">
              <w:rPr>
                <w:spacing w:val="-5"/>
                <w:sz w:val="22"/>
              </w:rPr>
              <w:t>y</w:t>
            </w:r>
            <w:r w:rsidRPr="007521A2">
              <w:rPr>
                <w:sz w:val="22"/>
              </w:rPr>
              <w:t>.</w:t>
            </w:r>
          </w:p>
        </w:tc>
        <w:tc>
          <w:tcPr>
            <w:tcW w:w="4201" w:type="dxa"/>
          </w:tcPr>
          <w:p w:rsidR="008C4488" w:rsidRPr="00F40CBD" w:rsidRDefault="008C4488" w:rsidP="000A42A9">
            <w:pPr>
              <w:pStyle w:val="ListParagraph"/>
              <w:numPr>
                <w:ilvl w:val="0"/>
                <w:numId w:val="60"/>
              </w:numPr>
              <w:bidi/>
              <w:jc w:val="both"/>
              <w:rPr>
                <w:rtl/>
              </w:rPr>
            </w:pPr>
            <w:r w:rsidRPr="00F40CBD">
              <w:rPr>
                <w:rtl/>
              </w:rPr>
              <w:t>أي مسؤولية أو التزام يكابده ذلك المدير بصفته مسؤولًا بالشركة أو شركة ذات صلة.</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(2)</w:t>
            </w:r>
            <w:r w:rsidRPr="007521A2">
              <w:rPr>
                <w:rFonts w:eastAsia="Times New Roman"/>
                <w:color w:val="231F20"/>
                <w:spacing w:val="4"/>
                <w:sz w:val="22"/>
                <w:szCs w:val="22"/>
              </w:rPr>
              <w:t xml:space="preserve"> </w:t>
            </w:r>
            <w:r w:rsidRPr="007521A2">
              <w:rPr>
                <w:rFonts w:eastAsia="Times New Roman"/>
                <w:color w:val="231F20"/>
                <w:spacing w:val="4"/>
                <w:sz w:val="22"/>
                <w:szCs w:val="22"/>
              </w:rPr>
              <w:tab/>
            </w:r>
            <w:r w:rsidRPr="007521A2">
              <w:rPr>
                <w:rFonts w:eastAsia="Times New Roman"/>
                <w:color w:val="231F20"/>
                <w:sz w:val="22"/>
                <w:szCs w:val="22"/>
              </w:rPr>
              <w:t>This</w:t>
            </w:r>
            <w:r w:rsidRPr="007521A2">
              <w:rPr>
                <w:rFonts w:eastAsia="Times New Roman"/>
                <w:color w:val="231F20"/>
                <w:spacing w:val="2"/>
                <w:sz w:val="22"/>
                <w:szCs w:val="22"/>
              </w:rPr>
              <w:t xml:space="preserve"> </w:t>
            </w:r>
            <w:r w:rsidRPr="007521A2">
              <w:rPr>
                <w:rFonts w:eastAsia="Times New Roman"/>
                <w:color w:val="231F20"/>
                <w:sz w:val="22"/>
                <w:szCs w:val="22"/>
              </w:rPr>
              <w:t>article</w:t>
            </w:r>
            <w:r w:rsidRPr="007521A2">
              <w:rPr>
                <w:rFonts w:eastAsia="Times New Roman"/>
                <w:color w:val="231F20"/>
                <w:spacing w:val="2"/>
                <w:sz w:val="22"/>
                <w:szCs w:val="22"/>
              </w:rPr>
              <w:t xml:space="preserve"> </w:t>
            </w:r>
            <w:r w:rsidRPr="007521A2">
              <w:rPr>
                <w:rFonts w:eastAsia="Times New Roman"/>
                <w:color w:val="231F20"/>
                <w:sz w:val="22"/>
                <w:szCs w:val="22"/>
              </w:rPr>
              <w:t>does</w:t>
            </w:r>
            <w:r w:rsidRPr="007521A2">
              <w:rPr>
                <w:rFonts w:eastAsia="Times New Roman"/>
                <w:color w:val="231F20"/>
                <w:spacing w:val="2"/>
                <w:sz w:val="22"/>
                <w:szCs w:val="22"/>
              </w:rPr>
              <w:t xml:space="preserve"> </w:t>
            </w:r>
            <w:r w:rsidRPr="007521A2">
              <w:rPr>
                <w:rFonts w:eastAsia="Times New Roman"/>
                <w:color w:val="231F20"/>
                <w:sz w:val="22"/>
                <w:szCs w:val="22"/>
              </w:rPr>
              <w:t>not</w:t>
            </w:r>
            <w:r w:rsidRPr="007521A2">
              <w:rPr>
                <w:rFonts w:eastAsia="Times New Roman"/>
                <w:color w:val="231F20"/>
                <w:spacing w:val="2"/>
                <w:sz w:val="22"/>
                <w:szCs w:val="22"/>
              </w:rPr>
              <w:t xml:space="preserve"> </w:t>
            </w:r>
            <w:r w:rsidRPr="007521A2">
              <w:rPr>
                <w:rFonts w:eastAsia="Times New Roman"/>
                <w:color w:val="231F20"/>
                <w:sz w:val="22"/>
                <w:szCs w:val="22"/>
              </w:rPr>
              <w:t>authori</w:t>
            </w:r>
            <w:r w:rsidRPr="007521A2">
              <w:rPr>
                <w:rFonts w:eastAsia="Times New Roman"/>
                <w:color w:val="231F20"/>
                <w:spacing w:val="-3"/>
                <w:sz w:val="22"/>
                <w:szCs w:val="22"/>
              </w:rPr>
              <w:t>s</w:t>
            </w:r>
            <w:r w:rsidRPr="007521A2">
              <w:rPr>
                <w:rFonts w:eastAsia="Times New Roman"/>
                <w:color w:val="231F20"/>
                <w:sz w:val="22"/>
                <w:szCs w:val="22"/>
              </w:rPr>
              <w:t>e</w:t>
            </w:r>
            <w:r w:rsidRPr="007521A2">
              <w:rPr>
                <w:rFonts w:eastAsia="Times New Roman"/>
                <w:color w:val="231F20"/>
                <w:spacing w:val="3"/>
                <w:sz w:val="22"/>
                <w:szCs w:val="22"/>
              </w:rPr>
              <w:t xml:space="preserve"> </w:t>
            </w:r>
            <w:r w:rsidRPr="007521A2">
              <w:rPr>
                <w:rFonts w:eastAsia="Times New Roman"/>
                <w:color w:val="231F20"/>
                <w:sz w:val="22"/>
                <w:szCs w:val="22"/>
              </w:rPr>
              <w:t>any</w:t>
            </w:r>
            <w:r w:rsidRPr="007521A2">
              <w:rPr>
                <w:rFonts w:eastAsia="Times New Roman"/>
                <w:color w:val="231F20"/>
                <w:spacing w:val="-2"/>
                <w:sz w:val="22"/>
                <w:szCs w:val="22"/>
              </w:rPr>
              <w:t xml:space="preserve"> </w:t>
            </w:r>
            <w:r w:rsidRPr="007521A2">
              <w:rPr>
                <w:rFonts w:eastAsia="Times New Roman"/>
                <w:color w:val="231F20"/>
                <w:sz w:val="22"/>
                <w:szCs w:val="22"/>
              </w:rPr>
              <w:t>ind</w:t>
            </w:r>
            <w:r w:rsidRPr="007521A2">
              <w:rPr>
                <w:rFonts w:eastAsia="Times New Roman"/>
                <w:color w:val="231F20"/>
                <w:spacing w:val="2"/>
                <w:sz w:val="22"/>
                <w:szCs w:val="22"/>
              </w:rPr>
              <w:t>e</w:t>
            </w:r>
            <w:r w:rsidRPr="007521A2">
              <w:rPr>
                <w:rFonts w:eastAsia="Times New Roman"/>
                <w:color w:val="231F20"/>
                <w:spacing w:val="-3"/>
                <w:sz w:val="22"/>
                <w:szCs w:val="22"/>
              </w:rPr>
              <w:t>m</w:t>
            </w:r>
            <w:r w:rsidRPr="007521A2">
              <w:rPr>
                <w:rFonts w:eastAsia="Times New Roman"/>
                <w:color w:val="231F20"/>
                <w:sz w:val="22"/>
                <w:szCs w:val="22"/>
              </w:rPr>
              <w:t>ni</w:t>
            </w:r>
            <w:r w:rsidRPr="007521A2">
              <w:rPr>
                <w:rFonts w:eastAsia="Times New Roman"/>
                <w:color w:val="231F20"/>
                <w:spacing w:val="1"/>
                <w:sz w:val="22"/>
                <w:szCs w:val="22"/>
              </w:rPr>
              <w:t>t</w:t>
            </w:r>
            <w:r w:rsidRPr="007521A2">
              <w:rPr>
                <w:rFonts w:eastAsia="Times New Roman"/>
                <w:color w:val="231F20"/>
                <w:sz w:val="22"/>
                <w:szCs w:val="22"/>
              </w:rPr>
              <w:t xml:space="preserve">y </w:t>
            </w:r>
            <w:r w:rsidRPr="007521A2">
              <w:rPr>
                <w:rFonts w:eastAsia="Times New Roman"/>
                <w:color w:val="231F20"/>
                <w:spacing w:val="-1"/>
                <w:sz w:val="22"/>
                <w:szCs w:val="22"/>
              </w:rPr>
              <w:t>w</w:t>
            </w:r>
            <w:r w:rsidRPr="007521A2">
              <w:rPr>
                <w:rFonts w:eastAsia="Times New Roman"/>
                <w:color w:val="231F20"/>
                <w:sz w:val="22"/>
                <w:szCs w:val="22"/>
              </w:rPr>
              <w:t>hich</w:t>
            </w:r>
            <w:r w:rsidRPr="007521A2">
              <w:rPr>
                <w:rFonts w:eastAsia="Times New Roman"/>
                <w:color w:val="231F20"/>
                <w:spacing w:val="2"/>
                <w:sz w:val="22"/>
                <w:szCs w:val="22"/>
              </w:rPr>
              <w:t xml:space="preserve"> </w:t>
            </w:r>
            <w:r w:rsidRPr="007521A2">
              <w:rPr>
                <w:rFonts w:eastAsia="Times New Roman"/>
                <w:color w:val="231F20"/>
                <w:spacing w:val="-1"/>
                <w:sz w:val="22"/>
                <w:szCs w:val="22"/>
              </w:rPr>
              <w:t>w</w:t>
            </w:r>
            <w:r w:rsidRPr="007521A2">
              <w:rPr>
                <w:rFonts w:eastAsia="Times New Roman"/>
                <w:color w:val="231F20"/>
                <w:sz w:val="22"/>
                <w:szCs w:val="22"/>
              </w:rPr>
              <w:t>ou</w:t>
            </w:r>
            <w:r w:rsidRPr="007521A2">
              <w:rPr>
                <w:rFonts w:eastAsia="Times New Roman"/>
                <w:color w:val="231F20"/>
                <w:spacing w:val="1"/>
                <w:sz w:val="22"/>
                <w:szCs w:val="22"/>
              </w:rPr>
              <w:t>l</w:t>
            </w:r>
            <w:r w:rsidRPr="007521A2">
              <w:rPr>
                <w:rFonts w:eastAsia="Times New Roman"/>
                <w:color w:val="231F20"/>
                <w:sz w:val="22"/>
                <w:szCs w:val="22"/>
              </w:rPr>
              <w:t>d</w:t>
            </w:r>
            <w:r w:rsidRPr="007521A2">
              <w:rPr>
                <w:rFonts w:eastAsia="Times New Roman"/>
                <w:color w:val="231F20"/>
                <w:spacing w:val="2"/>
                <w:sz w:val="22"/>
                <w:szCs w:val="22"/>
              </w:rPr>
              <w:t xml:space="preserve"> </w:t>
            </w:r>
            <w:r w:rsidRPr="007521A2">
              <w:rPr>
                <w:rFonts w:eastAsia="Times New Roman"/>
                <w:color w:val="231F20"/>
                <w:sz w:val="22"/>
                <w:szCs w:val="22"/>
              </w:rPr>
              <w:t>be</w:t>
            </w:r>
            <w:r w:rsidRPr="007521A2">
              <w:rPr>
                <w:rFonts w:eastAsia="Times New Roman"/>
                <w:color w:val="231F20"/>
                <w:spacing w:val="2"/>
                <w:sz w:val="22"/>
                <w:szCs w:val="22"/>
              </w:rPr>
              <w:t xml:space="preserve"> </w:t>
            </w:r>
            <w:r w:rsidRPr="007521A2">
              <w:rPr>
                <w:rFonts w:eastAsia="Times New Roman"/>
                <w:color w:val="231F20"/>
                <w:sz w:val="22"/>
                <w:szCs w:val="22"/>
              </w:rPr>
              <w:t>prohibited</w:t>
            </w:r>
            <w:r w:rsidRPr="007521A2">
              <w:rPr>
                <w:rFonts w:eastAsia="Times New Roman"/>
                <w:color w:val="231F20"/>
                <w:spacing w:val="2"/>
                <w:sz w:val="22"/>
                <w:szCs w:val="22"/>
              </w:rPr>
              <w:t xml:space="preserve"> </w:t>
            </w:r>
            <w:r w:rsidRPr="007521A2">
              <w:rPr>
                <w:rFonts w:eastAsia="Times New Roman"/>
                <w:color w:val="231F20"/>
                <w:sz w:val="22"/>
                <w:szCs w:val="22"/>
              </w:rPr>
              <w:t>or</w:t>
            </w:r>
            <w:r w:rsidRPr="007521A2">
              <w:rPr>
                <w:rFonts w:eastAsia="Times New Roman"/>
                <w:color w:val="231F20"/>
                <w:spacing w:val="2"/>
                <w:sz w:val="22"/>
                <w:szCs w:val="22"/>
              </w:rPr>
              <w:t xml:space="preserve"> </w:t>
            </w:r>
            <w:r w:rsidRPr="007521A2">
              <w:rPr>
                <w:rFonts w:eastAsia="Times New Roman"/>
                <w:color w:val="231F20"/>
                <w:sz w:val="22"/>
                <w:szCs w:val="22"/>
              </w:rPr>
              <w:t>re</w:t>
            </w:r>
            <w:r w:rsidRPr="007521A2">
              <w:rPr>
                <w:rFonts w:eastAsia="Times New Roman"/>
                <w:color w:val="231F20"/>
                <w:spacing w:val="-2"/>
                <w:sz w:val="22"/>
                <w:szCs w:val="22"/>
              </w:rPr>
              <w:t>n</w:t>
            </w:r>
            <w:r w:rsidRPr="007521A2">
              <w:rPr>
                <w:rFonts w:eastAsia="Times New Roman"/>
                <w:color w:val="231F20"/>
                <w:sz w:val="22"/>
                <w:szCs w:val="22"/>
              </w:rPr>
              <w:t xml:space="preserve">dered </w:t>
            </w:r>
            <w:r w:rsidRPr="007521A2">
              <w:rPr>
                <w:rFonts w:eastAsia="Times New Roman"/>
                <w:color w:val="231F20"/>
                <w:spacing w:val="-2"/>
                <w:sz w:val="22"/>
                <w:szCs w:val="22"/>
              </w:rPr>
              <w:t>v</w:t>
            </w:r>
            <w:r w:rsidRPr="007521A2">
              <w:rPr>
                <w:rFonts w:eastAsia="Times New Roman"/>
                <w:color w:val="231F20"/>
                <w:sz w:val="22"/>
                <w:szCs w:val="22"/>
              </w:rPr>
              <w:t>oid</w:t>
            </w:r>
            <w:r w:rsidRPr="007521A2">
              <w:rPr>
                <w:rFonts w:eastAsia="Times New Roman"/>
                <w:color w:val="231F20"/>
                <w:spacing w:val="2"/>
                <w:sz w:val="22"/>
                <w:szCs w:val="22"/>
              </w:rPr>
              <w:t xml:space="preserve"> b</w:t>
            </w:r>
            <w:r w:rsidRPr="007521A2">
              <w:rPr>
                <w:rFonts w:eastAsia="Times New Roman"/>
                <w:color w:val="231F20"/>
                <w:sz w:val="22"/>
                <w:szCs w:val="22"/>
              </w:rPr>
              <w:t>y any</w:t>
            </w:r>
            <w:r w:rsidRPr="007521A2">
              <w:rPr>
                <w:rFonts w:eastAsia="Times New Roman"/>
                <w:color w:val="231F20"/>
                <w:spacing w:val="-4"/>
                <w:sz w:val="22"/>
                <w:szCs w:val="22"/>
              </w:rPr>
              <w:t xml:space="preserve"> </w:t>
            </w:r>
            <w:r w:rsidRPr="007521A2">
              <w:rPr>
                <w:rFonts w:eastAsia="Times New Roman"/>
                <w:color w:val="231F20"/>
                <w:sz w:val="22"/>
                <w:szCs w:val="22"/>
              </w:rPr>
              <w:t>pr</w:t>
            </w:r>
            <w:r w:rsidRPr="007521A2">
              <w:rPr>
                <w:rFonts w:eastAsia="Times New Roman"/>
                <w:color w:val="231F20"/>
                <w:spacing w:val="2"/>
                <w:sz w:val="22"/>
                <w:szCs w:val="22"/>
              </w:rPr>
              <w:t>o</w:t>
            </w:r>
            <w:r w:rsidRPr="007521A2">
              <w:rPr>
                <w:rFonts w:eastAsia="Times New Roman"/>
                <w:color w:val="231F20"/>
                <w:spacing w:val="-2"/>
                <w:sz w:val="22"/>
                <w:szCs w:val="22"/>
              </w:rPr>
              <w:t>v</w:t>
            </w:r>
            <w:r w:rsidRPr="007521A2">
              <w:rPr>
                <w:rFonts w:eastAsia="Times New Roman"/>
                <w:color w:val="231F20"/>
                <w:spacing w:val="-1"/>
                <w:sz w:val="22"/>
                <w:szCs w:val="22"/>
              </w:rPr>
              <w:t>i</w:t>
            </w:r>
            <w:r w:rsidRPr="007521A2">
              <w:rPr>
                <w:rFonts w:eastAsia="Times New Roman"/>
                <w:color w:val="231F20"/>
                <w:sz w:val="22"/>
                <w:szCs w:val="22"/>
              </w:rPr>
              <w:t>sion of the Co</w:t>
            </w:r>
            <w:r w:rsidRPr="007521A2">
              <w:rPr>
                <w:rFonts w:eastAsia="Times New Roman"/>
                <w:color w:val="231F20"/>
                <w:spacing w:val="-3"/>
                <w:sz w:val="22"/>
                <w:szCs w:val="22"/>
              </w:rPr>
              <w:t>m</w:t>
            </w:r>
            <w:r w:rsidRPr="007521A2">
              <w:rPr>
                <w:rFonts w:eastAsia="Times New Roman"/>
                <w:color w:val="231F20"/>
                <w:sz w:val="22"/>
                <w:szCs w:val="22"/>
              </w:rPr>
              <w:t xml:space="preserve">panies </w:t>
            </w:r>
            <w:r w:rsidRPr="007521A2">
              <w:rPr>
                <w:rFonts w:eastAsia="Times New Roman"/>
                <w:color w:val="231F20"/>
                <w:spacing w:val="1"/>
                <w:sz w:val="22"/>
                <w:szCs w:val="22"/>
              </w:rPr>
              <w:t>Regulations</w:t>
            </w:r>
            <w:r w:rsidRPr="007521A2">
              <w:rPr>
                <w:rFonts w:eastAsia="Times New Roman"/>
                <w:color w:val="231F20"/>
                <w:spacing w:val="-1"/>
                <w:sz w:val="22"/>
                <w:szCs w:val="22"/>
              </w:rPr>
              <w:t xml:space="preserve"> </w:t>
            </w:r>
            <w:r w:rsidRPr="007521A2">
              <w:rPr>
                <w:rFonts w:eastAsia="Times New Roman"/>
                <w:color w:val="231F20"/>
                <w:sz w:val="22"/>
                <w:szCs w:val="22"/>
              </w:rPr>
              <w:t>or by</w:t>
            </w:r>
            <w:r w:rsidRPr="007521A2">
              <w:rPr>
                <w:rFonts w:eastAsia="Times New Roman"/>
                <w:color w:val="231F20"/>
                <w:spacing w:val="-4"/>
                <w:sz w:val="22"/>
                <w:szCs w:val="22"/>
              </w:rPr>
              <w:t xml:space="preserve"> </w:t>
            </w:r>
            <w:r w:rsidRPr="007521A2">
              <w:rPr>
                <w:rFonts w:eastAsia="Times New Roman"/>
                <w:color w:val="231F20"/>
                <w:sz w:val="22"/>
                <w:szCs w:val="22"/>
              </w:rPr>
              <w:t>a</w:t>
            </w:r>
            <w:r w:rsidRPr="007521A2">
              <w:rPr>
                <w:rFonts w:eastAsia="Times New Roman"/>
                <w:color w:val="231F20"/>
                <w:spacing w:val="2"/>
                <w:sz w:val="22"/>
                <w:szCs w:val="22"/>
              </w:rPr>
              <w:t>n</w:t>
            </w:r>
            <w:r w:rsidRPr="007521A2">
              <w:rPr>
                <w:rFonts w:eastAsia="Times New Roman"/>
                <w:color w:val="231F20"/>
                <w:sz w:val="22"/>
                <w:szCs w:val="22"/>
              </w:rPr>
              <w:t>y</w:t>
            </w:r>
            <w:r w:rsidRPr="007521A2">
              <w:rPr>
                <w:rFonts w:eastAsia="Times New Roman"/>
                <w:color w:val="231F20"/>
                <w:spacing w:val="-4"/>
                <w:sz w:val="22"/>
                <w:szCs w:val="22"/>
              </w:rPr>
              <w:t xml:space="preserve"> </w:t>
            </w:r>
            <w:r w:rsidRPr="007521A2">
              <w:rPr>
                <w:rFonts w:eastAsia="Times New Roman"/>
                <w:color w:val="231F20"/>
                <w:sz w:val="22"/>
                <w:szCs w:val="22"/>
              </w:rPr>
              <w:t>other provision of la</w:t>
            </w:r>
            <w:r w:rsidRPr="007521A2">
              <w:rPr>
                <w:rFonts w:eastAsia="Times New Roman"/>
                <w:color w:val="231F20"/>
                <w:spacing w:val="-1"/>
                <w:sz w:val="22"/>
                <w:szCs w:val="22"/>
              </w:rPr>
              <w:t>w</w:t>
            </w:r>
            <w:r w:rsidRPr="007521A2">
              <w:rPr>
                <w:rFonts w:eastAsia="Times New Roman"/>
                <w:color w:val="231F20"/>
                <w:sz w:val="22"/>
                <w:szCs w:val="22"/>
              </w:rPr>
              <w:t>.</w:t>
            </w:r>
          </w:p>
        </w:tc>
        <w:tc>
          <w:tcPr>
            <w:tcW w:w="4201" w:type="dxa"/>
          </w:tcPr>
          <w:p w:rsidR="008C4488" w:rsidRPr="00F40CBD" w:rsidRDefault="008C4488" w:rsidP="000A42A9">
            <w:pPr>
              <w:bidi/>
              <w:jc w:val="both"/>
              <w:rPr>
                <w:rtl/>
              </w:rPr>
            </w:pPr>
            <w:r w:rsidRPr="00F40CBD">
              <w:rPr>
                <w:rtl/>
              </w:rPr>
              <w:t>(2) لا تصرح هذه المادة بأي تعويض قد يكون محظورًا أو يصبح ملغيًا بموجب أي حكم من أحكام نظام الشركات أو بموجب أي حكم آخر من أحكام القانون.</w:t>
            </w:r>
          </w:p>
        </w:tc>
      </w:tr>
      <w:tr w:rsidR="008C4488" w:rsidRPr="008C4488" w:rsidTr="00644D64">
        <w:tc>
          <w:tcPr>
            <w:tcW w:w="4815" w:type="dxa"/>
          </w:tcPr>
          <w:p w:rsidR="008C4488" w:rsidRPr="007521A2" w:rsidRDefault="008C4488" w:rsidP="008C4488">
            <w:pPr>
              <w:pStyle w:val="Heading2"/>
              <w:keepNext w:val="0"/>
              <w:widowControl w:val="0"/>
              <w:numPr>
                <w:ilvl w:val="0"/>
                <w:numId w:val="0"/>
              </w:numPr>
              <w:tabs>
                <w:tab w:val="left" w:pos="1440"/>
              </w:tabs>
              <w:outlineLvl w:val="1"/>
              <w:rPr>
                <w:rFonts w:eastAsia="Times New Roman"/>
                <w:sz w:val="22"/>
                <w:szCs w:val="22"/>
              </w:rPr>
            </w:pPr>
            <w:r w:rsidRPr="007521A2">
              <w:rPr>
                <w:rFonts w:eastAsia="Times New Roman"/>
                <w:color w:val="231F20"/>
                <w:sz w:val="22"/>
                <w:szCs w:val="22"/>
              </w:rPr>
              <w:t>(3)</w:t>
            </w:r>
            <w:r w:rsidRPr="007521A2">
              <w:rPr>
                <w:rFonts w:eastAsia="Times New Roman"/>
                <w:color w:val="231F20"/>
                <w:sz w:val="22"/>
                <w:szCs w:val="22"/>
              </w:rPr>
              <w:tab/>
            </w:r>
            <w:r w:rsidRPr="007521A2">
              <w:rPr>
                <w:rFonts w:eastAsia="Times New Roman"/>
                <w:color w:val="231F20"/>
                <w:spacing w:val="4"/>
                <w:sz w:val="22"/>
                <w:szCs w:val="22"/>
              </w:rPr>
              <w:t xml:space="preserve"> </w:t>
            </w:r>
            <w:r w:rsidRPr="007521A2">
              <w:rPr>
                <w:rFonts w:eastAsia="Times New Roman"/>
                <w:color w:val="231F20"/>
                <w:spacing w:val="-3"/>
                <w:sz w:val="22"/>
                <w:szCs w:val="22"/>
              </w:rPr>
              <w:t>I</w:t>
            </w:r>
            <w:r w:rsidRPr="007521A2">
              <w:rPr>
                <w:rFonts w:eastAsia="Times New Roman"/>
                <w:color w:val="231F20"/>
                <w:sz w:val="22"/>
                <w:szCs w:val="22"/>
              </w:rPr>
              <w:t>n this ar</w:t>
            </w:r>
            <w:r w:rsidRPr="007521A2">
              <w:rPr>
                <w:rFonts w:eastAsia="Times New Roman"/>
                <w:color w:val="231F20"/>
                <w:spacing w:val="1"/>
                <w:sz w:val="22"/>
                <w:szCs w:val="22"/>
              </w:rPr>
              <w:t>t</w:t>
            </w:r>
            <w:r w:rsidRPr="007521A2">
              <w:rPr>
                <w:rFonts w:eastAsia="Times New Roman"/>
                <w:color w:val="231F20"/>
                <w:sz w:val="22"/>
                <w:szCs w:val="22"/>
              </w:rPr>
              <w:t>icle—</w:t>
            </w:r>
          </w:p>
        </w:tc>
        <w:tc>
          <w:tcPr>
            <w:tcW w:w="4201" w:type="dxa"/>
          </w:tcPr>
          <w:p w:rsidR="008C4488" w:rsidRPr="00F40CBD" w:rsidRDefault="008C4488" w:rsidP="000A42A9">
            <w:pPr>
              <w:bidi/>
              <w:jc w:val="both"/>
              <w:rPr>
                <w:rtl/>
              </w:rPr>
            </w:pPr>
            <w:r w:rsidRPr="00F40CBD">
              <w:rPr>
                <w:rtl/>
              </w:rPr>
              <w:t>(3) في هذه المادة:</w:t>
            </w:r>
          </w:p>
        </w:tc>
      </w:tr>
      <w:tr w:rsidR="008C4488" w:rsidRPr="008C4488" w:rsidTr="00644D64">
        <w:tc>
          <w:tcPr>
            <w:tcW w:w="4815" w:type="dxa"/>
          </w:tcPr>
          <w:p w:rsidR="008C4488" w:rsidRPr="007521A2" w:rsidRDefault="008C4488" w:rsidP="007521A2">
            <w:pPr>
              <w:pStyle w:val="Heading4"/>
              <w:numPr>
                <w:ilvl w:val="3"/>
                <w:numId w:val="14"/>
              </w:numPr>
              <w:ind w:left="1854"/>
              <w:outlineLvl w:val="3"/>
              <w:rPr>
                <w:sz w:val="22"/>
              </w:rPr>
            </w:pPr>
            <w:r w:rsidRPr="007521A2">
              <w:rPr>
                <w:sz w:val="22"/>
              </w:rPr>
              <w:t>co</w:t>
            </w:r>
            <w:r w:rsidRPr="007521A2">
              <w:rPr>
                <w:spacing w:val="-3"/>
                <w:sz w:val="22"/>
              </w:rPr>
              <w:t>m</w:t>
            </w:r>
            <w:r w:rsidRPr="007521A2">
              <w:rPr>
                <w:sz w:val="22"/>
              </w:rPr>
              <w:t>panies</w:t>
            </w:r>
            <w:r w:rsidRPr="007521A2">
              <w:rPr>
                <w:spacing w:val="3"/>
                <w:sz w:val="22"/>
              </w:rPr>
              <w:t xml:space="preserve"> </w:t>
            </w:r>
            <w:r w:rsidRPr="007521A2">
              <w:rPr>
                <w:sz w:val="22"/>
              </w:rPr>
              <w:t>are</w:t>
            </w:r>
            <w:r w:rsidRPr="007521A2">
              <w:rPr>
                <w:spacing w:val="3"/>
                <w:sz w:val="22"/>
              </w:rPr>
              <w:t xml:space="preserve"> </w:t>
            </w:r>
            <w:r w:rsidRPr="007521A2">
              <w:rPr>
                <w:sz w:val="22"/>
              </w:rPr>
              <w:t>associated</w:t>
            </w:r>
            <w:r w:rsidRPr="007521A2">
              <w:rPr>
                <w:spacing w:val="3"/>
                <w:sz w:val="22"/>
              </w:rPr>
              <w:t xml:space="preserve"> </w:t>
            </w:r>
            <w:r w:rsidRPr="007521A2">
              <w:rPr>
                <w:spacing w:val="1"/>
                <w:sz w:val="22"/>
              </w:rPr>
              <w:t>i</w:t>
            </w:r>
            <w:r w:rsidRPr="007521A2">
              <w:rPr>
                <w:sz w:val="22"/>
              </w:rPr>
              <w:t>f</w:t>
            </w:r>
            <w:r w:rsidRPr="007521A2">
              <w:rPr>
                <w:spacing w:val="5"/>
                <w:sz w:val="22"/>
              </w:rPr>
              <w:t xml:space="preserve"> </w:t>
            </w:r>
            <w:r w:rsidRPr="007521A2">
              <w:rPr>
                <w:sz w:val="22"/>
              </w:rPr>
              <w:t>one</w:t>
            </w:r>
            <w:r w:rsidRPr="007521A2">
              <w:rPr>
                <w:spacing w:val="3"/>
                <w:sz w:val="22"/>
              </w:rPr>
              <w:t xml:space="preserve"> </w:t>
            </w:r>
            <w:r w:rsidRPr="007521A2">
              <w:rPr>
                <w:sz w:val="22"/>
              </w:rPr>
              <w:t>is</w:t>
            </w:r>
            <w:r w:rsidRPr="007521A2">
              <w:rPr>
                <w:spacing w:val="3"/>
                <w:sz w:val="22"/>
              </w:rPr>
              <w:t xml:space="preserve"> </w:t>
            </w:r>
            <w:r w:rsidRPr="007521A2">
              <w:rPr>
                <w:sz w:val="22"/>
              </w:rPr>
              <w:t>a</w:t>
            </w:r>
            <w:r w:rsidRPr="007521A2">
              <w:rPr>
                <w:spacing w:val="3"/>
                <w:sz w:val="22"/>
              </w:rPr>
              <w:t xml:space="preserve"> </w:t>
            </w:r>
            <w:r w:rsidRPr="007521A2">
              <w:rPr>
                <w:sz w:val="22"/>
              </w:rPr>
              <w:t>subsidia</w:t>
            </w:r>
            <w:r w:rsidRPr="007521A2">
              <w:rPr>
                <w:spacing w:val="2"/>
                <w:sz w:val="22"/>
              </w:rPr>
              <w:t>r</w:t>
            </w:r>
            <w:r w:rsidRPr="007521A2">
              <w:rPr>
                <w:sz w:val="22"/>
              </w:rPr>
              <w:t>y of</w:t>
            </w:r>
            <w:r w:rsidRPr="007521A2">
              <w:rPr>
                <w:spacing w:val="5"/>
                <w:sz w:val="22"/>
              </w:rPr>
              <w:t xml:space="preserve"> </w:t>
            </w:r>
            <w:r w:rsidRPr="007521A2">
              <w:rPr>
                <w:sz w:val="22"/>
              </w:rPr>
              <w:t>the</w:t>
            </w:r>
            <w:r w:rsidRPr="007521A2">
              <w:rPr>
                <w:spacing w:val="3"/>
                <w:sz w:val="22"/>
              </w:rPr>
              <w:t xml:space="preserve"> </w:t>
            </w:r>
            <w:r w:rsidRPr="007521A2">
              <w:rPr>
                <w:sz w:val="22"/>
              </w:rPr>
              <w:t>ot</w:t>
            </w:r>
            <w:r w:rsidRPr="007521A2">
              <w:rPr>
                <w:spacing w:val="2"/>
                <w:sz w:val="22"/>
              </w:rPr>
              <w:t>h</w:t>
            </w:r>
            <w:r w:rsidRPr="007521A2">
              <w:rPr>
                <w:sz w:val="22"/>
              </w:rPr>
              <w:t>er</w:t>
            </w:r>
            <w:r w:rsidRPr="007521A2">
              <w:rPr>
                <w:spacing w:val="3"/>
                <w:sz w:val="22"/>
              </w:rPr>
              <w:t xml:space="preserve"> </w:t>
            </w:r>
            <w:r w:rsidRPr="007521A2">
              <w:rPr>
                <w:sz w:val="22"/>
              </w:rPr>
              <w:t>or</w:t>
            </w:r>
            <w:r w:rsidRPr="007521A2">
              <w:rPr>
                <w:spacing w:val="3"/>
                <w:sz w:val="22"/>
              </w:rPr>
              <w:t xml:space="preserve"> </w:t>
            </w:r>
            <w:r w:rsidRPr="007521A2">
              <w:rPr>
                <w:sz w:val="22"/>
              </w:rPr>
              <w:t>both</w:t>
            </w:r>
            <w:r w:rsidRPr="007521A2">
              <w:rPr>
                <w:spacing w:val="3"/>
                <w:sz w:val="22"/>
              </w:rPr>
              <w:t xml:space="preserve"> </w:t>
            </w:r>
            <w:r w:rsidRPr="007521A2">
              <w:rPr>
                <w:sz w:val="22"/>
              </w:rPr>
              <w:t>are</w:t>
            </w:r>
            <w:r w:rsidRPr="007521A2">
              <w:rPr>
                <w:spacing w:val="3"/>
                <w:sz w:val="22"/>
              </w:rPr>
              <w:t xml:space="preserve"> </w:t>
            </w:r>
            <w:r w:rsidRPr="007521A2">
              <w:rPr>
                <w:sz w:val="22"/>
              </w:rPr>
              <w:t>subsidiaries</w:t>
            </w:r>
            <w:r w:rsidRPr="007521A2">
              <w:rPr>
                <w:spacing w:val="5"/>
                <w:sz w:val="22"/>
              </w:rPr>
              <w:t xml:space="preserve"> </w:t>
            </w:r>
            <w:r w:rsidRPr="007521A2">
              <w:rPr>
                <w:sz w:val="22"/>
              </w:rPr>
              <w:t>of</w:t>
            </w:r>
            <w:r w:rsidRPr="007521A2">
              <w:rPr>
                <w:spacing w:val="5"/>
                <w:sz w:val="22"/>
              </w:rPr>
              <w:t xml:space="preserve"> </w:t>
            </w:r>
            <w:r w:rsidRPr="007521A2">
              <w:rPr>
                <w:sz w:val="22"/>
              </w:rPr>
              <w:t>the sa</w:t>
            </w:r>
            <w:r w:rsidRPr="007521A2">
              <w:rPr>
                <w:spacing w:val="-3"/>
                <w:sz w:val="22"/>
              </w:rPr>
              <w:t>m</w:t>
            </w:r>
            <w:r w:rsidRPr="007521A2">
              <w:rPr>
                <w:sz w:val="22"/>
              </w:rPr>
              <w:t>e bo</w:t>
            </w:r>
            <w:r w:rsidRPr="007521A2">
              <w:rPr>
                <w:spacing w:val="2"/>
                <w:sz w:val="22"/>
              </w:rPr>
              <w:t>d</w:t>
            </w:r>
            <w:r w:rsidRPr="007521A2">
              <w:rPr>
                <w:sz w:val="22"/>
              </w:rPr>
              <w:t>y</w:t>
            </w:r>
            <w:r w:rsidRPr="007521A2">
              <w:rPr>
                <w:spacing w:val="-4"/>
                <w:sz w:val="22"/>
              </w:rPr>
              <w:t xml:space="preserve"> </w:t>
            </w:r>
            <w:r w:rsidRPr="007521A2">
              <w:rPr>
                <w:sz w:val="22"/>
              </w:rPr>
              <w:t>corporate, and</w:t>
            </w:r>
          </w:p>
        </w:tc>
        <w:tc>
          <w:tcPr>
            <w:tcW w:w="4201" w:type="dxa"/>
          </w:tcPr>
          <w:p w:rsidR="008C4488" w:rsidRPr="00F40CBD" w:rsidRDefault="008C4488" w:rsidP="000A42A9">
            <w:pPr>
              <w:pStyle w:val="ListParagraph"/>
              <w:numPr>
                <w:ilvl w:val="0"/>
                <w:numId w:val="61"/>
              </w:numPr>
              <w:bidi/>
              <w:jc w:val="both"/>
              <w:rPr>
                <w:rtl/>
              </w:rPr>
            </w:pPr>
            <w:r w:rsidRPr="00F40CBD">
              <w:rPr>
                <w:rtl/>
              </w:rPr>
              <w:t>تكون الشركات شركات ذات صلة إذا كانت واحدة منها شركة تابعة لها للآخر أو كانت كلاهما تابعين لنفس الشخص الاعتباري، و</w:t>
            </w:r>
          </w:p>
        </w:tc>
      </w:tr>
      <w:tr w:rsidR="008C4488" w:rsidRPr="008C4488" w:rsidTr="00644D64">
        <w:tc>
          <w:tcPr>
            <w:tcW w:w="4815" w:type="dxa"/>
          </w:tcPr>
          <w:p w:rsidR="008C4488" w:rsidRPr="007521A2" w:rsidRDefault="008C4488" w:rsidP="007521A2">
            <w:pPr>
              <w:pStyle w:val="Heading4"/>
              <w:ind w:left="1854"/>
              <w:outlineLvl w:val="3"/>
              <w:rPr>
                <w:sz w:val="22"/>
              </w:rPr>
            </w:pPr>
            <w:r w:rsidRPr="007521A2">
              <w:rPr>
                <w:sz w:val="22"/>
              </w:rPr>
              <w:t xml:space="preserve">a </w:t>
            </w:r>
            <w:r w:rsidRPr="007521A2">
              <w:rPr>
                <w:spacing w:val="10"/>
                <w:sz w:val="22"/>
              </w:rPr>
              <w:t xml:space="preserve"> </w:t>
            </w:r>
            <w:r w:rsidRPr="007521A2">
              <w:rPr>
                <w:sz w:val="22"/>
              </w:rPr>
              <w:t>“rele</w:t>
            </w:r>
            <w:r w:rsidRPr="007521A2">
              <w:rPr>
                <w:spacing w:val="-2"/>
                <w:sz w:val="22"/>
              </w:rPr>
              <w:t>v</w:t>
            </w:r>
            <w:r w:rsidRPr="007521A2">
              <w:rPr>
                <w:sz w:val="22"/>
              </w:rPr>
              <w:t xml:space="preserve">ant </w:t>
            </w:r>
            <w:r w:rsidRPr="007521A2">
              <w:rPr>
                <w:spacing w:val="10"/>
                <w:sz w:val="22"/>
              </w:rPr>
              <w:t xml:space="preserve"> </w:t>
            </w:r>
            <w:r w:rsidRPr="007521A2">
              <w:rPr>
                <w:sz w:val="22"/>
              </w:rPr>
              <w:t xml:space="preserve">director” </w:t>
            </w:r>
            <w:r w:rsidRPr="007521A2">
              <w:rPr>
                <w:spacing w:val="12"/>
                <w:sz w:val="22"/>
              </w:rPr>
              <w:t xml:space="preserve"> </w:t>
            </w:r>
            <w:r w:rsidRPr="007521A2">
              <w:rPr>
                <w:spacing w:val="-3"/>
                <w:sz w:val="22"/>
              </w:rPr>
              <w:t>m</w:t>
            </w:r>
            <w:r w:rsidRPr="007521A2">
              <w:rPr>
                <w:sz w:val="22"/>
              </w:rPr>
              <w:t xml:space="preserve">eans </w:t>
            </w:r>
            <w:r w:rsidRPr="007521A2">
              <w:rPr>
                <w:spacing w:val="10"/>
                <w:sz w:val="22"/>
              </w:rPr>
              <w:t xml:space="preserve"> </w:t>
            </w:r>
            <w:r w:rsidRPr="007521A2">
              <w:rPr>
                <w:sz w:val="22"/>
              </w:rPr>
              <w:t>a</w:t>
            </w:r>
            <w:r w:rsidRPr="007521A2">
              <w:rPr>
                <w:spacing w:val="2"/>
                <w:sz w:val="22"/>
              </w:rPr>
              <w:t>n</w:t>
            </w:r>
            <w:r w:rsidRPr="007521A2">
              <w:rPr>
                <w:sz w:val="22"/>
              </w:rPr>
              <w:t xml:space="preserve">y </w:t>
            </w:r>
            <w:r w:rsidRPr="007521A2">
              <w:rPr>
                <w:spacing w:val="5"/>
                <w:sz w:val="22"/>
              </w:rPr>
              <w:t xml:space="preserve"> </w:t>
            </w:r>
            <w:r w:rsidRPr="007521A2">
              <w:rPr>
                <w:sz w:val="22"/>
              </w:rPr>
              <w:t xml:space="preserve">director </w:t>
            </w:r>
            <w:r w:rsidRPr="007521A2">
              <w:rPr>
                <w:spacing w:val="10"/>
                <w:sz w:val="22"/>
              </w:rPr>
              <w:t xml:space="preserve"> </w:t>
            </w:r>
            <w:r w:rsidRPr="007521A2">
              <w:rPr>
                <w:sz w:val="22"/>
              </w:rPr>
              <w:t xml:space="preserve">or </w:t>
            </w:r>
            <w:r w:rsidRPr="007521A2">
              <w:rPr>
                <w:spacing w:val="10"/>
                <w:sz w:val="22"/>
              </w:rPr>
              <w:t xml:space="preserve"> </w:t>
            </w:r>
            <w:r w:rsidRPr="007521A2">
              <w:rPr>
                <w:sz w:val="22"/>
              </w:rPr>
              <w:t>fo</w:t>
            </w:r>
            <w:r w:rsidRPr="007521A2">
              <w:rPr>
                <w:spacing w:val="2"/>
                <w:sz w:val="22"/>
              </w:rPr>
              <w:t>r</w:t>
            </w:r>
            <w:r w:rsidRPr="007521A2">
              <w:rPr>
                <w:spacing w:val="-3"/>
                <w:sz w:val="22"/>
              </w:rPr>
              <w:t>m</w:t>
            </w:r>
            <w:r w:rsidRPr="007521A2">
              <w:rPr>
                <w:sz w:val="22"/>
              </w:rPr>
              <w:t xml:space="preserve">er </w:t>
            </w:r>
            <w:r w:rsidRPr="007521A2">
              <w:rPr>
                <w:spacing w:val="12"/>
                <w:sz w:val="22"/>
              </w:rPr>
              <w:t xml:space="preserve"> </w:t>
            </w:r>
            <w:r w:rsidRPr="007521A2">
              <w:rPr>
                <w:sz w:val="22"/>
              </w:rPr>
              <w:t>direc</w:t>
            </w:r>
            <w:r w:rsidRPr="007521A2">
              <w:rPr>
                <w:spacing w:val="-2"/>
                <w:sz w:val="22"/>
              </w:rPr>
              <w:t>t</w:t>
            </w:r>
            <w:r w:rsidRPr="007521A2">
              <w:rPr>
                <w:sz w:val="22"/>
              </w:rPr>
              <w:t xml:space="preserve">or </w:t>
            </w:r>
            <w:r w:rsidRPr="007521A2">
              <w:rPr>
                <w:spacing w:val="10"/>
                <w:sz w:val="22"/>
              </w:rPr>
              <w:t xml:space="preserve"> </w:t>
            </w:r>
            <w:r w:rsidRPr="007521A2">
              <w:rPr>
                <w:sz w:val="22"/>
              </w:rPr>
              <w:t xml:space="preserve">of </w:t>
            </w:r>
            <w:r w:rsidRPr="007521A2">
              <w:rPr>
                <w:spacing w:val="10"/>
                <w:sz w:val="22"/>
              </w:rPr>
              <w:t xml:space="preserve"> </w:t>
            </w:r>
            <w:r w:rsidRPr="007521A2">
              <w:rPr>
                <w:sz w:val="22"/>
              </w:rPr>
              <w:t xml:space="preserve">the </w:t>
            </w:r>
            <w:r w:rsidRPr="007521A2">
              <w:rPr>
                <w:spacing w:val="10"/>
                <w:sz w:val="22"/>
              </w:rPr>
              <w:t xml:space="preserve"> </w:t>
            </w:r>
            <w:r w:rsidRPr="007521A2">
              <w:rPr>
                <w:sz w:val="22"/>
              </w:rPr>
              <w:t>co</w:t>
            </w:r>
            <w:r w:rsidRPr="007521A2">
              <w:rPr>
                <w:spacing w:val="-4"/>
                <w:sz w:val="22"/>
              </w:rPr>
              <w:t>m</w:t>
            </w:r>
            <w:r w:rsidRPr="007521A2">
              <w:rPr>
                <w:sz w:val="22"/>
              </w:rPr>
              <w:t>pa</w:t>
            </w:r>
            <w:r w:rsidRPr="007521A2">
              <w:rPr>
                <w:spacing w:val="2"/>
                <w:sz w:val="22"/>
              </w:rPr>
              <w:t>n</w:t>
            </w:r>
            <w:r w:rsidRPr="007521A2">
              <w:rPr>
                <w:sz w:val="22"/>
              </w:rPr>
              <w:t xml:space="preserve">y </w:t>
            </w:r>
            <w:r w:rsidRPr="007521A2">
              <w:rPr>
                <w:spacing w:val="5"/>
                <w:sz w:val="22"/>
              </w:rPr>
              <w:t xml:space="preserve"> </w:t>
            </w:r>
            <w:r w:rsidRPr="007521A2">
              <w:rPr>
                <w:spacing w:val="2"/>
                <w:sz w:val="22"/>
              </w:rPr>
              <w:t>o</w:t>
            </w:r>
            <w:r w:rsidRPr="007521A2">
              <w:rPr>
                <w:sz w:val="22"/>
              </w:rPr>
              <w:t xml:space="preserve">r </w:t>
            </w:r>
            <w:r w:rsidRPr="007521A2">
              <w:rPr>
                <w:spacing w:val="9"/>
                <w:sz w:val="22"/>
              </w:rPr>
              <w:t xml:space="preserve"> </w:t>
            </w:r>
            <w:r w:rsidRPr="007521A2">
              <w:rPr>
                <w:sz w:val="22"/>
              </w:rPr>
              <w:t>an associated co</w:t>
            </w:r>
            <w:r w:rsidRPr="007521A2">
              <w:rPr>
                <w:spacing w:val="-3"/>
                <w:sz w:val="22"/>
              </w:rPr>
              <w:t>m</w:t>
            </w:r>
            <w:r w:rsidRPr="007521A2">
              <w:rPr>
                <w:sz w:val="22"/>
              </w:rPr>
              <w:t>pan</w:t>
            </w:r>
            <w:r w:rsidRPr="007521A2">
              <w:rPr>
                <w:spacing w:val="-5"/>
                <w:sz w:val="22"/>
              </w:rPr>
              <w:t>y</w:t>
            </w:r>
            <w:r w:rsidRPr="007521A2">
              <w:rPr>
                <w:sz w:val="22"/>
              </w:rPr>
              <w:t>.</w:t>
            </w:r>
          </w:p>
        </w:tc>
        <w:tc>
          <w:tcPr>
            <w:tcW w:w="4201" w:type="dxa"/>
          </w:tcPr>
          <w:p w:rsidR="008C4488" w:rsidRPr="00F40CBD" w:rsidRDefault="008C4488" w:rsidP="000A42A9">
            <w:pPr>
              <w:pStyle w:val="ListParagraph"/>
              <w:numPr>
                <w:ilvl w:val="0"/>
                <w:numId w:val="61"/>
              </w:numPr>
              <w:bidi/>
              <w:jc w:val="both"/>
              <w:rPr>
                <w:rtl/>
              </w:rPr>
            </w:pPr>
            <w:r w:rsidRPr="00F40CBD">
              <w:rPr>
                <w:rtl/>
              </w:rPr>
              <w:t>يقصد بمصطلح "المدير المعني" أي مدير أو مدير سابق بالشركة أو بشركة ذات صلة.</w:t>
            </w:r>
          </w:p>
        </w:tc>
      </w:tr>
      <w:tr w:rsidR="008C4488" w:rsidRPr="008C4488" w:rsidTr="00644D64">
        <w:tc>
          <w:tcPr>
            <w:tcW w:w="4815" w:type="dxa"/>
          </w:tcPr>
          <w:p w:rsidR="008C4488" w:rsidRPr="000A42A9" w:rsidRDefault="008C4488" w:rsidP="008C4488">
            <w:pPr>
              <w:spacing w:after="240" w:line="240" w:lineRule="auto"/>
              <w:rPr>
                <w:rFonts w:ascii="Times New Roman" w:eastAsia="Times New Roman" w:hAnsi="Times New Roman" w:cs="Times New Roman"/>
                <w:b/>
                <w:bCs/>
                <w:sz w:val="24"/>
                <w:szCs w:val="24"/>
              </w:rPr>
            </w:pPr>
            <w:r w:rsidRPr="000A42A9">
              <w:rPr>
                <w:rFonts w:ascii="Times New Roman" w:eastAsia="Times New Roman" w:hAnsi="Times New Roman" w:cs="Times New Roman"/>
                <w:b/>
                <w:bCs/>
                <w:color w:val="231F20"/>
                <w:sz w:val="24"/>
                <w:szCs w:val="24"/>
              </w:rPr>
              <w:t>Insuran</w:t>
            </w:r>
            <w:r w:rsidRPr="000A42A9">
              <w:rPr>
                <w:rFonts w:ascii="Times New Roman" w:eastAsia="Times New Roman" w:hAnsi="Times New Roman" w:cs="Times New Roman"/>
                <w:b/>
                <w:bCs/>
                <w:color w:val="231F20"/>
                <w:spacing w:val="-3"/>
                <w:sz w:val="24"/>
                <w:szCs w:val="24"/>
              </w:rPr>
              <w:t>c</w:t>
            </w:r>
            <w:r w:rsidRPr="000A42A9">
              <w:rPr>
                <w:rFonts w:ascii="Times New Roman" w:eastAsia="Times New Roman" w:hAnsi="Times New Roman" w:cs="Times New Roman"/>
                <w:b/>
                <w:bCs/>
                <w:color w:val="231F20"/>
                <w:sz w:val="24"/>
                <w:szCs w:val="24"/>
              </w:rPr>
              <w:t>e</w:t>
            </w:r>
          </w:p>
        </w:tc>
        <w:tc>
          <w:tcPr>
            <w:tcW w:w="4201" w:type="dxa"/>
          </w:tcPr>
          <w:p w:rsidR="008C4488" w:rsidRPr="000A42A9" w:rsidRDefault="008C4488" w:rsidP="008C4488">
            <w:pPr>
              <w:bidi/>
              <w:rPr>
                <w:b/>
                <w:bCs/>
                <w:rtl/>
              </w:rPr>
            </w:pPr>
            <w:r w:rsidRPr="000A42A9">
              <w:rPr>
                <w:b/>
                <w:bCs/>
                <w:rtl/>
              </w:rPr>
              <w:t>التأمين</w:t>
            </w:r>
          </w:p>
        </w:tc>
      </w:tr>
      <w:tr w:rsidR="008C4488" w:rsidRPr="008C4488" w:rsidTr="00644D64">
        <w:tc>
          <w:tcPr>
            <w:tcW w:w="4815" w:type="dxa"/>
          </w:tcPr>
          <w:p w:rsidR="008C4488" w:rsidRPr="000A42A9" w:rsidRDefault="008C4488" w:rsidP="008C4488">
            <w:pPr>
              <w:pStyle w:val="Heading2"/>
              <w:tabs>
                <w:tab w:val="left" w:pos="1440"/>
              </w:tabs>
              <w:outlineLvl w:val="1"/>
              <w:rPr>
                <w:rFonts w:eastAsia="Times New Roman"/>
                <w:sz w:val="22"/>
                <w:szCs w:val="22"/>
              </w:rPr>
            </w:pPr>
            <w:r w:rsidRPr="000A42A9">
              <w:rPr>
                <w:rFonts w:eastAsia="Times New Roman"/>
                <w:color w:val="231F20"/>
                <w:sz w:val="22"/>
                <w:szCs w:val="22"/>
              </w:rPr>
              <w:t xml:space="preserve">(1) </w:t>
            </w:r>
            <w:r w:rsidRPr="000A42A9">
              <w:rPr>
                <w:rFonts w:eastAsia="Times New Roman"/>
                <w:color w:val="231F20"/>
                <w:sz w:val="22"/>
                <w:szCs w:val="22"/>
              </w:rPr>
              <w:tab/>
              <w:t>T</w:t>
            </w:r>
            <w:r w:rsidRPr="000A42A9">
              <w:rPr>
                <w:rFonts w:eastAsia="Times New Roman"/>
                <w:color w:val="231F20"/>
                <w:spacing w:val="-2"/>
                <w:sz w:val="22"/>
                <w:szCs w:val="22"/>
              </w:rPr>
              <w:t>h</w:t>
            </w:r>
            <w:r w:rsidRPr="000A42A9">
              <w:rPr>
                <w:rFonts w:eastAsia="Times New Roman"/>
                <w:color w:val="231F20"/>
                <w:sz w:val="22"/>
                <w:szCs w:val="22"/>
              </w:rPr>
              <w:t>e</w:t>
            </w:r>
            <w:r w:rsidRPr="000A42A9">
              <w:rPr>
                <w:rFonts w:eastAsia="Times New Roman"/>
                <w:color w:val="231F20"/>
                <w:spacing w:val="32"/>
                <w:sz w:val="22"/>
                <w:szCs w:val="22"/>
              </w:rPr>
              <w:t xml:space="preserve"> </w:t>
            </w:r>
            <w:r w:rsidRPr="000A42A9">
              <w:rPr>
                <w:rFonts w:eastAsia="Times New Roman"/>
                <w:color w:val="231F20"/>
                <w:sz w:val="22"/>
                <w:szCs w:val="22"/>
              </w:rPr>
              <w:t>directors</w:t>
            </w:r>
            <w:r w:rsidRPr="000A42A9">
              <w:rPr>
                <w:rFonts w:eastAsia="Times New Roman"/>
                <w:color w:val="231F20"/>
                <w:spacing w:val="32"/>
                <w:sz w:val="22"/>
                <w:szCs w:val="22"/>
              </w:rPr>
              <w:t xml:space="preserve"> </w:t>
            </w:r>
            <w:r w:rsidRPr="000A42A9">
              <w:rPr>
                <w:rFonts w:eastAsia="Times New Roman"/>
                <w:color w:val="231F20"/>
                <w:spacing w:val="-3"/>
                <w:sz w:val="22"/>
                <w:szCs w:val="22"/>
              </w:rPr>
              <w:t>m</w:t>
            </w:r>
            <w:r w:rsidRPr="000A42A9">
              <w:rPr>
                <w:rFonts w:eastAsia="Times New Roman"/>
                <w:color w:val="231F20"/>
                <w:spacing w:val="2"/>
                <w:sz w:val="22"/>
                <w:szCs w:val="22"/>
              </w:rPr>
              <w:t>a</w:t>
            </w:r>
            <w:r w:rsidRPr="000A42A9">
              <w:rPr>
                <w:rFonts w:eastAsia="Times New Roman"/>
                <w:color w:val="231F20"/>
                <w:sz w:val="22"/>
                <w:szCs w:val="22"/>
              </w:rPr>
              <w:t>y</w:t>
            </w:r>
            <w:r w:rsidRPr="000A42A9">
              <w:rPr>
                <w:rFonts w:eastAsia="Times New Roman"/>
                <w:color w:val="231F20"/>
                <w:spacing w:val="26"/>
                <w:sz w:val="22"/>
                <w:szCs w:val="22"/>
              </w:rPr>
              <w:t xml:space="preserve"> </w:t>
            </w:r>
            <w:r w:rsidRPr="000A42A9">
              <w:rPr>
                <w:rFonts w:eastAsia="Times New Roman"/>
                <w:color w:val="231F20"/>
                <w:sz w:val="22"/>
                <w:szCs w:val="22"/>
              </w:rPr>
              <w:t>decide</w:t>
            </w:r>
            <w:r w:rsidRPr="000A42A9">
              <w:rPr>
                <w:rFonts w:eastAsia="Times New Roman"/>
                <w:color w:val="231F20"/>
                <w:spacing w:val="32"/>
                <w:sz w:val="22"/>
                <w:szCs w:val="22"/>
              </w:rPr>
              <w:t xml:space="preserve"> </w:t>
            </w:r>
            <w:r w:rsidRPr="000A42A9">
              <w:rPr>
                <w:rFonts w:eastAsia="Times New Roman"/>
                <w:color w:val="231F20"/>
                <w:sz w:val="22"/>
                <w:szCs w:val="22"/>
              </w:rPr>
              <w:t>to</w:t>
            </w:r>
            <w:r w:rsidRPr="000A42A9">
              <w:rPr>
                <w:rFonts w:eastAsia="Times New Roman"/>
                <w:color w:val="231F20"/>
                <w:spacing w:val="32"/>
                <w:sz w:val="22"/>
                <w:szCs w:val="22"/>
              </w:rPr>
              <w:t xml:space="preserve"> </w:t>
            </w:r>
            <w:r w:rsidRPr="000A42A9">
              <w:rPr>
                <w:rFonts w:eastAsia="Times New Roman"/>
                <w:color w:val="231F20"/>
                <w:sz w:val="22"/>
                <w:szCs w:val="22"/>
              </w:rPr>
              <w:t>pur</w:t>
            </w:r>
            <w:r w:rsidRPr="000A42A9">
              <w:rPr>
                <w:rFonts w:eastAsia="Times New Roman"/>
                <w:color w:val="231F20"/>
                <w:spacing w:val="-3"/>
                <w:sz w:val="22"/>
                <w:szCs w:val="22"/>
              </w:rPr>
              <w:t>c</w:t>
            </w:r>
            <w:r w:rsidRPr="000A42A9">
              <w:rPr>
                <w:rFonts w:eastAsia="Times New Roman"/>
                <w:color w:val="231F20"/>
                <w:sz w:val="22"/>
                <w:szCs w:val="22"/>
              </w:rPr>
              <w:t>hase</w:t>
            </w:r>
            <w:r w:rsidRPr="000A42A9">
              <w:rPr>
                <w:rFonts w:eastAsia="Times New Roman"/>
                <w:color w:val="231F20"/>
                <w:spacing w:val="32"/>
                <w:sz w:val="22"/>
                <w:szCs w:val="22"/>
              </w:rPr>
              <w:t xml:space="preserve"> </w:t>
            </w:r>
            <w:r w:rsidRPr="000A42A9">
              <w:rPr>
                <w:rFonts w:eastAsia="Times New Roman"/>
                <w:color w:val="231F20"/>
                <w:spacing w:val="-3"/>
                <w:sz w:val="22"/>
                <w:szCs w:val="22"/>
              </w:rPr>
              <w:t>a</w:t>
            </w:r>
            <w:r w:rsidRPr="000A42A9">
              <w:rPr>
                <w:rFonts w:eastAsia="Times New Roman"/>
                <w:color w:val="231F20"/>
                <w:sz w:val="22"/>
                <w:szCs w:val="22"/>
              </w:rPr>
              <w:t>nd</w:t>
            </w:r>
            <w:r w:rsidRPr="000A42A9">
              <w:rPr>
                <w:rFonts w:eastAsia="Times New Roman"/>
                <w:color w:val="231F20"/>
                <w:spacing w:val="32"/>
                <w:sz w:val="22"/>
                <w:szCs w:val="22"/>
              </w:rPr>
              <w:t xml:space="preserve"> </w:t>
            </w:r>
            <w:r w:rsidRPr="000A42A9">
              <w:rPr>
                <w:rFonts w:eastAsia="Times New Roman"/>
                <w:color w:val="231F20"/>
                <w:spacing w:val="-3"/>
                <w:sz w:val="22"/>
                <w:szCs w:val="22"/>
              </w:rPr>
              <w:t>m</w:t>
            </w:r>
            <w:r w:rsidRPr="000A42A9">
              <w:rPr>
                <w:rFonts w:eastAsia="Times New Roman"/>
                <w:color w:val="231F20"/>
                <w:sz w:val="22"/>
                <w:szCs w:val="22"/>
              </w:rPr>
              <w:t>aintain</w:t>
            </w:r>
            <w:r w:rsidRPr="000A42A9">
              <w:rPr>
                <w:rFonts w:eastAsia="Times New Roman"/>
                <w:color w:val="231F20"/>
                <w:spacing w:val="32"/>
                <w:sz w:val="22"/>
                <w:szCs w:val="22"/>
              </w:rPr>
              <w:t xml:space="preserve"> </w:t>
            </w:r>
            <w:r w:rsidRPr="000A42A9">
              <w:rPr>
                <w:rFonts w:eastAsia="Times New Roman"/>
                <w:color w:val="231F20"/>
                <w:sz w:val="22"/>
                <w:szCs w:val="22"/>
              </w:rPr>
              <w:t>insurance,</w:t>
            </w:r>
            <w:r w:rsidRPr="000A42A9">
              <w:rPr>
                <w:rFonts w:eastAsia="Times New Roman"/>
                <w:color w:val="231F20"/>
                <w:spacing w:val="29"/>
                <w:sz w:val="22"/>
                <w:szCs w:val="22"/>
              </w:rPr>
              <w:t xml:space="preserve"> </w:t>
            </w:r>
            <w:r w:rsidRPr="000A42A9">
              <w:rPr>
                <w:rFonts w:eastAsia="Times New Roman"/>
                <w:color w:val="231F20"/>
                <w:sz w:val="22"/>
                <w:szCs w:val="22"/>
              </w:rPr>
              <w:t>at</w:t>
            </w:r>
            <w:r w:rsidRPr="000A42A9">
              <w:rPr>
                <w:rFonts w:eastAsia="Times New Roman"/>
                <w:color w:val="231F20"/>
                <w:spacing w:val="32"/>
                <w:sz w:val="22"/>
                <w:szCs w:val="22"/>
              </w:rPr>
              <w:t xml:space="preserve"> </w:t>
            </w:r>
            <w:r w:rsidRPr="000A42A9">
              <w:rPr>
                <w:rFonts w:eastAsia="Times New Roman"/>
                <w:color w:val="231F20"/>
                <w:sz w:val="22"/>
                <w:szCs w:val="22"/>
              </w:rPr>
              <w:t>the</w:t>
            </w:r>
            <w:r w:rsidR="000A42A9" w:rsidRPr="000A42A9">
              <w:rPr>
                <w:rFonts w:eastAsia="Times New Roman"/>
                <w:color w:val="231F20"/>
                <w:spacing w:val="32"/>
                <w:sz w:val="22"/>
                <w:szCs w:val="22"/>
              </w:rPr>
              <w:t xml:space="preserve"> </w:t>
            </w:r>
            <w:r w:rsidRPr="000A42A9">
              <w:rPr>
                <w:rFonts w:eastAsia="Times New Roman"/>
                <w:color w:val="231F20"/>
                <w:sz w:val="22"/>
                <w:szCs w:val="22"/>
              </w:rPr>
              <w:t>e</w:t>
            </w:r>
            <w:r w:rsidRPr="000A42A9">
              <w:rPr>
                <w:rFonts w:eastAsia="Times New Roman"/>
                <w:color w:val="231F20"/>
                <w:spacing w:val="-2"/>
                <w:sz w:val="22"/>
                <w:szCs w:val="22"/>
              </w:rPr>
              <w:t>x</w:t>
            </w:r>
            <w:r w:rsidRPr="000A42A9">
              <w:rPr>
                <w:rFonts w:eastAsia="Times New Roman"/>
                <w:color w:val="231F20"/>
                <w:sz w:val="22"/>
                <w:szCs w:val="22"/>
              </w:rPr>
              <w:t>pense</w:t>
            </w:r>
            <w:r w:rsidRPr="000A42A9">
              <w:rPr>
                <w:rFonts w:eastAsia="Times New Roman"/>
                <w:color w:val="231F20"/>
                <w:spacing w:val="27"/>
                <w:sz w:val="22"/>
                <w:szCs w:val="22"/>
              </w:rPr>
              <w:t xml:space="preserve"> </w:t>
            </w:r>
            <w:r w:rsidRPr="000A42A9">
              <w:rPr>
                <w:rFonts w:eastAsia="Times New Roman"/>
                <w:color w:val="231F20"/>
                <w:sz w:val="22"/>
                <w:szCs w:val="22"/>
              </w:rPr>
              <w:t>of</w:t>
            </w:r>
            <w:r w:rsidRPr="000A42A9">
              <w:rPr>
                <w:rFonts w:eastAsia="Times New Roman"/>
                <w:color w:val="231F20"/>
                <w:spacing w:val="32"/>
                <w:sz w:val="22"/>
                <w:szCs w:val="22"/>
              </w:rPr>
              <w:t xml:space="preserve"> </w:t>
            </w:r>
            <w:r w:rsidRPr="000A42A9">
              <w:rPr>
                <w:rFonts w:eastAsia="Times New Roman"/>
                <w:color w:val="231F20"/>
                <w:sz w:val="22"/>
                <w:szCs w:val="22"/>
              </w:rPr>
              <w:t>the co</w:t>
            </w:r>
            <w:r w:rsidRPr="000A42A9">
              <w:rPr>
                <w:rFonts w:eastAsia="Times New Roman"/>
                <w:color w:val="231F20"/>
                <w:spacing w:val="-3"/>
                <w:sz w:val="22"/>
                <w:szCs w:val="22"/>
              </w:rPr>
              <w:t>m</w:t>
            </w:r>
            <w:r w:rsidRPr="000A42A9">
              <w:rPr>
                <w:rFonts w:eastAsia="Times New Roman"/>
                <w:color w:val="231F20"/>
                <w:sz w:val="22"/>
                <w:szCs w:val="22"/>
              </w:rPr>
              <w:t>pa</w:t>
            </w:r>
            <w:r w:rsidRPr="000A42A9">
              <w:rPr>
                <w:rFonts w:eastAsia="Times New Roman"/>
                <w:color w:val="231F20"/>
                <w:spacing w:val="2"/>
                <w:sz w:val="22"/>
                <w:szCs w:val="22"/>
              </w:rPr>
              <w:t>n</w:t>
            </w:r>
            <w:r w:rsidRPr="000A42A9">
              <w:rPr>
                <w:rFonts w:eastAsia="Times New Roman"/>
                <w:color w:val="231F20"/>
                <w:spacing w:val="-5"/>
                <w:sz w:val="22"/>
                <w:szCs w:val="22"/>
              </w:rPr>
              <w:t>y</w:t>
            </w:r>
            <w:r w:rsidRPr="000A42A9">
              <w:rPr>
                <w:rFonts w:eastAsia="Times New Roman"/>
                <w:color w:val="231F20"/>
                <w:sz w:val="22"/>
                <w:szCs w:val="22"/>
              </w:rPr>
              <w:t>, for the benefit of a</w:t>
            </w:r>
            <w:r w:rsidRPr="000A42A9">
              <w:rPr>
                <w:rFonts w:eastAsia="Times New Roman"/>
                <w:color w:val="231F20"/>
                <w:spacing w:val="2"/>
                <w:sz w:val="22"/>
                <w:szCs w:val="22"/>
              </w:rPr>
              <w:t>n</w:t>
            </w:r>
            <w:r w:rsidRPr="000A42A9">
              <w:rPr>
                <w:rFonts w:eastAsia="Times New Roman"/>
                <w:color w:val="231F20"/>
                <w:sz w:val="22"/>
                <w:szCs w:val="22"/>
              </w:rPr>
              <w:t>y</w:t>
            </w:r>
            <w:r w:rsidRPr="000A42A9">
              <w:rPr>
                <w:rFonts w:eastAsia="Times New Roman"/>
                <w:color w:val="231F20"/>
                <w:spacing w:val="-4"/>
                <w:sz w:val="22"/>
                <w:szCs w:val="22"/>
              </w:rPr>
              <w:t xml:space="preserve"> </w:t>
            </w:r>
            <w:r w:rsidRPr="000A42A9">
              <w:rPr>
                <w:rFonts w:eastAsia="Times New Roman"/>
                <w:color w:val="231F20"/>
                <w:sz w:val="22"/>
                <w:szCs w:val="22"/>
              </w:rPr>
              <w:t>rele</w:t>
            </w:r>
            <w:r w:rsidRPr="000A42A9">
              <w:rPr>
                <w:rFonts w:eastAsia="Times New Roman"/>
                <w:color w:val="231F20"/>
                <w:spacing w:val="-2"/>
                <w:sz w:val="22"/>
                <w:szCs w:val="22"/>
              </w:rPr>
              <w:t>v</w:t>
            </w:r>
            <w:r w:rsidR="000A42A9" w:rsidRPr="000A42A9">
              <w:rPr>
                <w:rFonts w:eastAsia="Times New Roman"/>
                <w:color w:val="231F20"/>
                <w:sz w:val="22"/>
                <w:szCs w:val="22"/>
              </w:rPr>
              <w:t xml:space="preserve">ant director in </w:t>
            </w:r>
            <w:r w:rsidRPr="000A42A9">
              <w:rPr>
                <w:rFonts w:eastAsia="Times New Roman"/>
                <w:color w:val="231F20"/>
                <w:sz w:val="22"/>
                <w:szCs w:val="22"/>
              </w:rPr>
              <w:t>respect of any</w:t>
            </w:r>
            <w:r w:rsidRPr="000A42A9">
              <w:rPr>
                <w:rFonts w:eastAsia="Times New Roman"/>
                <w:color w:val="231F20"/>
                <w:spacing w:val="-4"/>
                <w:sz w:val="22"/>
                <w:szCs w:val="22"/>
              </w:rPr>
              <w:t xml:space="preserve"> </w:t>
            </w:r>
            <w:r w:rsidRPr="000A42A9">
              <w:rPr>
                <w:rFonts w:eastAsia="Times New Roman"/>
                <w:color w:val="231F20"/>
                <w:sz w:val="22"/>
                <w:szCs w:val="22"/>
              </w:rPr>
              <w:t>rel</w:t>
            </w:r>
            <w:r w:rsidRPr="000A42A9">
              <w:rPr>
                <w:rFonts w:eastAsia="Times New Roman"/>
                <w:color w:val="231F20"/>
                <w:spacing w:val="2"/>
                <w:sz w:val="22"/>
                <w:szCs w:val="22"/>
              </w:rPr>
              <w:t>e</w:t>
            </w:r>
            <w:r w:rsidRPr="000A42A9">
              <w:rPr>
                <w:rFonts w:eastAsia="Times New Roman"/>
                <w:color w:val="231F20"/>
                <w:spacing w:val="-2"/>
                <w:sz w:val="22"/>
                <w:szCs w:val="22"/>
              </w:rPr>
              <w:t>v</w:t>
            </w:r>
            <w:r w:rsidRPr="000A42A9">
              <w:rPr>
                <w:rFonts w:eastAsia="Times New Roman"/>
                <w:color w:val="231F20"/>
                <w:sz w:val="22"/>
                <w:szCs w:val="22"/>
              </w:rPr>
              <w:t>ant loss.</w:t>
            </w:r>
          </w:p>
        </w:tc>
        <w:tc>
          <w:tcPr>
            <w:tcW w:w="4201" w:type="dxa"/>
          </w:tcPr>
          <w:p w:rsidR="008C4488" w:rsidRPr="00F40CBD" w:rsidRDefault="008C4488" w:rsidP="000A42A9">
            <w:pPr>
              <w:pStyle w:val="ListParagraph"/>
              <w:numPr>
                <w:ilvl w:val="0"/>
                <w:numId w:val="18"/>
              </w:numPr>
              <w:bidi/>
              <w:jc w:val="both"/>
              <w:rPr>
                <w:rtl/>
              </w:rPr>
            </w:pPr>
            <w:r w:rsidRPr="00F40CBD">
              <w:rPr>
                <w:rtl/>
              </w:rPr>
              <w:t>(1) يجوز للمديرين أن يقرروا شراء التأمين والاحتفاظ به على نفقة الشركة لمصلحة أي مدير معني بخصوص أية خسارة ذات صلة.</w:t>
            </w:r>
          </w:p>
        </w:tc>
      </w:tr>
      <w:tr w:rsidR="008C4488" w:rsidRPr="008C4488" w:rsidTr="00644D64">
        <w:tc>
          <w:tcPr>
            <w:tcW w:w="4815" w:type="dxa"/>
          </w:tcPr>
          <w:p w:rsidR="008C4488" w:rsidRPr="000A42A9" w:rsidRDefault="008C4488" w:rsidP="008C4488">
            <w:pPr>
              <w:pStyle w:val="Heading2"/>
              <w:keepNext w:val="0"/>
              <w:widowControl w:val="0"/>
              <w:numPr>
                <w:ilvl w:val="0"/>
                <w:numId w:val="0"/>
              </w:numPr>
              <w:tabs>
                <w:tab w:val="left" w:pos="1440"/>
              </w:tabs>
              <w:outlineLvl w:val="1"/>
              <w:rPr>
                <w:rFonts w:eastAsia="Times New Roman"/>
                <w:sz w:val="22"/>
                <w:szCs w:val="22"/>
              </w:rPr>
            </w:pPr>
            <w:r w:rsidRPr="000A42A9">
              <w:rPr>
                <w:rFonts w:eastAsia="Times New Roman"/>
                <w:color w:val="231F20"/>
                <w:sz w:val="22"/>
                <w:szCs w:val="22"/>
              </w:rPr>
              <w:t>(2)</w:t>
            </w:r>
            <w:r w:rsidRPr="000A42A9">
              <w:rPr>
                <w:rFonts w:eastAsia="Times New Roman"/>
                <w:color w:val="231F20"/>
                <w:spacing w:val="4"/>
                <w:sz w:val="22"/>
                <w:szCs w:val="22"/>
              </w:rPr>
              <w:t xml:space="preserve"> </w:t>
            </w:r>
            <w:r w:rsidRPr="000A42A9">
              <w:rPr>
                <w:rFonts w:eastAsia="Times New Roman"/>
                <w:color w:val="231F20"/>
                <w:spacing w:val="4"/>
                <w:sz w:val="22"/>
                <w:szCs w:val="22"/>
              </w:rPr>
              <w:tab/>
            </w:r>
            <w:r w:rsidRPr="000A42A9">
              <w:rPr>
                <w:rFonts w:eastAsia="Times New Roman"/>
                <w:color w:val="231F20"/>
                <w:spacing w:val="-3"/>
                <w:sz w:val="22"/>
                <w:szCs w:val="22"/>
              </w:rPr>
              <w:t>I</w:t>
            </w:r>
            <w:r w:rsidRPr="000A42A9">
              <w:rPr>
                <w:rFonts w:eastAsia="Times New Roman"/>
                <w:color w:val="231F20"/>
                <w:sz w:val="22"/>
                <w:szCs w:val="22"/>
              </w:rPr>
              <w:t>n this ar</w:t>
            </w:r>
            <w:r w:rsidRPr="000A42A9">
              <w:rPr>
                <w:rFonts w:eastAsia="Times New Roman"/>
                <w:color w:val="231F20"/>
                <w:spacing w:val="1"/>
                <w:sz w:val="22"/>
                <w:szCs w:val="22"/>
              </w:rPr>
              <w:t>t</w:t>
            </w:r>
            <w:r w:rsidRPr="000A42A9">
              <w:rPr>
                <w:rFonts w:eastAsia="Times New Roman"/>
                <w:color w:val="231F20"/>
                <w:sz w:val="22"/>
                <w:szCs w:val="22"/>
              </w:rPr>
              <w:t>icle—</w:t>
            </w:r>
          </w:p>
        </w:tc>
        <w:tc>
          <w:tcPr>
            <w:tcW w:w="4201" w:type="dxa"/>
          </w:tcPr>
          <w:p w:rsidR="008C4488" w:rsidRPr="00F40CBD" w:rsidRDefault="008C4488" w:rsidP="000A42A9">
            <w:pPr>
              <w:bidi/>
              <w:jc w:val="both"/>
              <w:rPr>
                <w:rtl/>
              </w:rPr>
            </w:pPr>
            <w:r w:rsidRPr="00F40CBD">
              <w:rPr>
                <w:rtl/>
              </w:rPr>
              <w:t>(2) في هذه المادة:</w:t>
            </w:r>
          </w:p>
        </w:tc>
      </w:tr>
      <w:tr w:rsidR="008C4488" w:rsidRPr="008C4488" w:rsidTr="00644D64">
        <w:tc>
          <w:tcPr>
            <w:tcW w:w="4815" w:type="dxa"/>
          </w:tcPr>
          <w:p w:rsidR="008C4488" w:rsidRPr="000A42A9" w:rsidRDefault="008C4488" w:rsidP="000A42A9">
            <w:pPr>
              <w:pStyle w:val="Heading4"/>
              <w:ind w:left="1854"/>
              <w:outlineLvl w:val="3"/>
              <w:rPr>
                <w:sz w:val="22"/>
              </w:rPr>
            </w:pPr>
            <w:r w:rsidRPr="000A42A9">
              <w:rPr>
                <w:sz w:val="22"/>
              </w:rPr>
              <w:t xml:space="preserve">a </w:t>
            </w:r>
            <w:r w:rsidRPr="000A42A9">
              <w:rPr>
                <w:spacing w:val="5"/>
                <w:sz w:val="22"/>
              </w:rPr>
              <w:t xml:space="preserve"> </w:t>
            </w:r>
            <w:r w:rsidRPr="000A42A9">
              <w:rPr>
                <w:sz w:val="22"/>
              </w:rPr>
              <w:t>“rele</w:t>
            </w:r>
            <w:r w:rsidRPr="000A42A9">
              <w:rPr>
                <w:spacing w:val="-2"/>
                <w:sz w:val="22"/>
              </w:rPr>
              <w:t>v</w:t>
            </w:r>
            <w:r w:rsidRPr="000A42A9">
              <w:rPr>
                <w:sz w:val="22"/>
              </w:rPr>
              <w:t xml:space="preserve">ant </w:t>
            </w:r>
            <w:r w:rsidRPr="000A42A9">
              <w:rPr>
                <w:spacing w:val="5"/>
                <w:sz w:val="22"/>
              </w:rPr>
              <w:t xml:space="preserve"> </w:t>
            </w:r>
            <w:r w:rsidRPr="000A42A9">
              <w:rPr>
                <w:sz w:val="22"/>
              </w:rPr>
              <w:t xml:space="preserve">director” </w:t>
            </w:r>
            <w:r w:rsidRPr="000A42A9">
              <w:rPr>
                <w:spacing w:val="7"/>
                <w:sz w:val="22"/>
              </w:rPr>
              <w:t xml:space="preserve"> </w:t>
            </w:r>
            <w:r w:rsidRPr="000A42A9">
              <w:rPr>
                <w:spacing w:val="-3"/>
                <w:sz w:val="22"/>
              </w:rPr>
              <w:t>m</w:t>
            </w:r>
            <w:r w:rsidRPr="000A42A9">
              <w:rPr>
                <w:sz w:val="22"/>
              </w:rPr>
              <w:t xml:space="preserve">eans </w:t>
            </w:r>
            <w:r w:rsidRPr="000A42A9">
              <w:rPr>
                <w:spacing w:val="5"/>
                <w:sz w:val="22"/>
              </w:rPr>
              <w:t xml:space="preserve"> </w:t>
            </w:r>
            <w:r w:rsidRPr="000A42A9">
              <w:rPr>
                <w:sz w:val="22"/>
              </w:rPr>
              <w:t>a</w:t>
            </w:r>
            <w:r w:rsidRPr="000A42A9">
              <w:rPr>
                <w:spacing w:val="2"/>
                <w:sz w:val="22"/>
              </w:rPr>
              <w:t>n</w:t>
            </w:r>
            <w:r w:rsidRPr="000A42A9">
              <w:rPr>
                <w:sz w:val="22"/>
              </w:rPr>
              <w:t xml:space="preserve">y  director </w:t>
            </w:r>
            <w:r w:rsidRPr="000A42A9">
              <w:rPr>
                <w:spacing w:val="5"/>
                <w:sz w:val="22"/>
              </w:rPr>
              <w:t xml:space="preserve"> </w:t>
            </w:r>
            <w:r w:rsidRPr="000A42A9">
              <w:rPr>
                <w:sz w:val="22"/>
              </w:rPr>
              <w:t xml:space="preserve">or </w:t>
            </w:r>
            <w:r w:rsidRPr="000A42A9">
              <w:rPr>
                <w:spacing w:val="5"/>
                <w:sz w:val="22"/>
              </w:rPr>
              <w:t xml:space="preserve"> </w:t>
            </w:r>
            <w:r w:rsidRPr="000A42A9">
              <w:rPr>
                <w:sz w:val="22"/>
              </w:rPr>
              <w:t>fo</w:t>
            </w:r>
            <w:r w:rsidRPr="000A42A9">
              <w:rPr>
                <w:spacing w:val="2"/>
                <w:sz w:val="22"/>
              </w:rPr>
              <w:t>r</w:t>
            </w:r>
            <w:r w:rsidRPr="000A42A9">
              <w:rPr>
                <w:spacing w:val="-3"/>
                <w:sz w:val="22"/>
              </w:rPr>
              <w:t>m</w:t>
            </w:r>
            <w:r w:rsidRPr="000A42A9">
              <w:rPr>
                <w:sz w:val="22"/>
              </w:rPr>
              <w:t xml:space="preserve">er </w:t>
            </w:r>
            <w:r w:rsidRPr="000A42A9">
              <w:rPr>
                <w:spacing w:val="7"/>
                <w:sz w:val="22"/>
              </w:rPr>
              <w:t xml:space="preserve"> </w:t>
            </w:r>
            <w:r w:rsidRPr="000A42A9">
              <w:rPr>
                <w:sz w:val="22"/>
              </w:rPr>
              <w:t>direc</w:t>
            </w:r>
            <w:r w:rsidRPr="000A42A9">
              <w:rPr>
                <w:spacing w:val="-2"/>
                <w:sz w:val="22"/>
              </w:rPr>
              <w:t>t</w:t>
            </w:r>
            <w:r w:rsidRPr="000A42A9">
              <w:rPr>
                <w:sz w:val="22"/>
              </w:rPr>
              <w:t xml:space="preserve">or </w:t>
            </w:r>
            <w:r w:rsidRPr="000A42A9">
              <w:rPr>
                <w:spacing w:val="5"/>
                <w:sz w:val="22"/>
              </w:rPr>
              <w:t xml:space="preserve"> </w:t>
            </w:r>
            <w:r w:rsidRPr="000A42A9">
              <w:rPr>
                <w:sz w:val="22"/>
              </w:rPr>
              <w:t xml:space="preserve">of </w:t>
            </w:r>
            <w:r w:rsidRPr="000A42A9">
              <w:rPr>
                <w:spacing w:val="5"/>
                <w:sz w:val="22"/>
              </w:rPr>
              <w:t xml:space="preserve"> </w:t>
            </w:r>
            <w:r w:rsidRPr="000A42A9">
              <w:rPr>
                <w:sz w:val="22"/>
              </w:rPr>
              <w:t xml:space="preserve">the </w:t>
            </w:r>
            <w:r w:rsidRPr="000A42A9">
              <w:rPr>
                <w:spacing w:val="5"/>
                <w:sz w:val="22"/>
              </w:rPr>
              <w:t xml:space="preserve"> </w:t>
            </w:r>
            <w:r w:rsidRPr="000A42A9">
              <w:rPr>
                <w:sz w:val="22"/>
              </w:rPr>
              <w:t>co</w:t>
            </w:r>
            <w:r w:rsidRPr="000A42A9">
              <w:rPr>
                <w:spacing w:val="-4"/>
                <w:sz w:val="22"/>
              </w:rPr>
              <w:t>m</w:t>
            </w:r>
            <w:r w:rsidRPr="000A42A9">
              <w:rPr>
                <w:sz w:val="22"/>
              </w:rPr>
              <w:t>pa</w:t>
            </w:r>
            <w:r w:rsidRPr="000A42A9">
              <w:rPr>
                <w:spacing w:val="2"/>
                <w:sz w:val="22"/>
              </w:rPr>
              <w:t>n</w:t>
            </w:r>
            <w:r w:rsidRPr="000A42A9">
              <w:rPr>
                <w:sz w:val="22"/>
              </w:rPr>
              <w:t xml:space="preserve">y  </w:t>
            </w:r>
            <w:r w:rsidRPr="000A42A9">
              <w:rPr>
                <w:spacing w:val="2"/>
                <w:sz w:val="22"/>
              </w:rPr>
              <w:t>o</w:t>
            </w:r>
            <w:r w:rsidRPr="000A42A9">
              <w:rPr>
                <w:sz w:val="22"/>
              </w:rPr>
              <w:t xml:space="preserve">r </w:t>
            </w:r>
            <w:r w:rsidRPr="000A42A9">
              <w:rPr>
                <w:spacing w:val="4"/>
                <w:sz w:val="22"/>
              </w:rPr>
              <w:t xml:space="preserve"> </w:t>
            </w:r>
            <w:r w:rsidRPr="000A42A9">
              <w:rPr>
                <w:sz w:val="22"/>
              </w:rPr>
              <w:t>an associated co</w:t>
            </w:r>
            <w:r w:rsidRPr="000A42A9">
              <w:rPr>
                <w:spacing w:val="-3"/>
                <w:sz w:val="22"/>
              </w:rPr>
              <w:t>m</w:t>
            </w:r>
            <w:r w:rsidRPr="000A42A9">
              <w:rPr>
                <w:sz w:val="22"/>
              </w:rPr>
              <w:t>pan</w:t>
            </w:r>
            <w:r w:rsidRPr="000A42A9">
              <w:rPr>
                <w:spacing w:val="-5"/>
                <w:sz w:val="22"/>
              </w:rPr>
              <w:t>y</w:t>
            </w:r>
            <w:r w:rsidRPr="000A42A9">
              <w:rPr>
                <w:sz w:val="22"/>
              </w:rPr>
              <w:t>,</w:t>
            </w:r>
          </w:p>
        </w:tc>
        <w:tc>
          <w:tcPr>
            <w:tcW w:w="4201" w:type="dxa"/>
          </w:tcPr>
          <w:p w:rsidR="008C4488" w:rsidRPr="00F40CBD" w:rsidRDefault="008C4488" w:rsidP="000A42A9">
            <w:pPr>
              <w:pStyle w:val="ListParagraph"/>
              <w:numPr>
                <w:ilvl w:val="0"/>
                <w:numId w:val="62"/>
              </w:numPr>
              <w:bidi/>
              <w:jc w:val="both"/>
              <w:rPr>
                <w:rtl/>
              </w:rPr>
            </w:pPr>
            <w:r w:rsidRPr="00F40CBD">
              <w:rPr>
                <w:rtl/>
              </w:rPr>
              <w:t>يقصد بمصطلح "المدير المعني" أي مدير أو مدير سابق بالشركة أو بشركة ذات صلة.</w:t>
            </w:r>
          </w:p>
        </w:tc>
      </w:tr>
      <w:tr w:rsidR="008C4488" w:rsidRPr="008C4488" w:rsidTr="00644D64">
        <w:tc>
          <w:tcPr>
            <w:tcW w:w="4815" w:type="dxa"/>
          </w:tcPr>
          <w:p w:rsidR="008C4488" w:rsidRPr="000A42A9" w:rsidRDefault="008C4488" w:rsidP="000A42A9">
            <w:pPr>
              <w:pStyle w:val="Heading4"/>
              <w:ind w:left="1854"/>
              <w:outlineLvl w:val="3"/>
              <w:rPr>
                <w:sz w:val="22"/>
              </w:rPr>
            </w:pPr>
            <w:r w:rsidRPr="000A42A9">
              <w:rPr>
                <w:sz w:val="22"/>
              </w:rPr>
              <w:t>a</w:t>
            </w:r>
            <w:r w:rsidRPr="000A42A9">
              <w:rPr>
                <w:spacing w:val="4"/>
                <w:sz w:val="22"/>
              </w:rPr>
              <w:t xml:space="preserve"> </w:t>
            </w:r>
            <w:r w:rsidRPr="000A42A9">
              <w:rPr>
                <w:sz w:val="22"/>
              </w:rPr>
              <w:t>“rele</w:t>
            </w:r>
            <w:r w:rsidRPr="000A42A9">
              <w:rPr>
                <w:spacing w:val="-2"/>
                <w:sz w:val="22"/>
              </w:rPr>
              <w:t>v</w:t>
            </w:r>
            <w:r w:rsidRPr="000A42A9">
              <w:rPr>
                <w:sz w:val="22"/>
              </w:rPr>
              <w:t>ant</w:t>
            </w:r>
            <w:r w:rsidRPr="000A42A9">
              <w:rPr>
                <w:spacing w:val="4"/>
                <w:sz w:val="22"/>
              </w:rPr>
              <w:t xml:space="preserve"> </w:t>
            </w:r>
            <w:r w:rsidRPr="000A42A9">
              <w:rPr>
                <w:sz w:val="22"/>
              </w:rPr>
              <w:t>loss”</w:t>
            </w:r>
            <w:r w:rsidRPr="000A42A9">
              <w:rPr>
                <w:spacing w:val="4"/>
                <w:sz w:val="22"/>
              </w:rPr>
              <w:t xml:space="preserve"> </w:t>
            </w:r>
            <w:r w:rsidRPr="000A42A9">
              <w:rPr>
                <w:spacing w:val="-3"/>
                <w:sz w:val="22"/>
              </w:rPr>
              <w:t>m</w:t>
            </w:r>
            <w:r w:rsidRPr="000A42A9">
              <w:rPr>
                <w:sz w:val="22"/>
              </w:rPr>
              <w:t>eans</w:t>
            </w:r>
            <w:r w:rsidRPr="000A42A9">
              <w:rPr>
                <w:spacing w:val="4"/>
                <w:sz w:val="22"/>
              </w:rPr>
              <w:t xml:space="preserve"> </w:t>
            </w:r>
            <w:r w:rsidRPr="000A42A9">
              <w:rPr>
                <w:sz w:val="22"/>
              </w:rPr>
              <w:t>any</w:t>
            </w:r>
            <w:r w:rsidRPr="000A42A9">
              <w:rPr>
                <w:spacing w:val="2"/>
                <w:sz w:val="22"/>
              </w:rPr>
              <w:t xml:space="preserve"> </w:t>
            </w:r>
            <w:r w:rsidRPr="000A42A9">
              <w:rPr>
                <w:sz w:val="22"/>
              </w:rPr>
              <w:t>loss</w:t>
            </w:r>
            <w:r w:rsidRPr="000A42A9">
              <w:rPr>
                <w:spacing w:val="4"/>
                <w:sz w:val="22"/>
              </w:rPr>
              <w:t xml:space="preserve"> </w:t>
            </w:r>
            <w:r w:rsidRPr="000A42A9">
              <w:rPr>
                <w:sz w:val="22"/>
              </w:rPr>
              <w:t>or</w:t>
            </w:r>
            <w:r w:rsidRPr="000A42A9">
              <w:rPr>
                <w:spacing w:val="4"/>
                <w:sz w:val="22"/>
              </w:rPr>
              <w:t xml:space="preserve"> </w:t>
            </w:r>
            <w:r w:rsidRPr="000A42A9">
              <w:rPr>
                <w:sz w:val="22"/>
              </w:rPr>
              <w:t>liabili</w:t>
            </w:r>
            <w:r w:rsidRPr="000A42A9">
              <w:rPr>
                <w:spacing w:val="1"/>
                <w:sz w:val="22"/>
              </w:rPr>
              <w:t>t</w:t>
            </w:r>
            <w:r w:rsidRPr="000A42A9">
              <w:rPr>
                <w:sz w:val="22"/>
              </w:rPr>
              <w:t>y</w:t>
            </w:r>
            <w:r w:rsidRPr="000A42A9">
              <w:rPr>
                <w:spacing w:val="2"/>
                <w:sz w:val="22"/>
              </w:rPr>
              <w:t xml:space="preserve"> </w:t>
            </w:r>
            <w:r w:rsidRPr="000A42A9">
              <w:rPr>
                <w:sz w:val="22"/>
              </w:rPr>
              <w:t>which</w:t>
            </w:r>
            <w:r w:rsidRPr="000A42A9">
              <w:rPr>
                <w:spacing w:val="5"/>
                <w:sz w:val="22"/>
              </w:rPr>
              <w:t xml:space="preserve"> </w:t>
            </w:r>
            <w:r w:rsidRPr="000A42A9">
              <w:rPr>
                <w:sz w:val="22"/>
              </w:rPr>
              <w:t>has</w:t>
            </w:r>
            <w:r w:rsidRPr="000A42A9">
              <w:rPr>
                <w:spacing w:val="4"/>
                <w:sz w:val="22"/>
              </w:rPr>
              <w:t xml:space="preserve"> </w:t>
            </w:r>
            <w:r w:rsidRPr="000A42A9">
              <w:rPr>
                <w:sz w:val="22"/>
              </w:rPr>
              <w:t>been</w:t>
            </w:r>
            <w:r w:rsidRPr="000A42A9">
              <w:rPr>
                <w:spacing w:val="2"/>
                <w:sz w:val="22"/>
              </w:rPr>
              <w:t xml:space="preserve"> </w:t>
            </w:r>
            <w:r w:rsidRPr="000A42A9">
              <w:rPr>
                <w:sz w:val="22"/>
              </w:rPr>
              <w:t>or</w:t>
            </w:r>
            <w:r w:rsidRPr="000A42A9">
              <w:rPr>
                <w:spacing w:val="4"/>
                <w:sz w:val="22"/>
              </w:rPr>
              <w:t xml:space="preserve"> </w:t>
            </w:r>
            <w:r w:rsidRPr="000A42A9">
              <w:rPr>
                <w:spacing w:val="-3"/>
                <w:sz w:val="22"/>
              </w:rPr>
              <w:t>m</w:t>
            </w:r>
            <w:r w:rsidRPr="000A42A9">
              <w:rPr>
                <w:spacing w:val="2"/>
                <w:sz w:val="22"/>
              </w:rPr>
              <w:t>a</w:t>
            </w:r>
            <w:r w:rsidRPr="000A42A9">
              <w:rPr>
                <w:sz w:val="22"/>
              </w:rPr>
              <w:t>y be</w:t>
            </w:r>
            <w:r w:rsidRPr="000A42A9">
              <w:rPr>
                <w:spacing w:val="4"/>
                <w:sz w:val="22"/>
              </w:rPr>
              <w:t xml:space="preserve"> </w:t>
            </w:r>
            <w:r w:rsidRPr="000A42A9">
              <w:rPr>
                <w:sz w:val="22"/>
              </w:rPr>
              <w:t>incurred</w:t>
            </w:r>
            <w:r w:rsidRPr="000A42A9">
              <w:rPr>
                <w:spacing w:val="2"/>
                <w:sz w:val="22"/>
              </w:rPr>
              <w:t xml:space="preserve"> b</w:t>
            </w:r>
            <w:r w:rsidRPr="000A42A9">
              <w:rPr>
                <w:sz w:val="22"/>
              </w:rPr>
              <w:t>y a rele</w:t>
            </w:r>
            <w:r w:rsidRPr="000A42A9">
              <w:rPr>
                <w:spacing w:val="-2"/>
                <w:sz w:val="22"/>
              </w:rPr>
              <w:t>v</w:t>
            </w:r>
            <w:r w:rsidRPr="000A42A9">
              <w:rPr>
                <w:sz w:val="22"/>
              </w:rPr>
              <w:t>ant director</w:t>
            </w:r>
            <w:r w:rsidRPr="000A42A9">
              <w:rPr>
                <w:spacing w:val="3"/>
                <w:sz w:val="22"/>
              </w:rPr>
              <w:t xml:space="preserve"> </w:t>
            </w:r>
            <w:r w:rsidRPr="000A42A9">
              <w:rPr>
                <w:sz w:val="22"/>
              </w:rPr>
              <w:t xml:space="preserve">in connection </w:t>
            </w:r>
            <w:r w:rsidRPr="000A42A9">
              <w:rPr>
                <w:spacing w:val="-1"/>
                <w:sz w:val="22"/>
              </w:rPr>
              <w:t>w</w:t>
            </w:r>
            <w:r w:rsidRPr="000A42A9">
              <w:rPr>
                <w:sz w:val="22"/>
              </w:rPr>
              <w:t>ith that d</w:t>
            </w:r>
            <w:r w:rsidRPr="000A42A9">
              <w:rPr>
                <w:spacing w:val="1"/>
                <w:sz w:val="22"/>
              </w:rPr>
              <w:t>i</w:t>
            </w:r>
            <w:r w:rsidRPr="000A42A9">
              <w:rPr>
                <w:sz w:val="22"/>
              </w:rPr>
              <w:t>rector’s dut</w:t>
            </w:r>
            <w:r w:rsidRPr="000A42A9">
              <w:rPr>
                <w:spacing w:val="1"/>
                <w:sz w:val="22"/>
              </w:rPr>
              <w:t>i</w:t>
            </w:r>
            <w:r w:rsidRPr="000A42A9">
              <w:rPr>
                <w:sz w:val="22"/>
              </w:rPr>
              <w:t>es or po</w:t>
            </w:r>
            <w:r w:rsidRPr="000A42A9">
              <w:rPr>
                <w:spacing w:val="-1"/>
                <w:sz w:val="22"/>
              </w:rPr>
              <w:t>w</w:t>
            </w:r>
            <w:r w:rsidRPr="000A42A9">
              <w:rPr>
                <w:sz w:val="22"/>
              </w:rPr>
              <w:t>ers in relation to</w:t>
            </w:r>
            <w:r w:rsidRPr="000A42A9">
              <w:rPr>
                <w:spacing w:val="3"/>
                <w:sz w:val="22"/>
              </w:rPr>
              <w:t xml:space="preserve"> </w:t>
            </w:r>
            <w:r w:rsidRPr="000A42A9">
              <w:rPr>
                <w:sz w:val="22"/>
              </w:rPr>
              <w:t>the co</w:t>
            </w:r>
            <w:r w:rsidRPr="000A42A9">
              <w:rPr>
                <w:spacing w:val="-3"/>
                <w:sz w:val="22"/>
              </w:rPr>
              <w:t>m</w:t>
            </w:r>
            <w:r w:rsidRPr="000A42A9">
              <w:rPr>
                <w:sz w:val="22"/>
              </w:rPr>
              <w:t>pa</w:t>
            </w:r>
            <w:r w:rsidRPr="000A42A9">
              <w:rPr>
                <w:spacing w:val="2"/>
                <w:sz w:val="22"/>
              </w:rPr>
              <w:t>n</w:t>
            </w:r>
            <w:r w:rsidRPr="000A42A9">
              <w:rPr>
                <w:spacing w:val="-5"/>
                <w:sz w:val="22"/>
              </w:rPr>
              <w:t>y</w:t>
            </w:r>
            <w:r w:rsidRPr="000A42A9">
              <w:rPr>
                <w:sz w:val="22"/>
              </w:rPr>
              <w:t>,</w:t>
            </w:r>
            <w:r w:rsidRPr="000A42A9">
              <w:rPr>
                <w:spacing w:val="24"/>
                <w:sz w:val="22"/>
              </w:rPr>
              <w:t xml:space="preserve"> </w:t>
            </w:r>
            <w:r w:rsidRPr="000A42A9">
              <w:rPr>
                <w:sz w:val="22"/>
              </w:rPr>
              <w:t>a</w:t>
            </w:r>
            <w:r w:rsidRPr="000A42A9">
              <w:rPr>
                <w:spacing w:val="2"/>
                <w:sz w:val="22"/>
              </w:rPr>
              <w:t>n</w:t>
            </w:r>
            <w:r w:rsidRPr="000A42A9">
              <w:rPr>
                <w:sz w:val="22"/>
              </w:rPr>
              <w:t>y</w:t>
            </w:r>
            <w:r w:rsidRPr="000A42A9">
              <w:rPr>
                <w:spacing w:val="19"/>
                <w:sz w:val="22"/>
              </w:rPr>
              <w:t xml:space="preserve"> </w:t>
            </w:r>
            <w:r w:rsidRPr="000A42A9">
              <w:rPr>
                <w:sz w:val="22"/>
              </w:rPr>
              <w:t>associated</w:t>
            </w:r>
            <w:r w:rsidRPr="000A42A9">
              <w:rPr>
                <w:spacing w:val="24"/>
                <w:sz w:val="22"/>
              </w:rPr>
              <w:t xml:space="preserve"> </w:t>
            </w:r>
            <w:r w:rsidRPr="000A42A9">
              <w:rPr>
                <w:sz w:val="22"/>
              </w:rPr>
              <w:t>c</w:t>
            </w:r>
            <w:r w:rsidRPr="000A42A9">
              <w:rPr>
                <w:spacing w:val="-2"/>
                <w:sz w:val="22"/>
              </w:rPr>
              <w:t>o</w:t>
            </w:r>
            <w:r w:rsidRPr="000A42A9">
              <w:rPr>
                <w:spacing w:val="-3"/>
                <w:sz w:val="22"/>
              </w:rPr>
              <w:t>m</w:t>
            </w:r>
            <w:r w:rsidRPr="000A42A9">
              <w:rPr>
                <w:sz w:val="22"/>
              </w:rPr>
              <w:t>pa</w:t>
            </w:r>
            <w:r w:rsidRPr="000A42A9">
              <w:rPr>
                <w:spacing w:val="2"/>
                <w:sz w:val="22"/>
              </w:rPr>
              <w:t>n</w:t>
            </w:r>
            <w:r w:rsidRPr="000A42A9">
              <w:rPr>
                <w:sz w:val="22"/>
              </w:rPr>
              <w:t>y</w:t>
            </w:r>
            <w:r w:rsidRPr="000A42A9">
              <w:rPr>
                <w:spacing w:val="19"/>
                <w:sz w:val="22"/>
              </w:rPr>
              <w:t xml:space="preserve"> </w:t>
            </w:r>
            <w:r w:rsidRPr="000A42A9">
              <w:rPr>
                <w:sz w:val="22"/>
              </w:rPr>
              <w:t>or</w:t>
            </w:r>
            <w:r w:rsidRPr="000A42A9">
              <w:rPr>
                <w:spacing w:val="24"/>
                <w:sz w:val="22"/>
              </w:rPr>
              <w:t xml:space="preserve"> </w:t>
            </w:r>
            <w:r w:rsidRPr="000A42A9">
              <w:rPr>
                <w:sz w:val="22"/>
              </w:rPr>
              <w:t>a</w:t>
            </w:r>
            <w:r w:rsidRPr="000A42A9">
              <w:rPr>
                <w:spacing w:val="2"/>
                <w:sz w:val="22"/>
              </w:rPr>
              <w:t>n</w:t>
            </w:r>
            <w:r w:rsidRPr="000A42A9">
              <w:rPr>
                <w:sz w:val="22"/>
              </w:rPr>
              <w:t>y</w:t>
            </w:r>
            <w:r w:rsidRPr="000A42A9">
              <w:rPr>
                <w:spacing w:val="19"/>
                <w:sz w:val="22"/>
              </w:rPr>
              <w:t xml:space="preserve"> </w:t>
            </w:r>
            <w:r w:rsidRPr="000A42A9">
              <w:rPr>
                <w:sz w:val="22"/>
              </w:rPr>
              <w:t>p</w:t>
            </w:r>
            <w:r w:rsidRPr="000A42A9">
              <w:rPr>
                <w:spacing w:val="-1"/>
                <w:sz w:val="22"/>
              </w:rPr>
              <w:t>e</w:t>
            </w:r>
            <w:r w:rsidRPr="000A42A9">
              <w:rPr>
                <w:sz w:val="22"/>
              </w:rPr>
              <w:t>nsion</w:t>
            </w:r>
            <w:r w:rsidRPr="000A42A9">
              <w:rPr>
                <w:spacing w:val="24"/>
                <w:sz w:val="22"/>
              </w:rPr>
              <w:t xml:space="preserve"> </w:t>
            </w:r>
            <w:r w:rsidRPr="000A42A9">
              <w:rPr>
                <w:sz w:val="22"/>
              </w:rPr>
              <w:t>fund</w:t>
            </w:r>
            <w:r w:rsidRPr="000A42A9">
              <w:rPr>
                <w:spacing w:val="22"/>
                <w:sz w:val="22"/>
              </w:rPr>
              <w:t xml:space="preserve"> </w:t>
            </w:r>
            <w:r w:rsidRPr="000A42A9">
              <w:rPr>
                <w:sz w:val="22"/>
              </w:rPr>
              <w:t>or</w:t>
            </w:r>
            <w:r w:rsidRPr="000A42A9">
              <w:rPr>
                <w:spacing w:val="24"/>
                <w:sz w:val="22"/>
              </w:rPr>
              <w:t xml:space="preserve"> </w:t>
            </w:r>
            <w:r w:rsidRPr="000A42A9">
              <w:rPr>
                <w:sz w:val="22"/>
              </w:rPr>
              <w:t>e</w:t>
            </w:r>
            <w:r w:rsidRPr="000A42A9">
              <w:rPr>
                <w:spacing w:val="-3"/>
                <w:sz w:val="22"/>
              </w:rPr>
              <w:t>m</w:t>
            </w:r>
            <w:r w:rsidRPr="000A42A9">
              <w:rPr>
                <w:sz w:val="22"/>
              </w:rPr>
              <w:t>pl</w:t>
            </w:r>
            <w:r w:rsidRPr="000A42A9">
              <w:rPr>
                <w:spacing w:val="2"/>
                <w:sz w:val="22"/>
              </w:rPr>
              <w:t>o</w:t>
            </w:r>
            <w:r w:rsidRPr="000A42A9">
              <w:rPr>
                <w:spacing w:val="-5"/>
                <w:sz w:val="22"/>
              </w:rPr>
              <w:t>y</w:t>
            </w:r>
            <w:r w:rsidRPr="000A42A9">
              <w:rPr>
                <w:sz w:val="22"/>
              </w:rPr>
              <w:t>ees’</w:t>
            </w:r>
            <w:r w:rsidRPr="000A42A9">
              <w:rPr>
                <w:spacing w:val="24"/>
                <w:sz w:val="22"/>
              </w:rPr>
              <w:t xml:space="preserve"> </w:t>
            </w:r>
            <w:r w:rsidRPr="000A42A9">
              <w:rPr>
                <w:sz w:val="22"/>
              </w:rPr>
              <w:t>share</w:t>
            </w:r>
            <w:r w:rsidRPr="000A42A9">
              <w:rPr>
                <w:spacing w:val="24"/>
                <w:sz w:val="22"/>
              </w:rPr>
              <w:t xml:space="preserve"> </w:t>
            </w:r>
            <w:r w:rsidRPr="000A42A9">
              <w:rPr>
                <w:sz w:val="22"/>
              </w:rPr>
              <w:t>sche</w:t>
            </w:r>
            <w:r w:rsidRPr="000A42A9">
              <w:rPr>
                <w:spacing w:val="-3"/>
                <w:sz w:val="22"/>
              </w:rPr>
              <w:t>m</w:t>
            </w:r>
            <w:r w:rsidRPr="000A42A9">
              <w:rPr>
                <w:sz w:val="22"/>
              </w:rPr>
              <w:t>e</w:t>
            </w:r>
            <w:r w:rsidRPr="000A42A9">
              <w:rPr>
                <w:spacing w:val="24"/>
                <w:sz w:val="22"/>
              </w:rPr>
              <w:t xml:space="preserve"> </w:t>
            </w:r>
            <w:r w:rsidRPr="000A42A9">
              <w:rPr>
                <w:sz w:val="22"/>
              </w:rPr>
              <w:t>of the co</w:t>
            </w:r>
            <w:r w:rsidRPr="000A42A9">
              <w:rPr>
                <w:spacing w:val="-3"/>
                <w:sz w:val="22"/>
              </w:rPr>
              <w:t>m</w:t>
            </w:r>
            <w:r w:rsidRPr="000A42A9">
              <w:rPr>
                <w:sz w:val="22"/>
              </w:rPr>
              <w:t>pa</w:t>
            </w:r>
            <w:r w:rsidRPr="000A42A9">
              <w:rPr>
                <w:spacing w:val="2"/>
                <w:sz w:val="22"/>
              </w:rPr>
              <w:t>n</w:t>
            </w:r>
            <w:r w:rsidRPr="000A42A9">
              <w:rPr>
                <w:sz w:val="22"/>
              </w:rPr>
              <w:t>y</w:t>
            </w:r>
            <w:r w:rsidRPr="000A42A9">
              <w:rPr>
                <w:spacing w:val="-4"/>
                <w:sz w:val="22"/>
              </w:rPr>
              <w:t xml:space="preserve"> </w:t>
            </w:r>
            <w:r w:rsidRPr="000A42A9">
              <w:rPr>
                <w:sz w:val="22"/>
              </w:rPr>
              <w:t>or associated co</w:t>
            </w:r>
            <w:r w:rsidRPr="000A42A9">
              <w:rPr>
                <w:spacing w:val="-3"/>
                <w:sz w:val="22"/>
              </w:rPr>
              <w:t>m</w:t>
            </w:r>
            <w:r w:rsidRPr="000A42A9">
              <w:rPr>
                <w:sz w:val="22"/>
              </w:rPr>
              <w:t>pa</w:t>
            </w:r>
            <w:r w:rsidRPr="000A42A9">
              <w:rPr>
                <w:spacing w:val="2"/>
                <w:sz w:val="22"/>
              </w:rPr>
              <w:t>n</w:t>
            </w:r>
            <w:r w:rsidRPr="000A42A9">
              <w:rPr>
                <w:spacing w:val="-5"/>
                <w:sz w:val="22"/>
              </w:rPr>
              <w:t>y</w:t>
            </w:r>
            <w:r w:rsidRPr="000A42A9">
              <w:rPr>
                <w:sz w:val="22"/>
              </w:rPr>
              <w:t>, and</w:t>
            </w:r>
          </w:p>
        </w:tc>
        <w:tc>
          <w:tcPr>
            <w:tcW w:w="4201" w:type="dxa"/>
          </w:tcPr>
          <w:p w:rsidR="008C4488" w:rsidRPr="00F40CBD" w:rsidRDefault="008C4488" w:rsidP="000A42A9">
            <w:pPr>
              <w:pStyle w:val="ListParagraph"/>
              <w:numPr>
                <w:ilvl w:val="0"/>
                <w:numId w:val="62"/>
              </w:numPr>
              <w:bidi/>
              <w:jc w:val="both"/>
              <w:rPr>
                <w:rtl/>
              </w:rPr>
            </w:pPr>
            <w:r w:rsidRPr="00F40CBD">
              <w:rPr>
                <w:rtl/>
              </w:rPr>
              <w:t>يقصد بمصطلح "الخسارة ذات الصلة" أية خسارة أو التزام قد كابده المدير المعني أو من الممكن أن يكابده فيما يتعلق بالتزامات أو صلاحيات ذلك المدير بخصوص الشركة، أو أية شركة ذات صلة أو أي صندوق معاشات أو برنامج أسهم الموظفين بالشركة أو شركة ذات صلة،</w:t>
            </w:r>
          </w:p>
        </w:tc>
      </w:tr>
      <w:tr w:rsidR="008C4488" w:rsidRPr="008C4488" w:rsidTr="00644D64">
        <w:tc>
          <w:tcPr>
            <w:tcW w:w="4815" w:type="dxa"/>
          </w:tcPr>
          <w:p w:rsidR="008C4488" w:rsidRPr="000A42A9" w:rsidRDefault="008C4488" w:rsidP="000A42A9">
            <w:pPr>
              <w:pStyle w:val="Heading4"/>
              <w:ind w:left="1854"/>
              <w:outlineLvl w:val="3"/>
              <w:rPr>
                <w:sz w:val="22"/>
              </w:rPr>
            </w:pPr>
            <w:r w:rsidRPr="000A42A9">
              <w:rPr>
                <w:sz w:val="22"/>
              </w:rPr>
              <w:t>co</w:t>
            </w:r>
            <w:r w:rsidRPr="000A42A9">
              <w:rPr>
                <w:spacing w:val="-3"/>
                <w:sz w:val="22"/>
              </w:rPr>
              <w:t>m</w:t>
            </w:r>
            <w:r w:rsidRPr="000A42A9">
              <w:rPr>
                <w:sz w:val="22"/>
              </w:rPr>
              <w:t>panies</w:t>
            </w:r>
            <w:r w:rsidRPr="000A42A9">
              <w:rPr>
                <w:spacing w:val="3"/>
                <w:sz w:val="22"/>
              </w:rPr>
              <w:t xml:space="preserve"> </w:t>
            </w:r>
            <w:r w:rsidRPr="000A42A9">
              <w:rPr>
                <w:sz w:val="22"/>
              </w:rPr>
              <w:t>are</w:t>
            </w:r>
            <w:r w:rsidRPr="000A42A9">
              <w:rPr>
                <w:spacing w:val="3"/>
                <w:sz w:val="22"/>
              </w:rPr>
              <w:t xml:space="preserve"> </w:t>
            </w:r>
            <w:r w:rsidRPr="000A42A9">
              <w:rPr>
                <w:sz w:val="22"/>
              </w:rPr>
              <w:t>associated</w:t>
            </w:r>
            <w:r w:rsidRPr="000A42A9">
              <w:rPr>
                <w:spacing w:val="3"/>
                <w:sz w:val="22"/>
              </w:rPr>
              <w:t xml:space="preserve"> </w:t>
            </w:r>
            <w:r w:rsidRPr="000A42A9">
              <w:rPr>
                <w:spacing w:val="1"/>
                <w:sz w:val="22"/>
              </w:rPr>
              <w:t>i</w:t>
            </w:r>
            <w:r w:rsidRPr="000A42A9">
              <w:rPr>
                <w:sz w:val="22"/>
              </w:rPr>
              <w:t>f</w:t>
            </w:r>
            <w:r w:rsidRPr="000A42A9">
              <w:rPr>
                <w:spacing w:val="5"/>
                <w:sz w:val="22"/>
              </w:rPr>
              <w:t xml:space="preserve"> </w:t>
            </w:r>
            <w:r w:rsidRPr="000A42A9">
              <w:rPr>
                <w:sz w:val="22"/>
              </w:rPr>
              <w:t>one</w:t>
            </w:r>
            <w:r w:rsidRPr="000A42A9">
              <w:rPr>
                <w:spacing w:val="3"/>
                <w:sz w:val="22"/>
              </w:rPr>
              <w:t xml:space="preserve"> </w:t>
            </w:r>
            <w:r w:rsidRPr="000A42A9">
              <w:rPr>
                <w:sz w:val="22"/>
              </w:rPr>
              <w:t>is</w:t>
            </w:r>
            <w:r w:rsidRPr="000A42A9">
              <w:rPr>
                <w:spacing w:val="3"/>
                <w:sz w:val="22"/>
              </w:rPr>
              <w:t xml:space="preserve"> </w:t>
            </w:r>
            <w:r w:rsidRPr="000A42A9">
              <w:rPr>
                <w:sz w:val="22"/>
              </w:rPr>
              <w:t>a</w:t>
            </w:r>
            <w:r w:rsidRPr="000A42A9">
              <w:rPr>
                <w:spacing w:val="3"/>
                <w:sz w:val="22"/>
              </w:rPr>
              <w:t xml:space="preserve"> </w:t>
            </w:r>
            <w:r w:rsidRPr="000A42A9">
              <w:rPr>
                <w:sz w:val="22"/>
              </w:rPr>
              <w:t>subsidia</w:t>
            </w:r>
            <w:r w:rsidRPr="000A42A9">
              <w:rPr>
                <w:spacing w:val="2"/>
                <w:sz w:val="22"/>
              </w:rPr>
              <w:t>r</w:t>
            </w:r>
            <w:r w:rsidRPr="000A42A9">
              <w:rPr>
                <w:sz w:val="22"/>
              </w:rPr>
              <w:t>y of</w:t>
            </w:r>
            <w:r w:rsidRPr="000A42A9">
              <w:rPr>
                <w:spacing w:val="5"/>
                <w:sz w:val="22"/>
              </w:rPr>
              <w:t xml:space="preserve"> </w:t>
            </w:r>
            <w:r w:rsidRPr="000A42A9">
              <w:rPr>
                <w:sz w:val="22"/>
              </w:rPr>
              <w:t>the</w:t>
            </w:r>
            <w:r w:rsidRPr="000A42A9">
              <w:rPr>
                <w:spacing w:val="3"/>
                <w:sz w:val="22"/>
              </w:rPr>
              <w:t xml:space="preserve"> </w:t>
            </w:r>
            <w:r w:rsidRPr="000A42A9">
              <w:rPr>
                <w:sz w:val="22"/>
              </w:rPr>
              <w:t>ot</w:t>
            </w:r>
            <w:r w:rsidRPr="000A42A9">
              <w:rPr>
                <w:spacing w:val="2"/>
                <w:sz w:val="22"/>
              </w:rPr>
              <w:t>h</w:t>
            </w:r>
            <w:r w:rsidRPr="000A42A9">
              <w:rPr>
                <w:sz w:val="22"/>
              </w:rPr>
              <w:t>er</w:t>
            </w:r>
            <w:r w:rsidRPr="000A42A9">
              <w:rPr>
                <w:spacing w:val="3"/>
                <w:sz w:val="22"/>
              </w:rPr>
              <w:t xml:space="preserve"> </w:t>
            </w:r>
            <w:r w:rsidRPr="000A42A9">
              <w:rPr>
                <w:sz w:val="22"/>
              </w:rPr>
              <w:t>or</w:t>
            </w:r>
            <w:r w:rsidRPr="000A42A9">
              <w:rPr>
                <w:spacing w:val="3"/>
                <w:sz w:val="22"/>
              </w:rPr>
              <w:t xml:space="preserve"> </w:t>
            </w:r>
            <w:r w:rsidRPr="000A42A9">
              <w:rPr>
                <w:sz w:val="22"/>
              </w:rPr>
              <w:lastRenderedPageBreak/>
              <w:t>both</w:t>
            </w:r>
            <w:r w:rsidRPr="000A42A9">
              <w:rPr>
                <w:spacing w:val="3"/>
                <w:sz w:val="22"/>
              </w:rPr>
              <w:t xml:space="preserve"> </w:t>
            </w:r>
            <w:r w:rsidRPr="000A42A9">
              <w:rPr>
                <w:sz w:val="22"/>
              </w:rPr>
              <w:t>are</w:t>
            </w:r>
            <w:r w:rsidRPr="000A42A9">
              <w:rPr>
                <w:spacing w:val="3"/>
                <w:sz w:val="22"/>
              </w:rPr>
              <w:t xml:space="preserve"> </w:t>
            </w:r>
            <w:r w:rsidRPr="000A42A9">
              <w:rPr>
                <w:sz w:val="22"/>
              </w:rPr>
              <w:t>subsidiaries</w:t>
            </w:r>
            <w:r w:rsidRPr="000A42A9">
              <w:rPr>
                <w:spacing w:val="5"/>
                <w:sz w:val="22"/>
              </w:rPr>
              <w:t xml:space="preserve"> </w:t>
            </w:r>
            <w:r w:rsidRPr="000A42A9">
              <w:rPr>
                <w:sz w:val="22"/>
              </w:rPr>
              <w:t>of</w:t>
            </w:r>
            <w:r w:rsidRPr="000A42A9">
              <w:rPr>
                <w:spacing w:val="5"/>
                <w:sz w:val="22"/>
              </w:rPr>
              <w:t xml:space="preserve"> </w:t>
            </w:r>
            <w:r w:rsidRPr="000A42A9">
              <w:rPr>
                <w:sz w:val="22"/>
              </w:rPr>
              <w:t>the sa</w:t>
            </w:r>
            <w:r w:rsidRPr="000A42A9">
              <w:rPr>
                <w:spacing w:val="-3"/>
                <w:sz w:val="22"/>
              </w:rPr>
              <w:t>m</w:t>
            </w:r>
            <w:r w:rsidRPr="000A42A9">
              <w:rPr>
                <w:sz w:val="22"/>
              </w:rPr>
              <w:t>e bo</w:t>
            </w:r>
            <w:r w:rsidRPr="000A42A9">
              <w:rPr>
                <w:spacing w:val="2"/>
                <w:sz w:val="22"/>
              </w:rPr>
              <w:t>d</w:t>
            </w:r>
            <w:r w:rsidRPr="000A42A9">
              <w:rPr>
                <w:sz w:val="22"/>
              </w:rPr>
              <w:t>y</w:t>
            </w:r>
            <w:r w:rsidRPr="000A42A9">
              <w:rPr>
                <w:spacing w:val="-4"/>
                <w:sz w:val="22"/>
              </w:rPr>
              <w:t xml:space="preserve"> </w:t>
            </w:r>
            <w:r w:rsidRPr="000A42A9">
              <w:rPr>
                <w:sz w:val="22"/>
              </w:rPr>
              <w:t>corporate.</w:t>
            </w:r>
          </w:p>
        </w:tc>
        <w:tc>
          <w:tcPr>
            <w:tcW w:w="4201" w:type="dxa"/>
          </w:tcPr>
          <w:p w:rsidR="008C4488" w:rsidRPr="00F40CBD" w:rsidRDefault="008C4488" w:rsidP="000A42A9">
            <w:pPr>
              <w:pStyle w:val="ListParagraph"/>
              <w:numPr>
                <w:ilvl w:val="0"/>
                <w:numId w:val="62"/>
              </w:numPr>
              <w:bidi/>
              <w:jc w:val="both"/>
              <w:rPr>
                <w:rtl/>
              </w:rPr>
            </w:pPr>
            <w:r w:rsidRPr="00F40CBD">
              <w:rPr>
                <w:rtl/>
              </w:rPr>
              <w:lastRenderedPageBreak/>
              <w:t xml:space="preserve">تكون الشركات شركات ذات صلة إذا كانت واحدة منها شركة تابعة للاخرى أو كانو كلاهما </w:t>
            </w:r>
            <w:r w:rsidRPr="00F40CBD">
              <w:rPr>
                <w:rtl/>
              </w:rPr>
              <w:lastRenderedPageBreak/>
              <w:t>تابعين لنفس الشخص الاعتباري.</w:t>
            </w:r>
          </w:p>
        </w:tc>
      </w:tr>
      <w:tr w:rsidR="008C4488" w:rsidTr="00644D64">
        <w:tc>
          <w:tcPr>
            <w:tcW w:w="4815" w:type="dxa"/>
          </w:tcPr>
          <w:p w:rsidR="008C4488" w:rsidRDefault="008C4488" w:rsidP="008C4488"/>
        </w:tc>
        <w:tc>
          <w:tcPr>
            <w:tcW w:w="4201" w:type="dxa"/>
          </w:tcPr>
          <w:p w:rsidR="008C4488" w:rsidRDefault="008C4488" w:rsidP="008C4488">
            <w:pPr>
              <w:bidi/>
            </w:pPr>
          </w:p>
        </w:tc>
      </w:tr>
    </w:tbl>
    <w:p w:rsidR="000E3DBF" w:rsidRDefault="000E3DBF" w:rsidP="008C4488"/>
    <w:sectPr w:rsidR="000E3D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E63" w:rsidRDefault="00F43E63" w:rsidP="00AA3BF1">
      <w:pPr>
        <w:spacing w:after="0" w:line="240" w:lineRule="auto"/>
      </w:pPr>
      <w:r>
        <w:separator/>
      </w:r>
    </w:p>
  </w:endnote>
  <w:endnote w:type="continuationSeparator" w:id="0">
    <w:p w:rsidR="00F43E63" w:rsidRDefault="00F43E63" w:rsidP="00AA3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599410716"/>
      <w:docPartObj>
        <w:docPartGallery w:val="Page Numbers (Bottom of Page)"/>
        <w:docPartUnique/>
      </w:docPartObj>
    </w:sdtPr>
    <w:sdtEndPr>
      <w:rPr>
        <w:noProof/>
      </w:rPr>
    </w:sdtEndPr>
    <w:sdtContent>
      <w:p w:rsidR="003B64D2" w:rsidRPr="00AA3BF1" w:rsidRDefault="003B64D2" w:rsidP="00AA3BF1">
        <w:pPr>
          <w:pStyle w:val="Footer"/>
          <w:jc w:val="center"/>
          <w:rPr>
            <w:sz w:val="16"/>
            <w:szCs w:val="16"/>
          </w:rPr>
        </w:pPr>
        <w:r w:rsidRPr="00AA3BF1">
          <w:rPr>
            <w:sz w:val="16"/>
            <w:szCs w:val="16"/>
          </w:rPr>
          <w:fldChar w:fldCharType="begin"/>
        </w:r>
        <w:r w:rsidRPr="00AA3BF1">
          <w:rPr>
            <w:sz w:val="16"/>
            <w:szCs w:val="16"/>
          </w:rPr>
          <w:instrText xml:space="preserve"> PAGE   \* MERGEFORMAT </w:instrText>
        </w:r>
        <w:r w:rsidRPr="00AA3BF1">
          <w:rPr>
            <w:sz w:val="16"/>
            <w:szCs w:val="16"/>
          </w:rPr>
          <w:fldChar w:fldCharType="separate"/>
        </w:r>
        <w:r w:rsidR="00641567">
          <w:rPr>
            <w:noProof/>
            <w:sz w:val="16"/>
            <w:szCs w:val="16"/>
          </w:rPr>
          <w:t>6</w:t>
        </w:r>
        <w:r w:rsidRPr="00AA3BF1">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E63" w:rsidRDefault="00F43E63" w:rsidP="00AA3BF1">
      <w:pPr>
        <w:spacing w:after="0" w:line="240" w:lineRule="auto"/>
      </w:pPr>
      <w:r>
        <w:separator/>
      </w:r>
    </w:p>
  </w:footnote>
  <w:footnote w:type="continuationSeparator" w:id="0">
    <w:p w:rsidR="00F43E63" w:rsidRDefault="00F43E63" w:rsidP="00AA3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7FDC"/>
    <w:multiLevelType w:val="hybridMultilevel"/>
    <w:tmpl w:val="08C602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F7AAC"/>
    <w:multiLevelType w:val="hybridMultilevel"/>
    <w:tmpl w:val="E76249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57014"/>
    <w:multiLevelType w:val="hybridMultilevel"/>
    <w:tmpl w:val="A4FE25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0A071B"/>
    <w:multiLevelType w:val="hybridMultilevel"/>
    <w:tmpl w:val="B106D4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84828"/>
    <w:multiLevelType w:val="hybridMultilevel"/>
    <w:tmpl w:val="340637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52B71"/>
    <w:multiLevelType w:val="hybridMultilevel"/>
    <w:tmpl w:val="7DDAA4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A2F00"/>
    <w:multiLevelType w:val="hybridMultilevel"/>
    <w:tmpl w:val="B58C5C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85817"/>
    <w:multiLevelType w:val="hybridMultilevel"/>
    <w:tmpl w:val="410E05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BE5774"/>
    <w:multiLevelType w:val="hybridMultilevel"/>
    <w:tmpl w:val="17BE35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A379A5"/>
    <w:multiLevelType w:val="hybridMultilevel"/>
    <w:tmpl w:val="3EA6DE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BB6D04"/>
    <w:multiLevelType w:val="hybridMultilevel"/>
    <w:tmpl w:val="B59CB0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4664B6"/>
    <w:multiLevelType w:val="hybridMultilevel"/>
    <w:tmpl w:val="EF90F8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01415C"/>
    <w:multiLevelType w:val="hybridMultilevel"/>
    <w:tmpl w:val="28A499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FA4440"/>
    <w:multiLevelType w:val="hybridMultilevel"/>
    <w:tmpl w:val="60C038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67109"/>
    <w:multiLevelType w:val="hybridMultilevel"/>
    <w:tmpl w:val="C6BA6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B1940"/>
    <w:multiLevelType w:val="hybridMultilevel"/>
    <w:tmpl w:val="24925A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5AD62AD"/>
    <w:multiLevelType w:val="hybridMultilevel"/>
    <w:tmpl w:val="7C16EB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B601AC"/>
    <w:multiLevelType w:val="hybridMultilevel"/>
    <w:tmpl w:val="900228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792E4F"/>
    <w:multiLevelType w:val="hybridMultilevel"/>
    <w:tmpl w:val="726889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42691B"/>
    <w:multiLevelType w:val="hybridMultilevel"/>
    <w:tmpl w:val="0CA6B6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974E35"/>
    <w:multiLevelType w:val="hybridMultilevel"/>
    <w:tmpl w:val="D2AA7C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B6682"/>
    <w:multiLevelType w:val="hybridMultilevel"/>
    <w:tmpl w:val="4000C47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EA5BBD"/>
    <w:multiLevelType w:val="hybridMultilevel"/>
    <w:tmpl w:val="25C07E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B985349"/>
    <w:multiLevelType w:val="hybridMultilevel"/>
    <w:tmpl w:val="6EDEB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993D49"/>
    <w:multiLevelType w:val="hybridMultilevel"/>
    <w:tmpl w:val="89389D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D77207E"/>
    <w:multiLevelType w:val="hybridMultilevel"/>
    <w:tmpl w:val="4664FE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D07407"/>
    <w:multiLevelType w:val="hybridMultilevel"/>
    <w:tmpl w:val="B428F1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D36A69"/>
    <w:multiLevelType w:val="hybridMultilevel"/>
    <w:tmpl w:val="8A6E28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CE5685"/>
    <w:multiLevelType w:val="hybridMultilevel"/>
    <w:tmpl w:val="02A022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DA066C"/>
    <w:multiLevelType w:val="hybridMultilevel"/>
    <w:tmpl w:val="BA8E84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D87DA3"/>
    <w:multiLevelType w:val="hybridMultilevel"/>
    <w:tmpl w:val="1C5A1C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963D37"/>
    <w:multiLevelType w:val="multilevel"/>
    <w:tmpl w:val="A9383AD6"/>
    <w:name w:val="Scheme 12(c) UK12 - Schedule"/>
    <w:lvl w:ilvl="0">
      <w:start w:val="1"/>
      <w:numFmt w:val="decimal"/>
      <w:pStyle w:val="Heading1"/>
      <w:suff w:val="space"/>
      <w:lvlText w:val="SCHEDULE %1"/>
      <w:lvlJc w:val="left"/>
      <w:pPr>
        <w:tabs>
          <w:tab w:val="num" w:pos="0"/>
        </w:tabs>
        <w:ind w:left="0" w:firstLine="0"/>
      </w:pPr>
      <w:rPr>
        <w:rFonts w:ascii="Times New Roman" w:hAnsi="Times New Roman" w:cs="Times New Roman"/>
        <w:b/>
        <w:i w:val="0"/>
        <w:caps w:val="0"/>
        <w:smallCaps w:val="0"/>
        <w:color w:val="010000"/>
        <w:u w:val="none"/>
      </w:rPr>
    </w:lvl>
    <w:lvl w:ilvl="1">
      <w:start w:val="1"/>
      <w:numFmt w:val="decimal"/>
      <w:pStyle w:val="Heading2"/>
      <w:lvlText w:val="%2."/>
      <w:lvlJc w:val="left"/>
      <w:pPr>
        <w:tabs>
          <w:tab w:val="num" w:pos="720"/>
        </w:tabs>
        <w:ind w:left="720" w:hanging="720"/>
      </w:pPr>
      <w:rPr>
        <w:b w:val="0"/>
        <w:i w:val="0"/>
        <w:color w:val="010000"/>
        <w:u w:val="none"/>
      </w:rPr>
    </w:lvl>
    <w:lvl w:ilvl="2">
      <w:start w:val="1"/>
      <w:numFmt w:val="decimal"/>
      <w:pStyle w:val="Heading3"/>
      <w:lvlText w:val="%2.%3"/>
      <w:lvlJc w:val="left"/>
      <w:pPr>
        <w:tabs>
          <w:tab w:val="num" w:pos="720"/>
        </w:tabs>
        <w:ind w:left="720" w:hanging="720"/>
      </w:pPr>
      <w:rPr>
        <w:color w:val="010000"/>
        <w:u w:val="none"/>
      </w:rPr>
    </w:lvl>
    <w:lvl w:ilvl="3">
      <w:start w:val="1"/>
      <w:numFmt w:val="lowerLetter"/>
      <w:pStyle w:val="Heading4"/>
      <w:lvlText w:val="(%4)"/>
      <w:lvlJc w:val="left"/>
      <w:pPr>
        <w:tabs>
          <w:tab w:val="num" w:pos="2610"/>
        </w:tabs>
        <w:ind w:left="2610" w:hanging="720"/>
      </w:pPr>
      <w:rPr>
        <w:color w:val="010000"/>
        <w:u w:val="none"/>
      </w:rPr>
    </w:lvl>
    <w:lvl w:ilvl="4">
      <w:start w:val="1"/>
      <w:numFmt w:val="lowerRoman"/>
      <w:pStyle w:val="Heading5"/>
      <w:lvlText w:val="(%5)"/>
      <w:lvlJc w:val="left"/>
      <w:pPr>
        <w:tabs>
          <w:tab w:val="num" w:pos="2160"/>
        </w:tabs>
        <w:ind w:left="2160" w:hanging="720"/>
      </w:pPr>
      <w:rPr>
        <w:color w:val="010000"/>
        <w:u w:val="none"/>
      </w:rPr>
    </w:lvl>
    <w:lvl w:ilvl="5">
      <w:start w:val="1"/>
      <w:numFmt w:val="none"/>
      <w:pStyle w:val="Heading6"/>
      <w:suff w:val="nothing"/>
      <w:lvlText w:val=""/>
      <w:lvlJc w:val="left"/>
      <w:pPr>
        <w:tabs>
          <w:tab w:val="num" w:pos="2160"/>
        </w:tabs>
        <w:ind w:left="0" w:firstLine="0"/>
      </w:pPr>
      <w:rPr>
        <w:color w:val="010000"/>
        <w:u w:val="none"/>
      </w:rPr>
    </w:lvl>
    <w:lvl w:ilvl="6">
      <w:start w:val="27"/>
      <w:numFmt w:val="none"/>
      <w:pStyle w:val="Heading7"/>
      <w:suff w:val="nothing"/>
      <w:lvlText w:val=""/>
      <w:lvlJc w:val="left"/>
      <w:pPr>
        <w:tabs>
          <w:tab w:val="num" w:pos="2520"/>
        </w:tabs>
        <w:ind w:left="0" w:firstLine="0"/>
      </w:pPr>
      <w:rPr>
        <w:color w:val="010000"/>
        <w:u w:val="none"/>
      </w:rPr>
    </w:lvl>
    <w:lvl w:ilvl="7">
      <w:start w:val="1"/>
      <w:numFmt w:val="none"/>
      <w:pStyle w:val="Heading8"/>
      <w:suff w:val="nothing"/>
      <w:lvlText w:val=""/>
      <w:lvlJc w:val="left"/>
      <w:pPr>
        <w:tabs>
          <w:tab w:val="num" w:pos="2880"/>
        </w:tabs>
        <w:ind w:left="0" w:firstLine="0"/>
      </w:pPr>
      <w:rPr>
        <w:color w:val="010000"/>
        <w:u w:val="none"/>
      </w:rPr>
    </w:lvl>
    <w:lvl w:ilvl="8">
      <w:start w:val="1"/>
      <w:numFmt w:val="none"/>
      <w:pStyle w:val="Heading9"/>
      <w:suff w:val="nothing"/>
      <w:lvlText w:val=""/>
      <w:lvlJc w:val="left"/>
      <w:pPr>
        <w:tabs>
          <w:tab w:val="num" w:pos="3240"/>
        </w:tabs>
        <w:ind w:left="0" w:firstLine="0"/>
      </w:pPr>
      <w:rPr>
        <w:color w:val="010000"/>
        <w:u w:val="none"/>
      </w:rPr>
    </w:lvl>
  </w:abstractNum>
  <w:abstractNum w:abstractNumId="32" w15:restartNumberingAfterBreak="0">
    <w:nsid w:val="5994454D"/>
    <w:multiLevelType w:val="hybridMultilevel"/>
    <w:tmpl w:val="668EEC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1D69ED"/>
    <w:multiLevelType w:val="hybridMultilevel"/>
    <w:tmpl w:val="41304E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B225B1"/>
    <w:multiLevelType w:val="hybridMultilevel"/>
    <w:tmpl w:val="A3A454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412549"/>
    <w:multiLevelType w:val="hybridMultilevel"/>
    <w:tmpl w:val="3A6A7A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B05ACF"/>
    <w:multiLevelType w:val="hybridMultilevel"/>
    <w:tmpl w:val="6E402C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EC458A"/>
    <w:multiLevelType w:val="hybridMultilevel"/>
    <w:tmpl w:val="7D4A1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265B94"/>
    <w:multiLevelType w:val="hybridMultilevel"/>
    <w:tmpl w:val="09FA19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A428A8"/>
    <w:multiLevelType w:val="hybridMultilevel"/>
    <w:tmpl w:val="C0D8C3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BB22CB"/>
    <w:multiLevelType w:val="hybridMultilevel"/>
    <w:tmpl w:val="43D4B0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741E8"/>
    <w:multiLevelType w:val="hybridMultilevel"/>
    <w:tmpl w:val="869EE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C04066"/>
    <w:multiLevelType w:val="hybridMultilevel"/>
    <w:tmpl w:val="92E26B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8E5673"/>
    <w:multiLevelType w:val="hybridMultilevel"/>
    <w:tmpl w:val="908023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376E2D"/>
    <w:multiLevelType w:val="hybridMultilevel"/>
    <w:tmpl w:val="C71C1C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D713A0B"/>
    <w:multiLevelType w:val="hybridMultilevel"/>
    <w:tmpl w:val="262E07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18">
    <w:abstractNumId w:val="24"/>
  </w:num>
  <w:num w:numId="19">
    <w:abstractNumId w:val="27"/>
  </w:num>
  <w:num w:numId="20">
    <w:abstractNumId w:val="40"/>
  </w:num>
  <w:num w:numId="21">
    <w:abstractNumId w:val="35"/>
  </w:num>
  <w:num w:numId="22">
    <w:abstractNumId w:val="39"/>
  </w:num>
  <w:num w:numId="23">
    <w:abstractNumId w:val="3"/>
  </w:num>
  <w:num w:numId="24">
    <w:abstractNumId w:val="10"/>
  </w:num>
  <w:num w:numId="25">
    <w:abstractNumId w:val="28"/>
  </w:num>
  <w:num w:numId="26">
    <w:abstractNumId w:val="6"/>
  </w:num>
  <w:num w:numId="27">
    <w:abstractNumId w:val="1"/>
  </w:num>
  <w:num w:numId="28">
    <w:abstractNumId w:val="36"/>
  </w:num>
  <w:num w:numId="29">
    <w:abstractNumId w:val="13"/>
  </w:num>
  <w:num w:numId="30">
    <w:abstractNumId w:val="34"/>
  </w:num>
  <w:num w:numId="31">
    <w:abstractNumId w:val="30"/>
  </w:num>
  <w:num w:numId="32">
    <w:abstractNumId w:val="8"/>
  </w:num>
  <w:num w:numId="33">
    <w:abstractNumId w:val="4"/>
  </w:num>
  <w:num w:numId="34">
    <w:abstractNumId w:val="20"/>
  </w:num>
  <w:num w:numId="35">
    <w:abstractNumId w:val="17"/>
  </w:num>
  <w:num w:numId="36">
    <w:abstractNumId w:val="12"/>
  </w:num>
  <w:num w:numId="37">
    <w:abstractNumId w:val="18"/>
  </w:num>
  <w:num w:numId="38">
    <w:abstractNumId w:val="42"/>
  </w:num>
  <w:num w:numId="39">
    <w:abstractNumId w:val="5"/>
  </w:num>
  <w:num w:numId="40">
    <w:abstractNumId w:val="7"/>
  </w:num>
  <w:num w:numId="41">
    <w:abstractNumId w:val="21"/>
  </w:num>
  <w:num w:numId="42">
    <w:abstractNumId w:val="22"/>
  </w:num>
  <w:num w:numId="43">
    <w:abstractNumId w:val="9"/>
  </w:num>
  <w:num w:numId="44">
    <w:abstractNumId w:val="2"/>
  </w:num>
  <w:num w:numId="45">
    <w:abstractNumId w:val="19"/>
  </w:num>
  <w:num w:numId="46">
    <w:abstractNumId w:val="11"/>
  </w:num>
  <w:num w:numId="47">
    <w:abstractNumId w:val="45"/>
  </w:num>
  <w:num w:numId="48">
    <w:abstractNumId w:val="32"/>
  </w:num>
  <w:num w:numId="49">
    <w:abstractNumId w:val="38"/>
  </w:num>
  <w:num w:numId="50">
    <w:abstractNumId w:val="14"/>
  </w:num>
  <w:num w:numId="51">
    <w:abstractNumId w:val="16"/>
  </w:num>
  <w:num w:numId="52">
    <w:abstractNumId w:val="15"/>
  </w:num>
  <w:num w:numId="53">
    <w:abstractNumId w:val="23"/>
  </w:num>
  <w:num w:numId="54">
    <w:abstractNumId w:val="29"/>
  </w:num>
  <w:num w:numId="55">
    <w:abstractNumId w:val="0"/>
  </w:num>
  <w:num w:numId="56">
    <w:abstractNumId w:val="26"/>
  </w:num>
  <w:num w:numId="57">
    <w:abstractNumId w:val="37"/>
  </w:num>
  <w:num w:numId="58">
    <w:abstractNumId w:val="43"/>
  </w:num>
  <w:num w:numId="59">
    <w:abstractNumId w:val="25"/>
  </w:num>
  <w:num w:numId="60">
    <w:abstractNumId w:val="33"/>
  </w:num>
  <w:num w:numId="61">
    <w:abstractNumId w:val="41"/>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882"/>
    <w:rsid w:val="000A42A9"/>
    <w:rsid w:val="000E3DBF"/>
    <w:rsid w:val="003B64D2"/>
    <w:rsid w:val="00451350"/>
    <w:rsid w:val="00513D11"/>
    <w:rsid w:val="00641567"/>
    <w:rsid w:val="00644D64"/>
    <w:rsid w:val="007521A2"/>
    <w:rsid w:val="00757DAD"/>
    <w:rsid w:val="008C4488"/>
    <w:rsid w:val="00952720"/>
    <w:rsid w:val="00974455"/>
    <w:rsid w:val="00980482"/>
    <w:rsid w:val="00995882"/>
    <w:rsid w:val="00A5652A"/>
    <w:rsid w:val="00AA3BF1"/>
    <w:rsid w:val="00B3272F"/>
    <w:rsid w:val="00BB0F00"/>
    <w:rsid w:val="00E94BCF"/>
    <w:rsid w:val="00F43E63"/>
    <w:rsid w:val="00F504F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2366E"/>
  <w15:chartTrackingRefBased/>
  <w15:docId w15:val="{C97F7CBB-3E49-4440-8944-10006395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5882"/>
    <w:pPr>
      <w:widowControl w:val="0"/>
      <w:spacing w:after="200" w:line="276" w:lineRule="auto"/>
    </w:pPr>
    <w:rPr>
      <w:lang w:val="en-US"/>
    </w:rPr>
  </w:style>
  <w:style w:type="paragraph" w:styleId="Heading1">
    <w:name w:val="heading 1"/>
    <w:basedOn w:val="Normal"/>
    <w:next w:val="Heading2"/>
    <w:link w:val="Heading1Char"/>
    <w:uiPriority w:val="9"/>
    <w:qFormat/>
    <w:rsid w:val="00995882"/>
    <w:pPr>
      <w:keepNext/>
      <w:widowControl/>
      <w:numPr>
        <w:numId w:val="1"/>
      </w:numPr>
      <w:spacing w:after="240" w:line="240" w:lineRule="auto"/>
      <w:jc w:val="center"/>
      <w:outlineLvl w:val="0"/>
    </w:pPr>
    <w:rPr>
      <w:rFonts w:ascii="Times New Roman" w:eastAsiaTheme="majorEastAsia" w:hAnsi="Times New Roman" w:cs="Times New Roman"/>
      <w:b/>
      <w:bCs/>
      <w:caps/>
      <w:color w:val="000000"/>
      <w:sz w:val="24"/>
      <w:szCs w:val="28"/>
    </w:rPr>
  </w:style>
  <w:style w:type="paragraph" w:styleId="Heading2">
    <w:name w:val="heading 2"/>
    <w:basedOn w:val="Normal"/>
    <w:link w:val="Heading2Char"/>
    <w:uiPriority w:val="9"/>
    <w:unhideWhenUsed/>
    <w:qFormat/>
    <w:rsid w:val="00995882"/>
    <w:pPr>
      <w:keepNext/>
      <w:widowControl/>
      <w:numPr>
        <w:ilvl w:val="1"/>
        <w:numId w:val="1"/>
      </w:numPr>
      <w:spacing w:after="240" w:line="246" w:lineRule="atLeast"/>
      <w:jc w:val="both"/>
      <w:outlineLvl w:val="1"/>
    </w:pPr>
    <w:rPr>
      <w:rFonts w:ascii="Times New Roman" w:eastAsiaTheme="majorEastAsia" w:hAnsi="Times New Roman" w:cs="Times New Roman"/>
      <w:bCs/>
      <w:sz w:val="24"/>
      <w:szCs w:val="26"/>
    </w:rPr>
  </w:style>
  <w:style w:type="paragraph" w:styleId="Heading3">
    <w:name w:val="heading 3"/>
    <w:basedOn w:val="Normal"/>
    <w:link w:val="Heading3Char"/>
    <w:uiPriority w:val="9"/>
    <w:unhideWhenUsed/>
    <w:qFormat/>
    <w:rsid w:val="00995882"/>
    <w:pPr>
      <w:widowControl/>
      <w:numPr>
        <w:ilvl w:val="2"/>
        <w:numId w:val="1"/>
      </w:numPr>
      <w:spacing w:after="240" w:line="246" w:lineRule="atLeast"/>
      <w:jc w:val="both"/>
      <w:outlineLvl w:val="2"/>
    </w:pPr>
    <w:rPr>
      <w:rFonts w:ascii="Times New Roman" w:eastAsiaTheme="majorEastAsia" w:hAnsi="Times New Roman" w:cs="Times New Roman"/>
      <w:bCs/>
      <w:sz w:val="24"/>
    </w:rPr>
  </w:style>
  <w:style w:type="paragraph" w:styleId="Heading4">
    <w:name w:val="heading 4"/>
    <w:basedOn w:val="Normal"/>
    <w:link w:val="Heading4Char"/>
    <w:uiPriority w:val="9"/>
    <w:unhideWhenUsed/>
    <w:qFormat/>
    <w:rsid w:val="00995882"/>
    <w:pPr>
      <w:widowControl/>
      <w:numPr>
        <w:ilvl w:val="3"/>
        <w:numId w:val="1"/>
      </w:numPr>
      <w:tabs>
        <w:tab w:val="clear" w:pos="2610"/>
        <w:tab w:val="num" w:pos="2422"/>
      </w:tabs>
      <w:spacing w:after="240" w:line="246" w:lineRule="atLeast"/>
      <w:ind w:left="2422"/>
      <w:jc w:val="both"/>
      <w:outlineLvl w:val="3"/>
    </w:pPr>
    <w:rPr>
      <w:rFonts w:ascii="Times New Roman" w:eastAsiaTheme="majorEastAsia" w:hAnsi="Times New Roman" w:cs="Times New Roman"/>
      <w:bCs/>
      <w:iCs/>
      <w:sz w:val="24"/>
    </w:rPr>
  </w:style>
  <w:style w:type="paragraph" w:styleId="Heading5">
    <w:name w:val="heading 5"/>
    <w:basedOn w:val="Normal"/>
    <w:link w:val="Heading5Char"/>
    <w:uiPriority w:val="9"/>
    <w:unhideWhenUsed/>
    <w:qFormat/>
    <w:rsid w:val="00995882"/>
    <w:pPr>
      <w:widowControl/>
      <w:numPr>
        <w:ilvl w:val="4"/>
        <w:numId w:val="1"/>
      </w:numPr>
      <w:spacing w:after="240" w:line="246" w:lineRule="atLeast"/>
      <w:jc w:val="both"/>
      <w:outlineLvl w:val="4"/>
    </w:pPr>
    <w:rPr>
      <w:rFonts w:ascii="Times New Roman" w:eastAsiaTheme="majorEastAsia" w:hAnsi="Times New Roman" w:cs="Times New Roman"/>
      <w:sz w:val="24"/>
    </w:rPr>
  </w:style>
  <w:style w:type="paragraph" w:styleId="Heading6">
    <w:name w:val="heading 6"/>
    <w:basedOn w:val="Normal"/>
    <w:link w:val="Heading6Char"/>
    <w:uiPriority w:val="9"/>
    <w:unhideWhenUsed/>
    <w:qFormat/>
    <w:rsid w:val="00995882"/>
    <w:pPr>
      <w:widowControl/>
      <w:numPr>
        <w:ilvl w:val="5"/>
        <w:numId w:val="1"/>
      </w:numPr>
      <w:spacing w:after="240" w:line="246" w:lineRule="atLeast"/>
      <w:jc w:val="both"/>
      <w:outlineLvl w:val="5"/>
    </w:pPr>
    <w:rPr>
      <w:rFonts w:ascii="Times New Roman" w:eastAsiaTheme="majorEastAsia" w:hAnsi="Times New Roman" w:cs="Times New Roman"/>
      <w:iCs/>
      <w:sz w:val="24"/>
    </w:rPr>
  </w:style>
  <w:style w:type="paragraph" w:styleId="Heading7">
    <w:name w:val="heading 7"/>
    <w:basedOn w:val="Normal"/>
    <w:link w:val="Heading7Char"/>
    <w:uiPriority w:val="9"/>
    <w:semiHidden/>
    <w:unhideWhenUsed/>
    <w:qFormat/>
    <w:rsid w:val="00995882"/>
    <w:pPr>
      <w:widowControl/>
      <w:numPr>
        <w:ilvl w:val="6"/>
        <w:numId w:val="1"/>
      </w:numPr>
      <w:spacing w:after="240" w:line="246" w:lineRule="atLeast"/>
      <w:jc w:val="both"/>
      <w:outlineLvl w:val="6"/>
    </w:pPr>
    <w:rPr>
      <w:rFonts w:ascii="Times New Roman" w:eastAsiaTheme="majorEastAsia" w:hAnsi="Times New Roman" w:cs="Times New Roman"/>
      <w:iCs/>
      <w:sz w:val="24"/>
    </w:rPr>
  </w:style>
  <w:style w:type="paragraph" w:styleId="Heading8">
    <w:name w:val="heading 8"/>
    <w:basedOn w:val="Normal"/>
    <w:link w:val="Heading8Char"/>
    <w:uiPriority w:val="9"/>
    <w:semiHidden/>
    <w:unhideWhenUsed/>
    <w:qFormat/>
    <w:rsid w:val="00995882"/>
    <w:pPr>
      <w:widowControl/>
      <w:numPr>
        <w:ilvl w:val="7"/>
        <w:numId w:val="1"/>
      </w:numPr>
      <w:spacing w:after="240" w:line="246" w:lineRule="atLeast"/>
      <w:jc w:val="both"/>
      <w:outlineLvl w:val="7"/>
    </w:pPr>
    <w:rPr>
      <w:rFonts w:ascii="Times New Roman" w:eastAsiaTheme="majorEastAsia" w:hAnsi="Times New Roman" w:cs="Times New Roman"/>
      <w:sz w:val="24"/>
      <w:szCs w:val="20"/>
    </w:rPr>
  </w:style>
  <w:style w:type="paragraph" w:styleId="Heading9">
    <w:name w:val="heading 9"/>
    <w:basedOn w:val="Normal"/>
    <w:link w:val="Heading9Char"/>
    <w:uiPriority w:val="9"/>
    <w:semiHidden/>
    <w:unhideWhenUsed/>
    <w:qFormat/>
    <w:rsid w:val="00995882"/>
    <w:pPr>
      <w:widowControl/>
      <w:numPr>
        <w:ilvl w:val="8"/>
        <w:numId w:val="1"/>
      </w:numPr>
      <w:spacing w:after="240" w:line="246" w:lineRule="atLeast"/>
      <w:jc w:val="both"/>
      <w:outlineLvl w:val="8"/>
    </w:pPr>
    <w:rPr>
      <w:rFonts w:ascii="Times New Roman" w:eastAsiaTheme="majorEastAsia" w:hAnsi="Times New Roman" w:cs="Times New Roman"/>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882"/>
    <w:rPr>
      <w:rFonts w:ascii="Times New Roman" w:eastAsiaTheme="majorEastAsia" w:hAnsi="Times New Roman" w:cs="Times New Roman"/>
      <w:b/>
      <w:bCs/>
      <w:caps/>
      <w:color w:val="000000"/>
      <w:sz w:val="24"/>
      <w:szCs w:val="28"/>
      <w:lang w:val="en-US"/>
    </w:rPr>
  </w:style>
  <w:style w:type="character" w:customStyle="1" w:styleId="Heading2Char">
    <w:name w:val="Heading 2 Char"/>
    <w:basedOn w:val="DefaultParagraphFont"/>
    <w:link w:val="Heading2"/>
    <w:uiPriority w:val="9"/>
    <w:rsid w:val="00995882"/>
    <w:rPr>
      <w:rFonts w:ascii="Times New Roman" w:eastAsiaTheme="majorEastAsia" w:hAnsi="Times New Roman" w:cs="Times New Roman"/>
      <w:bCs/>
      <w:sz w:val="24"/>
      <w:szCs w:val="26"/>
      <w:lang w:val="en-US"/>
    </w:rPr>
  </w:style>
  <w:style w:type="character" w:customStyle="1" w:styleId="Heading3Char">
    <w:name w:val="Heading 3 Char"/>
    <w:basedOn w:val="DefaultParagraphFont"/>
    <w:link w:val="Heading3"/>
    <w:uiPriority w:val="9"/>
    <w:rsid w:val="00995882"/>
    <w:rPr>
      <w:rFonts w:ascii="Times New Roman" w:eastAsiaTheme="majorEastAsia" w:hAnsi="Times New Roman" w:cs="Times New Roman"/>
      <w:bCs/>
      <w:sz w:val="24"/>
      <w:lang w:val="en-US"/>
    </w:rPr>
  </w:style>
  <w:style w:type="character" w:customStyle="1" w:styleId="Heading4Char">
    <w:name w:val="Heading 4 Char"/>
    <w:basedOn w:val="DefaultParagraphFont"/>
    <w:link w:val="Heading4"/>
    <w:uiPriority w:val="9"/>
    <w:rsid w:val="00995882"/>
    <w:rPr>
      <w:rFonts w:ascii="Times New Roman" w:eastAsiaTheme="majorEastAsia" w:hAnsi="Times New Roman" w:cs="Times New Roman"/>
      <w:bCs/>
      <w:iCs/>
      <w:sz w:val="24"/>
      <w:lang w:val="en-US"/>
    </w:rPr>
  </w:style>
  <w:style w:type="character" w:customStyle="1" w:styleId="Heading5Char">
    <w:name w:val="Heading 5 Char"/>
    <w:basedOn w:val="DefaultParagraphFont"/>
    <w:link w:val="Heading5"/>
    <w:uiPriority w:val="9"/>
    <w:rsid w:val="00995882"/>
    <w:rPr>
      <w:rFonts w:ascii="Times New Roman" w:eastAsiaTheme="majorEastAsia" w:hAnsi="Times New Roman" w:cs="Times New Roman"/>
      <w:sz w:val="24"/>
      <w:lang w:val="en-US"/>
    </w:rPr>
  </w:style>
  <w:style w:type="character" w:customStyle="1" w:styleId="Heading6Char">
    <w:name w:val="Heading 6 Char"/>
    <w:basedOn w:val="DefaultParagraphFont"/>
    <w:link w:val="Heading6"/>
    <w:uiPriority w:val="9"/>
    <w:rsid w:val="00995882"/>
    <w:rPr>
      <w:rFonts w:ascii="Times New Roman" w:eastAsiaTheme="majorEastAsia" w:hAnsi="Times New Roman" w:cs="Times New Roman"/>
      <w:iCs/>
      <w:sz w:val="24"/>
      <w:lang w:val="en-US"/>
    </w:rPr>
  </w:style>
  <w:style w:type="character" w:customStyle="1" w:styleId="Heading7Char">
    <w:name w:val="Heading 7 Char"/>
    <w:basedOn w:val="DefaultParagraphFont"/>
    <w:link w:val="Heading7"/>
    <w:uiPriority w:val="9"/>
    <w:semiHidden/>
    <w:rsid w:val="00995882"/>
    <w:rPr>
      <w:rFonts w:ascii="Times New Roman" w:eastAsiaTheme="majorEastAsia" w:hAnsi="Times New Roman" w:cs="Times New Roman"/>
      <w:iCs/>
      <w:sz w:val="24"/>
      <w:lang w:val="en-US"/>
    </w:rPr>
  </w:style>
  <w:style w:type="character" w:customStyle="1" w:styleId="Heading8Char">
    <w:name w:val="Heading 8 Char"/>
    <w:basedOn w:val="DefaultParagraphFont"/>
    <w:link w:val="Heading8"/>
    <w:uiPriority w:val="9"/>
    <w:semiHidden/>
    <w:rsid w:val="00995882"/>
    <w:rPr>
      <w:rFonts w:ascii="Times New Roman" w:eastAsiaTheme="majorEastAsia" w:hAnsi="Times New Roman" w:cs="Times New Roman"/>
      <w:sz w:val="24"/>
      <w:szCs w:val="20"/>
      <w:lang w:val="en-US"/>
    </w:rPr>
  </w:style>
  <w:style w:type="character" w:customStyle="1" w:styleId="Heading9Char">
    <w:name w:val="Heading 9 Char"/>
    <w:basedOn w:val="DefaultParagraphFont"/>
    <w:link w:val="Heading9"/>
    <w:uiPriority w:val="9"/>
    <w:semiHidden/>
    <w:rsid w:val="00995882"/>
    <w:rPr>
      <w:rFonts w:ascii="Times New Roman" w:eastAsiaTheme="majorEastAsia" w:hAnsi="Times New Roman" w:cs="Times New Roman"/>
      <w:iCs/>
      <w:sz w:val="24"/>
      <w:szCs w:val="20"/>
      <w:lang w:val="en-US"/>
    </w:rPr>
  </w:style>
  <w:style w:type="character" w:customStyle="1" w:styleId="DocID">
    <w:name w:val="DocID"/>
    <w:basedOn w:val="DefaultParagraphFont"/>
    <w:rsid w:val="00995882"/>
    <w:rPr>
      <w:rFonts w:ascii="Times New Roman" w:eastAsia="Times New Roman" w:hAnsi="Times New Roman" w:cs="Times New Roman"/>
      <w:b w:val="0"/>
      <w:i w:val="0"/>
      <w:caps w:val="0"/>
      <w:vanish w:val="0"/>
      <w:color w:val="000000"/>
      <w:sz w:val="16"/>
      <w:u w:val="none"/>
    </w:rPr>
  </w:style>
  <w:style w:type="character" w:styleId="FootnoteReference">
    <w:name w:val="footnote reference"/>
    <w:basedOn w:val="DefaultParagraphFont"/>
    <w:uiPriority w:val="99"/>
    <w:semiHidden/>
    <w:unhideWhenUsed/>
    <w:rsid w:val="00995882"/>
    <w:rPr>
      <w:vertAlign w:val="superscript"/>
    </w:rPr>
  </w:style>
  <w:style w:type="paragraph" w:styleId="Header">
    <w:name w:val="header"/>
    <w:basedOn w:val="Normal"/>
    <w:link w:val="HeaderChar"/>
    <w:uiPriority w:val="99"/>
    <w:unhideWhenUsed/>
    <w:rsid w:val="009958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5882"/>
    <w:rPr>
      <w:lang w:val="en-US"/>
    </w:rPr>
  </w:style>
  <w:style w:type="paragraph" w:styleId="Footer">
    <w:name w:val="footer"/>
    <w:basedOn w:val="Normal"/>
    <w:link w:val="FooterChar"/>
    <w:uiPriority w:val="99"/>
    <w:unhideWhenUsed/>
    <w:rsid w:val="009958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5882"/>
    <w:rPr>
      <w:lang w:val="en-US"/>
    </w:rPr>
  </w:style>
  <w:style w:type="paragraph" w:styleId="BlockText">
    <w:name w:val="Block Text"/>
    <w:basedOn w:val="Normal"/>
    <w:link w:val="BlockTextChar"/>
    <w:qFormat/>
    <w:rsid w:val="00995882"/>
    <w:pPr>
      <w:widowControl/>
      <w:spacing w:after="240" w:line="240" w:lineRule="auto"/>
    </w:pPr>
    <w:rPr>
      <w:rFonts w:ascii="Times New Roman" w:eastAsiaTheme="minorEastAsia" w:hAnsi="Times New Roman"/>
      <w:iCs/>
      <w:sz w:val="24"/>
      <w:szCs w:val="24"/>
    </w:rPr>
  </w:style>
  <w:style w:type="character" w:customStyle="1" w:styleId="BlockTextChar">
    <w:name w:val="Block Text Char"/>
    <w:basedOn w:val="DefaultParagraphFont"/>
    <w:link w:val="BlockText"/>
    <w:rsid w:val="00995882"/>
    <w:rPr>
      <w:rFonts w:ascii="Times New Roman" w:eastAsiaTheme="minorEastAsia" w:hAnsi="Times New Roman"/>
      <w:iCs/>
      <w:sz w:val="24"/>
      <w:szCs w:val="24"/>
      <w:lang w:val="en-US"/>
    </w:rPr>
  </w:style>
  <w:style w:type="paragraph" w:styleId="ListParagraph">
    <w:name w:val="List Paragraph"/>
    <w:basedOn w:val="Normal"/>
    <w:uiPriority w:val="34"/>
    <w:qFormat/>
    <w:rsid w:val="00995882"/>
    <w:pPr>
      <w:ind w:left="720"/>
      <w:contextualSpacing/>
    </w:pPr>
  </w:style>
  <w:style w:type="paragraph" w:styleId="BalloonText">
    <w:name w:val="Balloon Text"/>
    <w:basedOn w:val="Normal"/>
    <w:link w:val="BalloonTextChar"/>
    <w:uiPriority w:val="99"/>
    <w:semiHidden/>
    <w:unhideWhenUsed/>
    <w:rsid w:val="009958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5882"/>
    <w:rPr>
      <w:rFonts w:ascii="Tahoma" w:hAnsi="Tahoma" w:cs="Tahoma"/>
      <w:sz w:val="16"/>
      <w:szCs w:val="16"/>
      <w:lang w:val="en-US"/>
    </w:rPr>
  </w:style>
  <w:style w:type="paragraph" w:customStyle="1" w:styleId="S2">
    <w:name w:val="S2"/>
    <w:basedOn w:val="Normal"/>
    <w:rsid w:val="00995882"/>
    <w:pPr>
      <w:spacing w:after="240" w:line="240" w:lineRule="auto"/>
      <w:ind w:right="52"/>
      <w:jc w:val="both"/>
    </w:pPr>
    <w:rPr>
      <w:rFonts w:ascii="Times New Roman" w:eastAsia="Times New Roman" w:hAnsi="Times New Roman" w:cs="Times New Roman"/>
      <w:color w:val="231F20"/>
      <w:sz w:val="24"/>
      <w:szCs w:val="24"/>
    </w:rPr>
  </w:style>
  <w:style w:type="table" w:styleId="TableGrid">
    <w:name w:val="Table Grid"/>
    <w:basedOn w:val="TableNormal"/>
    <w:uiPriority w:val="39"/>
    <w:rsid w:val="008C44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11324</Words>
  <Characters>64548</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Natella Safar Ali</dc:creator>
  <cp:keywords/>
  <dc:description/>
  <cp:lastModifiedBy>Tina Austria</cp:lastModifiedBy>
  <cp:revision>2</cp:revision>
  <dcterms:created xsi:type="dcterms:W3CDTF">2020-09-29T14:18:00Z</dcterms:created>
  <dcterms:modified xsi:type="dcterms:W3CDTF">2020-09-29T14:18:00Z</dcterms:modified>
</cp:coreProperties>
</file>