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6C61" w14:textId="77777777" w:rsidR="003B4A83" w:rsidRDefault="003B4A83" w:rsidP="00387AEE">
      <w:pPr>
        <w:autoSpaceDE w:val="0"/>
        <w:autoSpaceDN w:val="0"/>
        <w:adjustRightInd w:val="0"/>
        <w:spacing w:before="120" w:after="0"/>
        <w:rPr>
          <w:rFonts w:ascii="Aptos" w:hAnsi="Aptos" w:cstheme="minorBidi"/>
          <w:b/>
          <w:bCs/>
          <w:sz w:val="20"/>
          <w:szCs w:val="20"/>
        </w:rPr>
      </w:pPr>
    </w:p>
    <w:p w14:paraId="27AC1687" w14:textId="77777777" w:rsidR="003B4A83" w:rsidRDefault="003B4A83" w:rsidP="00387AEE">
      <w:pPr>
        <w:autoSpaceDE w:val="0"/>
        <w:autoSpaceDN w:val="0"/>
        <w:adjustRightInd w:val="0"/>
        <w:spacing w:before="120" w:after="0"/>
        <w:rPr>
          <w:rFonts w:ascii="Aptos" w:hAnsi="Aptos" w:cstheme="minorBidi"/>
          <w:b/>
          <w:bCs/>
          <w:sz w:val="20"/>
          <w:szCs w:val="20"/>
        </w:rPr>
      </w:pPr>
    </w:p>
    <w:p w14:paraId="21F61F27" w14:textId="34EA9D94" w:rsidR="00367E1D" w:rsidRPr="003C55AE" w:rsidRDefault="00367E1D" w:rsidP="00387AEE">
      <w:pPr>
        <w:autoSpaceDE w:val="0"/>
        <w:autoSpaceDN w:val="0"/>
        <w:adjustRightInd w:val="0"/>
        <w:spacing w:before="120" w:after="0"/>
        <w:rPr>
          <w:rFonts w:ascii="Aptos" w:hAnsi="Aptos" w:cstheme="minorBidi"/>
          <w:b/>
          <w:bCs/>
          <w:sz w:val="20"/>
          <w:szCs w:val="20"/>
        </w:rPr>
      </w:pPr>
      <w:r w:rsidRPr="003C55AE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483FD1" w:rsidRPr="003C55AE">
        <w:rPr>
          <w:rFonts w:ascii="Aptos" w:hAnsi="Aptos" w:cstheme="minorBidi"/>
          <w:b/>
          <w:bCs/>
          <w:sz w:val="20"/>
          <w:szCs w:val="20"/>
        </w:rPr>
        <w:t>CFI 2</w:t>
      </w:r>
    </w:p>
    <w:p w14:paraId="7A15EF02" w14:textId="0C9C8913" w:rsidR="00367E1D" w:rsidRPr="003C55AE" w:rsidRDefault="00623EC1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3C55AE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EC6E96" w:rsidRPr="003C55AE">
        <w:rPr>
          <w:rFonts w:ascii="Aptos" w:hAnsi="Aptos" w:cstheme="minorBidi"/>
          <w:b/>
          <w:bCs/>
          <w:sz w:val="20"/>
          <w:szCs w:val="20"/>
        </w:rPr>
        <w:t>309</w:t>
      </w:r>
    </w:p>
    <w:p w14:paraId="367F29BF" w14:textId="77777777" w:rsidR="008536EE" w:rsidRPr="003C55AE" w:rsidRDefault="003A0AE1" w:rsidP="00D10894">
      <w:pPr>
        <w:autoSpaceDE w:val="0"/>
        <w:autoSpaceDN w:val="0"/>
        <w:adjustRightInd w:val="0"/>
        <w:spacing w:after="240"/>
        <w:jc w:val="center"/>
        <w:rPr>
          <w:rFonts w:ascii="Aptos" w:hAnsi="Aptos" w:cstheme="minorBidi"/>
          <w:b/>
          <w:sz w:val="32"/>
          <w:szCs w:val="32"/>
        </w:rPr>
      </w:pPr>
      <w:r w:rsidRPr="003C55AE">
        <w:rPr>
          <w:rFonts w:ascii="Aptos" w:hAnsi="Aptos" w:cstheme="minorBidi"/>
          <w:b/>
          <w:sz w:val="32"/>
          <w:szCs w:val="32"/>
        </w:rPr>
        <w:t>Claim</w:t>
      </w:r>
      <w:r w:rsidR="004504ED" w:rsidRPr="003C55AE">
        <w:rPr>
          <w:rFonts w:ascii="Aptos" w:hAnsi="Aptos" w:cstheme="minorBidi"/>
          <w:b/>
          <w:sz w:val="32"/>
          <w:szCs w:val="32"/>
        </w:rPr>
        <w:br/>
        <w:t>(Small Claims)</w:t>
      </w: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367E1D" w:rsidRPr="003C55AE" w14:paraId="60D74428" w14:textId="77777777" w:rsidTr="00AA6C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47714E57" w14:textId="77777777" w:rsidR="00367E1D" w:rsidRPr="003C55AE" w:rsidRDefault="001268C4" w:rsidP="00ED5C70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3C55AE" w14:paraId="67D937D2" w14:textId="77777777" w:rsidTr="00DE2361">
        <w:tblPrEx>
          <w:shd w:val="clear" w:color="auto" w:fill="auto"/>
        </w:tblPrEx>
        <w:trPr>
          <w:trHeight w:val="301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998" w14:textId="77777777" w:rsidR="00367E1D" w:rsidRPr="003C55AE" w:rsidRDefault="00367E1D" w:rsidP="00ED5C70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7BE" w14:textId="77777777" w:rsidR="00367E1D" w:rsidRPr="003C55AE" w:rsidRDefault="008127DC" w:rsidP="00ED5C70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Small Claims</w:t>
            </w:r>
          </w:p>
        </w:tc>
      </w:tr>
      <w:tr w:rsidR="00367E1D" w:rsidRPr="003C55AE" w14:paraId="5E9C045B" w14:textId="77777777" w:rsidTr="00DE2361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3F609D" w14:textId="77777777" w:rsidR="00367E1D" w:rsidRPr="003C55AE" w:rsidRDefault="00367E1D" w:rsidP="00ED5C70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A1B0A" w14:textId="5E0385DC" w:rsidR="00367E1D" w:rsidRPr="003C55AE" w:rsidRDefault="00367E1D" w:rsidP="00E94FFF">
            <w:pPr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225FF9F8" w14:textId="77777777" w:rsidR="008000C8" w:rsidRPr="003C55AE" w:rsidRDefault="008000C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34181B" w:rsidRPr="003C55AE" w14:paraId="029C5872" w14:textId="77777777" w:rsidTr="0032719F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705550B" w14:textId="77777777" w:rsidR="0034181B" w:rsidRPr="003C55AE" w:rsidRDefault="0034181B" w:rsidP="00701B9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7903B3" w:rsidRPr="003C55AE" w14:paraId="75E15012" w14:textId="77777777" w:rsidTr="00DE2361">
        <w:tc>
          <w:tcPr>
            <w:tcW w:w="1672" w:type="pct"/>
          </w:tcPr>
          <w:p w14:paraId="42F9D1E6" w14:textId="77777777" w:rsidR="007903B3" w:rsidRPr="003C55AE" w:rsidRDefault="007903B3" w:rsidP="007903B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04F63F26" w14:textId="77777777" w:rsidR="007903B3" w:rsidRPr="003C55AE" w:rsidRDefault="007903B3" w:rsidP="007903B3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903B3" w:rsidRPr="003C55AE" w14:paraId="6E6A39D5" w14:textId="77777777" w:rsidTr="00DE2361">
        <w:tc>
          <w:tcPr>
            <w:tcW w:w="1672" w:type="pct"/>
          </w:tcPr>
          <w:p w14:paraId="5FC9B660" w14:textId="77777777" w:rsidR="007903B3" w:rsidRPr="003C55AE" w:rsidRDefault="007903B3" w:rsidP="007903B3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28" w:type="pct"/>
          </w:tcPr>
          <w:p w14:paraId="58667A2F" w14:textId="77777777" w:rsidR="007903B3" w:rsidRPr="003C55AE" w:rsidRDefault="007903B3" w:rsidP="007903B3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7903B3" w:rsidRPr="003C55AE" w14:paraId="34A83606" w14:textId="77777777" w:rsidTr="00DE2361">
        <w:tc>
          <w:tcPr>
            <w:tcW w:w="1672" w:type="pct"/>
          </w:tcPr>
          <w:p w14:paraId="7C399BA2" w14:textId="77777777" w:rsidR="007903B3" w:rsidRPr="003C55AE" w:rsidRDefault="007903B3" w:rsidP="007903B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9148E69" w14:textId="77777777" w:rsidR="007903B3" w:rsidRPr="003C55AE" w:rsidRDefault="007903B3" w:rsidP="007903B3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903B3" w:rsidRPr="003C55AE" w14:paraId="0A78F2B2" w14:textId="77777777" w:rsidTr="00DE2361">
        <w:tc>
          <w:tcPr>
            <w:tcW w:w="1672" w:type="pct"/>
          </w:tcPr>
          <w:p w14:paraId="342D62E4" w14:textId="77777777" w:rsidR="007903B3" w:rsidRPr="003C55AE" w:rsidRDefault="007903B3" w:rsidP="007903B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28" w:type="pct"/>
          </w:tcPr>
          <w:p w14:paraId="4C378F15" w14:textId="77777777" w:rsidR="007903B3" w:rsidRPr="003C55AE" w:rsidRDefault="007903B3" w:rsidP="007903B3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5D0356E0" w14:textId="77777777" w:rsidR="00ED5C70" w:rsidRDefault="00ED5C7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874977" w:rsidRPr="00A96086" w14:paraId="280DE03F" w14:textId="77777777" w:rsidTr="0032719F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867FAD0" w14:textId="77777777" w:rsidR="00874977" w:rsidRPr="00E76881" w:rsidRDefault="00874977" w:rsidP="00701B98">
            <w:pPr>
              <w:keepNext/>
              <w:autoSpaceDE w:val="0"/>
              <w:autoSpaceDN w:val="0"/>
              <w:adjustRightInd w:val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76881">
              <w:rPr>
                <w:rFonts w:ascii="Aptos" w:hAnsi="Aptos"/>
                <w:b/>
                <w:bCs/>
                <w:sz w:val="20"/>
                <w:szCs w:val="20"/>
              </w:rPr>
              <w:t>Claimant(s) Details</w:t>
            </w:r>
          </w:p>
        </w:tc>
      </w:tr>
      <w:tr w:rsidR="00874977" w:rsidRPr="00A96086" w14:paraId="51CCE08A" w14:textId="77777777" w:rsidTr="00DE2361">
        <w:trPr>
          <w:trHeight w:val="238"/>
        </w:trPr>
        <w:tc>
          <w:tcPr>
            <w:tcW w:w="1672" w:type="pct"/>
            <w:vAlign w:val="center"/>
          </w:tcPr>
          <w:p w14:paraId="37608CD5" w14:textId="77777777" w:rsidR="00874977" w:rsidRPr="00E76881" w:rsidRDefault="00874977" w:rsidP="00874977">
            <w:pPr>
              <w:autoSpaceDE w:val="0"/>
              <w:autoSpaceDN w:val="0"/>
              <w:adjustRightInd w:val="0"/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76881">
              <w:rPr>
                <w:rFonts w:ascii="Aptos" w:hAnsi="Aptos"/>
                <w:b/>
                <w:bCs/>
                <w:sz w:val="20"/>
                <w:szCs w:val="20"/>
              </w:rPr>
              <w:t>Representation</w:t>
            </w:r>
            <w:r w:rsidRPr="00E76881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155297427"/>
            <w:placeholder>
              <w:docPart w:val="E5E4C1B9656C45D1ACD46178C7494A75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0E0786D9" w14:textId="77777777" w:rsidR="00874977" w:rsidRPr="0032719F" w:rsidRDefault="00874977" w:rsidP="003155A9">
                <w:pPr>
                  <w:spacing w:after="0"/>
                  <w:rPr>
                    <w:rFonts w:ascii="Aptos" w:hAnsi="Aptos"/>
                    <w:sz w:val="20"/>
                    <w:szCs w:val="20"/>
                  </w:rPr>
                </w:pPr>
                <w:r w:rsidRPr="0032719F">
                  <w:rPr>
                    <w:rFonts w:ascii="Aptos" w:hAnsi="Aptos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874977" w:rsidRPr="00A96086" w14:paraId="0C445389" w14:textId="77777777" w:rsidTr="00DE2361">
        <w:trPr>
          <w:trHeight w:val="238"/>
        </w:trPr>
        <w:tc>
          <w:tcPr>
            <w:tcW w:w="1672" w:type="pct"/>
            <w:vAlign w:val="center"/>
          </w:tcPr>
          <w:p w14:paraId="3BCEE054" w14:textId="77777777" w:rsidR="00874977" w:rsidRPr="00A96086" w:rsidRDefault="00874977" w:rsidP="00874977">
            <w:pPr>
              <w:autoSpaceDE w:val="0"/>
              <w:autoSpaceDN w:val="0"/>
              <w:adjustRightInd w:val="0"/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0A80DA53" w14:textId="77777777" w:rsidR="00874977" w:rsidRPr="00A96086" w:rsidRDefault="00874977" w:rsidP="003155A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[name]</w:t>
            </w:r>
          </w:p>
        </w:tc>
      </w:tr>
      <w:tr w:rsidR="00874977" w:rsidRPr="00A96086" w14:paraId="39C2EA11" w14:textId="77777777" w:rsidTr="00DE2361">
        <w:trPr>
          <w:trHeight w:val="238"/>
        </w:trPr>
        <w:tc>
          <w:tcPr>
            <w:tcW w:w="1672" w:type="pct"/>
            <w:vAlign w:val="center"/>
          </w:tcPr>
          <w:p w14:paraId="344556C8" w14:textId="77777777" w:rsidR="00874977" w:rsidRPr="00A96086" w:rsidRDefault="00874977" w:rsidP="00874977">
            <w:pPr>
              <w:autoSpaceDE w:val="0"/>
              <w:autoSpaceDN w:val="0"/>
              <w:adjustRightInd w:val="0"/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631F1058" w14:textId="77777777" w:rsidR="00874977" w:rsidRPr="00A96086" w:rsidRDefault="00874977" w:rsidP="003155A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[name of</w:t>
            </w:r>
            <w:r>
              <w:rPr>
                <w:rFonts w:ascii="Aptos" w:hAnsi="Aptos"/>
                <w:sz w:val="20"/>
                <w:szCs w:val="20"/>
              </w:rPr>
              <w:t xml:space="preserve"> firm</w:t>
            </w:r>
            <w:r w:rsidRPr="00A96086">
              <w:rPr>
                <w:rFonts w:ascii="Aptos" w:hAnsi="Aptos"/>
                <w:sz w:val="20"/>
                <w:szCs w:val="20"/>
              </w:rPr>
              <w:t>]</w:t>
            </w:r>
          </w:p>
        </w:tc>
      </w:tr>
      <w:tr w:rsidR="00874977" w:rsidRPr="00A96086" w14:paraId="367230A5" w14:textId="77777777" w:rsidTr="00DE2361">
        <w:trPr>
          <w:trHeight w:val="238"/>
        </w:trPr>
        <w:tc>
          <w:tcPr>
            <w:tcW w:w="1672" w:type="pct"/>
            <w:vAlign w:val="center"/>
          </w:tcPr>
          <w:p w14:paraId="059A6FD0" w14:textId="77777777" w:rsidR="00874977" w:rsidRPr="00A96086" w:rsidRDefault="00874977" w:rsidP="00874977">
            <w:pPr>
              <w:autoSpaceDE w:val="0"/>
              <w:autoSpaceDN w:val="0"/>
              <w:adjustRightInd w:val="0"/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Contact name</w:t>
            </w:r>
            <w:r w:rsidRPr="00A96086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0C025AE" w14:textId="77777777" w:rsidR="00874977" w:rsidRPr="00A96086" w:rsidRDefault="00874977" w:rsidP="003155A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[name]</w:t>
            </w:r>
          </w:p>
        </w:tc>
      </w:tr>
      <w:tr w:rsidR="00874977" w:rsidRPr="00A96086" w14:paraId="11F45EFB" w14:textId="77777777" w:rsidTr="00DE2361">
        <w:trPr>
          <w:trHeight w:val="238"/>
        </w:trPr>
        <w:tc>
          <w:tcPr>
            <w:tcW w:w="1672" w:type="pct"/>
            <w:vAlign w:val="center"/>
          </w:tcPr>
          <w:p w14:paraId="55C0F8C4" w14:textId="77777777" w:rsidR="00874977" w:rsidRPr="00A96086" w:rsidRDefault="00874977" w:rsidP="00874977">
            <w:pPr>
              <w:autoSpaceDE w:val="0"/>
              <w:autoSpaceDN w:val="0"/>
              <w:adjustRightInd w:val="0"/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Contact telephone</w:t>
            </w:r>
            <w:r w:rsidRPr="00A96086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7145456" w14:textId="77777777" w:rsidR="00874977" w:rsidRPr="00A96086" w:rsidRDefault="00874977" w:rsidP="003155A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[telephone]</w:t>
            </w:r>
          </w:p>
        </w:tc>
      </w:tr>
      <w:tr w:rsidR="00874977" w:rsidRPr="00A96086" w14:paraId="470AE9EA" w14:textId="77777777" w:rsidTr="00DE2361">
        <w:trPr>
          <w:trHeight w:val="238"/>
        </w:trPr>
        <w:tc>
          <w:tcPr>
            <w:tcW w:w="1672" w:type="pct"/>
            <w:vAlign w:val="center"/>
          </w:tcPr>
          <w:p w14:paraId="66EC80B3" w14:textId="77777777" w:rsidR="00874977" w:rsidRPr="00A96086" w:rsidRDefault="00874977" w:rsidP="00874977">
            <w:pPr>
              <w:autoSpaceDE w:val="0"/>
              <w:autoSpaceDN w:val="0"/>
              <w:adjustRightInd w:val="0"/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Contact email</w:t>
            </w:r>
            <w:r w:rsidRPr="00A96086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A1231BD" w14:textId="77777777" w:rsidR="00874977" w:rsidRPr="00A96086" w:rsidRDefault="00874977" w:rsidP="003155A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[email address]</w:t>
            </w:r>
          </w:p>
        </w:tc>
      </w:tr>
    </w:tbl>
    <w:p w14:paraId="7DCBF461" w14:textId="77777777" w:rsidR="00747A1C" w:rsidRDefault="00747A1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BA5529" w:rsidRPr="003C55AE" w14:paraId="21739436" w14:textId="77777777" w:rsidTr="0032719F">
        <w:trPr>
          <w:trHeight w:val="3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209223C9" w14:textId="266145CC" w:rsidR="00BA5529" w:rsidRPr="003C55AE" w:rsidRDefault="00BA5529" w:rsidP="00701B9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 Address for Service</w:t>
            </w:r>
            <w:r w:rsidR="000E14DB"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if Defendant is within the United Arab Emirates</w:t>
            </w:r>
            <w:r w:rsidR="004D2004"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A5529" w:rsidRPr="003C55AE" w14:paraId="3364FBD0" w14:textId="77777777" w:rsidTr="00211853">
        <w:trPr>
          <w:trHeight w:val="3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E333" w14:textId="7A1CE95A" w:rsidR="00BA5529" w:rsidRPr="003C55AE" w:rsidRDefault="00DE0CE8" w:rsidP="00BA5529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</w:t>
            </w:r>
            <w:r w:rsidR="00BA5529"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ndividuals</w:t>
            </w:r>
          </w:p>
        </w:tc>
      </w:tr>
      <w:tr w:rsidR="004D2004" w:rsidRPr="003C55AE" w14:paraId="682826C4" w14:textId="77777777" w:rsidTr="00BA5529">
        <w:trPr>
          <w:trHeight w:val="6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E60" w14:textId="70D1B307" w:rsidR="004D2004" w:rsidRPr="003C55AE" w:rsidRDefault="004D2004" w:rsidP="004D2004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[provide home or work address for service for each defendant]</w:t>
            </w:r>
          </w:p>
          <w:p w14:paraId="38DF435D" w14:textId="6755A93B" w:rsidR="004D2004" w:rsidRPr="003C55AE" w:rsidRDefault="004D2004" w:rsidP="004D2004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 xml:space="preserve">[provide email address </w:t>
            </w:r>
            <w:r w:rsidR="00CA218A" w:rsidRPr="003C55AE">
              <w:rPr>
                <w:rFonts w:ascii="Aptos" w:hAnsi="Aptos" w:cstheme="minorBidi"/>
                <w:sz w:val="20"/>
                <w:szCs w:val="20"/>
              </w:rPr>
              <w:t xml:space="preserve">and mobile telephone number </w:t>
            </w:r>
            <w:r w:rsidRPr="003C55AE">
              <w:rPr>
                <w:rFonts w:ascii="Aptos" w:hAnsi="Aptos" w:cstheme="minorBidi"/>
                <w:sz w:val="20"/>
                <w:szCs w:val="20"/>
              </w:rPr>
              <w:t>for service for each defendant]</w:t>
            </w:r>
          </w:p>
        </w:tc>
      </w:tr>
      <w:tr w:rsidR="004D2004" w:rsidRPr="003C55AE" w14:paraId="33E1F67E" w14:textId="77777777" w:rsidTr="0032719F">
        <w:trPr>
          <w:trHeight w:val="3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EF6" w14:textId="75AD912A" w:rsidR="004D2004" w:rsidRPr="003C55AE" w:rsidRDefault="00DE0CE8" w:rsidP="004D2004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4D2004"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ompanies</w:t>
            </w:r>
          </w:p>
        </w:tc>
      </w:tr>
      <w:tr w:rsidR="004D2004" w:rsidRPr="003C55AE" w14:paraId="65E317C0" w14:textId="77777777" w:rsidTr="004D2004">
        <w:trPr>
          <w:trHeight w:val="8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877" w14:textId="77777777" w:rsidR="004D2004" w:rsidRPr="003C55AE" w:rsidRDefault="004D2004" w:rsidP="004D2004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[provide the registered office address or the address of any place of the defendant’s business which has a real connection with the claim for service for each defendant]</w:t>
            </w:r>
          </w:p>
          <w:p w14:paraId="28E4A037" w14:textId="459BBC39" w:rsidR="004D2004" w:rsidRPr="003C55AE" w:rsidRDefault="004D2004" w:rsidP="004D2004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 xml:space="preserve">[provide email address </w:t>
            </w:r>
            <w:r w:rsidR="00CA218A" w:rsidRPr="003C55AE">
              <w:rPr>
                <w:rFonts w:ascii="Aptos" w:hAnsi="Aptos" w:cstheme="minorBidi"/>
                <w:sz w:val="20"/>
                <w:szCs w:val="20"/>
              </w:rPr>
              <w:t xml:space="preserve">and mobile telephone number </w:t>
            </w:r>
            <w:r w:rsidRPr="003C55AE">
              <w:rPr>
                <w:rFonts w:ascii="Aptos" w:hAnsi="Aptos" w:cstheme="minorBidi"/>
                <w:sz w:val="20"/>
                <w:szCs w:val="20"/>
              </w:rPr>
              <w:t>for service for each defendant]</w:t>
            </w:r>
          </w:p>
        </w:tc>
      </w:tr>
    </w:tbl>
    <w:p w14:paraId="2A2CDF4B" w14:textId="77777777" w:rsidR="00BA5529" w:rsidRPr="003C55AE" w:rsidRDefault="00BA552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4412B1" w:rsidRPr="003C55AE" w14:paraId="10F534E0" w14:textId="77777777" w:rsidTr="0032719F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</w:tcPr>
          <w:p w14:paraId="0EACA9A7" w14:textId="77777777" w:rsidR="004412B1" w:rsidRPr="003C55AE" w:rsidRDefault="007D70E9" w:rsidP="00076AD0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Nature and Value </w:t>
            </w:r>
            <w:r w:rsidR="004412B1"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of Claim</w:t>
            </w:r>
          </w:p>
        </w:tc>
      </w:tr>
      <w:tr w:rsidR="004412B1" w:rsidRPr="003C55AE" w14:paraId="094E9811" w14:textId="77777777" w:rsidTr="00DE2361">
        <w:trPr>
          <w:trHeight w:val="522"/>
        </w:trPr>
        <w:tc>
          <w:tcPr>
            <w:tcW w:w="1672" w:type="pct"/>
          </w:tcPr>
          <w:p w14:paraId="7FA74637" w14:textId="150D45B3" w:rsidR="00EB5AF5" w:rsidRPr="00DE2361" w:rsidRDefault="00FC5E50" w:rsidP="00076AD0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Nature of Claim</w:t>
            </w:r>
            <w:r w:rsidR="004412B1"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sdt>
            <w:sdtPr>
              <w:rPr>
                <w:rStyle w:val="PlaceholderText"/>
                <w:rFonts w:ascii="Aptos" w:eastAsia="SimHei" w:hAnsi="Aptos" w:cstheme="minorBidi"/>
                <w:color w:val="auto"/>
                <w:sz w:val="20"/>
                <w:szCs w:val="20"/>
              </w:rPr>
              <w:id w:val="1389382000"/>
              <w:placeholder>
                <w:docPart w:val="786546A250BB456EB8C1F0906B48C26E"/>
              </w:placeholder>
              <w:showingPlcHdr/>
              <w15:color w:val="000000"/>
              <w:dropDownList>
                <w:listItem w:value="select nature of claim"/>
                <w:listItem w:displayText="Building and Construction" w:value="Building and Construction"/>
                <w:listItem w:displayText="Contract Dispute" w:value="Contract Dispute"/>
                <w:listItem w:displayText="Debt or Money Claim" w:value="Debt or Money Claim"/>
                <w:listItem w:displayText="Declaratory Relief" w:value="Declaratory Relief"/>
                <w:listItem w:displayText="Professional Negligence" w:value="Professional Negligence"/>
                <w:listItem w:displayText="Sale of Business" w:value="Sale of Business"/>
                <w:listItem w:displayText="Shareholder Dispute" w:value="Shareholder Dispute"/>
                <w:listItem w:displayText="Technology" w:value="Technology"/>
                <w:listItem w:displayText="Other" w:value="Other"/>
              </w:dropDownList>
            </w:sdtPr>
            <w:sdtEndPr>
              <w:rPr>
                <w:rStyle w:val="PlaceholderText"/>
              </w:rPr>
            </w:sdtEndPr>
            <w:sdtContent>
              <w:p w14:paraId="4F3D9A20" w14:textId="77777777" w:rsidR="000F0750" w:rsidRPr="003C55AE" w:rsidRDefault="00EF7BF2" w:rsidP="005C21EC">
                <w:pPr>
                  <w:autoSpaceDE w:val="0"/>
                  <w:autoSpaceDN w:val="0"/>
                  <w:adjustRightInd w:val="0"/>
                  <w:rPr>
                    <w:rFonts w:ascii="Aptos" w:eastAsia="SimHei" w:hAnsi="Aptos" w:cstheme="minorBidi"/>
                    <w:color w:val="808080"/>
                    <w:sz w:val="20"/>
                    <w:szCs w:val="20"/>
                  </w:rPr>
                </w:pPr>
                <w:r w:rsidRPr="003C55AE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[s</w:t>
                </w:r>
                <w:r w:rsidR="000928BA" w:rsidRPr="003C55AE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elect nature of claim</w:t>
                </w:r>
                <w:r w:rsidRPr="003C55AE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]</w:t>
                </w:r>
              </w:p>
            </w:sdtContent>
          </w:sdt>
        </w:tc>
      </w:tr>
      <w:tr w:rsidR="004F698B" w:rsidRPr="003C55AE" w14:paraId="5FD592CD" w14:textId="77777777" w:rsidTr="00DE2361">
        <w:tblPrEx>
          <w:shd w:val="clear" w:color="auto" w:fill="auto"/>
        </w:tblPrEx>
        <w:trPr>
          <w:trHeight w:val="800"/>
        </w:trPr>
        <w:tc>
          <w:tcPr>
            <w:tcW w:w="1672" w:type="pct"/>
          </w:tcPr>
          <w:p w14:paraId="5691AF82" w14:textId="77777777" w:rsidR="004F698B" w:rsidRDefault="004F698B" w:rsidP="004F698B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Claim Value (USD)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  <w:p w14:paraId="5CB1DD69" w14:textId="77777777" w:rsidR="00130834" w:rsidRPr="00D50910" w:rsidRDefault="00130834" w:rsidP="0013083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>provide</w:t>
            </w:r>
            <w:r w:rsidRPr="00D50910">
              <w:rPr>
                <w:rFonts w:ascii="Aptos" w:hAnsi="Aptos" w:cstheme="minorBidi"/>
                <w:sz w:val="18"/>
                <w:szCs w:val="18"/>
              </w:rPr>
              <w:t xml:space="preserve"> an estimate if value is uncertain</w:t>
            </w:r>
          </w:p>
          <w:p w14:paraId="272C80DF" w14:textId="2E87DEE9" w:rsidR="004F698B" w:rsidRPr="004F698B" w:rsidRDefault="00130834" w:rsidP="0013083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>insert</w:t>
            </w:r>
            <w:r w:rsidRPr="00ED5E0A">
              <w:rPr>
                <w:rFonts w:ascii="Aptos" w:hAnsi="Aptos" w:cstheme="minorBidi"/>
                <w:sz w:val="18"/>
                <w:szCs w:val="18"/>
              </w:rPr>
              <w:t xml:space="preserve"> 0 only if non-monetary</w:t>
            </w:r>
            <w:r w:rsidRPr="00D50910">
              <w:rPr>
                <w:rFonts w:ascii="Aptos" w:hAnsi="Aptos" w:cstheme="minorBidi"/>
                <w:sz w:val="18"/>
                <w:szCs w:val="18"/>
              </w:rPr>
              <w:t xml:space="preserve"> claim</w:t>
            </w:r>
          </w:p>
        </w:tc>
        <w:tc>
          <w:tcPr>
            <w:tcW w:w="3328" w:type="pct"/>
          </w:tcPr>
          <w:p w14:paraId="7082AA8B" w14:textId="61A1361B" w:rsidR="004F698B" w:rsidRPr="003C55AE" w:rsidRDefault="004F698B" w:rsidP="004F698B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[total USD amount only]</w:t>
            </w:r>
          </w:p>
        </w:tc>
      </w:tr>
      <w:tr w:rsidR="00B015E2" w:rsidRPr="003C55AE" w14:paraId="6F642471" w14:textId="77777777" w:rsidTr="00DE2361">
        <w:tblPrEx>
          <w:shd w:val="clear" w:color="auto" w:fill="auto"/>
        </w:tblPrEx>
        <w:trPr>
          <w:trHeight w:val="564"/>
        </w:trPr>
        <w:tc>
          <w:tcPr>
            <w:tcW w:w="1672" w:type="pct"/>
          </w:tcPr>
          <w:p w14:paraId="1F6DA980" w14:textId="77777777" w:rsidR="00B015E2" w:rsidRPr="003C55AE" w:rsidRDefault="00B015E2" w:rsidP="00B015E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Interest</w:t>
            </w:r>
          </w:p>
        </w:tc>
        <w:tc>
          <w:tcPr>
            <w:tcW w:w="3328" w:type="pct"/>
          </w:tcPr>
          <w:p w14:paraId="4D0C63F9" w14:textId="77777777" w:rsidR="00B015E2" w:rsidRPr="003C55AE" w:rsidRDefault="007903B3" w:rsidP="00B015E2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Cs/>
                <w:sz w:val="20"/>
                <w:szCs w:val="20"/>
              </w:rPr>
              <w:t>[details of any claim for interest]</w:t>
            </w:r>
          </w:p>
        </w:tc>
      </w:tr>
    </w:tbl>
    <w:p w14:paraId="605F471D" w14:textId="43BE85DC" w:rsidR="00A10811" w:rsidRPr="003C55AE" w:rsidRDefault="00A1081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33F1E" w:rsidRPr="003C55AE" w14:paraId="78D7DF5B" w14:textId="77777777" w:rsidTr="0032719F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4237FC53" w14:textId="782E12C5" w:rsidR="00F33F1E" w:rsidRPr="003C55AE" w:rsidRDefault="00874977" w:rsidP="00701B98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 xml:space="preserve">Final </w:t>
            </w:r>
            <w:r w:rsidR="00F33F1E"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Orders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Sought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0A42F5" w:rsidRPr="003C55AE" w14:paraId="5932C814" w14:textId="77777777" w:rsidTr="00130834">
        <w:tblPrEx>
          <w:shd w:val="clear" w:color="auto" w:fill="auto"/>
        </w:tblPrEx>
        <w:trPr>
          <w:trHeight w:val="1032"/>
        </w:trPr>
        <w:tc>
          <w:tcPr>
            <w:tcW w:w="5000" w:type="pct"/>
          </w:tcPr>
          <w:p w14:paraId="3632E2C7" w14:textId="59E554E4" w:rsidR="000A42F5" w:rsidRPr="003C55AE" w:rsidRDefault="003A51AC" w:rsidP="001E12D5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C07F1">
              <w:rPr>
                <w:rFonts w:ascii="Aptos" w:hAnsi="Aptos" w:cstheme="minorBidi"/>
                <w:bCs/>
                <w:noProof/>
                <w:sz w:val="20"/>
                <w:szCs w:val="20"/>
              </w:rPr>
              <w:t>[set out the orders sought in numbered paragraphs]</w:t>
            </w:r>
          </w:p>
        </w:tc>
      </w:tr>
    </w:tbl>
    <w:p w14:paraId="3B76DF02" w14:textId="618E10ED" w:rsidR="001A5191" w:rsidRPr="003C55AE" w:rsidRDefault="001A5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4A429F" w:rsidRPr="003C55AE" w14:paraId="79C336D6" w14:textId="77777777" w:rsidTr="0032719F">
        <w:trPr>
          <w:trHeight w:val="363"/>
        </w:trPr>
        <w:tc>
          <w:tcPr>
            <w:tcW w:w="5000" w:type="pct"/>
            <w:shd w:val="clear" w:color="auto" w:fill="BABBB2"/>
            <w:vAlign w:val="center"/>
          </w:tcPr>
          <w:p w14:paraId="7B6200BC" w14:textId="7C8CD07B" w:rsidR="004A429F" w:rsidRPr="003C55AE" w:rsidRDefault="004A429F" w:rsidP="00701B98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gramStart"/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Particulars of</w:t>
            </w:r>
            <w:proofErr w:type="gramEnd"/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Claim</w:t>
            </w:r>
            <w:r w:rsidR="00874977"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A429F" w:rsidRPr="003C55AE" w14:paraId="2D64F23B" w14:textId="77777777" w:rsidTr="00804095">
        <w:trPr>
          <w:trHeight w:val="1350"/>
        </w:trPr>
        <w:tc>
          <w:tcPr>
            <w:tcW w:w="5000" w:type="pct"/>
          </w:tcPr>
          <w:p w14:paraId="0BC96E87" w14:textId="69098DF6" w:rsidR="00DE0CE8" w:rsidRDefault="004A429F" w:rsidP="004A429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Cs/>
                <w:sz w:val="20"/>
                <w:szCs w:val="20"/>
              </w:rPr>
              <w:t>[insert particulars of claim in numbered paragraphs here]</w:t>
            </w:r>
          </w:p>
          <w:p w14:paraId="2B0D1D92" w14:textId="49510801" w:rsidR="00DE0CE8" w:rsidRDefault="00DE0CE8" w:rsidP="004A429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or</w:t>
            </w:r>
          </w:p>
          <w:p w14:paraId="5AA484EB" w14:textId="2E97F83A" w:rsidR="004A429F" w:rsidRDefault="00DE0CE8" w:rsidP="004A429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[attach a document setting out the particulars of claim]</w:t>
            </w:r>
          </w:p>
          <w:p w14:paraId="7D060A45" w14:textId="77777777" w:rsidR="00DE0CE8" w:rsidRDefault="00DE0CE8" w:rsidP="004A429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511BAA66" w14:textId="103318EF" w:rsidR="004A429F" w:rsidRPr="003C55AE" w:rsidRDefault="00DE0CE8" w:rsidP="004A429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i/>
                <w:i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[all documents referred to in the particulars of claim </w:t>
            </w:r>
            <w:r w:rsidR="00E06284">
              <w:rPr>
                <w:rFonts w:ascii="Aptos" w:hAnsi="Aptos" w:cstheme="minorBidi"/>
                <w:bCs/>
                <w:sz w:val="20"/>
                <w:szCs w:val="20"/>
              </w:rPr>
              <w:t xml:space="preserve">or relied on to prove any allegation contained in the </w:t>
            </w:r>
            <w:r w:rsidR="00CD737B">
              <w:rPr>
                <w:rFonts w:ascii="Aptos" w:hAnsi="Aptos" w:cstheme="minorBidi"/>
                <w:bCs/>
                <w:sz w:val="20"/>
                <w:szCs w:val="20"/>
              </w:rPr>
              <w:t xml:space="preserve">particulars of </w:t>
            </w:r>
            <w:r w:rsidR="00E06284">
              <w:rPr>
                <w:rFonts w:ascii="Aptos" w:hAnsi="Aptos" w:cstheme="minorBidi"/>
                <w:bCs/>
                <w:sz w:val="20"/>
                <w:szCs w:val="20"/>
              </w:rPr>
              <w:t>claim</w:t>
            </w:r>
            <w:r w:rsidR="00CD737B">
              <w:rPr>
                <w:rFonts w:ascii="Aptos" w:hAnsi="Aptos" w:cstheme="minorBidi"/>
                <w:bCs/>
                <w:sz w:val="20"/>
                <w:szCs w:val="20"/>
              </w:rPr>
              <w:t>,</w:t>
            </w:r>
            <w:r w:rsidR="00E06284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t>must be attached, indexed and paginated]</w:t>
            </w:r>
          </w:p>
        </w:tc>
      </w:tr>
    </w:tbl>
    <w:p w14:paraId="222C313C" w14:textId="32DB6A36" w:rsidR="004A429F" w:rsidRPr="003C55AE" w:rsidRDefault="004A429F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19244D" w:rsidRPr="003C55AE" w14:paraId="090ECCD0" w14:textId="77777777" w:rsidTr="0032719F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1CEE9D21" w14:textId="6BDB30B1" w:rsidR="0019244D" w:rsidRPr="003C55AE" w:rsidRDefault="0019244D" w:rsidP="00804095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54697702"/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Statement of Grounds</w:t>
            </w:r>
          </w:p>
        </w:tc>
      </w:tr>
      <w:tr w:rsidR="00701B98" w:rsidRPr="003C55AE" w14:paraId="6B1681EC" w14:textId="77777777" w:rsidTr="00C862C4">
        <w:trPr>
          <w:trHeight w:val="660"/>
        </w:trPr>
        <w:tc>
          <w:tcPr>
            <w:tcW w:w="5000" w:type="pct"/>
          </w:tcPr>
          <w:p w14:paraId="5DC509D1" w14:textId="38276225" w:rsidR="00701B98" w:rsidRPr="0032719F" w:rsidRDefault="00701B98" w:rsidP="00804095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claimant is entitled to bring the claim against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any</w:t>
            </w: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defendant who is outside ADGM on the following grounds:</w:t>
            </w:r>
          </w:p>
        </w:tc>
      </w:tr>
      <w:tr w:rsidR="0019244D" w:rsidRPr="003C55AE" w14:paraId="1C57574C" w14:textId="77777777" w:rsidTr="00C862C4">
        <w:trPr>
          <w:trHeight w:val="660"/>
        </w:trPr>
        <w:tc>
          <w:tcPr>
            <w:tcW w:w="5000" w:type="pct"/>
          </w:tcPr>
          <w:p w14:paraId="4AD36362" w14:textId="0820841C" w:rsidR="0019244D" w:rsidRPr="003C55AE" w:rsidRDefault="0019244D" w:rsidP="00804095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"/>
                <w:szCs w:val="2"/>
              </w:rPr>
            </w:pPr>
          </w:p>
          <w:sdt>
            <w:sdtPr>
              <w:rPr>
                <w:rFonts w:ascii="Aptos" w:hAnsi="Aptos" w:cstheme="minorBidi"/>
                <w:sz w:val="20"/>
                <w:szCs w:val="20"/>
              </w:rPr>
              <w:id w:val="-786898556"/>
              <w:placeholder>
                <w:docPart w:val="C8A8741D42A0460B89E5207F2BC4B7AE"/>
              </w:placeholder>
              <w:showingPlcHdr/>
              <w:dropDownList>
                <w:listItem w:value="[select]"/>
                <w:listItem w:displayText="The parties have agreed in writing to the jurisdiction of ADGM Courts" w:value="The parties have agreed in writing to the jurisdiction of ADGM Courts"/>
                <w:listItem w:displayText="The claim relates to an ADGM entity" w:value="The claim relates to an ADGM entity"/>
                <w:listItem w:displayText="The claim relates to a contract or transaction in ADGM" w:value="The claim relates to a contract or transaction in ADGM"/>
                <w:listItem w:displayText="The claim relates to an incident in ADGM" w:value="The claim relates to an incident in ADGM"/>
              </w:dropDownList>
            </w:sdtPr>
            <w:sdtEndPr/>
            <w:sdtContent>
              <w:p w14:paraId="13937E0C" w14:textId="41C693E2" w:rsidR="00E76881" w:rsidRPr="003C55AE" w:rsidRDefault="00E76881" w:rsidP="00804095">
                <w:pPr>
                  <w:keepNext/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3C55AE">
                  <w:rPr>
                    <w:rFonts w:ascii="Aptos" w:hAnsi="Aptos" w:cstheme="minorBidi"/>
                    <w:sz w:val="20"/>
                    <w:szCs w:val="20"/>
                  </w:rPr>
                  <w:t>[select from list]</w:t>
                </w:r>
              </w:p>
            </w:sdtContent>
          </w:sdt>
        </w:tc>
      </w:tr>
    </w:tbl>
    <w:p w14:paraId="1B04A9B1" w14:textId="77777777" w:rsidR="0019244D" w:rsidRDefault="0019244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B32DB7" w:rsidRPr="00A96086" w14:paraId="1D680D6C" w14:textId="77777777" w:rsidTr="0032719F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05BF77EA" w14:textId="77777777" w:rsidR="00B32DB7" w:rsidRPr="00A96086" w:rsidRDefault="00B32DB7" w:rsidP="00D6344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Mediation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01B98" w:rsidRPr="00A96086" w14:paraId="4F8AC024" w14:textId="77777777" w:rsidTr="0032719F">
        <w:trPr>
          <w:trHeight w:val="440"/>
        </w:trPr>
        <w:tc>
          <w:tcPr>
            <w:tcW w:w="5000" w:type="pct"/>
          </w:tcPr>
          <w:p w14:paraId="298ADE9C" w14:textId="4559A629" w:rsidR="00701B98" w:rsidRPr="00A96086" w:rsidRDefault="00701B98" w:rsidP="00D63448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Do you wish to have the claim referred to court-annexed mediation?</w:t>
            </w:r>
          </w:p>
        </w:tc>
      </w:tr>
      <w:tr w:rsidR="00B32DB7" w:rsidRPr="00A96086" w14:paraId="6CF9742A" w14:textId="77777777" w:rsidTr="00D63448">
        <w:trPr>
          <w:trHeight w:val="724"/>
        </w:trPr>
        <w:tc>
          <w:tcPr>
            <w:tcW w:w="5000" w:type="pct"/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578105626"/>
              <w:placeholder>
                <w:docPart w:val="D26D1F2CB8F34B6E9B3CEC396A97982E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71745EBC" w14:textId="77777777" w:rsidR="00B32DB7" w:rsidRPr="00A96086" w:rsidRDefault="00B32DB7" w:rsidP="00D63448">
                <w:pPr>
                  <w:keepNext/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18634191" w14:textId="77777777" w:rsidR="00B32DB7" w:rsidRPr="0032719F" w:rsidRDefault="00B32DB7" w:rsidP="00D63448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16"/>
                <w:szCs w:val="16"/>
              </w:rPr>
            </w:pPr>
          </w:p>
          <w:p w14:paraId="031237F5" w14:textId="550EE8E1" w:rsidR="00B32DB7" w:rsidRPr="00A96086" w:rsidRDefault="00B32DB7" w:rsidP="00D63448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If no, please state reasons.</w:t>
            </w:r>
          </w:p>
        </w:tc>
      </w:tr>
    </w:tbl>
    <w:p w14:paraId="0EB4F0D3" w14:textId="77777777" w:rsidR="00B32DB7" w:rsidRDefault="00B32DB7">
      <w:pPr>
        <w:rPr>
          <w:rFonts w:ascii="Aptos" w:hAnsi="Aptos" w:cstheme="minorBidi"/>
          <w:sz w:val="20"/>
          <w:szCs w:val="20"/>
        </w:rPr>
      </w:pPr>
    </w:p>
    <w:p w14:paraId="6A8BC8A7" w14:textId="77777777" w:rsidR="000E14DB" w:rsidRPr="003C55AE" w:rsidRDefault="000E14D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700"/>
      </w:tblGrid>
      <w:tr w:rsidR="00A315FC" w:rsidRPr="003C55AE" w14:paraId="719CC809" w14:textId="77777777" w:rsidTr="00AA6C58">
        <w:trPr>
          <w:trHeight w:val="3348"/>
        </w:trPr>
        <w:tc>
          <w:tcPr>
            <w:tcW w:w="5000" w:type="pct"/>
            <w:vAlign w:val="center"/>
          </w:tcPr>
          <w:bookmarkEnd w:id="0"/>
          <w:p w14:paraId="0DB1F2C5" w14:textId="77777777" w:rsidR="00A315FC" w:rsidRPr="003C55AE" w:rsidRDefault="00A315FC" w:rsidP="008F66EE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3C55AE">
              <w:rPr>
                <w:rFonts w:ascii="Aptos" w:hAnsi="Aptos" w:cstheme="minorBidi"/>
                <w:b/>
                <w:bCs/>
                <w:color w:val="C00000"/>
                <w:sz w:val="22"/>
                <w:szCs w:val="22"/>
              </w:rPr>
              <w:t>VERIFICATION</w:t>
            </w:r>
            <w:r w:rsidRPr="003C55AE">
              <w:rPr>
                <w:rFonts w:ascii="Aptos" w:hAnsi="Aptos" w:cstheme="minorBidi"/>
                <w:b/>
                <w:bCs/>
                <w:color w:val="C00000"/>
                <w:sz w:val="22"/>
                <w:szCs w:val="22"/>
              </w:rPr>
              <w:br/>
            </w:r>
            <w:r w:rsidRPr="003C55AE">
              <w:rPr>
                <w:rFonts w:ascii="Aptos" w:hAnsi="Aptos" w:cstheme="minorBidi"/>
                <w:b/>
                <w:bCs/>
                <w:color w:val="002060"/>
                <w:sz w:val="22"/>
                <w:szCs w:val="22"/>
              </w:rPr>
              <w:br/>
            </w:r>
            <w:r w:rsidRPr="003C55AE">
              <w:rPr>
                <w:rFonts w:ascii="Aptos" w:hAnsi="Aptos" w:cstheme="minorBidi"/>
                <w:b/>
                <w:bCs/>
                <w:sz w:val="22"/>
                <w:szCs w:val="22"/>
              </w:rPr>
              <w:t xml:space="preserve">THE ADGM ECOURTS PLATFORM CAN READ THE CONTENTS OF WORD FORMS CONVERTED TO PDF.  </w:t>
            </w:r>
          </w:p>
          <w:p w14:paraId="7EBB1E9E" w14:textId="77777777" w:rsidR="00A315FC" w:rsidRPr="003C55AE" w:rsidRDefault="00A315FC" w:rsidP="008F66EE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3C55AE">
              <w:rPr>
                <w:rFonts w:ascii="Aptos" w:hAnsi="Aptos" w:cstheme="minorBidi"/>
                <w:b/>
                <w:bCs/>
                <w:sz w:val="22"/>
                <w:szCs w:val="22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6B92964C" w14:textId="77777777" w:rsidR="00A315FC" w:rsidRPr="003C55AE" w:rsidRDefault="00A315FC" w:rsidP="008F66EE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2"/>
                <w:szCs w:val="22"/>
              </w:rPr>
            </w:pPr>
            <w:r w:rsidRPr="003C55AE">
              <w:rPr>
                <w:rFonts w:ascii="Aptos" w:hAnsi="Aptos" w:cstheme="minorBidi"/>
                <w:b/>
                <w:bCs/>
                <w:sz w:val="22"/>
                <w:szCs w:val="22"/>
              </w:rPr>
              <w:t>DO NOT PRINT AND PHYSICALLY SIGN THE SECTION BELOW. THE ONLINE FORM WILL PROMPT YOU FOR YOUR ELECTRONIC SIGNATURE.</w:t>
            </w:r>
          </w:p>
        </w:tc>
      </w:tr>
    </w:tbl>
    <w:p w14:paraId="26B2E6CD" w14:textId="77777777" w:rsidR="00A315FC" w:rsidRPr="003C55AE" w:rsidRDefault="00A315FC" w:rsidP="00A9760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A9760A" w:rsidRPr="003C55AE" w14:paraId="4D510266" w14:textId="77777777" w:rsidTr="0032719F">
        <w:trPr>
          <w:trHeight w:val="657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384CFEBF" w14:textId="77777777" w:rsidR="00A9760A" w:rsidRPr="003C55AE" w:rsidRDefault="00A9760A" w:rsidP="00DA550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lastRenderedPageBreak/>
              <w:t>YOU WILL BE REQUIRED TO PROVIDE THE FOLLOWING VERIFICATION UPON FILING</w:t>
            </w:r>
          </w:p>
          <w:p w14:paraId="7CD5A8AB" w14:textId="77777777" w:rsidR="00A9760A" w:rsidRPr="003C55AE" w:rsidRDefault="00A9760A" w:rsidP="00DA550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2BB4ACAC" w14:textId="3A347CBF" w:rsidR="00A9760A" w:rsidRPr="003C55AE" w:rsidRDefault="00A9760A" w:rsidP="00DA550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Litigant in person</w:t>
            </w:r>
          </w:p>
        </w:tc>
      </w:tr>
      <w:tr w:rsidR="00A9760A" w:rsidRPr="003C55AE" w14:paraId="686EBDC9" w14:textId="77777777" w:rsidTr="0032719F">
        <w:tc>
          <w:tcPr>
            <w:tcW w:w="5000" w:type="pct"/>
            <w:tcBorders>
              <w:top w:val="nil"/>
            </w:tcBorders>
          </w:tcPr>
          <w:p w14:paraId="37D5DA92" w14:textId="77777777" w:rsidR="00A9760A" w:rsidRPr="003C55AE" w:rsidRDefault="00A9760A" w:rsidP="00DA550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claim in these proceedings has reasonable prospects of success.</w:t>
            </w:r>
          </w:p>
          <w:p w14:paraId="222EF2E0" w14:textId="77777777" w:rsidR="00A9760A" w:rsidRPr="003C55AE" w:rsidRDefault="00A9760A" w:rsidP="00DA550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  <w:p w14:paraId="7E283B10" w14:textId="6FB0753C" w:rsidR="00A9760A" w:rsidRPr="003C55AE" w:rsidRDefault="00DE0CE8" w:rsidP="00DA550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>Legal Representative/Authorised Officer</w:t>
            </w:r>
          </w:p>
        </w:tc>
      </w:tr>
      <w:tr w:rsidR="00A9760A" w:rsidRPr="003C55AE" w14:paraId="20D866C8" w14:textId="77777777" w:rsidTr="00AA6C58">
        <w:trPr>
          <w:trHeight w:val="547"/>
        </w:trPr>
        <w:tc>
          <w:tcPr>
            <w:tcW w:w="5000" w:type="pct"/>
            <w:vAlign w:val="center"/>
          </w:tcPr>
          <w:p w14:paraId="7B73B44A" w14:textId="77777777" w:rsidR="00A9760A" w:rsidRPr="003C55AE" w:rsidRDefault="00A9760A" w:rsidP="00DA550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I am [#the legal representative #an authorised officer] of the Claimant(s)</w:t>
            </w:r>
          </w:p>
        </w:tc>
      </w:tr>
      <w:tr w:rsidR="00A9760A" w:rsidRPr="003C55AE" w14:paraId="17E9EC15" w14:textId="77777777" w:rsidTr="00AA6C58">
        <w:tc>
          <w:tcPr>
            <w:tcW w:w="5000" w:type="pct"/>
            <w:vAlign w:val="center"/>
          </w:tcPr>
          <w:p w14:paraId="28EBCFB7" w14:textId="77777777" w:rsidR="00A9760A" w:rsidRPr="003C55AE" w:rsidRDefault="00A9760A" w:rsidP="00DA550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claim in these proceedings has reasonable prospects of success.    </w:t>
            </w:r>
          </w:p>
          <w:p w14:paraId="798C56C6" w14:textId="77777777" w:rsidR="00A9760A" w:rsidRPr="003C55AE" w:rsidRDefault="00A9760A" w:rsidP="00DA550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</w:tc>
      </w:tr>
    </w:tbl>
    <w:p w14:paraId="0412A8BD" w14:textId="77777777" w:rsidR="00A9760A" w:rsidRDefault="00A9760A" w:rsidP="00A9760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2B5845BF" w14:textId="77777777" w:rsidR="00012EA9" w:rsidRPr="003C55AE" w:rsidRDefault="00012EA9" w:rsidP="00A9760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330600" w:rsidRPr="003C55AE" w14:paraId="401409AD" w14:textId="77777777" w:rsidTr="0032719F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453C945A" w14:textId="32E8D58D" w:rsidR="00330600" w:rsidRPr="003C55AE" w:rsidRDefault="00330600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8870E1"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laimant</w:t>
            </w:r>
          </w:p>
        </w:tc>
      </w:tr>
    </w:tbl>
    <w:p w14:paraId="0C64DF84" w14:textId="77777777" w:rsidR="003D0B7A" w:rsidRPr="003C55AE" w:rsidRDefault="003D0B7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b/>
          <w:bCs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>The Registry will serve the claim form on any party to this claim who is to be served inside the United Arab Emirates.</w:t>
      </w:r>
    </w:p>
    <w:p w14:paraId="14DF7B49" w14:textId="77777777" w:rsidR="003D0B7A" w:rsidRPr="003C55AE" w:rsidRDefault="003D0B7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b/>
          <w:bCs/>
          <w:sz w:val="20"/>
          <w:szCs w:val="20"/>
        </w:rPr>
      </w:pPr>
      <w:r w:rsidRPr="003C55AE">
        <w:rPr>
          <w:rFonts w:ascii="Aptos" w:hAnsi="Aptos" w:cstheme="minorBidi"/>
          <w:b/>
          <w:bCs/>
          <w:sz w:val="20"/>
          <w:szCs w:val="20"/>
        </w:rPr>
        <w:t xml:space="preserve">It is the responsibility of the claimant to serve the claim form on any party to this claim who is to be served </w:t>
      </w:r>
      <w:r w:rsidRPr="003C55AE">
        <w:rPr>
          <w:rFonts w:ascii="Aptos" w:hAnsi="Aptos" w:cstheme="minorBidi"/>
          <w:b/>
          <w:bCs/>
          <w:sz w:val="20"/>
          <w:szCs w:val="20"/>
          <w:u w:val="single"/>
        </w:rPr>
        <w:t>outside the United Arab Emirates</w:t>
      </w:r>
      <w:r w:rsidRPr="003C55AE">
        <w:rPr>
          <w:rFonts w:ascii="Aptos" w:hAnsi="Aptos" w:cstheme="minorBidi"/>
          <w:b/>
          <w:bCs/>
          <w:sz w:val="20"/>
          <w:szCs w:val="20"/>
        </w:rPr>
        <w:t>.</w:t>
      </w:r>
    </w:p>
    <w:p w14:paraId="5C895910" w14:textId="77777777" w:rsidR="003D0B7A" w:rsidRPr="003C55AE" w:rsidRDefault="003D0B7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 xml:space="preserve">Your attention is drawn to the methods of service of the claim form set out in Part 4 of the </w:t>
      </w:r>
      <w:r w:rsidRPr="00130834">
        <w:rPr>
          <w:rFonts w:ascii="Aptos" w:hAnsi="Aptos" w:cstheme="minorBidi"/>
          <w:b/>
          <w:bCs/>
          <w:sz w:val="20"/>
          <w:szCs w:val="20"/>
        </w:rPr>
        <w:t xml:space="preserve">ADGM Court Procedure Rules 2016 </w:t>
      </w:r>
      <w:r w:rsidRPr="003C55AE">
        <w:rPr>
          <w:rFonts w:ascii="Aptos" w:hAnsi="Aptos" w:cstheme="minorBidi"/>
          <w:sz w:val="20"/>
          <w:szCs w:val="20"/>
        </w:rPr>
        <w:t xml:space="preserve">and </w:t>
      </w:r>
      <w:r w:rsidRPr="0032719F">
        <w:rPr>
          <w:rFonts w:ascii="Aptos" w:hAnsi="Aptos" w:cstheme="minorBidi"/>
          <w:b/>
          <w:bCs/>
          <w:sz w:val="20"/>
          <w:szCs w:val="20"/>
        </w:rPr>
        <w:t>Practice Direction 6</w:t>
      </w:r>
      <w:r w:rsidRPr="003C55AE">
        <w:rPr>
          <w:rFonts w:ascii="Aptos" w:hAnsi="Aptos" w:cstheme="minorBidi"/>
          <w:sz w:val="20"/>
          <w:szCs w:val="20"/>
        </w:rPr>
        <w:t>.</w:t>
      </w:r>
    </w:p>
    <w:p w14:paraId="374B644A" w14:textId="77777777" w:rsidR="00710591" w:rsidRPr="003C55AE" w:rsidRDefault="00710591" w:rsidP="00710591">
      <w:pPr>
        <w:rPr>
          <w:rFonts w:ascii="Aptos" w:hAnsi="Aptos"/>
          <w:sz w:val="22"/>
          <w:szCs w:val="22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0422BE" w:rsidRPr="003C55AE" w14:paraId="61DE675A" w14:textId="77777777" w:rsidTr="0032719F">
        <w:trPr>
          <w:trHeight w:val="363"/>
          <w:tblHeader/>
        </w:trPr>
        <w:tc>
          <w:tcPr>
            <w:tcW w:w="4873" w:type="pct"/>
            <w:shd w:val="clear" w:color="auto" w:fill="BABBB2"/>
            <w:vAlign w:val="center"/>
          </w:tcPr>
          <w:p w14:paraId="37D7838C" w14:textId="77777777" w:rsidR="000422BE" w:rsidRPr="003C55AE" w:rsidRDefault="000422BE" w:rsidP="0043363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Notice to defendant</w:t>
            </w:r>
          </w:p>
        </w:tc>
      </w:tr>
    </w:tbl>
    <w:p w14:paraId="33B3D2E4" w14:textId="77777777" w:rsidR="004B3DFF" w:rsidRPr="0032719F" w:rsidRDefault="004B3DFF" w:rsidP="0032719F">
      <w:pPr>
        <w:pStyle w:val="ListParagraph"/>
        <w:numPr>
          <w:ilvl w:val="0"/>
          <w:numId w:val="4"/>
        </w:numPr>
        <w:spacing w:before="120" w:after="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2719F">
        <w:rPr>
          <w:rFonts w:ascii="Aptos" w:hAnsi="Aptos" w:cstheme="minorBidi"/>
          <w:sz w:val="20"/>
          <w:szCs w:val="20"/>
        </w:rPr>
        <w:t>If you cannot understand the claim or require assistance on how to respond to the claim, you should seek legal advice.</w:t>
      </w:r>
    </w:p>
    <w:p w14:paraId="33AAB1DF" w14:textId="77777777" w:rsidR="002F4311" w:rsidRPr="003C55AE" w:rsidRDefault="002F4311" w:rsidP="0032719F">
      <w:pPr>
        <w:autoSpaceDE w:val="0"/>
        <w:autoSpaceDN w:val="0"/>
        <w:adjustRightInd w:val="0"/>
        <w:spacing w:before="0" w:after="120"/>
        <w:jc w:val="both"/>
        <w:rPr>
          <w:rFonts w:ascii="Aptos" w:hAnsi="Aptos" w:cstheme="minorBidi"/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736"/>
      </w:tblGrid>
      <w:tr w:rsidR="00AA6C58" w:rsidRPr="003C55AE" w14:paraId="6BD8908D" w14:textId="77777777" w:rsidTr="0032719F">
        <w:trPr>
          <w:trHeight w:val="363"/>
        </w:trPr>
        <w:tc>
          <w:tcPr>
            <w:tcW w:w="9736" w:type="dxa"/>
            <w:shd w:val="clear" w:color="auto" w:fill="BABBB2"/>
            <w:vAlign w:val="center"/>
          </w:tcPr>
          <w:p w14:paraId="4A16E83F" w14:textId="64397E5F" w:rsidR="00AA6C58" w:rsidRPr="003C55AE" w:rsidRDefault="00AA6C58" w:rsidP="00701B9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Failure to </w:t>
            </w:r>
            <w:r w:rsidR="00514399"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file defence</w:t>
            </w:r>
          </w:p>
        </w:tc>
      </w:tr>
    </w:tbl>
    <w:p w14:paraId="6A3B5EBB" w14:textId="577BC591" w:rsidR="00E909C0" w:rsidRPr="003C55AE" w:rsidRDefault="00AA6729" w:rsidP="0032719F">
      <w:pPr>
        <w:pStyle w:val="ListParagraph"/>
        <w:numPr>
          <w:ilvl w:val="0"/>
          <w:numId w:val="4"/>
        </w:numPr>
        <w:spacing w:before="120" w:after="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bookmarkStart w:id="1" w:name="_Hlk54700087"/>
      <w:bookmarkStart w:id="2" w:name="_Hlk54700123"/>
      <w:r w:rsidRPr="003C55AE">
        <w:rPr>
          <w:rFonts w:ascii="Aptos" w:hAnsi="Aptos" w:cstheme="minorBidi"/>
          <w:sz w:val="20"/>
          <w:szCs w:val="20"/>
        </w:rPr>
        <w:t xml:space="preserve">Judgment may be entered against you if you do not file a defence within 7 days </w:t>
      </w:r>
      <w:bookmarkStart w:id="3" w:name="_Hlk54700146"/>
      <w:r w:rsidRPr="003C55AE">
        <w:rPr>
          <w:rFonts w:ascii="Aptos" w:hAnsi="Aptos" w:cstheme="minorBidi"/>
          <w:sz w:val="20"/>
          <w:szCs w:val="20"/>
        </w:rPr>
        <w:t xml:space="preserve">of the date you are served with this claim. </w:t>
      </w:r>
      <w:bookmarkEnd w:id="1"/>
      <w:bookmarkEnd w:id="3"/>
    </w:p>
    <w:bookmarkEnd w:id="2"/>
    <w:p w14:paraId="4246C7ED" w14:textId="77777777" w:rsidR="000422BE" w:rsidRPr="003C55AE" w:rsidRDefault="000422BE" w:rsidP="0032719F">
      <w:pPr>
        <w:pStyle w:val="ListParagraph"/>
        <w:spacing w:before="0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736"/>
      </w:tblGrid>
      <w:tr w:rsidR="00AA6C58" w:rsidRPr="003C55AE" w14:paraId="5A9D4252" w14:textId="77777777" w:rsidTr="0032719F">
        <w:trPr>
          <w:trHeight w:val="363"/>
        </w:trPr>
        <w:tc>
          <w:tcPr>
            <w:tcW w:w="9736" w:type="dxa"/>
            <w:shd w:val="clear" w:color="auto" w:fill="BABBB2"/>
            <w:vAlign w:val="center"/>
          </w:tcPr>
          <w:p w14:paraId="3B30CFB6" w14:textId="78CAD7CC" w:rsidR="00AA6C58" w:rsidRPr="003C55AE" w:rsidRDefault="00AA6C58" w:rsidP="00701B9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How to respond</w:t>
            </w:r>
          </w:p>
        </w:tc>
      </w:tr>
    </w:tbl>
    <w:p w14:paraId="41C824C2" w14:textId="282EFD34" w:rsidR="000422BE" w:rsidRPr="003C55AE" w:rsidRDefault="000422BE" w:rsidP="0032719F">
      <w:pPr>
        <w:pStyle w:val="ListParagraph"/>
        <w:numPr>
          <w:ilvl w:val="0"/>
          <w:numId w:val="3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 xml:space="preserve">If you wish to </w:t>
      </w:r>
      <w:r w:rsidR="00AD127D">
        <w:rPr>
          <w:rFonts w:ascii="Aptos" w:hAnsi="Aptos" w:cstheme="minorBidi"/>
          <w:sz w:val="20"/>
          <w:szCs w:val="20"/>
        </w:rPr>
        <w:t>defend</w:t>
      </w:r>
      <w:r w:rsidR="00AD127D" w:rsidRPr="003C55AE">
        <w:rPr>
          <w:rFonts w:ascii="Aptos" w:hAnsi="Aptos" w:cstheme="minorBidi"/>
          <w:sz w:val="20"/>
          <w:szCs w:val="20"/>
        </w:rPr>
        <w:t xml:space="preserve"> </w:t>
      </w:r>
      <w:r w:rsidRPr="003C55AE">
        <w:rPr>
          <w:rFonts w:ascii="Aptos" w:hAnsi="Aptos" w:cstheme="minorBidi"/>
          <w:sz w:val="20"/>
          <w:szCs w:val="20"/>
        </w:rPr>
        <w:t xml:space="preserve">the claim, or </w:t>
      </w:r>
      <w:r w:rsidR="00AD127D">
        <w:rPr>
          <w:rFonts w:ascii="Aptos" w:hAnsi="Aptos" w:cstheme="minorBidi"/>
          <w:sz w:val="20"/>
          <w:szCs w:val="20"/>
        </w:rPr>
        <w:t xml:space="preserve">dispute </w:t>
      </w:r>
      <w:r w:rsidRPr="003C55AE">
        <w:rPr>
          <w:rFonts w:ascii="Aptos" w:hAnsi="Aptos" w:cstheme="minorBidi"/>
          <w:sz w:val="20"/>
          <w:szCs w:val="20"/>
        </w:rPr>
        <w:t xml:space="preserve">the power of the court to deal with it, or you wish </w:t>
      </w:r>
      <w:r w:rsidR="00130834" w:rsidRPr="003C55AE">
        <w:rPr>
          <w:rFonts w:ascii="Aptos" w:hAnsi="Aptos" w:cstheme="minorBidi"/>
          <w:sz w:val="20"/>
          <w:szCs w:val="20"/>
        </w:rPr>
        <w:t xml:space="preserve">to </w:t>
      </w:r>
      <w:r w:rsidR="00130834">
        <w:rPr>
          <w:rFonts w:ascii="Aptos" w:hAnsi="Aptos" w:cstheme="minorBidi"/>
          <w:sz w:val="20"/>
          <w:szCs w:val="20"/>
        </w:rPr>
        <w:t>seek</w:t>
      </w:r>
      <w:r w:rsidR="00AD127D">
        <w:rPr>
          <w:rFonts w:ascii="Aptos" w:hAnsi="Aptos" w:cstheme="minorBidi"/>
          <w:sz w:val="20"/>
          <w:szCs w:val="20"/>
        </w:rPr>
        <w:t xml:space="preserve"> an </w:t>
      </w:r>
      <w:r w:rsidRPr="003C55AE">
        <w:rPr>
          <w:rFonts w:ascii="Aptos" w:hAnsi="Aptos" w:cstheme="minorBidi"/>
          <w:sz w:val="20"/>
          <w:szCs w:val="20"/>
        </w:rPr>
        <w:t>order for time to pay, you must</w:t>
      </w:r>
      <w:r w:rsidR="00E67F38" w:rsidRPr="003C55AE">
        <w:rPr>
          <w:rFonts w:ascii="Aptos" w:hAnsi="Aptos" w:cstheme="minorBidi"/>
          <w:sz w:val="20"/>
          <w:szCs w:val="20"/>
        </w:rPr>
        <w:t xml:space="preserve"> </w:t>
      </w:r>
      <w:bookmarkStart w:id="4" w:name="_Hlk70262028"/>
      <w:r w:rsidR="00E67F38" w:rsidRPr="003C55AE">
        <w:rPr>
          <w:rFonts w:ascii="Aptos" w:hAnsi="Aptos" w:cstheme="minorBidi"/>
          <w:sz w:val="20"/>
          <w:szCs w:val="20"/>
        </w:rPr>
        <w:t xml:space="preserve">within 7 days </w:t>
      </w:r>
      <w:r w:rsidR="00AD127D">
        <w:rPr>
          <w:rFonts w:ascii="Aptos" w:hAnsi="Aptos" w:cstheme="minorBidi"/>
          <w:sz w:val="20"/>
          <w:szCs w:val="20"/>
        </w:rPr>
        <w:t xml:space="preserve">of </w:t>
      </w:r>
      <w:r w:rsidR="00E67F38" w:rsidRPr="003C55AE">
        <w:rPr>
          <w:rFonts w:ascii="Aptos" w:hAnsi="Aptos" w:cstheme="minorBidi"/>
          <w:sz w:val="20"/>
          <w:szCs w:val="20"/>
        </w:rPr>
        <w:t>being served, file</w:t>
      </w:r>
      <w:r w:rsidRPr="003C55AE">
        <w:rPr>
          <w:rFonts w:ascii="Aptos" w:hAnsi="Aptos" w:cstheme="minorBidi"/>
          <w:sz w:val="20"/>
          <w:szCs w:val="20"/>
        </w:rPr>
        <w:t>:</w:t>
      </w:r>
    </w:p>
    <w:p w14:paraId="58B506B5" w14:textId="29211A31" w:rsidR="00E67F38" w:rsidRPr="003C55AE" w:rsidRDefault="00E67F38" w:rsidP="0032719F">
      <w:pPr>
        <w:numPr>
          <w:ilvl w:val="0"/>
          <w:numId w:val="5"/>
        </w:numPr>
        <w:tabs>
          <w:tab w:val="clear" w:pos="2160"/>
          <w:tab w:val="left" w:pos="709"/>
        </w:tabs>
        <w:autoSpaceDE w:val="0"/>
        <w:autoSpaceDN w:val="0"/>
        <w:adjustRightInd w:val="0"/>
        <w:spacing w:before="120" w:after="120"/>
        <w:ind w:left="1051" w:hanging="654"/>
        <w:jc w:val="both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68C28C01" w14:textId="41EAEC27" w:rsidR="00A079D5" w:rsidRPr="00093B64" w:rsidRDefault="00E67F38" w:rsidP="0032719F">
      <w:pPr>
        <w:numPr>
          <w:ilvl w:val="0"/>
          <w:numId w:val="5"/>
        </w:numPr>
        <w:tabs>
          <w:tab w:val="clear" w:pos="2160"/>
          <w:tab w:val="left" w:pos="709"/>
        </w:tabs>
        <w:autoSpaceDE w:val="0"/>
        <w:autoSpaceDN w:val="0"/>
        <w:adjustRightInd w:val="0"/>
        <w:spacing w:before="120" w:after="120"/>
        <w:ind w:left="680" w:hanging="283"/>
        <w:jc w:val="both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>an admission and any request for time to pay and a defence, together with any counterclaim, if you admit only part of the claim</w:t>
      </w:r>
    </w:p>
    <w:p w14:paraId="51D90AE7" w14:textId="7F12915F" w:rsidR="00E67F38" w:rsidRPr="003C55AE" w:rsidRDefault="00E67F38" w:rsidP="0032719F">
      <w:pPr>
        <w:numPr>
          <w:ilvl w:val="0"/>
          <w:numId w:val="5"/>
        </w:numPr>
        <w:tabs>
          <w:tab w:val="clear" w:pos="2160"/>
          <w:tab w:val="left" w:pos="709"/>
        </w:tabs>
        <w:autoSpaceDE w:val="0"/>
        <w:autoSpaceDN w:val="0"/>
        <w:adjustRightInd w:val="0"/>
        <w:spacing w:before="120" w:after="120"/>
        <w:ind w:left="1051" w:hanging="654"/>
        <w:jc w:val="both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>a defence, together with any counterclaim, if you dispute the whole of the claim, or</w:t>
      </w:r>
    </w:p>
    <w:p w14:paraId="5F5A5552" w14:textId="2C7BF608" w:rsidR="00E67F38" w:rsidRDefault="00E67F38" w:rsidP="00012EA9">
      <w:pPr>
        <w:numPr>
          <w:ilvl w:val="0"/>
          <w:numId w:val="5"/>
        </w:numPr>
        <w:tabs>
          <w:tab w:val="clear" w:pos="2160"/>
          <w:tab w:val="left" w:pos="709"/>
        </w:tabs>
        <w:autoSpaceDE w:val="0"/>
        <w:autoSpaceDN w:val="0"/>
        <w:adjustRightInd w:val="0"/>
        <w:spacing w:before="120" w:after="120"/>
        <w:ind w:left="1051" w:hanging="654"/>
        <w:jc w:val="both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>an</w:t>
      </w:r>
      <w:r w:rsidR="00AD127D">
        <w:rPr>
          <w:rFonts w:ascii="Aptos" w:hAnsi="Aptos" w:cstheme="minorBidi"/>
          <w:sz w:val="20"/>
          <w:szCs w:val="20"/>
        </w:rPr>
        <w:t>y</w:t>
      </w:r>
      <w:r w:rsidRPr="003C55AE">
        <w:rPr>
          <w:rFonts w:ascii="Aptos" w:hAnsi="Aptos" w:cstheme="minorBidi"/>
          <w:sz w:val="20"/>
          <w:szCs w:val="20"/>
        </w:rPr>
        <w:t xml:space="preserve"> application to dispute the court’s jurisdiction.</w:t>
      </w:r>
    </w:p>
    <w:p w14:paraId="7100F87E" w14:textId="77777777" w:rsidR="00E5058A" w:rsidRDefault="00E5058A" w:rsidP="0032719F">
      <w:pPr>
        <w:tabs>
          <w:tab w:val="left" w:pos="709"/>
        </w:tabs>
        <w:autoSpaceDE w:val="0"/>
        <w:autoSpaceDN w:val="0"/>
        <w:adjustRightInd w:val="0"/>
        <w:spacing w:before="120" w:after="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736"/>
      </w:tblGrid>
      <w:tr w:rsidR="00E5058A" w:rsidRPr="003C55AE" w14:paraId="7A05EA2C" w14:textId="77777777" w:rsidTr="00802C50">
        <w:trPr>
          <w:trHeight w:val="363"/>
        </w:trPr>
        <w:tc>
          <w:tcPr>
            <w:tcW w:w="9736" w:type="dxa"/>
            <w:shd w:val="clear" w:color="auto" w:fill="BABBB2"/>
            <w:vAlign w:val="center"/>
          </w:tcPr>
          <w:p w14:paraId="2A9039CB" w14:textId="1C5ADDAA" w:rsidR="00E5058A" w:rsidRPr="003C55AE" w:rsidRDefault="00E5058A" w:rsidP="00802C5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5" w:name="_Hlk190864369"/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Forms</w:t>
            </w:r>
          </w:p>
        </w:tc>
      </w:tr>
    </w:tbl>
    <w:p w14:paraId="2FF63858" w14:textId="77777777" w:rsidR="00E5058A" w:rsidRDefault="00E5058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>The court’s forms are available on the court’s website.</w:t>
      </w:r>
    </w:p>
    <w:p w14:paraId="4B7C752E" w14:textId="77777777" w:rsidR="00E5058A" w:rsidRPr="003C55AE" w:rsidRDefault="00E5058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 xml:space="preserve">A defence must be filed using </w:t>
      </w:r>
      <w:r w:rsidRPr="003C55AE">
        <w:rPr>
          <w:rFonts w:ascii="Aptos" w:hAnsi="Aptos" w:cstheme="minorBidi"/>
          <w:b/>
          <w:bCs/>
          <w:sz w:val="20"/>
          <w:szCs w:val="20"/>
        </w:rPr>
        <w:t>Form CFI 8</w:t>
      </w:r>
      <w:r w:rsidRPr="003C55AE">
        <w:rPr>
          <w:rFonts w:ascii="Aptos" w:hAnsi="Aptos" w:cstheme="minorBidi"/>
          <w:sz w:val="20"/>
          <w:szCs w:val="20"/>
        </w:rPr>
        <w:t>.</w:t>
      </w:r>
    </w:p>
    <w:p w14:paraId="00A83DFB" w14:textId="77777777" w:rsidR="00E5058A" w:rsidRPr="003C55AE" w:rsidRDefault="00E5058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 xml:space="preserve">A counterclaim must be filed using </w:t>
      </w:r>
      <w:r w:rsidRPr="003C55AE">
        <w:rPr>
          <w:rFonts w:ascii="Aptos" w:hAnsi="Aptos" w:cstheme="minorBidi"/>
          <w:b/>
          <w:bCs/>
          <w:sz w:val="20"/>
          <w:szCs w:val="20"/>
        </w:rPr>
        <w:t>Form CFI 9</w:t>
      </w:r>
      <w:r w:rsidRPr="003C55AE">
        <w:rPr>
          <w:rFonts w:ascii="Aptos" w:hAnsi="Aptos" w:cstheme="minorBidi"/>
          <w:sz w:val="20"/>
          <w:szCs w:val="20"/>
        </w:rPr>
        <w:t xml:space="preserve">. </w:t>
      </w:r>
    </w:p>
    <w:p w14:paraId="515E789C" w14:textId="77777777" w:rsidR="00E5058A" w:rsidRPr="003C55AE" w:rsidRDefault="00E5058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lastRenderedPageBreak/>
        <w:t xml:space="preserve">If you admit liability in whole or in part and seek special arrangements for time to pay you </w:t>
      </w:r>
      <w:r>
        <w:rPr>
          <w:rFonts w:ascii="Aptos" w:hAnsi="Aptos" w:cstheme="minorBidi"/>
          <w:sz w:val="20"/>
          <w:szCs w:val="20"/>
        </w:rPr>
        <w:t xml:space="preserve">must file a </w:t>
      </w:r>
      <w:r w:rsidRPr="003C55AE">
        <w:rPr>
          <w:rFonts w:ascii="Aptos" w:hAnsi="Aptos" w:cstheme="minorBidi"/>
          <w:b/>
          <w:bCs/>
          <w:sz w:val="20"/>
          <w:szCs w:val="20"/>
        </w:rPr>
        <w:t>Form CFI 34</w:t>
      </w:r>
      <w:r w:rsidRPr="003C55AE">
        <w:rPr>
          <w:rFonts w:ascii="Aptos" w:hAnsi="Aptos" w:cstheme="minorBidi"/>
          <w:sz w:val="20"/>
          <w:szCs w:val="20"/>
        </w:rPr>
        <w:t>.</w:t>
      </w:r>
    </w:p>
    <w:p w14:paraId="7148FA95" w14:textId="3045DBE1" w:rsidR="00E5058A" w:rsidRPr="003C55AE" w:rsidRDefault="00E5058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802C50">
        <w:rPr>
          <w:rFonts w:ascii="Aptos" w:hAnsi="Aptos" w:cstheme="minorBidi"/>
          <w:sz w:val="20"/>
          <w:szCs w:val="20"/>
        </w:rPr>
        <w:t xml:space="preserve">If you dispute the court’s jurisdiction you need to apply to the court using </w:t>
      </w:r>
      <w:r w:rsidRPr="00802C50">
        <w:rPr>
          <w:rFonts w:ascii="Aptos" w:hAnsi="Aptos" w:cstheme="minorBidi"/>
          <w:b/>
          <w:bCs/>
          <w:sz w:val="20"/>
          <w:szCs w:val="20"/>
        </w:rPr>
        <w:t>Form CFI 12C</w:t>
      </w:r>
      <w:r w:rsidRPr="00802C50">
        <w:rPr>
          <w:rFonts w:ascii="Aptos" w:hAnsi="Aptos" w:cstheme="minorBidi"/>
          <w:sz w:val="20"/>
          <w:szCs w:val="20"/>
        </w:rPr>
        <w:t>.</w:t>
      </w:r>
    </w:p>
    <w:p w14:paraId="4B052589" w14:textId="77777777" w:rsidR="00E5058A" w:rsidRDefault="00E5058A" w:rsidP="0032719F">
      <w:pPr>
        <w:tabs>
          <w:tab w:val="left" w:pos="709"/>
        </w:tabs>
        <w:autoSpaceDE w:val="0"/>
        <w:autoSpaceDN w:val="0"/>
        <w:adjustRightInd w:val="0"/>
        <w:spacing w:before="120" w:after="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736"/>
      </w:tblGrid>
      <w:tr w:rsidR="00E5058A" w:rsidRPr="003C55AE" w14:paraId="035A8B4C" w14:textId="77777777" w:rsidTr="00802C50">
        <w:trPr>
          <w:trHeight w:val="363"/>
        </w:trPr>
        <w:tc>
          <w:tcPr>
            <w:tcW w:w="9736" w:type="dxa"/>
            <w:shd w:val="clear" w:color="auto" w:fill="BABBB2"/>
            <w:vAlign w:val="center"/>
          </w:tcPr>
          <w:p w14:paraId="5A1F71B8" w14:textId="25C603F8" w:rsidR="00E5058A" w:rsidRPr="003C55AE" w:rsidRDefault="00E5058A" w:rsidP="00802C5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</w:tbl>
    <w:p w14:paraId="397639EE" w14:textId="77777777" w:rsidR="00E5058A" w:rsidRPr="003C55AE" w:rsidRDefault="00E5058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 xml:space="preserve">The procedures of the court are </w:t>
      </w:r>
      <w:r>
        <w:rPr>
          <w:rFonts w:ascii="Aptos" w:hAnsi="Aptos" w:cstheme="minorBidi"/>
          <w:sz w:val="20"/>
          <w:szCs w:val="20"/>
        </w:rPr>
        <w:t xml:space="preserve">in </w:t>
      </w:r>
      <w:r w:rsidRPr="003C55AE">
        <w:rPr>
          <w:rFonts w:ascii="Aptos" w:hAnsi="Aptos" w:cstheme="minorBidi"/>
          <w:sz w:val="20"/>
          <w:szCs w:val="20"/>
        </w:rPr>
        <w:t xml:space="preserve">the </w:t>
      </w:r>
      <w:r w:rsidRPr="00130834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>
        <w:rPr>
          <w:rFonts w:ascii="Aptos" w:hAnsi="Aptos" w:cstheme="minorBidi"/>
          <w:sz w:val="20"/>
          <w:szCs w:val="20"/>
        </w:rPr>
        <w:t>.</w:t>
      </w:r>
      <w:r w:rsidRPr="003C55AE">
        <w:rPr>
          <w:rFonts w:ascii="Aptos" w:hAnsi="Aptos" w:cstheme="minorBidi"/>
          <w:sz w:val="20"/>
          <w:szCs w:val="20"/>
        </w:rPr>
        <w:t xml:space="preserve"> </w:t>
      </w:r>
    </w:p>
    <w:p w14:paraId="0A94B83D" w14:textId="77777777" w:rsidR="00E5058A" w:rsidRDefault="00E5058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 xml:space="preserve">The procedure for small claims is in </w:t>
      </w:r>
      <w:r w:rsidRPr="003C55AE">
        <w:rPr>
          <w:rFonts w:ascii="Aptos" w:hAnsi="Aptos" w:cstheme="minorBidi"/>
          <w:b/>
          <w:bCs/>
          <w:sz w:val="20"/>
          <w:szCs w:val="20"/>
        </w:rPr>
        <w:t>Practice Direction 3</w:t>
      </w:r>
      <w:r w:rsidRPr="003C55AE">
        <w:rPr>
          <w:rFonts w:ascii="Aptos" w:hAnsi="Aptos" w:cstheme="minorBidi"/>
          <w:sz w:val="20"/>
          <w:szCs w:val="20"/>
        </w:rPr>
        <w:t xml:space="preserve">.  </w:t>
      </w:r>
    </w:p>
    <w:p w14:paraId="0DE1AA64" w14:textId="7D10DA54" w:rsidR="00E5058A" w:rsidRPr="0032719F" w:rsidRDefault="00E5058A" w:rsidP="0032719F">
      <w:pPr>
        <w:pStyle w:val="ListParagraph"/>
        <w:numPr>
          <w:ilvl w:val="0"/>
          <w:numId w:val="4"/>
        </w:numPr>
        <w:spacing w:before="120" w:after="120"/>
        <w:ind w:left="397" w:hanging="284"/>
        <w:contextualSpacing w:val="0"/>
        <w:rPr>
          <w:rFonts w:ascii="Aptos" w:hAnsi="Aptos" w:cstheme="minorBidi"/>
          <w:sz w:val="20"/>
          <w:szCs w:val="20"/>
        </w:rPr>
      </w:pPr>
      <w:r w:rsidRPr="0032719F">
        <w:rPr>
          <w:rFonts w:ascii="Aptos" w:hAnsi="Aptos" w:cstheme="minorBidi"/>
          <w:sz w:val="20"/>
          <w:szCs w:val="20"/>
        </w:rPr>
        <w:t>The rules and practice directions are available on the court’s website.</w:t>
      </w:r>
    </w:p>
    <w:bookmarkEnd w:id="5"/>
    <w:p w14:paraId="6EFFABEB" w14:textId="77777777" w:rsidR="00E5058A" w:rsidRDefault="00E5058A" w:rsidP="00012EA9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ptos" w:hAnsi="Aptos" w:cstheme="minorBidi"/>
          <w:sz w:val="20"/>
          <w:szCs w:val="20"/>
        </w:rPr>
      </w:pPr>
    </w:p>
    <w:bookmarkEnd w:id="4"/>
    <w:p w14:paraId="34A7AFDE" w14:textId="24A443EB" w:rsidR="00C14B2E" w:rsidRPr="003C55AE" w:rsidRDefault="00C14B2E" w:rsidP="00211853">
      <w:pPr>
        <w:rPr>
          <w:rFonts w:ascii="Aptos" w:hAnsi="Aptos" w:cstheme="minorBidi"/>
          <w:sz w:val="20"/>
          <w:szCs w:val="20"/>
        </w:rPr>
      </w:pPr>
    </w:p>
    <w:p w14:paraId="4CCE6390" w14:textId="477FFEB8" w:rsidR="00C14B2E" w:rsidRPr="003C55AE" w:rsidRDefault="00C14B2E">
      <w:pPr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br w:type="page"/>
      </w:r>
    </w:p>
    <w:p w14:paraId="24CE794F" w14:textId="77777777" w:rsidR="00C14B2E" w:rsidRPr="003C55AE" w:rsidRDefault="00C14B2E" w:rsidP="00C14B2E">
      <w:pPr>
        <w:jc w:val="center"/>
        <w:rPr>
          <w:rFonts w:ascii="Aptos" w:hAnsi="Aptos" w:cstheme="minorBidi"/>
          <w:i/>
          <w:iCs/>
          <w:sz w:val="20"/>
          <w:szCs w:val="20"/>
        </w:rPr>
      </w:pPr>
      <w:bookmarkStart w:id="6" w:name="_Hlk509475563"/>
      <w:bookmarkStart w:id="7" w:name="_Hlk509497180"/>
      <w:r w:rsidRPr="003C55AE">
        <w:rPr>
          <w:rFonts w:ascii="Aptos" w:hAnsi="Aptos" w:cstheme="minorBidi"/>
          <w:i/>
          <w:iCs/>
          <w:sz w:val="20"/>
          <w:szCs w:val="20"/>
        </w:rPr>
        <w:t>[separate page]</w:t>
      </w:r>
    </w:p>
    <w:p w14:paraId="2010980E" w14:textId="77777777" w:rsidR="00C14B2E" w:rsidRPr="003C55AE" w:rsidRDefault="00C14B2E" w:rsidP="00C14B2E">
      <w:pPr>
        <w:jc w:val="center"/>
        <w:rPr>
          <w:rFonts w:ascii="Aptos" w:hAnsi="Aptos" w:cstheme="minorBidi"/>
          <w:b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C14B2E" w:rsidRPr="003C55AE" w14:paraId="7790F3E7" w14:textId="77777777" w:rsidTr="00387AEE">
        <w:trPr>
          <w:trHeight w:val="441"/>
        </w:trPr>
        <w:tc>
          <w:tcPr>
            <w:tcW w:w="5000" w:type="pct"/>
            <w:shd w:val="clear" w:color="auto" w:fill="BABBB2"/>
            <w:vAlign w:val="center"/>
          </w:tcPr>
          <w:p w14:paraId="37A60816" w14:textId="77777777" w:rsidR="00C14B2E" w:rsidRPr="003C55AE" w:rsidRDefault="00C14B2E" w:rsidP="00387AE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  <w:bookmarkEnd w:id="6"/>
    </w:tbl>
    <w:p w14:paraId="0EE9E2CD" w14:textId="77777777" w:rsidR="00C14B2E" w:rsidRPr="003C55AE" w:rsidRDefault="00C14B2E" w:rsidP="00C14B2E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C14B2E" w:rsidRPr="003C55AE" w14:paraId="6C3B829A" w14:textId="77777777" w:rsidTr="0032719F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3DAE8BF1" w14:textId="77777777" w:rsidR="00C14B2E" w:rsidRPr="003C55AE" w:rsidRDefault="00C14B2E" w:rsidP="00701B98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</w:p>
        </w:tc>
      </w:tr>
      <w:tr w:rsidR="00C14B2E" w:rsidRPr="003C55AE" w14:paraId="45DA9C7A" w14:textId="77777777" w:rsidTr="00971A2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36EC" w14:textId="77777777" w:rsidR="00C14B2E" w:rsidRPr="003C55AE" w:rsidRDefault="00C14B2E" w:rsidP="00971A26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1A5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C14B2E" w:rsidRPr="003C55AE" w14:paraId="249E08B5" w14:textId="77777777" w:rsidTr="00971A2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BD5F" w14:textId="77777777" w:rsidR="00C14B2E" w:rsidRPr="003C55AE" w:rsidRDefault="00C14B2E" w:rsidP="00971A2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989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14B2E" w:rsidRPr="003C55AE" w14:paraId="215A0254" w14:textId="77777777" w:rsidTr="00971A2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DCB9" w14:textId="77777777" w:rsidR="00C14B2E" w:rsidRPr="003C55AE" w:rsidRDefault="00C14B2E" w:rsidP="00971A2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E4C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15180664" w14:textId="77777777" w:rsidR="00C14B2E" w:rsidRPr="003C55AE" w:rsidRDefault="00C14B2E" w:rsidP="00C14B2E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3C55AE">
        <w:rPr>
          <w:rFonts w:ascii="Aptos" w:hAnsi="Aptos" w:cstheme="minorBidi"/>
          <w:bCs/>
          <w:i/>
          <w:iCs/>
          <w:sz w:val="20"/>
          <w:szCs w:val="20"/>
        </w:rPr>
        <w:t>(for additional Claimant(s), please fill out the section below for each Claimant)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C14B2E" w:rsidRPr="003C55AE" w14:paraId="48F28C29" w14:textId="77777777" w:rsidTr="00971A2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C60D" w14:textId="77777777" w:rsidR="00C14B2E" w:rsidRPr="003C55AE" w:rsidRDefault="00C14B2E" w:rsidP="00971A2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AEE0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C14B2E" w:rsidRPr="003C55AE" w14:paraId="266E50B3" w14:textId="77777777" w:rsidTr="00971A2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0FF" w14:textId="77777777" w:rsidR="00C14B2E" w:rsidRPr="003C55AE" w:rsidRDefault="00C14B2E" w:rsidP="00971A2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80C9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14B2E" w:rsidRPr="003C55AE" w14:paraId="6A4D8B49" w14:textId="77777777" w:rsidTr="00971A2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A6E9" w14:textId="77777777" w:rsidR="00C14B2E" w:rsidRPr="003C55AE" w:rsidRDefault="00C14B2E" w:rsidP="00971A2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2837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73D6C158" w14:textId="77777777" w:rsidR="00C14B2E" w:rsidRDefault="00C14B2E" w:rsidP="00C14B2E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130DF2" w:rsidRPr="00A96086" w14:paraId="3355F490" w14:textId="77777777" w:rsidTr="0032719F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527CFA7" w14:textId="77777777" w:rsidR="00130DF2" w:rsidRPr="00A96086" w:rsidRDefault="00130DF2" w:rsidP="00701B98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8" w:name="_Hlk188431532"/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Contact Details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30DF2" w:rsidRPr="00A96086" w14:paraId="492A4FE4" w14:textId="77777777" w:rsidTr="006B1D0A">
        <w:tc>
          <w:tcPr>
            <w:tcW w:w="1644" w:type="pct"/>
          </w:tcPr>
          <w:p w14:paraId="5B38166F" w14:textId="271A71C1" w:rsidR="00130DF2" w:rsidRPr="00A96086" w:rsidRDefault="00130DF2" w:rsidP="006B1D0A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11C18C26" w14:textId="77777777" w:rsidR="00130DF2" w:rsidRPr="00A96086" w:rsidRDefault="00130DF2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130DF2" w:rsidRPr="00A96086" w14:paraId="7879D98B" w14:textId="77777777" w:rsidTr="006B1D0A">
        <w:tc>
          <w:tcPr>
            <w:tcW w:w="1644" w:type="pct"/>
          </w:tcPr>
          <w:p w14:paraId="7747BF9B" w14:textId="3C8AB881" w:rsidR="00130DF2" w:rsidRPr="00A96086" w:rsidRDefault="00130DF2" w:rsidP="006B1D0A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168E9F16" w14:textId="77777777" w:rsidR="00130DF2" w:rsidRPr="00A96086" w:rsidRDefault="00130DF2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130DF2" w:rsidRPr="00A96086" w14:paraId="313A0637" w14:textId="77777777" w:rsidTr="006B1D0A">
        <w:tblPrEx>
          <w:shd w:val="clear" w:color="auto" w:fill="auto"/>
        </w:tblPrEx>
        <w:tc>
          <w:tcPr>
            <w:tcW w:w="1644" w:type="pct"/>
          </w:tcPr>
          <w:p w14:paraId="759B9F6E" w14:textId="30D4F9F7" w:rsidR="00130DF2" w:rsidRPr="00A96086" w:rsidRDefault="00130DF2" w:rsidP="006B1D0A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6E403B90" w14:textId="77777777" w:rsidR="00130DF2" w:rsidRPr="00A96086" w:rsidRDefault="00130DF2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bookmarkEnd w:id="8"/>
    </w:tbl>
    <w:p w14:paraId="1A0D2C0C" w14:textId="77777777" w:rsidR="00130DF2" w:rsidRDefault="00130DF2" w:rsidP="00130DF2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130DF2" w:rsidRPr="00A96086" w14:paraId="19DC1E5F" w14:textId="77777777" w:rsidTr="0032719F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65F8774" w14:textId="77777777" w:rsidR="00130DF2" w:rsidRPr="00A96086" w:rsidRDefault="00130DF2" w:rsidP="00701B98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130DF2" w:rsidRPr="00A96086" w14:paraId="383DE89B" w14:textId="77777777" w:rsidTr="006B1D0A">
        <w:trPr>
          <w:trHeight w:val="372"/>
        </w:trPr>
        <w:tc>
          <w:tcPr>
            <w:tcW w:w="1644" w:type="pct"/>
            <w:vAlign w:val="center"/>
          </w:tcPr>
          <w:p w14:paraId="2C85E2F4" w14:textId="7D41BAB8" w:rsidR="00130DF2" w:rsidRPr="00A96086" w:rsidRDefault="00130DF2" w:rsidP="006B1D0A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27606636" w14:textId="77777777" w:rsidR="00130DF2" w:rsidRPr="00A96086" w:rsidRDefault="00130DF2" w:rsidP="006B1D0A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[authorised officer name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130DF2" w:rsidRPr="00A96086" w14:paraId="7A7A130A" w14:textId="77777777" w:rsidTr="006B1D0A">
        <w:tc>
          <w:tcPr>
            <w:tcW w:w="1644" w:type="pct"/>
          </w:tcPr>
          <w:p w14:paraId="3A11449F" w14:textId="39216583" w:rsidR="00130DF2" w:rsidRPr="00A96086" w:rsidRDefault="00130DF2" w:rsidP="006B1D0A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</w:p>
        </w:tc>
        <w:tc>
          <w:tcPr>
            <w:tcW w:w="3356" w:type="pct"/>
          </w:tcPr>
          <w:p w14:paraId="43825816" w14:textId="77777777" w:rsidR="00130DF2" w:rsidRPr="00A96086" w:rsidRDefault="00130DF2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sz w:val="20"/>
                <w:szCs w:val="20"/>
              </w:rPr>
              <w:t>capacity of authorised officer e.g. Director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130DF2" w:rsidRPr="00A96086" w14:paraId="5985DB4D" w14:textId="77777777" w:rsidTr="006B1D0A">
        <w:tc>
          <w:tcPr>
            <w:tcW w:w="1644" w:type="pct"/>
          </w:tcPr>
          <w:p w14:paraId="383958AD" w14:textId="77777777" w:rsidR="00130DF2" w:rsidRPr="00A96086" w:rsidRDefault="00130DF2" w:rsidP="006B1D0A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0B0BAA03" w14:textId="77777777" w:rsidR="00130DF2" w:rsidRPr="00A96086" w:rsidRDefault="00130DF2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130DF2" w:rsidRPr="00A96086" w14:paraId="673B9A8A" w14:textId="77777777" w:rsidTr="006B1D0A">
        <w:tc>
          <w:tcPr>
            <w:tcW w:w="1644" w:type="pct"/>
          </w:tcPr>
          <w:p w14:paraId="7F3B0B3C" w14:textId="77777777" w:rsidR="00130DF2" w:rsidRPr="00A96086" w:rsidRDefault="00130DF2" w:rsidP="006B1D0A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172AFD14" w14:textId="77777777" w:rsidR="00130DF2" w:rsidRPr="00A96086" w:rsidRDefault="00130DF2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130DF2" w:rsidRPr="00A96086" w14:paraId="7CD8B323" w14:textId="77777777" w:rsidTr="006B1D0A">
        <w:tblPrEx>
          <w:shd w:val="clear" w:color="auto" w:fill="auto"/>
        </w:tblPrEx>
        <w:tc>
          <w:tcPr>
            <w:tcW w:w="1644" w:type="pct"/>
          </w:tcPr>
          <w:p w14:paraId="74A49BC3" w14:textId="77777777" w:rsidR="00130DF2" w:rsidRPr="00A96086" w:rsidRDefault="00130DF2" w:rsidP="006B1D0A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69F87CCD" w14:textId="77777777" w:rsidR="00130DF2" w:rsidRPr="00A96086" w:rsidRDefault="00130DF2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6778CAB" w14:textId="77777777" w:rsidR="00130DF2" w:rsidRPr="003C55AE" w:rsidRDefault="00130DF2" w:rsidP="00C14B2E">
      <w:pPr>
        <w:rPr>
          <w:rFonts w:ascii="Aptos" w:hAnsi="Aptos" w:cstheme="minorBidi"/>
          <w:sz w:val="20"/>
          <w:szCs w:val="20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8"/>
        <w:gridCol w:w="6528"/>
      </w:tblGrid>
      <w:tr w:rsidR="00C14B2E" w:rsidRPr="003C55AE" w14:paraId="5580E65A" w14:textId="77777777" w:rsidTr="0032719F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10C44B14" w14:textId="77777777" w:rsidR="00C14B2E" w:rsidRPr="003C55AE" w:rsidRDefault="00C14B2E" w:rsidP="00701B98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Legal Representative </w:t>
            </w:r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C14B2E" w:rsidRPr="003C55AE" w14:paraId="70D8C57D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EB5A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1AC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14B2E" w:rsidRPr="003C55AE" w14:paraId="353BCC32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3CBA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033" w14:textId="1F3A20A4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</w:t>
            </w:r>
            <w:r w:rsidR="00093B64">
              <w:rPr>
                <w:rFonts w:ascii="Aptos" w:hAnsi="Aptos" w:cstheme="minorBidi"/>
                <w:sz w:val="20"/>
                <w:szCs w:val="20"/>
              </w:rPr>
              <w:t xml:space="preserve">name of </w:t>
            </w:r>
            <w:r w:rsidR="00AD127D">
              <w:rPr>
                <w:rFonts w:ascii="Aptos" w:hAnsi="Aptos" w:cstheme="minorBidi"/>
                <w:sz w:val="20"/>
                <w:szCs w:val="20"/>
              </w:rPr>
              <w:t>firm</w:t>
            </w:r>
            <w:r w:rsidRPr="003C55AE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C14B2E" w:rsidRPr="003C55AE" w14:paraId="39669D8E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6192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BDA" w14:textId="51E4CD89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[address</w:t>
            </w:r>
            <w:r w:rsidR="00093B64">
              <w:rPr>
                <w:rFonts w:ascii="Aptos" w:hAnsi="Aptos" w:cstheme="minorBidi"/>
                <w:sz w:val="20"/>
                <w:szCs w:val="20"/>
              </w:rPr>
              <w:t xml:space="preserve"> of firm</w:t>
            </w:r>
            <w:r w:rsidRPr="003C55AE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C14B2E" w:rsidRPr="003C55AE" w14:paraId="23D2CAF3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35BE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75BD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C14B2E" w:rsidRPr="003C55AE" w14:paraId="6EB8F672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1437" w14:textId="77777777" w:rsidR="00C14B2E" w:rsidRPr="004B3DFF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3DFF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ABC" w14:textId="51ADF0DD" w:rsidR="00C14B2E" w:rsidRPr="004B3DFF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4B3DF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4B3DFF" w:rsidRPr="003C55AE" w14:paraId="4D087F07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AE0" w14:textId="010FA1E4" w:rsidR="004B3DFF" w:rsidRPr="0032719F" w:rsidRDefault="004B3DFF" w:rsidP="004B3DF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2719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124" w14:textId="4FC24CC4" w:rsidR="004B3DFF" w:rsidRPr="0032719F" w:rsidRDefault="004B3DFF" w:rsidP="004B3DFF">
            <w:pPr>
              <w:rPr>
                <w:rFonts w:ascii="Aptos" w:hAnsi="Aptos" w:cstheme="minorBidi"/>
                <w:sz w:val="20"/>
                <w:szCs w:val="20"/>
              </w:rPr>
            </w:pPr>
            <w:r w:rsidRPr="0032719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8D701A5" w14:textId="77777777" w:rsidR="00C14B2E" w:rsidRPr="003C55AE" w:rsidRDefault="00C14B2E" w:rsidP="00C14B2E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C14B2E" w:rsidRPr="003C55AE" w14:paraId="11C95889" w14:textId="77777777" w:rsidTr="0032719F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5B66CCBD" w14:textId="77777777" w:rsidR="00C14B2E" w:rsidRPr="003C55AE" w:rsidRDefault="00C14B2E" w:rsidP="00701B9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</w:p>
        </w:tc>
      </w:tr>
      <w:tr w:rsidR="00C14B2E" w:rsidRPr="003C55AE" w14:paraId="730AB190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C7E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DFA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C14B2E" w:rsidRPr="003C55AE" w14:paraId="048DCDD3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E808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B86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14B2E" w:rsidRPr="003C55AE" w14:paraId="63526802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B878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2DD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C14B2E" w:rsidRPr="003C55AE" w14:paraId="03142B01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F8C1" w14:textId="18FE1DF0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0C2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7C287C0" w14:textId="77777777" w:rsidR="00C14B2E" w:rsidRPr="003C55AE" w:rsidRDefault="00C14B2E" w:rsidP="00C14B2E">
      <w:pPr>
        <w:keepNext/>
        <w:keepLines/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3C55AE">
        <w:rPr>
          <w:rFonts w:ascii="Aptos" w:hAnsi="Aptos" w:cstheme="minorBidi"/>
          <w:bCs/>
          <w:i/>
          <w:iCs/>
          <w:sz w:val="20"/>
          <w:szCs w:val="20"/>
        </w:rPr>
        <w:t>(for additional Defendant(s), please fill out the section below for each Defendant)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C14B2E" w:rsidRPr="003C55AE" w14:paraId="4247E8AE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073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3C55A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E16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C14B2E" w:rsidRPr="003C55AE" w14:paraId="2B263CD4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2A42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1804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14B2E" w:rsidRPr="003C55AE" w14:paraId="24976568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4FBA" w14:textId="77777777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3C55A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940B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C14B2E" w:rsidRPr="003C55AE" w14:paraId="5F558382" w14:textId="77777777" w:rsidTr="00971A2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008D" w14:textId="67CF36E2" w:rsidR="00C14B2E" w:rsidRPr="003C55AE" w:rsidRDefault="00C14B2E" w:rsidP="00971A2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CCA" w14:textId="77777777" w:rsidR="00C14B2E" w:rsidRPr="003C55AE" w:rsidRDefault="00C14B2E" w:rsidP="00971A26">
            <w:pPr>
              <w:rPr>
                <w:rFonts w:ascii="Aptos" w:hAnsi="Aptos" w:cstheme="minorBidi"/>
                <w:sz w:val="20"/>
                <w:szCs w:val="20"/>
              </w:rPr>
            </w:pPr>
            <w:r w:rsidRPr="003C55AE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bookmarkEnd w:id="7"/>
    </w:tbl>
    <w:p w14:paraId="10C30505" w14:textId="77777777" w:rsidR="00AB3BD6" w:rsidRPr="003C55AE" w:rsidRDefault="00AB3BD6" w:rsidP="00211853">
      <w:pPr>
        <w:rPr>
          <w:rFonts w:ascii="Aptos" w:hAnsi="Aptos" w:cstheme="minorBidi"/>
          <w:sz w:val="20"/>
          <w:szCs w:val="20"/>
        </w:rPr>
      </w:pPr>
    </w:p>
    <w:sectPr w:rsidR="00AB3BD6" w:rsidRPr="003C55AE" w:rsidSect="00E909C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5" w:right="1080" w:bottom="709" w:left="1080" w:header="567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0A64" w14:textId="77777777" w:rsidR="003C66D5" w:rsidRDefault="003C66D5">
      <w:r>
        <w:separator/>
      </w:r>
    </w:p>
  </w:endnote>
  <w:endnote w:type="continuationSeparator" w:id="0">
    <w:p w14:paraId="40FF77BF" w14:textId="77777777" w:rsidR="003C66D5" w:rsidRDefault="003C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EC46" w14:textId="587C00CB" w:rsidR="00366158" w:rsidRDefault="003661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374AAF" wp14:editId="06A696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70840"/>
              <wp:effectExtent l="0" t="0" r="635" b="0"/>
              <wp:wrapNone/>
              <wp:docPr id="77397931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61565" w14:textId="02EF8D20" w:rsidR="00366158" w:rsidRPr="00366158" w:rsidRDefault="00366158" w:rsidP="00366158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66158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74A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9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" filled="f" stroked="f">
              <v:textbox style="mso-fit-shape-to-text:t" inset="0,0,0,15pt">
                <w:txbxContent>
                  <w:p w14:paraId="10861565" w14:textId="02EF8D20" w:rsidR="00366158" w:rsidRPr="00366158" w:rsidRDefault="00366158" w:rsidP="00366158">
                    <w:pPr>
                      <w:spacing w:after="0"/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66158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5E06" w14:textId="12D8DE5E" w:rsidR="00366158" w:rsidRDefault="00366158" w:rsidP="00E909C0">
    <w:pPr>
      <w:pStyle w:val="Footer"/>
      <w:tabs>
        <w:tab w:val="clear" w:pos="4153"/>
        <w:tab w:val="center" w:pos="4536"/>
      </w:tabs>
      <w:rPr>
        <w:rFonts w:asciiTheme="minorBidi" w:hAnsiTheme="minorBidi" w:cstheme="minorBidi"/>
        <w:sz w:val="16"/>
        <w:szCs w:val="16"/>
      </w:rPr>
    </w:pPr>
  </w:p>
  <w:sdt>
    <w:sdtPr>
      <w:rPr>
        <w:rFonts w:asciiTheme="minorBidi" w:hAnsiTheme="minorBidi" w:cstheme="minorBidi"/>
        <w:sz w:val="16"/>
        <w:szCs w:val="16"/>
      </w:rPr>
      <w:id w:val="1524816100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46E8EBCC" w14:textId="5EFD145F" w:rsidR="00E909C0" w:rsidRPr="00AD127D" w:rsidRDefault="00E909C0" w:rsidP="00E909C0">
        <w:pPr>
          <w:pStyle w:val="Footer"/>
          <w:tabs>
            <w:tab w:val="clear" w:pos="4153"/>
            <w:tab w:val="center" w:pos="4536"/>
          </w:tabs>
          <w:rPr>
            <w:rFonts w:ascii="Aptos" w:hAnsi="Aptos" w:cstheme="minorBidi"/>
            <w:sz w:val="16"/>
            <w:szCs w:val="16"/>
          </w:rPr>
        </w:pPr>
      </w:p>
      <w:p w14:paraId="5308E2A1" w14:textId="501BD6CC" w:rsidR="00E909C0" w:rsidRPr="00AD127D" w:rsidRDefault="00E909C0" w:rsidP="00E909C0">
        <w:pPr>
          <w:pStyle w:val="Footer"/>
          <w:tabs>
            <w:tab w:val="clear" w:pos="4153"/>
            <w:tab w:val="center" w:pos="4536"/>
          </w:tabs>
          <w:rPr>
            <w:rFonts w:ascii="Aptos" w:hAnsi="Aptos" w:cstheme="minorBidi"/>
            <w:sz w:val="16"/>
            <w:szCs w:val="16"/>
          </w:rPr>
        </w:pPr>
        <w:r w:rsidRPr="008A6DFE">
          <w:rPr>
            <w:rFonts w:ascii="Aptos" w:hAnsi="Aptos" w:cstheme="minorBidi"/>
            <w:sz w:val="16"/>
            <w:szCs w:val="16"/>
          </w:rPr>
          <w:t>CFI 2</w:t>
        </w:r>
        <w:r w:rsidRPr="008A6DFE">
          <w:rPr>
            <w:rFonts w:ascii="Aptos" w:hAnsi="Aptos" w:cstheme="minorBidi"/>
            <w:sz w:val="16"/>
            <w:szCs w:val="16"/>
          </w:rPr>
          <w:tab/>
        </w:r>
        <w:r w:rsidR="00B06A73" w:rsidRPr="00AD127D">
          <w:rPr>
            <w:rFonts w:ascii="Aptos" w:hAnsi="Aptos" w:cstheme="minorBidi"/>
            <w:sz w:val="16"/>
            <w:szCs w:val="16"/>
          </w:rPr>
          <w:t>Rev Date</w:t>
        </w:r>
        <w:r w:rsidR="00387AEE">
          <w:rPr>
            <w:rFonts w:ascii="Aptos" w:hAnsi="Aptos" w:cstheme="minorBidi"/>
            <w:sz w:val="16"/>
            <w:szCs w:val="16"/>
          </w:rPr>
          <w:t xml:space="preserve">: </w:t>
        </w:r>
        <w:r w:rsidR="003B4A83">
          <w:rPr>
            <w:rFonts w:ascii="Aptos" w:hAnsi="Aptos" w:cstheme="minorBidi"/>
            <w:sz w:val="16"/>
            <w:szCs w:val="16"/>
          </w:rPr>
          <w:t>15 October</w:t>
        </w:r>
        <w:r w:rsidR="003B4A83">
          <w:rPr>
            <w:rFonts w:ascii="Aptos" w:hAnsi="Aptos" w:cstheme="minorBidi"/>
            <w:sz w:val="16"/>
            <w:szCs w:val="16"/>
          </w:rPr>
          <w:t xml:space="preserve"> </w:t>
        </w:r>
        <w:r w:rsidR="008A3FEB">
          <w:rPr>
            <w:rFonts w:ascii="Aptos" w:hAnsi="Aptos" w:cstheme="minorBidi"/>
            <w:sz w:val="16"/>
            <w:szCs w:val="16"/>
          </w:rPr>
          <w:t>2025</w:t>
        </w:r>
        <w:r w:rsidRPr="0032719F">
          <w:rPr>
            <w:rFonts w:ascii="Aptos" w:hAnsi="Aptos" w:cstheme="minorBidi"/>
            <w:sz w:val="16"/>
            <w:szCs w:val="16"/>
          </w:rPr>
          <w:tab/>
        </w:r>
        <w:r w:rsidRPr="0032719F">
          <w:rPr>
            <w:rFonts w:ascii="Aptos" w:hAnsi="Aptos" w:cstheme="minorBidi"/>
            <w:sz w:val="16"/>
            <w:szCs w:val="16"/>
          </w:rPr>
          <w:tab/>
        </w:r>
        <w:r w:rsidRPr="0032719F">
          <w:rPr>
            <w:rFonts w:ascii="Aptos" w:hAnsi="Aptos" w:cstheme="minorBidi"/>
            <w:sz w:val="16"/>
            <w:szCs w:val="16"/>
          </w:rPr>
          <w:tab/>
        </w:r>
        <w:r w:rsidRPr="00AD127D">
          <w:rPr>
            <w:rFonts w:ascii="Aptos" w:hAnsi="Aptos" w:cstheme="minorBidi"/>
            <w:sz w:val="16"/>
            <w:szCs w:val="16"/>
          </w:rPr>
          <w:fldChar w:fldCharType="begin"/>
        </w:r>
        <w:r w:rsidRPr="00AD127D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AD127D">
          <w:rPr>
            <w:rFonts w:ascii="Aptos" w:hAnsi="Aptos" w:cstheme="minorBidi"/>
            <w:sz w:val="16"/>
            <w:szCs w:val="16"/>
          </w:rPr>
          <w:fldChar w:fldCharType="separate"/>
        </w:r>
        <w:r w:rsidRPr="00AD127D">
          <w:rPr>
            <w:rFonts w:ascii="Aptos" w:hAnsi="Aptos" w:cstheme="minorBidi"/>
            <w:sz w:val="16"/>
            <w:szCs w:val="16"/>
          </w:rPr>
          <w:t>2</w:t>
        </w:r>
        <w:r w:rsidRPr="00AD127D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DCDF" w14:textId="737EF48E" w:rsidR="006D6B66" w:rsidRPr="00AD127D" w:rsidRDefault="003B4A83" w:rsidP="00E909C0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-1186124697"/>
        <w:docPartObj>
          <w:docPartGallery w:val="Page Numbers (Bottom of Page)"/>
          <w:docPartUnique/>
        </w:docPartObj>
      </w:sdtPr>
      <w:sdtEndPr>
        <w:rPr>
          <w:rFonts w:ascii="Aptos" w:hAnsi="Aptos"/>
        </w:rPr>
      </w:sdtEndPr>
      <w:sdtContent>
        <w:r w:rsidR="00E909C0" w:rsidRPr="008A6DFE">
          <w:rPr>
            <w:rFonts w:ascii="Aptos" w:hAnsi="Aptos" w:cstheme="minorBidi"/>
            <w:sz w:val="16"/>
            <w:szCs w:val="16"/>
          </w:rPr>
          <w:t>CFI 2</w:t>
        </w:r>
        <w:r w:rsidR="00E909C0" w:rsidRPr="008A6DFE">
          <w:rPr>
            <w:rFonts w:ascii="Aptos" w:hAnsi="Aptos" w:cstheme="minorBidi"/>
            <w:sz w:val="16"/>
            <w:szCs w:val="16"/>
          </w:rPr>
          <w:tab/>
        </w:r>
        <w:r w:rsidR="008D7BE2" w:rsidRPr="00AD127D">
          <w:rPr>
            <w:rFonts w:ascii="Aptos" w:hAnsi="Aptos" w:cstheme="minorBidi"/>
            <w:sz w:val="16"/>
            <w:szCs w:val="16"/>
          </w:rPr>
          <w:t xml:space="preserve">Rev Date: </w:t>
        </w:r>
        <w:r>
          <w:rPr>
            <w:rFonts w:ascii="Aptos" w:hAnsi="Aptos" w:cstheme="minorBidi"/>
            <w:sz w:val="16"/>
            <w:szCs w:val="16"/>
          </w:rPr>
          <w:t>15 October</w:t>
        </w:r>
        <w:r>
          <w:rPr>
            <w:rFonts w:ascii="Aptos" w:hAnsi="Aptos" w:cstheme="minorBidi"/>
            <w:sz w:val="16"/>
            <w:szCs w:val="16"/>
          </w:rPr>
          <w:t xml:space="preserve"> </w:t>
        </w:r>
        <w:r w:rsidR="008A3FEB">
          <w:rPr>
            <w:rFonts w:ascii="Aptos" w:hAnsi="Aptos" w:cstheme="minorBidi"/>
            <w:sz w:val="16"/>
            <w:szCs w:val="16"/>
          </w:rPr>
          <w:t>2025</w:t>
        </w:r>
        <w:r w:rsidR="00E909C0" w:rsidRPr="0032719F">
          <w:rPr>
            <w:rFonts w:ascii="Aptos" w:hAnsi="Aptos" w:cstheme="minorBidi"/>
            <w:sz w:val="16"/>
            <w:szCs w:val="16"/>
          </w:rPr>
          <w:tab/>
        </w:r>
        <w:r w:rsidR="00E909C0" w:rsidRPr="0032719F">
          <w:rPr>
            <w:rFonts w:ascii="Aptos" w:hAnsi="Aptos" w:cstheme="minorBidi"/>
            <w:sz w:val="16"/>
            <w:szCs w:val="16"/>
          </w:rPr>
          <w:tab/>
        </w:r>
        <w:r w:rsidR="00E909C0" w:rsidRPr="0032719F">
          <w:rPr>
            <w:rFonts w:ascii="Aptos" w:hAnsi="Aptos" w:cstheme="minorBidi"/>
            <w:sz w:val="16"/>
            <w:szCs w:val="16"/>
          </w:rPr>
          <w:tab/>
        </w:r>
        <w:r w:rsidR="00E909C0" w:rsidRPr="00AD127D">
          <w:rPr>
            <w:rFonts w:ascii="Aptos" w:hAnsi="Aptos" w:cstheme="minorBidi"/>
            <w:sz w:val="16"/>
            <w:szCs w:val="16"/>
          </w:rPr>
          <w:fldChar w:fldCharType="begin"/>
        </w:r>
        <w:r w:rsidR="00E909C0" w:rsidRPr="00AD127D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="00E909C0" w:rsidRPr="00AD127D">
          <w:rPr>
            <w:rFonts w:ascii="Aptos" w:hAnsi="Aptos" w:cstheme="minorBidi"/>
            <w:sz w:val="16"/>
            <w:szCs w:val="16"/>
          </w:rPr>
          <w:fldChar w:fldCharType="separate"/>
        </w:r>
        <w:r w:rsidR="00E909C0" w:rsidRPr="00AD127D">
          <w:rPr>
            <w:rFonts w:ascii="Aptos" w:hAnsi="Aptos" w:cstheme="minorBidi"/>
            <w:sz w:val="16"/>
            <w:szCs w:val="16"/>
          </w:rPr>
          <w:t>2</w:t>
        </w:r>
        <w:r w:rsidR="00E909C0" w:rsidRPr="00AD127D">
          <w:rPr>
            <w:rFonts w:ascii="Aptos" w:hAnsi="Aptos" w:cstheme="minorBidi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B22C" w14:textId="77777777" w:rsidR="003C66D5" w:rsidRDefault="003C66D5">
      <w:r>
        <w:separator/>
      </w:r>
    </w:p>
  </w:footnote>
  <w:footnote w:type="continuationSeparator" w:id="0">
    <w:p w14:paraId="06FB8AE9" w14:textId="77777777" w:rsidR="003C66D5" w:rsidRDefault="003C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ED01" w14:textId="1F7D6895" w:rsidR="00E909C0" w:rsidRPr="00C47DCE" w:rsidRDefault="003C55AE" w:rsidP="00130834">
    <w:pPr>
      <w:pStyle w:val="Header"/>
      <w:jc w:val="center"/>
      <w:rPr>
        <w:color w:val="AD9961"/>
        <w:sz w:val="20"/>
        <w:szCs w:val="20"/>
      </w:rPr>
    </w:pPr>
    <w:r w:rsidRPr="005E4C12">
      <w:rPr>
        <w:noProof/>
      </w:rPr>
      <w:drawing>
        <wp:anchor distT="0" distB="0" distL="114300" distR="114300" simplePos="0" relativeHeight="251660288" behindDoc="1" locked="0" layoutInCell="1" allowOverlap="1" wp14:anchorId="708DF86F" wp14:editId="377E9A48">
          <wp:simplePos x="0" y="0"/>
          <wp:positionH relativeFrom="column">
            <wp:posOffset>1809750</wp:posOffset>
          </wp:positionH>
          <wp:positionV relativeFrom="paragraph">
            <wp:posOffset>106680</wp:posOffset>
          </wp:positionV>
          <wp:extent cx="2563200" cy="655200"/>
          <wp:effectExtent l="0" t="0" r="0" b="0"/>
          <wp:wrapTight wrapText="bothSides">
            <wp:wrapPolygon edited="0">
              <wp:start x="1766" y="629"/>
              <wp:lineTo x="803" y="3143"/>
              <wp:lineTo x="0" y="7542"/>
              <wp:lineTo x="0" y="13827"/>
              <wp:lineTo x="1284" y="19484"/>
              <wp:lineTo x="1766" y="20741"/>
              <wp:lineTo x="2408" y="20741"/>
              <wp:lineTo x="16698" y="16970"/>
              <wp:lineTo x="17179" y="12570"/>
              <wp:lineTo x="21193" y="11942"/>
              <wp:lineTo x="21033" y="4400"/>
              <wp:lineTo x="2890" y="629"/>
              <wp:lineTo x="1766" y="629"/>
            </wp:wrapPolygon>
          </wp:wrapTight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06E06"/>
    <w:multiLevelType w:val="hybridMultilevel"/>
    <w:tmpl w:val="3EDA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42C"/>
    <w:multiLevelType w:val="hybridMultilevel"/>
    <w:tmpl w:val="C0D2C286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1FBF"/>
    <w:multiLevelType w:val="hybridMultilevel"/>
    <w:tmpl w:val="CC44C564"/>
    <w:lvl w:ilvl="0" w:tplc="25B27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7A59"/>
    <w:multiLevelType w:val="hybridMultilevel"/>
    <w:tmpl w:val="F3D84538"/>
    <w:lvl w:ilvl="0" w:tplc="FFFFFFFF">
      <w:start w:val="1"/>
      <w:numFmt w:val="bullet"/>
      <w:lvlText w:val="−"/>
      <w:lvlJc w:val="left"/>
      <w:pPr>
        <w:tabs>
          <w:tab w:val="num" w:pos="900"/>
        </w:tabs>
        <w:ind w:left="90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4C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900" w:hanging="180"/>
      </w:pPr>
    </w:lvl>
    <w:lvl w:ilvl="3" w:tplc="FFFFFFFF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37DD5C41"/>
    <w:multiLevelType w:val="hybridMultilevel"/>
    <w:tmpl w:val="76B47D0C"/>
    <w:lvl w:ilvl="0" w:tplc="BB3A2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A5F34"/>
    <w:multiLevelType w:val="multilevel"/>
    <w:tmpl w:val="E746F4FC"/>
    <w:name w:val="General Numbering (1)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vanish w:val="0"/>
        <w:color w:val="010000"/>
        <w:u w:val="none"/>
      </w:rPr>
    </w:lvl>
    <w:lvl w:ilvl="1">
      <w:start w:val="1"/>
      <w:numFmt w:val="decimal"/>
      <w:pStyle w:val="Heading2"/>
      <w:lvlText w:val="(%2)"/>
      <w:lvlJc w:val="left"/>
      <w:pPr>
        <w:tabs>
          <w:tab w:val="num" w:pos="720"/>
        </w:tabs>
        <w:ind w:left="720" w:hanging="720"/>
      </w:pPr>
      <w:rPr>
        <w:rFonts w:hint="default"/>
        <w:caps w:val="0"/>
        <w:vanish w:val="0"/>
        <w:color w:val="010000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5211"/>
        </w:tabs>
        <w:ind w:left="5211" w:hanging="981"/>
      </w:pPr>
      <w:rPr>
        <w:rFonts w:hint="default"/>
        <w:caps w:val="0"/>
        <w:vanish w:val="0"/>
        <w:color w:val="01000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vanish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caps w:val="0"/>
        <w:vanish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caps w:val="0"/>
        <w:vanish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vanish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vanish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caps w:val="0"/>
        <w:vanish w:val="0"/>
        <w:color w:val="010000"/>
        <w:u w:val="none"/>
      </w:rPr>
    </w:lvl>
  </w:abstractNum>
  <w:abstractNum w:abstractNumId="7" w15:restartNumberingAfterBreak="0">
    <w:nsid w:val="39B34847"/>
    <w:multiLevelType w:val="hybridMultilevel"/>
    <w:tmpl w:val="3C7491B6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A1192"/>
    <w:multiLevelType w:val="hybridMultilevel"/>
    <w:tmpl w:val="EDDA730A"/>
    <w:lvl w:ilvl="0" w:tplc="D21656F6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Aptos" w:hAnsi="Aptos" w:hint="default"/>
        <w:b w:val="0"/>
        <w:bCs w:val="0"/>
        <w:i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17706">
    <w:abstractNumId w:val="0"/>
  </w:num>
  <w:num w:numId="2" w16cid:durableId="683554900">
    <w:abstractNumId w:val="6"/>
  </w:num>
  <w:num w:numId="3" w16cid:durableId="405610195">
    <w:abstractNumId w:val="3"/>
  </w:num>
  <w:num w:numId="4" w16cid:durableId="567299777">
    <w:abstractNumId w:val="5"/>
  </w:num>
  <w:num w:numId="5" w16cid:durableId="1759402088">
    <w:abstractNumId w:val="8"/>
  </w:num>
  <w:num w:numId="6" w16cid:durableId="660817957">
    <w:abstractNumId w:val="2"/>
  </w:num>
  <w:num w:numId="7" w16cid:durableId="1532064624">
    <w:abstractNumId w:val="1"/>
  </w:num>
  <w:num w:numId="8" w16cid:durableId="11549556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1547316">
    <w:abstractNumId w:val="7"/>
  </w:num>
  <w:num w:numId="10" w16cid:durableId="182651204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2EA9"/>
    <w:rsid w:val="00034DBD"/>
    <w:rsid w:val="00035A27"/>
    <w:rsid w:val="000422BE"/>
    <w:rsid w:val="00045EEB"/>
    <w:rsid w:val="00051CB4"/>
    <w:rsid w:val="000559E5"/>
    <w:rsid w:val="000568F4"/>
    <w:rsid w:val="00057686"/>
    <w:rsid w:val="00062AAB"/>
    <w:rsid w:val="00070391"/>
    <w:rsid w:val="00073786"/>
    <w:rsid w:val="00074212"/>
    <w:rsid w:val="00076AD0"/>
    <w:rsid w:val="00082C55"/>
    <w:rsid w:val="00091BF7"/>
    <w:rsid w:val="000928BA"/>
    <w:rsid w:val="00093B64"/>
    <w:rsid w:val="000A42F5"/>
    <w:rsid w:val="000A692F"/>
    <w:rsid w:val="000A7126"/>
    <w:rsid w:val="000C123D"/>
    <w:rsid w:val="000C1657"/>
    <w:rsid w:val="000C563E"/>
    <w:rsid w:val="000C7B8A"/>
    <w:rsid w:val="000D2192"/>
    <w:rsid w:val="000D7CA0"/>
    <w:rsid w:val="000E14DB"/>
    <w:rsid w:val="000F0750"/>
    <w:rsid w:val="000F10DD"/>
    <w:rsid w:val="000F4E61"/>
    <w:rsid w:val="000F65D6"/>
    <w:rsid w:val="001013B6"/>
    <w:rsid w:val="0010253F"/>
    <w:rsid w:val="00104639"/>
    <w:rsid w:val="0010796B"/>
    <w:rsid w:val="001163C9"/>
    <w:rsid w:val="00120A2E"/>
    <w:rsid w:val="001247EC"/>
    <w:rsid w:val="001268C4"/>
    <w:rsid w:val="00130834"/>
    <w:rsid w:val="00130DF2"/>
    <w:rsid w:val="00142907"/>
    <w:rsid w:val="00146E6E"/>
    <w:rsid w:val="00146EC7"/>
    <w:rsid w:val="00153BBD"/>
    <w:rsid w:val="00163379"/>
    <w:rsid w:val="00170233"/>
    <w:rsid w:val="00174BF7"/>
    <w:rsid w:val="00180FF6"/>
    <w:rsid w:val="001827D8"/>
    <w:rsid w:val="00185402"/>
    <w:rsid w:val="00185536"/>
    <w:rsid w:val="0019244D"/>
    <w:rsid w:val="001939D1"/>
    <w:rsid w:val="001A39FE"/>
    <w:rsid w:val="001A5191"/>
    <w:rsid w:val="001A7329"/>
    <w:rsid w:val="001C0D2B"/>
    <w:rsid w:val="001C6E38"/>
    <w:rsid w:val="001D77AE"/>
    <w:rsid w:val="001E12D5"/>
    <w:rsid w:val="001E1FAB"/>
    <w:rsid w:val="001E3078"/>
    <w:rsid w:val="001E3313"/>
    <w:rsid w:val="001E5699"/>
    <w:rsid w:val="001F0439"/>
    <w:rsid w:val="001F1D38"/>
    <w:rsid w:val="001F6F17"/>
    <w:rsid w:val="002001A7"/>
    <w:rsid w:val="002059BD"/>
    <w:rsid w:val="00211853"/>
    <w:rsid w:val="00211C4F"/>
    <w:rsid w:val="00214288"/>
    <w:rsid w:val="002161F5"/>
    <w:rsid w:val="0022403A"/>
    <w:rsid w:val="00234095"/>
    <w:rsid w:val="00234EA8"/>
    <w:rsid w:val="002447DA"/>
    <w:rsid w:val="00246AD3"/>
    <w:rsid w:val="00246B20"/>
    <w:rsid w:val="002542B1"/>
    <w:rsid w:val="002551EC"/>
    <w:rsid w:val="00260860"/>
    <w:rsid w:val="0026311E"/>
    <w:rsid w:val="00263DFC"/>
    <w:rsid w:val="0026595F"/>
    <w:rsid w:val="00266087"/>
    <w:rsid w:val="0027337E"/>
    <w:rsid w:val="00273AD9"/>
    <w:rsid w:val="00277634"/>
    <w:rsid w:val="00277AB5"/>
    <w:rsid w:val="00283EBD"/>
    <w:rsid w:val="002950F7"/>
    <w:rsid w:val="00295F9A"/>
    <w:rsid w:val="002A1FCB"/>
    <w:rsid w:val="002A4B3B"/>
    <w:rsid w:val="002B1EB4"/>
    <w:rsid w:val="002B4F84"/>
    <w:rsid w:val="002B5293"/>
    <w:rsid w:val="002B7D7D"/>
    <w:rsid w:val="002B7FF2"/>
    <w:rsid w:val="002C361E"/>
    <w:rsid w:val="002C3B14"/>
    <w:rsid w:val="002C4F23"/>
    <w:rsid w:val="002D09B5"/>
    <w:rsid w:val="002D22DE"/>
    <w:rsid w:val="002D2760"/>
    <w:rsid w:val="002D7157"/>
    <w:rsid w:val="002E01A9"/>
    <w:rsid w:val="002E0FC4"/>
    <w:rsid w:val="002E2017"/>
    <w:rsid w:val="002E69BC"/>
    <w:rsid w:val="002F4311"/>
    <w:rsid w:val="00301AD4"/>
    <w:rsid w:val="00306D4F"/>
    <w:rsid w:val="00307A70"/>
    <w:rsid w:val="0032031A"/>
    <w:rsid w:val="00321C88"/>
    <w:rsid w:val="00324C2A"/>
    <w:rsid w:val="0032719F"/>
    <w:rsid w:val="00330600"/>
    <w:rsid w:val="00334D9B"/>
    <w:rsid w:val="0033504A"/>
    <w:rsid w:val="0034181B"/>
    <w:rsid w:val="003628F0"/>
    <w:rsid w:val="00366158"/>
    <w:rsid w:val="0036686F"/>
    <w:rsid w:val="00367E1D"/>
    <w:rsid w:val="00381E28"/>
    <w:rsid w:val="00382434"/>
    <w:rsid w:val="00387AEE"/>
    <w:rsid w:val="003965BF"/>
    <w:rsid w:val="003A073B"/>
    <w:rsid w:val="003A0AE1"/>
    <w:rsid w:val="003A2D8E"/>
    <w:rsid w:val="003A51AC"/>
    <w:rsid w:val="003A7C3D"/>
    <w:rsid w:val="003B4A83"/>
    <w:rsid w:val="003C55AE"/>
    <w:rsid w:val="003C5F05"/>
    <w:rsid w:val="003C66D5"/>
    <w:rsid w:val="003D0603"/>
    <w:rsid w:val="003D0B7A"/>
    <w:rsid w:val="003E27A0"/>
    <w:rsid w:val="003F1F02"/>
    <w:rsid w:val="003F41B0"/>
    <w:rsid w:val="003F6864"/>
    <w:rsid w:val="004020EA"/>
    <w:rsid w:val="00411EC7"/>
    <w:rsid w:val="004143E4"/>
    <w:rsid w:val="00414D8E"/>
    <w:rsid w:val="00415EF3"/>
    <w:rsid w:val="0041768D"/>
    <w:rsid w:val="00427819"/>
    <w:rsid w:val="00433631"/>
    <w:rsid w:val="004336ED"/>
    <w:rsid w:val="00434ABA"/>
    <w:rsid w:val="004412B1"/>
    <w:rsid w:val="00444B05"/>
    <w:rsid w:val="00446A7D"/>
    <w:rsid w:val="004504ED"/>
    <w:rsid w:val="00450A34"/>
    <w:rsid w:val="00455F44"/>
    <w:rsid w:val="00464F93"/>
    <w:rsid w:val="0047607B"/>
    <w:rsid w:val="0047644B"/>
    <w:rsid w:val="00476F76"/>
    <w:rsid w:val="00483FD1"/>
    <w:rsid w:val="00487B5D"/>
    <w:rsid w:val="004909E2"/>
    <w:rsid w:val="0049283B"/>
    <w:rsid w:val="004A2109"/>
    <w:rsid w:val="004A429F"/>
    <w:rsid w:val="004A5963"/>
    <w:rsid w:val="004B3DFF"/>
    <w:rsid w:val="004B4FB9"/>
    <w:rsid w:val="004C0FC7"/>
    <w:rsid w:val="004C43B4"/>
    <w:rsid w:val="004D0D78"/>
    <w:rsid w:val="004D2004"/>
    <w:rsid w:val="004D2BEF"/>
    <w:rsid w:val="004E25D5"/>
    <w:rsid w:val="004F033B"/>
    <w:rsid w:val="004F2A8B"/>
    <w:rsid w:val="004F545D"/>
    <w:rsid w:val="004F698B"/>
    <w:rsid w:val="004F7475"/>
    <w:rsid w:val="005019AB"/>
    <w:rsid w:val="005112E0"/>
    <w:rsid w:val="00511919"/>
    <w:rsid w:val="00513690"/>
    <w:rsid w:val="00514399"/>
    <w:rsid w:val="0051546D"/>
    <w:rsid w:val="005201CD"/>
    <w:rsid w:val="005225DD"/>
    <w:rsid w:val="005245C5"/>
    <w:rsid w:val="005317EA"/>
    <w:rsid w:val="00534A88"/>
    <w:rsid w:val="00551311"/>
    <w:rsid w:val="0055180F"/>
    <w:rsid w:val="005638B9"/>
    <w:rsid w:val="00586260"/>
    <w:rsid w:val="005A5C11"/>
    <w:rsid w:val="005B4B36"/>
    <w:rsid w:val="005B63DA"/>
    <w:rsid w:val="005B7BFC"/>
    <w:rsid w:val="005C21EC"/>
    <w:rsid w:val="005C3873"/>
    <w:rsid w:val="005C3C0F"/>
    <w:rsid w:val="005D280F"/>
    <w:rsid w:val="005D2F60"/>
    <w:rsid w:val="005D658F"/>
    <w:rsid w:val="005E027B"/>
    <w:rsid w:val="005E1278"/>
    <w:rsid w:val="005F2846"/>
    <w:rsid w:val="00611F80"/>
    <w:rsid w:val="00612B7E"/>
    <w:rsid w:val="006168D3"/>
    <w:rsid w:val="00623EC1"/>
    <w:rsid w:val="00630E8E"/>
    <w:rsid w:val="00631D2A"/>
    <w:rsid w:val="0063254C"/>
    <w:rsid w:val="0063456E"/>
    <w:rsid w:val="00643065"/>
    <w:rsid w:val="006453E5"/>
    <w:rsid w:val="0064636F"/>
    <w:rsid w:val="00646F2D"/>
    <w:rsid w:val="00647FE2"/>
    <w:rsid w:val="00653CF0"/>
    <w:rsid w:val="0065724B"/>
    <w:rsid w:val="0065742F"/>
    <w:rsid w:val="0065748E"/>
    <w:rsid w:val="00663785"/>
    <w:rsid w:val="00670FF2"/>
    <w:rsid w:val="00671346"/>
    <w:rsid w:val="00672828"/>
    <w:rsid w:val="00674007"/>
    <w:rsid w:val="00677AC5"/>
    <w:rsid w:val="00685611"/>
    <w:rsid w:val="00687150"/>
    <w:rsid w:val="006A0A7F"/>
    <w:rsid w:val="006A7153"/>
    <w:rsid w:val="006C58E8"/>
    <w:rsid w:val="006D068A"/>
    <w:rsid w:val="006D11F0"/>
    <w:rsid w:val="006D209A"/>
    <w:rsid w:val="006D420C"/>
    <w:rsid w:val="006D50B4"/>
    <w:rsid w:val="006D54F8"/>
    <w:rsid w:val="006D6B66"/>
    <w:rsid w:val="006E66CC"/>
    <w:rsid w:val="006E6AA6"/>
    <w:rsid w:val="006F06CB"/>
    <w:rsid w:val="006F267F"/>
    <w:rsid w:val="006F28E5"/>
    <w:rsid w:val="00701611"/>
    <w:rsid w:val="00701B98"/>
    <w:rsid w:val="00710591"/>
    <w:rsid w:val="00730884"/>
    <w:rsid w:val="00732909"/>
    <w:rsid w:val="00732A61"/>
    <w:rsid w:val="00734B51"/>
    <w:rsid w:val="0074740C"/>
    <w:rsid w:val="00747A1C"/>
    <w:rsid w:val="00747C85"/>
    <w:rsid w:val="00753FB1"/>
    <w:rsid w:val="00760BD4"/>
    <w:rsid w:val="007612FC"/>
    <w:rsid w:val="00763A84"/>
    <w:rsid w:val="007803BA"/>
    <w:rsid w:val="00782AF3"/>
    <w:rsid w:val="007849A5"/>
    <w:rsid w:val="0078592A"/>
    <w:rsid w:val="00786D7B"/>
    <w:rsid w:val="00790340"/>
    <w:rsid w:val="007903B3"/>
    <w:rsid w:val="00794D52"/>
    <w:rsid w:val="0079543E"/>
    <w:rsid w:val="007B24A3"/>
    <w:rsid w:val="007B359F"/>
    <w:rsid w:val="007B3C3E"/>
    <w:rsid w:val="007B76E4"/>
    <w:rsid w:val="007C6ADC"/>
    <w:rsid w:val="007D1D7E"/>
    <w:rsid w:val="007D651E"/>
    <w:rsid w:val="007D70E9"/>
    <w:rsid w:val="007E6556"/>
    <w:rsid w:val="007F5B73"/>
    <w:rsid w:val="008000C8"/>
    <w:rsid w:val="00806400"/>
    <w:rsid w:val="008074AF"/>
    <w:rsid w:val="008118BF"/>
    <w:rsid w:val="008127DC"/>
    <w:rsid w:val="00815CCC"/>
    <w:rsid w:val="0082511F"/>
    <w:rsid w:val="008322F9"/>
    <w:rsid w:val="00836D33"/>
    <w:rsid w:val="00842799"/>
    <w:rsid w:val="008428B7"/>
    <w:rsid w:val="008536EE"/>
    <w:rsid w:val="0086283B"/>
    <w:rsid w:val="00871C69"/>
    <w:rsid w:val="00872F81"/>
    <w:rsid w:val="00874977"/>
    <w:rsid w:val="00882DA4"/>
    <w:rsid w:val="00885545"/>
    <w:rsid w:val="00885D8E"/>
    <w:rsid w:val="008870E1"/>
    <w:rsid w:val="008A29E7"/>
    <w:rsid w:val="008A3AF3"/>
    <w:rsid w:val="008A3FEB"/>
    <w:rsid w:val="008A6DFE"/>
    <w:rsid w:val="008A7D96"/>
    <w:rsid w:val="008B1068"/>
    <w:rsid w:val="008B7141"/>
    <w:rsid w:val="008C37E8"/>
    <w:rsid w:val="008C5017"/>
    <w:rsid w:val="008D7BE2"/>
    <w:rsid w:val="008F653F"/>
    <w:rsid w:val="0090580B"/>
    <w:rsid w:val="00905B67"/>
    <w:rsid w:val="009101C3"/>
    <w:rsid w:val="0091172A"/>
    <w:rsid w:val="00922854"/>
    <w:rsid w:val="009460A1"/>
    <w:rsid w:val="00946405"/>
    <w:rsid w:val="0094691B"/>
    <w:rsid w:val="00951F42"/>
    <w:rsid w:val="009559EE"/>
    <w:rsid w:val="00971071"/>
    <w:rsid w:val="009743FD"/>
    <w:rsid w:val="00985B61"/>
    <w:rsid w:val="0098695E"/>
    <w:rsid w:val="009870D2"/>
    <w:rsid w:val="00990833"/>
    <w:rsid w:val="009A5F4C"/>
    <w:rsid w:val="009B550E"/>
    <w:rsid w:val="009C4282"/>
    <w:rsid w:val="009D35DD"/>
    <w:rsid w:val="009E5B66"/>
    <w:rsid w:val="009E6469"/>
    <w:rsid w:val="009E7404"/>
    <w:rsid w:val="009F102E"/>
    <w:rsid w:val="00A03A0C"/>
    <w:rsid w:val="00A079D5"/>
    <w:rsid w:val="00A10811"/>
    <w:rsid w:val="00A11F6F"/>
    <w:rsid w:val="00A13541"/>
    <w:rsid w:val="00A236D9"/>
    <w:rsid w:val="00A30588"/>
    <w:rsid w:val="00A315FC"/>
    <w:rsid w:val="00A36979"/>
    <w:rsid w:val="00A42628"/>
    <w:rsid w:val="00A544C9"/>
    <w:rsid w:val="00A67DF3"/>
    <w:rsid w:val="00A834B3"/>
    <w:rsid w:val="00A8541E"/>
    <w:rsid w:val="00A9760A"/>
    <w:rsid w:val="00AA0AF9"/>
    <w:rsid w:val="00AA6729"/>
    <w:rsid w:val="00AA6C58"/>
    <w:rsid w:val="00AA70E7"/>
    <w:rsid w:val="00AB0D2E"/>
    <w:rsid w:val="00AB2CCB"/>
    <w:rsid w:val="00AB3BD6"/>
    <w:rsid w:val="00AB5D5D"/>
    <w:rsid w:val="00AC049D"/>
    <w:rsid w:val="00AD06C2"/>
    <w:rsid w:val="00AD127D"/>
    <w:rsid w:val="00AE0611"/>
    <w:rsid w:val="00AE1B25"/>
    <w:rsid w:val="00AE3F2C"/>
    <w:rsid w:val="00AF1D03"/>
    <w:rsid w:val="00B015E2"/>
    <w:rsid w:val="00B05980"/>
    <w:rsid w:val="00B06A73"/>
    <w:rsid w:val="00B10466"/>
    <w:rsid w:val="00B10C7F"/>
    <w:rsid w:val="00B11F35"/>
    <w:rsid w:val="00B1685A"/>
    <w:rsid w:val="00B23BB1"/>
    <w:rsid w:val="00B32DB7"/>
    <w:rsid w:val="00B337AF"/>
    <w:rsid w:val="00B41CD1"/>
    <w:rsid w:val="00B43A81"/>
    <w:rsid w:val="00B43CA9"/>
    <w:rsid w:val="00B53C58"/>
    <w:rsid w:val="00B65B17"/>
    <w:rsid w:val="00B74E25"/>
    <w:rsid w:val="00B77248"/>
    <w:rsid w:val="00B802D3"/>
    <w:rsid w:val="00B93C54"/>
    <w:rsid w:val="00B94E41"/>
    <w:rsid w:val="00B95891"/>
    <w:rsid w:val="00B95F3B"/>
    <w:rsid w:val="00BA31A1"/>
    <w:rsid w:val="00BA5529"/>
    <w:rsid w:val="00BB099A"/>
    <w:rsid w:val="00BB2A1E"/>
    <w:rsid w:val="00BB5013"/>
    <w:rsid w:val="00BB70F1"/>
    <w:rsid w:val="00BD3561"/>
    <w:rsid w:val="00BD4B2E"/>
    <w:rsid w:val="00BE0D44"/>
    <w:rsid w:val="00BE6BD1"/>
    <w:rsid w:val="00BE721B"/>
    <w:rsid w:val="00BF614A"/>
    <w:rsid w:val="00BF717A"/>
    <w:rsid w:val="00C0077C"/>
    <w:rsid w:val="00C07ECF"/>
    <w:rsid w:val="00C10F5C"/>
    <w:rsid w:val="00C14B2E"/>
    <w:rsid w:val="00C24EF0"/>
    <w:rsid w:val="00C32776"/>
    <w:rsid w:val="00C43553"/>
    <w:rsid w:val="00C47DCE"/>
    <w:rsid w:val="00C54F83"/>
    <w:rsid w:val="00C5549A"/>
    <w:rsid w:val="00C60AE7"/>
    <w:rsid w:val="00C61C3F"/>
    <w:rsid w:val="00C70208"/>
    <w:rsid w:val="00C70F24"/>
    <w:rsid w:val="00C808B4"/>
    <w:rsid w:val="00C80F8F"/>
    <w:rsid w:val="00C84414"/>
    <w:rsid w:val="00C84CD0"/>
    <w:rsid w:val="00C862C4"/>
    <w:rsid w:val="00C903CC"/>
    <w:rsid w:val="00C9420D"/>
    <w:rsid w:val="00CA0C95"/>
    <w:rsid w:val="00CA1309"/>
    <w:rsid w:val="00CA218A"/>
    <w:rsid w:val="00CA365B"/>
    <w:rsid w:val="00CA66D1"/>
    <w:rsid w:val="00CA72C7"/>
    <w:rsid w:val="00CA7B83"/>
    <w:rsid w:val="00CB32A8"/>
    <w:rsid w:val="00CB659F"/>
    <w:rsid w:val="00CB6B1A"/>
    <w:rsid w:val="00CB7AC1"/>
    <w:rsid w:val="00CC17FD"/>
    <w:rsid w:val="00CC2212"/>
    <w:rsid w:val="00CC48E6"/>
    <w:rsid w:val="00CD0DEF"/>
    <w:rsid w:val="00CD2F42"/>
    <w:rsid w:val="00CD4F91"/>
    <w:rsid w:val="00CD5AE2"/>
    <w:rsid w:val="00CD737B"/>
    <w:rsid w:val="00CE7957"/>
    <w:rsid w:val="00CF1B9B"/>
    <w:rsid w:val="00CF29D5"/>
    <w:rsid w:val="00CF52E1"/>
    <w:rsid w:val="00CF66A5"/>
    <w:rsid w:val="00D052A3"/>
    <w:rsid w:val="00D05900"/>
    <w:rsid w:val="00D10894"/>
    <w:rsid w:val="00D13609"/>
    <w:rsid w:val="00D210D6"/>
    <w:rsid w:val="00D263E7"/>
    <w:rsid w:val="00D33182"/>
    <w:rsid w:val="00D33EDB"/>
    <w:rsid w:val="00D43678"/>
    <w:rsid w:val="00D5555C"/>
    <w:rsid w:val="00D62BE4"/>
    <w:rsid w:val="00D64FF4"/>
    <w:rsid w:val="00D77E83"/>
    <w:rsid w:val="00D80FB6"/>
    <w:rsid w:val="00D85B81"/>
    <w:rsid w:val="00D87F73"/>
    <w:rsid w:val="00D94A76"/>
    <w:rsid w:val="00D951CB"/>
    <w:rsid w:val="00DA5501"/>
    <w:rsid w:val="00DA6179"/>
    <w:rsid w:val="00DB546E"/>
    <w:rsid w:val="00DC1F72"/>
    <w:rsid w:val="00DC2162"/>
    <w:rsid w:val="00DC44A8"/>
    <w:rsid w:val="00DC48C1"/>
    <w:rsid w:val="00DC7CCE"/>
    <w:rsid w:val="00DD0075"/>
    <w:rsid w:val="00DD1B9E"/>
    <w:rsid w:val="00DD20B2"/>
    <w:rsid w:val="00DE0C23"/>
    <w:rsid w:val="00DE0CE8"/>
    <w:rsid w:val="00DE2361"/>
    <w:rsid w:val="00DE3A44"/>
    <w:rsid w:val="00DE4D2D"/>
    <w:rsid w:val="00DE5312"/>
    <w:rsid w:val="00DE5550"/>
    <w:rsid w:val="00DF4E4A"/>
    <w:rsid w:val="00DF783B"/>
    <w:rsid w:val="00E0257C"/>
    <w:rsid w:val="00E06284"/>
    <w:rsid w:val="00E105C5"/>
    <w:rsid w:val="00E2176B"/>
    <w:rsid w:val="00E21EED"/>
    <w:rsid w:val="00E320DA"/>
    <w:rsid w:val="00E37959"/>
    <w:rsid w:val="00E40FB5"/>
    <w:rsid w:val="00E5058A"/>
    <w:rsid w:val="00E67F38"/>
    <w:rsid w:val="00E73C2D"/>
    <w:rsid w:val="00E7656D"/>
    <w:rsid w:val="00E76881"/>
    <w:rsid w:val="00E812B4"/>
    <w:rsid w:val="00E909C0"/>
    <w:rsid w:val="00E94FFF"/>
    <w:rsid w:val="00EB078C"/>
    <w:rsid w:val="00EB5AF5"/>
    <w:rsid w:val="00EC1ED9"/>
    <w:rsid w:val="00EC2BF1"/>
    <w:rsid w:val="00EC4F19"/>
    <w:rsid w:val="00EC6E96"/>
    <w:rsid w:val="00EC7FA2"/>
    <w:rsid w:val="00ED237F"/>
    <w:rsid w:val="00ED5C70"/>
    <w:rsid w:val="00ED632A"/>
    <w:rsid w:val="00ED6744"/>
    <w:rsid w:val="00ED6859"/>
    <w:rsid w:val="00ED7616"/>
    <w:rsid w:val="00EE0EED"/>
    <w:rsid w:val="00EE6256"/>
    <w:rsid w:val="00EE7E8A"/>
    <w:rsid w:val="00EF1ECD"/>
    <w:rsid w:val="00EF55E2"/>
    <w:rsid w:val="00EF661D"/>
    <w:rsid w:val="00EF6AD2"/>
    <w:rsid w:val="00EF7BD8"/>
    <w:rsid w:val="00EF7BF2"/>
    <w:rsid w:val="00F04CFF"/>
    <w:rsid w:val="00F1048B"/>
    <w:rsid w:val="00F1131C"/>
    <w:rsid w:val="00F210BA"/>
    <w:rsid w:val="00F24A3C"/>
    <w:rsid w:val="00F25C8B"/>
    <w:rsid w:val="00F33F1E"/>
    <w:rsid w:val="00F3514A"/>
    <w:rsid w:val="00F42B68"/>
    <w:rsid w:val="00F61BA3"/>
    <w:rsid w:val="00F65396"/>
    <w:rsid w:val="00F665D3"/>
    <w:rsid w:val="00F66800"/>
    <w:rsid w:val="00F81332"/>
    <w:rsid w:val="00F91741"/>
    <w:rsid w:val="00FA0AE6"/>
    <w:rsid w:val="00FA2552"/>
    <w:rsid w:val="00FC1E90"/>
    <w:rsid w:val="00FC5E50"/>
    <w:rsid w:val="00FC6809"/>
    <w:rsid w:val="00FD4EF7"/>
    <w:rsid w:val="00FD67A0"/>
    <w:rsid w:val="00FD6F91"/>
    <w:rsid w:val="00FF3AD0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438CD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3254C"/>
    <w:pPr>
      <w:numPr>
        <w:numId w:val="2"/>
      </w:numPr>
      <w:spacing w:after="240"/>
      <w:jc w:val="both"/>
      <w:outlineLvl w:val="0"/>
    </w:pPr>
    <w:rPr>
      <w:rFonts w:ascii="Times New Roman" w:eastAsia="SimHei" w:hAnsi="Times New Roman"/>
      <w:b/>
      <w:bCs/>
      <w:color w:val="000000"/>
      <w:szCs w:val="28"/>
      <w:u w:color="000000"/>
      <w:lang w:eastAsia="en-US"/>
    </w:rPr>
  </w:style>
  <w:style w:type="paragraph" w:styleId="Heading2">
    <w:name w:val="heading 2"/>
    <w:basedOn w:val="Normal"/>
    <w:next w:val="BodyText"/>
    <w:link w:val="Heading2Char"/>
    <w:unhideWhenUsed/>
    <w:qFormat/>
    <w:rsid w:val="0063254C"/>
    <w:pPr>
      <w:numPr>
        <w:ilvl w:val="1"/>
        <w:numId w:val="2"/>
      </w:numPr>
      <w:spacing w:after="240"/>
      <w:jc w:val="both"/>
      <w:outlineLvl w:val="1"/>
    </w:pPr>
    <w:rPr>
      <w:rFonts w:ascii="Times New Roman" w:eastAsia="SimHei" w:hAnsi="Times New Roman"/>
      <w:bCs/>
      <w:color w:val="000000"/>
      <w:szCs w:val="26"/>
      <w:u w:color="000000"/>
      <w:lang w:eastAsia="en-US"/>
    </w:rPr>
  </w:style>
  <w:style w:type="paragraph" w:styleId="Heading3">
    <w:name w:val="heading 3"/>
    <w:basedOn w:val="Normal"/>
    <w:next w:val="BodyText"/>
    <w:link w:val="Heading3Char"/>
    <w:unhideWhenUsed/>
    <w:qFormat/>
    <w:rsid w:val="0063254C"/>
    <w:pPr>
      <w:numPr>
        <w:ilvl w:val="2"/>
        <w:numId w:val="2"/>
      </w:numPr>
      <w:spacing w:after="240"/>
      <w:jc w:val="both"/>
      <w:outlineLvl w:val="2"/>
    </w:pPr>
    <w:rPr>
      <w:rFonts w:ascii="Times New Roman" w:eastAsia="SimHei" w:hAnsi="Times New Roman"/>
      <w:bCs/>
      <w:color w:val="000000"/>
      <w:u w:color="000000"/>
      <w:lang w:eastAsia="en-US"/>
    </w:rPr>
  </w:style>
  <w:style w:type="paragraph" w:styleId="Heading4">
    <w:name w:val="heading 4"/>
    <w:basedOn w:val="Normal"/>
    <w:next w:val="BodyText"/>
    <w:link w:val="Heading4Char"/>
    <w:unhideWhenUsed/>
    <w:qFormat/>
    <w:rsid w:val="0063254C"/>
    <w:pPr>
      <w:numPr>
        <w:ilvl w:val="3"/>
        <w:numId w:val="2"/>
      </w:numPr>
      <w:spacing w:after="240"/>
      <w:jc w:val="both"/>
      <w:outlineLvl w:val="3"/>
    </w:pPr>
    <w:rPr>
      <w:rFonts w:ascii="Times New Roman" w:eastAsia="SimHei" w:hAnsi="Times New Roman"/>
      <w:bCs/>
      <w:iCs/>
      <w:color w:val="000000"/>
      <w:u w:color="000000"/>
      <w:lang w:eastAsia="en-US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63254C"/>
    <w:pPr>
      <w:numPr>
        <w:ilvl w:val="4"/>
        <w:numId w:val="2"/>
      </w:numPr>
      <w:spacing w:after="240"/>
      <w:jc w:val="both"/>
      <w:outlineLvl w:val="4"/>
    </w:pPr>
    <w:rPr>
      <w:rFonts w:ascii="Times New Roman" w:eastAsia="SimHei" w:hAnsi="Times New Roman"/>
      <w:color w:val="000000"/>
      <w:u w:color="000000"/>
      <w:lang w:eastAsia="en-US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63254C"/>
    <w:pPr>
      <w:numPr>
        <w:ilvl w:val="5"/>
        <w:numId w:val="2"/>
      </w:numPr>
      <w:spacing w:after="240"/>
      <w:jc w:val="both"/>
      <w:outlineLvl w:val="5"/>
    </w:pPr>
    <w:rPr>
      <w:rFonts w:ascii="Times New Roman" w:eastAsia="SimHei" w:hAnsi="Times New Roman"/>
      <w:iCs/>
      <w:color w:val="000000"/>
      <w:u w:color="000000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63254C"/>
    <w:pPr>
      <w:numPr>
        <w:ilvl w:val="6"/>
        <w:numId w:val="2"/>
      </w:numPr>
      <w:spacing w:after="240"/>
      <w:jc w:val="both"/>
      <w:outlineLvl w:val="6"/>
    </w:pPr>
    <w:rPr>
      <w:rFonts w:ascii="Times New Roman" w:eastAsia="SimHei" w:hAnsi="Times New Roman"/>
      <w:iCs/>
      <w:color w:val="000000"/>
      <w:u w:color="000000"/>
      <w:lang w:eastAsia="en-US"/>
    </w:rPr>
  </w:style>
  <w:style w:type="paragraph" w:styleId="Heading8">
    <w:name w:val="heading 8"/>
    <w:basedOn w:val="Normal"/>
    <w:next w:val="BodyText"/>
    <w:link w:val="Heading8Char"/>
    <w:semiHidden/>
    <w:unhideWhenUsed/>
    <w:qFormat/>
    <w:rsid w:val="0063254C"/>
    <w:pPr>
      <w:numPr>
        <w:ilvl w:val="7"/>
        <w:numId w:val="2"/>
      </w:numPr>
      <w:spacing w:after="240"/>
      <w:jc w:val="both"/>
      <w:outlineLvl w:val="7"/>
    </w:pPr>
    <w:rPr>
      <w:rFonts w:ascii="Times New Roman" w:eastAsia="SimHei" w:hAnsi="Times New Roman"/>
      <w:color w:val="000000"/>
      <w:szCs w:val="20"/>
      <w:u w:color="000000"/>
      <w:lang w:eastAsia="en-US"/>
    </w:rPr>
  </w:style>
  <w:style w:type="paragraph" w:styleId="Heading9">
    <w:name w:val="heading 9"/>
    <w:basedOn w:val="Normal"/>
    <w:next w:val="BodyText"/>
    <w:link w:val="Heading9Char"/>
    <w:semiHidden/>
    <w:unhideWhenUsed/>
    <w:qFormat/>
    <w:rsid w:val="0063254C"/>
    <w:pPr>
      <w:numPr>
        <w:ilvl w:val="8"/>
        <w:numId w:val="2"/>
      </w:numPr>
      <w:spacing w:after="240"/>
      <w:jc w:val="both"/>
      <w:outlineLvl w:val="8"/>
    </w:pPr>
    <w:rPr>
      <w:rFonts w:ascii="Times New Roman" w:eastAsia="SimHei" w:hAnsi="Times New Roman"/>
      <w:iCs/>
      <w:color w:val="000000"/>
      <w:szCs w:val="20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Heading1Char">
    <w:name w:val="Heading 1 Char"/>
    <w:link w:val="Heading1"/>
    <w:rsid w:val="0063254C"/>
    <w:rPr>
      <w:rFonts w:ascii="Times New Roman" w:eastAsia="SimHei" w:hAnsi="Times New Roman"/>
      <w:b/>
      <w:bCs/>
      <w:color w:val="000000"/>
      <w:szCs w:val="28"/>
      <w:u w:color="000000"/>
      <w:lang w:eastAsia="en-US"/>
    </w:rPr>
  </w:style>
  <w:style w:type="character" w:customStyle="1" w:styleId="Heading2Char">
    <w:name w:val="Heading 2 Char"/>
    <w:link w:val="Heading2"/>
    <w:rsid w:val="0063254C"/>
    <w:rPr>
      <w:rFonts w:ascii="Times New Roman" w:eastAsia="SimHei" w:hAnsi="Times New Roman"/>
      <w:bCs/>
      <w:color w:val="000000"/>
      <w:szCs w:val="26"/>
      <w:u w:color="000000"/>
      <w:lang w:eastAsia="en-US"/>
    </w:rPr>
  </w:style>
  <w:style w:type="character" w:customStyle="1" w:styleId="Heading3Char">
    <w:name w:val="Heading 3 Char"/>
    <w:link w:val="Heading3"/>
    <w:rsid w:val="0063254C"/>
    <w:rPr>
      <w:rFonts w:ascii="Times New Roman" w:eastAsia="SimHei" w:hAnsi="Times New Roman"/>
      <w:bCs/>
      <w:color w:val="000000"/>
      <w:u w:color="000000"/>
      <w:lang w:eastAsia="en-US"/>
    </w:rPr>
  </w:style>
  <w:style w:type="character" w:customStyle="1" w:styleId="Heading4Char">
    <w:name w:val="Heading 4 Char"/>
    <w:link w:val="Heading4"/>
    <w:rsid w:val="0063254C"/>
    <w:rPr>
      <w:rFonts w:ascii="Times New Roman" w:eastAsia="SimHei" w:hAnsi="Times New Roman"/>
      <w:bCs/>
      <w:iCs/>
      <w:color w:val="000000"/>
      <w:u w:color="000000"/>
      <w:lang w:eastAsia="en-US"/>
    </w:rPr>
  </w:style>
  <w:style w:type="character" w:customStyle="1" w:styleId="Heading5Char">
    <w:name w:val="Heading 5 Char"/>
    <w:link w:val="Heading5"/>
    <w:semiHidden/>
    <w:rsid w:val="0063254C"/>
    <w:rPr>
      <w:rFonts w:ascii="Times New Roman" w:eastAsia="SimHei" w:hAnsi="Times New Roman"/>
      <w:color w:val="000000"/>
      <w:u w:color="000000"/>
      <w:lang w:eastAsia="en-US"/>
    </w:rPr>
  </w:style>
  <w:style w:type="character" w:customStyle="1" w:styleId="Heading6Char">
    <w:name w:val="Heading 6 Char"/>
    <w:link w:val="Heading6"/>
    <w:semiHidden/>
    <w:rsid w:val="0063254C"/>
    <w:rPr>
      <w:rFonts w:ascii="Times New Roman" w:eastAsia="SimHei" w:hAnsi="Times New Roman"/>
      <w:iCs/>
      <w:color w:val="000000"/>
      <w:u w:color="000000"/>
      <w:lang w:eastAsia="en-US"/>
    </w:rPr>
  </w:style>
  <w:style w:type="character" w:customStyle="1" w:styleId="Heading7Char">
    <w:name w:val="Heading 7 Char"/>
    <w:link w:val="Heading7"/>
    <w:semiHidden/>
    <w:rsid w:val="0063254C"/>
    <w:rPr>
      <w:rFonts w:ascii="Times New Roman" w:eastAsia="SimHei" w:hAnsi="Times New Roman"/>
      <w:iCs/>
      <w:color w:val="000000"/>
      <w:u w:color="000000"/>
      <w:lang w:eastAsia="en-US"/>
    </w:rPr>
  </w:style>
  <w:style w:type="character" w:customStyle="1" w:styleId="Heading8Char">
    <w:name w:val="Heading 8 Char"/>
    <w:link w:val="Heading8"/>
    <w:semiHidden/>
    <w:rsid w:val="0063254C"/>
    <w:rPr>
      <w:rFonts w:ascii="Times New Roman" w:eastAsia="SimHei" w:hAnsi="Times New Roman"/>
      <w:color w:val="000000"/>
      <w:szCs w:val="20"/>
      <w:u w:color="000000"/>
      <w:lang w:eastAsia="en-US"/>
    </w:rPr>
  </w:style>
  <w:style w:type="character" w:customStyle="1" w:styleId="Heading9Char">
    <w:name w:val="Heading 9 Char"/>
    <w:link w:val="Heading9"/>
    <w:semiHidden/>
    <w:rsid w:val="0063254C"/>
    <w:rPr>
      <w:rFonts w:ascii="Times New Roman" w:eastAsia="SimHei" w:hAnsi="Times New Roman"/>
      <w:iCs/>
      <w:color w:val="000000"/>
      <w:szCs w:val="20"/>
      <w:u w:color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3254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3254C"/>
    <w:rPr>
      <w:rFonts w:ascii="Arial" w:hAnsi="Arial"/>
      <w:sz w:val="22"/>
      <w:szCs w:val="21"/>
      <w:lang w:val="en-AU" w:eastAsia="en-AU"/>
    </w:rPr>
  </w:style>
  <w:style w:type="character" w:styleId="PlaceholderText">
    <w:name w:val="Placeholder Text"/>
    <w:uiPriority w:val="99"/>
    <w:semiHidden/>
    <w:rsid w:val="00307A70"/>
    <w:rPr>
      <w:color w:val="808080"/>
    </w:rPr>
  </w:style>
  <w:style w:type="character" w:customStyle="1" w:styleId="FormStyle">
    <w:name w:val="FormStyle"/>
    <w:basedOn w:val="DefaultParagraphFont"/>
    <w:rsid w:val="002551EC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C61C3F"/>
    <w:pPr>
      <w:ind w:left="720"/>
      <w:contextualSpacing/>
    </w:pPr>
  </w:style>
  <w:style w:type="paragraph" w:styleId="Revision">
    <w:name w:val="Revision"/>
    <w:hidden/>
    <w:uiPriority w:val="99"/>
    <w:semiHidden/>
    <w:rsid w:val="003E27A0"/>
    <w:pPr>
      <w:spacing w:before="0" w:after="0"/>
    </w:pPr>
  </w:style>
  <w:style w:type="table" w:styleId="TableGrid">
    <w:name w:val="Table Grid"/>
    <w:basedOn w:val="TableNormal"/>
    <w:uiPriority w:val="59"/>
    <w:rsid w:val="00AA6C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546A250BB456EB8C1F0906B48C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CF4A-2148-4629-9D39-4F2DF25FF319}"/>
      </w:docPartPr>
      <w:docPartBody>
        <w:p w:rsidR="00EE61AB" w:rsidRDefault="00D3514A" w:rsidP="00D3514A">
          <w:pPr>
            <w:pStyle w:val="786546A250BB456EB8C1F0906B48C26E"/>
          </w:pPr>
          <w:r w:rsidRPr="00971071">
            <w:rPr>
              <w:rStyle w:val="PlaceholderText"/>
              <w:rFonts w:asciiTheme="minorBidi" w:hAnsiTheme="minorBidi" w:cstheme="minorBidi"/>
              <w:sz w:val="20"/>
              <w:szCs w:val="20"/>
            </w:rPr>
            <w:t>[select nature of claim]</w:t>
          </w:r>
        </w:p>
      </w:docPartBody>
    </w:docPart>
    <w:docPart>
      <w:docPartPr>
        <w:name w:val="D26D1F2CB8F34B6E9B3CEC396A979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A709-B4D8-4729-BF1D-2A84BC00E8A0}"/>
      </w:docPartPr>
      <w:docPartBody>
        <w:p w:rsidR="00DF083F" w:rsidRDefault="00DF083F" w:rsidP="00DF083F">
          <w:pPr>
            <w:pStyle w:val="D26D1F2CB8F34B6E9B3CEC396A97982E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E5E4C1B9656C45D1ACD46178C7494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3CC4-489C-4653-B204-E7316C56C708}"/>
      </w:docPartPr>
      <w:docPartBody>
        <w:p w:rsidR="0017507D" w:rsidRDefault="0017507D" w:rsidP="0017507D">
          <w:pPr>
            <w:pStyle w:val="E5E4C1B9656C45D1ACD46178C7494A75"/>
          </w:pPr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C8A8741D42A0460B89E5207F2BC4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E42F-688A-4087-A257-03996BFD76A2}"/>
      </w:docPartPr>
      <w:docPartBody>
        <w:p w:rsidR="000F31A6" w:rsidRDefault="000F31A6" w:rsidP="000F31A6">
          <w:pPr>
            <w:pStyle w:val="C8A8741D42A0460B89E5207F2BC4B7AE"/>
          </w:pPr>
          <w:r>
            <w:rPr>
              <w:rFonts w:asciiTheme="minorBidi" w:hAnsiTheme="minorBidi"/>
              <w:sz w:val="20"/>
              <w:szCs w:val="20"/>
            </w:rPr>
            <w:t>[select from list]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3B"/>
    <w:rsid w:val="000022A3"/>
    <w:rsid w:val="000103F0"/>
    <w:rsid w:val="00074A6F"/>
    <w:rsid w:val="00082C55"/>
    <w:rsid w:val="000A7126"/>
    <w:rsid w:val="000B7D3E"/>
    <w:rsid w:val="000C7B8A"/>
    <w:rsid w:val="000E326F"/>
    <w:rsid w:val="000F31A6"/>
    <w:rsid w:val="001216F5"/>
    <w:rsid w:val="00142907"/>
    <w:rsid w:val="0015309A"/>
    <w:rsid w:val="0016357D"/>
    <w:rsid w:val="0017507D"/>
    <w:rsid w:val="001826C7"/>
    <w:rsid w:val="002E64B9"/>
    <w:rsid w:val="003628F0"/>
    <w:rsid w:val="00373D41"/>
    <w:rsid w:val="003C3AA8"/>
    <w:rsid w:val="003D0603"/>
    <w:rsid w:val="003E79F5"/>
    <w:rsid w:val="003F6451"/>
    <w:rsid w:val="0041768D"/>
    <w:rsid w:val="0055180F"/>
    <w:rsid w:val="0056799F"/>
    <w:rsid w:val="005B63DA"/>
    <w:rsid w:val="00671346"/>
    <w:rsid w:val="006A2DA6"/>
    <w:rsid w:val="006C2670"/>
    <w:rsid w:val="006E613B"/>
    <w:rsid w:val="007612FC"/>
    <w:rsid w:val="00786BE8"/>
    <w:rsid w:val="00842799"/>
    <w:rsid w:val="008A3AF3"/>
    <w:rsid w:val="0098695E"/>
    <w:rsid w:val="009A5F4C"/>
    <w:rsid w:val="009E5B66"/>
    <w:rsid w:val="00A10B5E"/>
    <w:rsid w:val="00AE2A77"/>
    <w:rsid w:val="00B072A5"/>
    <w:rsid w:val="00B43CA9"/>
    <w:rsid w:val="00C53456"/>
    <w:rsid w:val="00C86D53"/>
    <w:rsid w:val="00CF52E1"/>
    <w:rsid w:val="00D3514A"/>
    <w:rsid w:val="00DD3DC7"/>
    <w:rsid w:val="00DF083F"/>
    <w:rsid w:val="00E105C5"/>
    <w:rsid w:val="00E37959"/>
    <w:rsid w:val="00EE0EED"/>
    <w:rsid w:val="00EE61AB"/>
    <w:rsid w:val="00EF661D"/>
    <w:rsid w:val="00F1131C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07D"/>
    <w:rPr>
      <w:color w:val="808080"/>
    </w:rPr>
  </w:style>
  <w:style w:type="paragraph" w:customStyle="1" w:styleId="786546A250BB456EB8C1F0906B48C26E">
    <w:name w:val="786546A250BB456EB8C1F0906B48C26E"/>
    <w:rsid w:val="00D3514A"/>
    <w:pPr>
      <w:spacing w:before="40" w:after="4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D26D1F2CB8F34B6E9B3CEC396A97982E">
    <w:name w:val="D26D1F2CB8F34B6E9B3CEC396A97982E"/>
    <w:rsid w:val="00DF083F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E5E4C1B9656C45D1ACD46178C7494A75">
    <w:name w:val="E5E4C1B9656C45D1ACD46178C7494A75"/>
    <w:rsid w:val="0017507D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C8A8741D42A0460B89E5207F2BC4B7AE">
    <w:name w:val="C8A8741D42A0460B89E5207F2BC4B7AE"/>
    <w:rsid w:val="000F31A6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</Words>
  <Characters>5218</Characters>
  <Application>Microsoft Office Word</Application>
  <DocSecurity>0</DocSecurity>
  <Lines>226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2025-03-14T09:22:00Z</dcterms:created>
  <dcterms:modified xsi:type="dcterms:W3CDTF">2025-10-13T10:56:00Z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2d20b33c,2e21fcb3,5cfde320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2025-01-08T11:21:56Z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9080f5da-00f2-47ee-bf51-0e5b4aedc547</vt:lpwstr>
  </property>
  <property fmtid="{D5CDD505-2E9C-101B-9397-08002B2CF9AE}" pid="11" name="MSIP_Label_ff56cc6b-8e91-4f6b-ad73-14cd611c8a06_ContentBits">
    <vt:lpwstr>2</vt:lpwstr>
  </property>
</Properties>
</file>