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6157DE" w:rsidRDefault="00506366" w:rsidP="003F151A">
          <w:pPr>
            <w:spacing w:before="0" w:after="0"/>
            <w:rPr>
              <w:rFonts w:ascii="Aptos" w:hAnsi="Aptos"/>
              <w:noProof/>
              <w:lang w:eastAsia="en-GB"/>
            </w:rPr>
          </w:pPr>
          <w:r w:rsidRPr="006157DE">
            <w:rPr>
              <w:rFonts w:ascii="Aptos" w:hAnsi="Aptos"/>
              <w:noProof/>
            </w:rPr>
            <w:drawing>
              <wp:anchor distT="0" distB="0" distL="114300" distR="114300" simplePos="0" relativeHeight="251663360" behindDoc="0" locked="0" layoutInCell="1" allowOverlap="1" wp14:anchorId="0D6D0BD9" wp14:editId="482957C4">
                <wp:simplePos x="0" y="0"/>
                <wp:positionH relativeFrom="column">
                  <wp:posOffset>-2143760</wp:posOffset>
                </wp:positionH>
                <wp:positionV relativeFrom="paragraph">
                  <wp:posOffset>-1417378</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6157DE" w:rsidRDefault="00506366" w:rsidP="003F151A">
          <w:pPr>
            <w:spacing w:before="0" w:after="0"/>
            <w:rPr>
              <w:rFonts w:ascii="Aptos" w:hAnsi="Aptos"/>
              <w:noProof/>
              <w:lang w:eastAsia="en-GB"/>
            </w:rPr>
          </w:pPr>
        </w:p>
        <w:p w14:paraId="08052218" w14:textId="77777777" w:rsidR="00506366" w:rsidRPr="006157DE" w:rsidRDefault="00506366" w:rsidP="003F151A">
          <w:pPr>
            <w:spacing w:before="0" w:after="0"/>
            <w:rPr>
              <w:rFonts w:ascii="Aptos" w:hAnsi="Aptos"/>
              <w:noProof/>
              <w:lang w:eastAsia="en-GB"/>
            </w:rPr>
          </w:pPr>
        </w:p>
        <w:p w14:paraId="6758ADA3" w14:textId="77777777" w:rsidR="00774A74" w:rsidRPr="006157DE" w:rsidRDefault="00774A74" w:rsidP="003F151A">
          <w:pPr>
            <w:spacing w:before="0" w:after="0"/>
            <w:rPr>
              <w:rFonts w:ascii="Aptos" w:hAnsi="Aptos"/>
              <w:noProof/>
              <w:lang w:eastAsia="en-GB"/>
            </w:rPr>
          </w:pPr>
        </w:p>
        <w:p w14:paraId="322E6BB9" w14:textId="77777777" w:rsidR="00774A74" w:rsidRPr="006157DE" w:rsidRDefault="00774A74" w:rsidP="003F151A">
          <w:pPr>
            <w:spacing w:before="0" w:after="0"/>
            <w:rPr>
              <w:rFonts w:ascii="Aptos" w:hAnsi="Aptos"/>
              <w:noProof/>
              <w:lang w:eastAsia="en-GB"/>
            </w:rPr>
          </w:pPr>
        </w:p>
        <w:p w14:paraId="7A7FFC89" w14:textId="77777777" w:rsidR="00774A74" w:rsidRPr="006157DE" w:rsidRDefault="00774A74" w:rsidP="003F151A">
          <w:pPr>
            <w:spacing w:before="0" w:after="0"/>
            <w:rPr>
              <w:rFonts w:ascii="Aptos" w:hAnsi="Aptos"/>
              <w:noProof/>
              <w:lang w:eastAsia="en-GB"/>
            </w:rPr>
          </w:pPr>
        </w:p>
        <w:p w14:paraId="1CA1A7FE" w14:textId="77777777" w:rsidR="00774A74" w:rsidRPr="006157DE" w:rsidRDefault="00774A74" w:rsidP="003F151A">
          <w:pPr>
            <w:spacing w:before="0" w:after="0"/>
            <w:rPr>
              <w:rFonts w:ascii="Aptos" w:hAnsi="Aptos"/>
              <w:noProof/>
              <w:lang w:eastAsia="en-GB"/>
            </w:rPr>
          </w:pPr>
        </w:p>
        <w:p w14:paraId="17DAA737" w14:textId="77777777" w:rsidR="00774A74" w:rsidRPr="006157DE" w:rsidRDefault="00774A74" w:rsidP="003F151A">
          <w:pPr>
            <w:spacing w:before="0" w:after="0"/>
            <w:rPr>
              <w:rFonts w:ascii="Aptos" w:hAnsi="Aptos"/>
              <w:noProof/>
              <w:lang w:eastAsia="en-GB"/>
            </w:rPr>
          </w:pPr>
        </w:p>
        <w:p w14:paraId="4FF0953C" w14:textId="77777777" w:rsidR="00774A74" w:rsidRPr="006157DE" w:rsidRDefault="00774A74" w:rsidP="003F151A">
          <w:pPr>
            <w:spacing w:before="0" w:after="0"/>
            <w:rPr>
              <w:rFonts w:ascii="Aptos" w:hAnsi="Aptos"/>
              <w:noProof/>
              <w:lang w:eastAsia="en-GB"/>
            </w:rPr>
          </w:pPr>
        </w:p>
        <w:p w14:paraId="3C68BC73" w14:textId="77777777" w:rsidR="00774A74" w:rsidRPr="006157DE" w:rsidRDefault="00774A74" w:rsidP="003F151A">
          <w:pPr>
            <w:spacing w:before="0" w:after="0"/>
            <w:rPr>
              <w:rFonts w:ascii="Aptos" w:hAnsi="Aptos"/>
              <w:noProof/>
              <w:lang w:eastAsia="en-GB"/>
            </w:rPr>
          </w:pPr>
        </w:p>
        <w:p w14:paraId="6EF5F610" w14:textId="77777777" w:rsidR="00774A74" w:rsidRPr="006157DE" w:rsidRDefault="00774A74" w:rsidP="003F151A">
          <w:pPr>
            <w:spacing w:before="0" w:after="0"/>
            <w:rPr>
              <w:rFonts w:ascii="Aptos" w:hAnsi="Aptos"/>
              <w:noProof/>
              <w:lang w:eastAsia="en-GB"/>
            </w:rPr>
          </w:pPr>
        </w:p>
        <w:p w14:paraId="761B9AED" w14:textId="77777777" w:rsidR="00774A74" w:rsidRPr="006157DE" w:rsidRDefault="00774A74" w:rsidP="003F151A">
          <w:pPr>
            <w:spacing w:before="0" w:after="0"/>
            <w:rPr>
              <w:rFonts w:ascii="Aptos" w:hAnsi="Aptos"/>
              <w:noProof/>
              <w:lang w:eastAsia="en-GB"/>
            </w:rPr>
          </w:pPr>
        </w:p>
        <w:p w14:paraId="322CB408" w14:textId="77777777" w:rsidR="00774A74" w:rsidRPr="006157DE" w:rsidRDefault="00774A74" w:rsidP="003F151A">
          <w:pPr>
            <w:spacing w:before="0" w:after="0"/>
            <w:rPr>
              <w:rFonts w:ascii="Aptos" w:hAnsi="Aptos"/>
              <w:noProof/>
              <w:lang w:eastAsia="en-GB"/>
            </w:rPr>
          </w:pPr>
        </w:p>
        <w:p w14:paraId="33D5E5EB" w14:textId="77777777" w:rsidR="00774A74" w:rsidRPr="006157DE" w:rsidRDefault="00774A74" w:rsidP="003F151A">
          <w:pPr>
            <w:spacing w:before="0" w:after="0"/>
            <w:rPr>
              <w:rFonts w:ascii="Aptos" w:hAnsi="Aptos"/>
              <w:noProof/>
              <w:lang w:eastAsia="en-GB"/>
            </w:rPr>
          </w:pPr>
        </w:p>
        <w:p w14:paraId="47F9B93A" w14:textId="77777777" w:rsidR="00506366" w:rsidRPr="006157DE" w:rsidRDefault="00506366" w:rsidP="003F151A">
          <w:pPr>
            <w:spacing w:before="0" w:after="0"/>
            <w:rPr>
              <w:rFonts w:ascii="Aptos" w:hAnsi="Aptos"/>
              <w:noProof/>
              <w:lang w:eastAsia="en-GB"/>
            </w:rPr>
          </w:pPr>
        </w:p>
        <w:p w14:paraId="5243BCFD" w14:textId="77777777" w:rsidR="00506366" w:rsidRPr="006157DE" w:rsidRDefault="00506366" w:rsidP="003F151A">
          <w:pPr>
            <w:spacing w:before="0" w:after="0"/>
            <w:rPr>
              <w:rFonts w:ascii="Aptos" w:hAnsi="Aptos"/>
              <w:noProof/>
              <w:lang w:eastAsia="en-GB"/>
            </w:rPr>
          </w:pPr>
        </w:p>
        <w:p w14:paraId="60D21E14" w14:textId="77777777" w:rsidR="00506366" w:rsidRPr="006157DE" w:rsidRDefault="00506366" w:rsidP="003F151A">
          <w:pPr>
            <w:spacing w:before="0" w:after="0"/>
            <w:rPr>
              <w:rFonts w:ascii="Aptos" w:hAnsi="Aptos"/>
            </w:rPr>
          </w:pPr>
        </w:p>
        <w:p w14:paraId="33306604" w14:textId="2C6ED846" w:rsidR="00B70459" w:rsidRPr="006157DE" w:rsidRDefault="00460325" w:rsidP="00B70459">
          <w:pPr>
            <w:pStyle w:val="Heading1"/>
            <w:pBdr>
              <w:bottom w:val="single" w:sz="12" w:space="1" w:color="auto"/>
            </w:pBdr>
          </w:pPr>
          <w:bookmarkStart w:id="0" w:name="_Toc183510476"/>
          <w:bookmarkStart w:id="1" w:name="_Toc183510576"/>
          <w:bookmarkStart w:id="2" w:name="_Toc190073288"/>
          <w:bookmarkStart w:id="3" w:name="_Toc190267030"/>
          <w:r w:rsidRPr="006157DE">
            <w:rPr>
              <w:color w:val="0087FF"/>
              <w:sz w:val="56"/>
              <w:szCs w:val="56"/>
            </w:rPr>
            <w:t>Insurance Business Supplement</w:t>
          </w:r>
          <w:r w:rsidR="00B70459" w:rsidRPr="006157DE">
            <w:rPr>
              <w:color w:val="0087FF"/>
              <w:sz w:val="56"/>
              <w:szCs w:val="56"/>
            </w:rPr>
            <w:t xml:space="preserve"> </w:t>
          </w:r>
          <w:r w:rsidR="00635DAF" w:rsidRPr="006157DE">
            <w:rPr>
              <w:color w:val="0087FF"/>
              <w:sz w:val="56"/>
              <w:szCs w:val="56"/>
            </w:rPr>
            <w:t xml:space="preserve">Form </w:t>
          </w:r>
          <w:r w:rsidR="00B70459" w:rsidRPr="006157DE">
            <w:rPr>
              <w:color w:val="0087FF"/>
              <w:sz w:val="56"/>
              <w:szCs w:val="56"/>
            </w:rPr>
            <w:t>(</w:t>
          </w:r>
          <w:r w:rsidRPr="006157DE">
            <w:rPr>
              <w:color w:val="0087FF"/>
              <w:sz w:val="56"/>
              <w:szCs w:val="56"/>
            </w:rPr>
            <w:t>IBS</w:t>
          </w:r>
          <w:r w:rsidR="00B70459" w:rsidRPr="006157DE">
            <w:rPr>
              <w:color w:val="0087FF"/>
              <w:sz w:val="56"/>
              <w:szCs w:val="56"/>
            </w:rPr>
            <w:t>)</w:t>
          </w:r>
          <w:bookmarkEnd w:id="0"/>
          <w:bookmarkEnd w:id="1"/>
          <w:bookmarkEnd w:id="2"/>
          <w:bookmarkEnd w:id="3"/>
        </w:p>
        <w:p w14:paraId="62C6863C" w14:textId="77777777" w:rsidR="00B70459" w:rsidRPr="006157DE" w:rsidRDefault="00B70459" w:rsidP="00B70459">
          <w:pPr>
            <w:spacing w:before="0" w:after="0"/>
            <w:rPr>
              <w:rFonts w:ascii="Aptos" w:hAnsi="Aptos"/>
            </w:rPr>
          </w:pPr>
        </w:p>
        <w:p w14:paraId="7518A361" w14:textId="6483E3D3" w:rsidR="00B70459" w:rsidRPr="006157DE" w:rsidRDefault="00B70459" w:rsidP="00B70459">
          <w:pPr>
            <w:spacing w:before="0" w:after="0"/>
            <w:rPr>
              <w:rFonts w:ascii="Aptos" w:hAnsi="Aptos"/>
            </w:rPr>
          </w:pPr>
          <w:r w:rsidRPr="006157DE">
            <w:rPr>
              <w:rFonts w:ascii="Aptos" w:eastAsiaTheme="majorEastAsia" w:hAnsi="Aptos" w:cstheme="majorBidi"/>
              <w:b/>
              <w:sz w:val="36"/>
              <w:szCs w:val="32"/>
            </w:rPr>
            <w:t xml:space="preserve">Last updated: </w:t>
          </w:r>
          <w:r w:rsidR="003653F4">
            <w:rPr>
              <w:rFonts w:ascii="Aptos" w:eastAsiaTheme="majorEastAsia" w:hAnsi="Aptos" w:cstheme="majorBidi"/>
              <w:b/>
              <w:sz w:val="36"/>
              <w:szCs w:val="32"/>
            </w:rPr>
            <w:t>13</w:t>
          </w:r>
          <w:r w:rsidRPr="006157DE">
            <w:rPr>
              <w:rFonts w:ascii="Aptos" w:eastAsiaTheme="majorEastAsia" w:hAnsi="Aptos" w:cstheme="majorBidi"/>
              <w:b/>
              <w:sz w:val="36"/>
              <w:szCs w:val="32"/>
            </w:rPr>
            <w:t>-Feb-25</w:t>
          </w:r>
        </w:p>
        <w:p w14:paraId="7EB7F3DB" w14:textId="33066B62" w:rsidR="00506366" w:rsidRPr="006157DE" w:rsidRDefault="003653F4" w:rsidP="003F151A">
          <w:pPr>
            <w:tabs>
              <w:tab w:val="left" w:pos="2370"/>
            </w:tabs>
            <w:spacing w:before="0" w:after="0"/>
            <w:rPr>
              <w:rFonts w:ascii="Aptos" w:hAnsi="Aptos"/>
            </w:rPr>
          </w:pPr>
        </w:p>
      </w:sdtContent>
    </w:sdt>
    <w:p w14:paraId="61125D62" w14:textId="18526D77" w:rsidR="005736EA" w:rsidRPr="006157DE" w:rsidRDefault="003653F4" w:rsidP="003F151A">
      <w:pPr>
        <w:spacing w:before="0" w:after="0"/>
        <w:rPr>
          <w:rFonts w:ascii="Aptos" w:eastAsia="Calibri" w:hAnsi="Aptos" w:cs="Calibri"/>
          <w:b/>
          <w:bCs/>
          <w:color w:val="000000"/>
          <w:sz w:val="36"/>
          <w:szCs w:val="36"/>
        </w:rPr>
      </w:pPr>
      <w:r w:rsidRPr="006157DE">
        <w:rPr>
          <w:rFonts w:ascii="Aptos" w:hAnsi="Aptos"/>
          <w:noProof/>
        </w:rPr>
        <w:drawing>
          <wp:anchor distT="0" distB="0" distL="114300" distR="114300" simplePos="0" relativeHeight="251664384" behindDoc="0" locked="0" layoutInCell="1" allowOverlap="1" wp14:anchorId="721C9D29" wp14:editId="23E98405">
            <wp:simplePos x="0" y="0"/>
            <wp:positionH relativeFrom="margin">
              <wp:posOffset>-847837</wp:posOffset>
            </wp:positionH>
            <wp:positionV relativeFrom="margin">
              <wp:posOffset>7576820</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r w:rsidR="005736EA" w:rsidRPr="006157DE">
        <w:rPr>
          <w:rFonts w:ascii="Aptos" w:eastAsia="Calibri" w:hAnsi="Aptos" w:cs="Calibri"/>
          <w:b/>
          <w:bCs/>
          <w:color w:val="000000"/>
          <w:sz w:val="36"/>
          <w:szCs w:val="36"/>
        </w:rPr>
        <w:br w:type="page"/>
      </w:r>
    </w:p>
    <w:p w14:paraId="17805226" w14:textId="77777777" w:rsidR="008A21CD" w:rsidRPr="006157DE" w:rsidRDefault="008A21CD" w:rsidP="008A21CD">
      <w:pPr>
        <w:spacing w:before="0" w:after="0"/>
        <w:jc w:val="center"/>
        <w:rPr>
          <w:rFonts w:ascii="Aptos" w:eastAsia="Calibri" w:hAnsi="Aptos" w:cs="Arial"/>
          <w:b/>
          <w:bCs/>
          <w:sz w:val="40"/>
          <w:szCs w:val="40"/>
        </w:rPr>
      </w:pPr>
      <w:r w:rsidRPr="006157DE">
        <w:rPr>
          <w:rFonts w:ascii="Aptos" w:eastAsia="Calibri" w:hAnsi="Aptos" w:cs="Arial"/>
          <w:b/>
          <w:bCs/>
          <w:sz w:val="40"/>
          <w:szCs w:val="40"/>
        </w:rPr>
        <w:lastRenderedPageBreak/>
        <w:t>Application for Financial Services Permission</w:t>
      </w:r>
    </w:p>
    <w:p w14:paraId="30DC35CD" w14:textId="77777777" w:rsidR="008A21CD" w:rsidRPr="006157DE" w:rsidRDefault="008A21CD" w:rsidP="008A21CD">
      <w:pPr>
        <w:spacing w:before="0" w:after="0"/>
        <w:rPr>
          <w:rFonts w:ascii="Aptos" w:eastAsia="Calibri" w:hAnsi="Aptos" w:cs="Arial"/>
          <w:b/>
          <w:bCs/>
          <w:i/>
          <w:iCs/>
          <w:sz w:val="32"/>
          <w:szCs w:val="32"/>
        </w:rPr>
      </w:pPr>
    </w:p>
    <w:p w14:paraId="0B08C395" w14:textId="77777777" w:rsidR="008A21CD" w:rsidRPr="006157DE" w:rsidRDefault="008A21CD" w:rsidP="008A21CD">
      <w:pPr>
        <w:spacing w:before="0" w:after="0"/>
        <w:rPr>
          <w:rFonts w:ascii="Aptos" w:eastAsia="Calibri" w:hAnsi="Aptos" w:cs="Arial"/>
          <w:b/>
          <w:bCs/>
          <w:i/>
          <w:iCs/>
          <w:sz w:val="32"/>
          <w:szCs w:val="32"/>
        </w:rPr>
      </w:pPr>
      <w:r w:rsidRPr="006157DE">
        <w:rPr>
          <w:rFonts w:ascii="Aptos" w:eastAsia="Calibri" w:hAnsi="Aptos" w:cs="Arial"/>
          <w:b/>
          <w:bCs/>
          <w:i/>
          <w:iCs/>
          <w:sz w:val="32"/>
          <w:szCs w:val="32"/>
        </w:rPr>
        <w:t>Financial Services Regulatory Authority (FSRA)</w:t>
      </w:r>
    </w:p>
    <w:p w14:paraId="6A43D0E4" w14:textId="77777777" w:rsidR="008A21CD" w:rsidRPr="006157DE" w:rsidRDefault="008A21CD" w:rsidP="008A21CD">
      <w:pPr>
        <w:spacing w:before="0" w:after="0"/>
        <w:rPr>
          <w:rFonts w:ascii="Aptos" w:eastAsia="Calibri" w:hAnsi="Aptos" w:cs="Arial"/>
          <w:b/>
          <w:bCs/>
          <w:i/>
          <w:iCs/>
          <w:sz w:val="32"/>
          <w:szCs w:val="32"/>
        </w:rPr>
      </w:pPr>
      <w:r w:rsidRPr="006157DE">
        <w:rPr>
          <w:rFonts w:ascii="Aptos" w:eastAsia="Calibri" w:hAnsi="Aptos" w:cs="Arial"/>
          <w:b/>
          <w:bCs/>
          <w:i/>
          <w:iCs/>
          <w:sz w:val="32"/>
          <w:szCs w:val="32"/>
        </w:rPr>
        <w:t>Insurance Business Supplement (IBS) Form</w:t>
      </w:r>
    </w:p>
    <w:p w14:paraId="46B1A9A6" w14:textId="77777777" w:rsidR="008A21CD" w:rsidRPr="006157DE" w:rsidRDefault="008A21CD" w:rsidP="008A21CD">
      <w:pPr>
        <w:spacing w:before="0" w:after="0"/>
        <w:rPr>
          <w:rFonts w:ascii="Aptos" w:hAnsi="Aptos"/>
          <w:b/>
          <w:bCs/>
        </w:rPr>
      </w:pPr>
    </w:p>
    <w:p w14:paraId="28C61195" w14:textId="77777777" w:rsidR="008A21CD" w:rsidRPr="006157DE" w:rsidRDefault="008A21CD" w:rsidP="008A21CD">
      <w:pPr>
        <w:spacing w:before="0" w:after="0"/>
        <w:jc w:val="both"/>
        <w:rPr>
          <w:rFonts w:ascii="Aptos" w:hAnsi="Aptos"/>
        </w:rPr>
      </w:pPr>
    </w:p>
    <w:p w14:paraId="519D5785" w14:textId="77777777" w:rsidR="008A21CD" w:rsidRPr="006157DE" w:rsidRDefault="008A21CD" w:rsidP="008A21CD">
      <w:pPr>
        <w:spacing w:before="0" w:after="0"/>
        <w:jc w:val="both"/>
        <w:rPr>
          <w:rFonts w:ascii="Aptos" w:hAnsi="Aptos"/>
        </w:rPr>
      </w:pPr>
      <w:r w:rsidRPr="006157DE">
        <w:rPr>
          <w:rFonts w:ascii="Aptos" w:hAnsi="Aptos"/>
        </w:rPr>
        <w:t>This form must be submitted by Applicants</w:t>
      </w:r>
      <w:r w:rsidRPr="006157DE">
        <w:rPr>
          <w:rStyle w:val="FootnoteReference"/>
          <w:rFonts w:ascii="Aptos" w:hAnsi="Aptos"/>
        </w:rPr>
        <w:footnoteReference w:id="1"/>
      </w:r>
      <w:r w:rsidRPr="006157DE">
        <w:rPr>
          <w:rFonts w:ascii="Aptos" w:hAnsi="Aptos"/>
        </w:rPr>
        <w:t xml:space="preserve"> applying for a Financial Services Permission (FSP) to conduct, in or from the Abu Dhabi Global Market (ADGM), one or more of the Regulated Activities of:  Effecting Contracts of Insurance; Carrying Out Contracts of Insurance as Principal; Insurance Intermediation; and/or Insurance Management.</w:t>
      </w:r>
      <w:r w:rsidRPr="006157DE">
        <w:rPr>
          <w:rStyle w:val="FootnoteReference"/>
          <w:rFonts w:ascii="Aptos" w:hAnsi="Aptos"/>
        </w:rPr>
        <w:footnoteReference w:id="2"/>
      </w:r>
      <w:r w:rsidRPr="006157DE">
        <w:rPr>
          <w:rFonts w:ascii="Aptos" w:hAnsi="Aptos"/>
        </w:rPr>
        <w:t xml:space="preserve">  </w:t>
      </w:r>
    </w:p>
    <w:p w14:paraId="1C3373B8" w14:textId="77777777" w:rsidR="008A21CD" w:rsidRPr="006157DE" w:rsidRDefault="008A21CD" w:rsidP="008A21CD">
      <w:pPr>
        <w:spacing w:before="0" w:after="0"/>
        <w:jc w:val="both"/>
        <w:rPr>
          <w:rFonts w:ascii="Aptos" w:hAnsi="Aptos"/>
        </w:rPr>
      </w:pPr>
    </w:p>
    <w:p w14:paraId="7CEB0A9E" w14:textId="77777777" w:rsidR="008A21CD" w:rsidRPr="006157DE" w:rsidRDefault="008A21CD" w:rsidP="008A21CD">
      <w:pPr>
        <w:spacing w:before="0" w:after="0"/>
        <w:jc w:val="both"/>
        <w:rPr>
          <w:rFonts w:ascii="Aptos" w:hAnsi="Aptos"/>
        </w:rPr>
      </w:pPr>
      <w:r w:rsidRPr="006157DE">
        <w:rPr>
          <w:rFonts w:ascii="Aptos" w:hAnsi="Aptos"/>
        </w:rPr>
        <w:t>In addition to this supplement, you</w:t>
      </w:r>
      <w:r w:rsidRPr="006157DE">
        <w:rPr>
          <w:rStyle w:val="FootnoteReference"/>
          <w:rFonts w:ascii="Aptos" w:hAnsi="Aptos"/>
        </w:rPr>
        <w:footnoteReference w:id="3"/>
      </w:r>
      <w:r w:rsidRPr="006157DE">
        <w:rPr>
          <w:rFonts w:ascii="Aptos" w:hAnsi="Aptos"/>
        </w:rPr>
        <w:t xml:space="preserve"> will have to complete the Financial Services Regulatory Authority (FSRA) – General Information for Regulated Activities (GIRA) form.  If your firm is conducting its activities in a manner that complies with </w:t>
      </w:r>
      <w:proofErr w:type="spellStart"/>
      <w:r w:rsidRPr="006157DE">
        <w:rPr>
          <w:rFonts w:ascii="Aptos" w:hAnsi="Aptos"/>
        </w:rPr>
        <w:t>Shari’a</w:t>
      </w:r>
      <w:proofErr w:type="spellEnd"/>
      <w:r w:rsidRPr="006157DE">
        <w:rPr>
          <w:rFonts w:ascii="Aptos" w:hAnsi="Aptos"/>
        </w:rPr>
        <w:t xml:space="preserve"> then you will also have to complete the FSRA Islamic Financial Business Supplement (IFBS). </w:t>
      </w:r>
    </w:p>
    <w:p w14:paraId="6003591D" w14:textId="77777777" w:rsidR="008A21CD" w:rsidRPr="006157DE" w:rsidRDefault="008A21CD" w:rsidP="008A21CD">
      <w:pPr>
        <w:spacing w:before="0" w:after="0"/>
        <w:jc w:val="both"/>
        <w:rPr>
          <w:rFonts w:ascii="Aptos" w:hAnsi="Aptos"/>
        </w:rPr>
      </w:pPr>
    </w:p>
    <w:p w14:paraId="7B7EA857" w14:textId="77777777" w:rsidR="008A21CD" w:rsidRPr="006157DE" w:rsidRDefault="008A21CD" w:rsidP="008A21CD">
      <w:pPr>
        <w:spacing w:before="0" w:after="0"/>
        <w:jc w:val="both"/>
        <w:rPr>
          <w:rFonts w:ascii="Aptos" w:hAnsi="Aptos"/>
        </w:rPr>
      </w:pPr>
      <w:r w:rsidRPr="006157DE">
        <w:rPr>
          <w:rFonts w:ascii="Aptos" w:hAnsi="Aptos"/>
        </w:rPr>
        <w:t xml:space="preserve">To assist you in completing this form we occasionally </w:t>
      </w:r>
      <w:proofErr w:type="gramStart"/>
      <w:r w:rsidRPr="006157DE">
        <w:rPr>
          <w:rFonts w:ascii="Aptos" w:hAnsi="Aptos"/>
        </w:rPr>
        <w:t>make reference</w:t>
      </w:r>
      <w:proofErr w:type="gramEnd"/>
      <w:r w:rsidRPr="006157DE">
        <w:rPr>
          <w:rFonts w:ascii="Aptos" w:hAnsi="Aptos"/>
        </w:rPr>
        <w:t xml:space="preserve"> to various Rules, sections, or chapters of the various FSRA Rulebooks.  However, these references are provided as a guide and are not an exhaustive list of the Rules that may be applicable to your situation.  It is your responsibility to research the Rulebooks for any Rules that might be pertinent to your application. </w:t>
      </w:r>
    </w:p>
    <w:p w14:paraId="450D06A5" w14:textId="77777777" w:rsidR="008A21CD" w:rsidRPr="006157DE" w:rsidRDefault="008A21CD" w:rsidP="008A21CD">
      <w:pPr>
        <w:spacing w:before="0" w:after="0"/>
        <w:jc w:val="both"/>
        <w:rPr>
          <w:rFonts w:ascii="Aptos" w:hAnsi="Aptos"/>
        </w:rPr>
      </w:pPr>
    </w:p>
    <w:p w14:paraId="1FC4B74B" w14:textId="77777777" w:rsidR="008A21CD" w:rsidRPr="006157DE" w:rsidRDefault="008A21CD" w:rsidP="008A21CD">
      <w:pPr>
        <w:spacing w:before="0" w:after="0"/>
        <w:jc w:val="both"/>
        <w:rPr>
          <w:rFonts w:ascii="Aptos" w:hAnsi="Aptos"/>
        </w:rPr>
      </w:pPr>
      <w:r w:rsidRPr="006157DE">
        <w:rPr>
          <w:rFonts w:ascii="Aptos" w:hAnsi="Aptos"/>
        </w:rPr>
        <w:t>All fields in this form must be completed. If a certain question we ask does not pertain to your intended Regulated Activities respond to that effect in the field. If it is more appropriate to answer certain questions in a separate document, then indicate as such in the field and upload it to the Support Documents section of this form. The use of acronyms is to be avoided where possible, but if you do need to use them then they must be defined in the relevant section of the GIRA form.</w:t>
      </w:r>
    </w:p>
    <w:p w14:paraId="787E4E9B" w14:textId="77777777" w:rsidR="00815792" w:rsidRPr="006157DE" w:rsidRDefault="00815792" w:rsidP="008A21CD">
      <w:pPr>
        <w:pStyle w:val="BodyText"/>
        <w:suppressAutoHyphens/>
        <w:kinsoku w:val="0"/>
        <w:overflowPunct w:val="0"/>
        <w:ind w:left="0" w:right="-85"/>
        <w:jc w:val="both"/>
        <w:rPr>
          <w:rFonts w:ascii="Aptos" w:hAnsi="Aptos"/>
          <w:spacing w:val="-1"/>
          <w:sz w:val="22"/>
          <w:szCs w:val="22"/>
          <w:lang w:val="en-US"/>
        </w:rPr>
      </w:pPr>
    </w:p>
    <w:p w14:paraId="3F4D86FE" w14:textId="77777777" w:rsidR="00815792" w:rsidRPr="006157DE" w:rsidRDefault="00815792" w:rsidP="00815792">
      <w:pPr>
        <w:pStyle w:val="BodyText"/>
        <w:suppressAutoHyphens/>
        <w:kinsoku w:val="0"/>
        <w:overflowPunct w:val="0"/>
        <w:ind w:left="0" w:right="-85"/>
        <w:jc w:val="both"/>
        <w:rPr>
          <w:rFonts w:ascii="Aptos" w:hAnsi="Aptos"/>
          <w:spacing w:val="-1"/>
          <w:sz w:val="22"/>
          <w:szCs w:val="22"/>
          <w:lang w:val="en-US"/>
        </w:rPr>
      </w:pPr>
    </w:p>
    <w:p w14:paraId="75D5CD85" w14:textId="401989C4" w:rsidR="001C386D" w:rsidRPr="006157DE" w:rsidRDefault="001C386D" w:rsidP="00827918">
      <w:pPr>
        <w:pStyle w:val="FootnoteText"/>
        <w:tabs>
          <w:tab w:val="left" w:pos="7655"/>
        </w:tabs>
        <w:ind w:right="56"/>
        <w:jc w:val="both"/>
        <w:rPr>
          <w:rFonts w:ascii="Aptos" w:hAnsi="Aptos"/>
          <w:sz w:val="22"/>
          <w:szCs w:val="22"/>
        </w:rPr>
      </w:pPr>
      <w:r w:rsidRPr="006157DE">
        <w:rPr>
          <w:rFonts w:ascii="Aptos" w:eastAsiaTheme="minorEastAsia" w:hAnsi="Aptos" w:cs="Calibri"/>
          <w:b/>
          <w:bCs/>
          <w:szCs w:val="22"/>
          <w:lang w:eastAsia="en-GB"/>
        </w:rPr>
        <w:br w:type="page"/>
      </w:r>
    </w:p>
    <w:sdt>
      <w:sdtPr>
        <w:rPr>
          <w:rFonts w:ascii="Aptos" w:eastAsia="Arial Unicode MS" w:hAnsi="Aptos" w:cs="Times New Roman"/>
          <w:i w:val="0"/>
          <w:iCs w:val="0"/>
          <w:noProof/>
          <w:color w:val="auto"/>
          <w:spacing w:val="0"/>
          <w:sz w:val="22"/>
          <w:szCs w:val="24"/>
          <w:bdr w:val="nil"/>
          <w:lang w:val="en-GB"/>
        </w:rPr>
        <w:id w:val="417993816"/>
        <w:docPartObj>
          <w:docPartGallery w:val="Table of Contents"/>
          <w:docPartUnique/>
        </w:docPartObj>
      </w:sdtPr>
      <w:sdtEndPr>
        <w:rPr>
          <w:rFonts w:eastAsia="Calibri" w:cs="Arial"/>
          <w:szCs w:val="22"/>
          <w:bdr w:val="none" w:sz="0" w:space="0" w:color="auto"/>
        </w:rPr>
      </w:sdtEndPr>
      <w:sdtContent>
        <w:p w14:paraId="09A2AB70" w14:textId="66209EB4" w:rsidR="001946E5" w:rsidRPr="003653F4" w:rsidRDefault="001946E5">
          <w:pPr>
            <w:pStyle w:val="TOCHeading"/>
            <w:rPr>
              <w:rFonts w:ascii="Aptos" w:hAnsi="Aptos" w:cs="Arial"/>
              <w:i w:val="0"/>
              <w:iCs w:val="0"/>
              <w:color w:val="0088FF"/>
              <w:lang w:val="en-GB" w:eastAsia="en-GB"/>
            </w:rPr>
          </w:pPr>
          <w:r w:rsidRPr="003653F4">
            <w:rPr>
              <w:rFonts w:ascii="Aptos" w:hAnsi="Aptos" w:cs="Arial"/>
              <w:i w:val="0"/>
              <w:iCs w:val="0"/>
              <w:color w:val="0088FF"/>
              <w:lang w:val="en-GB" w:eastAsia="en-GB"/>
            </w:rPr>
            <w:t>Contents</w:t>
          </w:r>
        </w:p>
        <w:p w14:paraId="4D859744" w14:textId="6D3FE19E" w:rsidR="00237566" w:rsidRPr="003653F4" w:rsidRDefault="001946E5" w:rsidP="00237566">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r w:rsidRPr="003653F4">
            <w:rPr>
              <w:rFonts w:ascii="Aptos" w:hAnsi="Aptos"/>
              <w:b w:val="0"/>
              <w:bCs w:val="0"/>
            </w:rPr>
            <w:fldChar w:fldCharType="begin"/>
          </w:r>
          <w:r w:rsidRPr="003653F4">
            <w:rPr>
              <w:rFonts w:ascii="Aptos" w:hAnsi="Aptos"/>
              <w:b w:val="0"/>
              <w:bCs w:val="0"/>
            </w:rPr>
            <w:instrText xml:space="preserve"> TOC \o "1-3" \h \z \u </w:instrText>
          </w:r>
          <w:r w:rsidRPr="003653F4">
            <w:rPr>
              <w:rFonts w:ascii="Aptos" w:hAnsi="Aptos"/>
              <w:b w:val="0"/>
              <w:bCs w:val="0"/>
            </w:rPr>
            <w:fldChar w:fldCharType="separate"/>
          </w:r>
        </w:p>
        <w:p w14:paraId="1908F67B" w14:textId="02661FD1" w:rsidR="00237566" w:rsidRPr="003653F4" w:rsidRDefault="00237566">
          <w:pPr>
            <w:pStyle w:val="TOC1"/>
            <w:rPr>
              <w:rFonts w:ascii="Aptos" w:eastAsiaTheme="minorEastAsia" w:hAnsi="Aptos" w:cstheme="minorBidi"/>
              <w:b w:val="0"/>
              <w:bCs w:val="0"/>
              <w:kern w:val="2"/>
              <w:sz w:val="24"/>
              <w:szCs w:val="24"/>
              <w:lang w:val="en-AE" w:eastAsia="en-AE"/>
              <w14:ligatures w14:val="standardContextual"/>
            </w:rPr>
          </w:pPr>
          <w:hyperlink w:anchor="_Toc190267031" w:history="1">
            <w:r w:rsidRPr="003653F4">
              <w:rPr>
                <w:rStyle w:val="Hyperlink"/>
                <w:rFonts w:ascii="Aptos" w:hAnsi="Aptos"/>
                <w:b w:val="0"/>
                <w:bCs w:val="0"/>
              </w:rPr>
              <w:t>Proposed Insurance Business</w:t>
            </w:r>
            <w:r w:rsidRPr="003653F4">
              <w:rPr>
                <w:rFonts w:ascii="Aptos" w:hAnsi="Aptos"/>
                <w:b w:val="0"/>
                <w:bCs w:val="0"/>
                <w:webHidden/>
              </w:rPr>
              <w:tab/>
            </w:r>
            <w:r w:rsidRPr="003653F4">
              <w:rPr>
                <w:rFonts w:ascii="Aptos" w:hAnsi="Aptos"/>
                <w:b w:val="0"/>
                <w:bCs w:val="0"/>
                <w:webHidden/>
              </w:rPr>
              <w:fldChar w:fldCharType="begin"/>
            </w:r>
            <w:r w:rsidRPr="003653F4">
              <w:rPr>
                <w:rFonts w:ascii="Aptos" w:hAnsi="Aptos"/>
                <w:b w:val="0"/>
                <w:bCs w:val="0"/>
                <w:webHidden/>
              </w:rPr>
              <w:instrText xml:space="preserve"> PAGEREF _Toc190267031 \h </w:instrText>
            </w:r>
            <w:r w:rsidRPr="003653F4">
              <w:rPr>
                <w:rFonts w:ascii="Aptos" w:hAnsi="Aptos"/>
                <w:b w:val="0"/>
                <w:bCs w:val="0"/>
                <w:webHidden/>
              </w:rPr>
            </w:r>
            <w:r w:rsidRPr="003653F4">
              <w:rPr>
                <w:rFonts w:ascii="Aptos" w:hAnsi="Aptos"/>
                <w:b w:val="0"/>
                <w:bCs w:val="0"/>
                <w:webHidden/>
              </w:rPr>
              <w:fldChar w:fldCharType="separate"/>
            </w:r>
            <w:r w:rsidRPr="003653F4">
              <w:rPr>
                <w:rFonts w:ascii="Aptos" w:hAnsi="Aptos"/>
                <w:b w:val="0"/>
                <w:bCs w:val="0"/>
                <w:webHidden/>
              </w:rPr>
              <w:t>3</w:t>
            </w:r>
            <w:r w:rsidRPr="003653F4">
              <w:rPr>
                <w:rFonts w:ascii="Aptos" w:hAnsi="Aptos"/>
                <w:b w:val="0"/>
                <w:bCs w:val="0"/>
                <w:webHidden/>
              </w:rPr>
              <w:fldChar w:fldCharType="end"/>
            </w:r>
          </w:hyperlink>
        </w:p>
        <w:p w14:paraId="07E479F2" w14:textId="38DEB2CC" w:rsidR="00237566" w:rsidRPr="003653F4" w:rsidRDefault="00237566">
          <w:pPr>
            <w:pStyle w:val="TOC1"/>
            <w:rPr>
              <w:rFonts w:ascii="Aptos" w:eastAsiaTheme="minorEastAsia" w:hAnsi="Aptos" w:cstheme="minorBidi"/>
              <w:b w:val="0"/>
              <w:bCs w:val="0"/>
              <w:kern w:val="2"/>
              <w:sz w:val="24"/>
              <w:szCs w:val="24"/>
              <w:lang w:val="en-AE" w:eastAsia="en-AE"/>
              <w14:ligatures w14:val="standardContextual"/>
            </w:rPr>
          </w:pPr>
          <w:hyperlink w:anchor="_Toc190267032" w:history="1">
            <w:r w:rsidRPr="003653F4">
              <w:rPr>
                <w:rStyle w:val="Hyperlink"/>
                <w:rFonts w:ascii="Aptos" w:hAnsi="Aptos"/>
                <w:b w:val="0"/>
                <w:bCs w:val="0"/>
              </w:rPr>
              <w:t>Conduct of Business Risks to Clients and Markets</w:t>
            </w:r>
            <w:r w:rsidRPr="003653F4">
              <w:rPr>
                <w:rFonts w:ascii="Aptos" w:hAnsi="Aptos"/>
                <w:b w:val="0"/>
                <w:bCs w:val="0"/>
                <w:webHidden/>
              </w:rPr>
              <w:tab/>
            </w:r>
            <w:r w:rsidRPr="003653F4">
              <w:rPr>
                <w:rFonts w:ascii="Aptos" w:hAnsi="Aptos"/>
                <w:b w:val="0"/>
                <w:bCs w:val="0"/>
                <w:webHidden/>
              </w:rPr>
              <w:fldChar w:fldCharType="begin"/>
            </w:r>
            <w:r w:rsidRPr="003653F4">
              <w:rPr>
                <w:rFonts w:ascii="Aptos" w:hAnsi="Aptos"/>
                <w:b w:val="0"/>
                <w:bCs w:val="0"/>
                <w:webHidden/>
              </w:rPr>
              <w:instrText xml:space="preserve"> PAGEREF _Toc190267032 \h </w:instrText>
            </w:r>
            <w:r w:rsidRPr="003653F4">
              <w:rPr>
                <w:rFonts w:ascii="Aptos" w:hAnsi="Aptos"/>
                <w:b w:val="0"/>
                <w:bCs w:val="0"/>
                <w:webHidden/>
              </w:rPr>
            </w:r>
            <w:r w:rsidRPr="003653F4">
              <w:rPr>
                <w:rFonts w:ascii="Aptos" w:hAnsi="Aptos"/>
                <w:b w:val="0"/>
                <w:bCs w:val="0"/>
                <w:webHidden/>
              </w:rPr>
              <w:fldChar w:fldCharType="separate"/>
            </w:r>
            <w:r w:rsidRPr="003653F4">
              <w:rPr>
                <w:rFonts w:ascii="Aptos" w:hAnsi="Aptos"/>
                <w:b w:val="0"/>
                <w:bCs w:val="0"/>
                <w:webHidden/>
              </w:rPr>
              <w:t>6</w:t>
            </w:r>
            <w:r w:rsidRPr="003653F4">
              <w:rPr>
                <w:rFonts w:ascii="Aptos" w:hAnsi="Aptos"/>
                <w:b w:val="0"/>
                <w:bCs w:val="0"/>
                <w:webHidden/>
              </w:rPr>
              <w:fldChar w:fldCharType="end"/>
            </w:r>
          </w:hyperlink>
        </w:p>
        <w:p w14:paraId="6326E14C" w14:textId="01D346FA" w:rsidR="00237566" w:rsidRPr="003653F4" w:rsidRDefault="00237566">
          <w:pPr>
            <w:pStyle w:val="TOC1"/>
            <w:rPr>
              <w:rFonts w:ascii="Aptos" w:eastAsiaTheme="minorEastAsia" w:hAnsi="Aptos" w:cstheme="minorBidi"/>
              <w:b w:val="0"/>
              <w:bCs w:val="0"/>
              <w:kern w:val="2"/>
              <w:sz w:val="24"/>
              <w:szCs w:val="24"/>
              <w:lang w:val="en-AE" w:eastAsia="en-AE"/>
              <w14:ligatures w14:val="standardContextual"/>
            </w:rPr>
          </w:pPr>
          <w:hyperlink w:anchor="_Toc190267033" w:history="1">
            <w:r w:rsidRPr="003653F4">
              <w:rPr>
                <w:rStyle w:val="Hyperlink"/>
                <w:rFonts w:ascii="Aptos" w:hAnsi="Aptos" w:cstheme="minorHAnsi"/>
                <w:b w:val="0"/>
                <w:bCs w:val="0"/>
              </w:rPr>
              <w:t>Supporting Documents</w:t>
            </w:r>
            <w:r w:rsidRPr="003653F4">
              <w:rPr>
                <w:rFonts w:ascii="Aptos" w:hAnsi="Aptos"/>
                <w:b w:val="0"/>
                <w:bCs w:val="0"/>
                <w:webHidden/>
              </w:rPr>
              <w:tab/>
            </w:r>
            <w:r w:rsidRPr="003653F4">
              <w:rPr>
                <w:rFonts w:ascii="Aptos" w:hAnsi="Aptos"/>
                <w:b w:val="0"/>
                <w:bCs w:val="0"/>
                <w:webHidden/>
              </w:rPr>
              <w:fldChar w:fldCharType="begin"/>
            </w:r>
            <w:r w:rsidRPr="003653F4">
              <w:rPr>
                <w:rFonts w:ascii="Aptos" w:hAnsi="Aptos"/>
                <w:b w:val="0"/>
                <w:bCs w:val="0"/>
                <w:webHidden/>
              </w:rPr>
              <w:instrText xml:space="preserve"> PAGEREF _Toc190267033 \h </w:instrText>
            </w:r>
            <w:r w:rsidRPr="003653F4">
              <w:rPr>
                <w:rFonts w:ascii="Aptos" w:hAnsi="Aptos"/>
                <w:b w:val="0"/>
                <w:bCs w:val="0"/>
                <w:webHidden/>
              </w:rPr>
            </w:r>
            <w:r w:rsidRPr="003653F4">
              <w:rPr>
                <w:rFonts w:ascii="Aptos" w:hAnsi="Aptos"/>
                <w:b w:val="0"/>
                <w:bCs w:val="0"/>
                <w:webHidden/>
              </w:rPr>
              <w:fldChar w:fldCharType="separate"/>
            </w:r>
            <w:r w:rsidRPr="003653F4">
              <w:rPr>
                <w:rFonts w:ascii="Aptos" w:hAnsi="Aptos"/>
                <w:b w:val="0"/>
                <w:bCs w:val="0"/>
                <w:webHidden/>
              </w:rPr>
              <w:t>7</w:t>
            </w:r>
            <w:r w:rsidRPr="003653F4">
              <w:rPr>
                <w:rFonts w:ascii="Aptos" w:hAnsi="Aptos"/>
                <w:b w:val="0"/>
                <w:bCs w:val="0"/>
                <w:webHidden/>
              </w:rPr>
              <w:fldChar w:fldCharType="end"/>
            </w:r>
          </w:hyperlink>
        </w:p>
        <w:p w14:paraId="40978B0E" w14:textId="45D3FA6C" w:rsidR="001946E5" w:rsidRPr="003653F4" w:rsidRDefault="00237566" w:rsidP="00237566">
          <w:pPr>
            <w:pStyle w:val="TOC1"/>
            <w:rPr>
              <w:rFonts w:ascii="Aptos" w:eastAsiaTheme="minorEastAsia" w:hAnsi="Aptos" w:cstheme="minorBidi"/>
              <w:b w:val="0"/>
              <w:bCs w:val="0"/>
              <w:kern w:val="2"/>
              <w:sz w:val="24"/>
              <w:szCs w:val="24"/>
              <w:lang w:val="en-AE" w:eastAsia="en-AE"/>
              <w14:ligatures w14:val="standardContextual"/>
            </w:rPr>
          </w:pPr>
          <w:hyperlink w:anchor="_Toc190267034" w:history="1">
            <w:r w:rsidRPr="003653F4">
              <w:rPr>
                <w:rStyle w:val="Hyperlink"/>
                <w:rFonts w:ascii="Aptos" w:hAnsi="Aptos"/>
                <w:b w:val="0"/>
                <w:bCs w:val="0"/>
              </w:rPr>
              <w:t>Declaration by</w:t>
            </w:r>
            <w:r w:rsidRPr="003653F4">
              <w:rPr>
                <w:rStyle w:val="Hyperlink"/>
                <w:rFonts w:ascii="Aptos" w:hAnsi="Aptos"/>
                <w:b w:val="0"/>
                <w:bCs w:val="0"/>
                <w:spacing w:val="-2"/>
              </w:rPr>
              <w:t xml:space="preserve"> </w:t>
            </w:r>
            <w:r w:rsidRPr="003653F4">
              <w:rPr>
                <w:rStyle w:val="Hyperlink"/>
                <w:rFonts w:ascii="Aptos" w:hAnsi="Aptos"/>
                <w:b w:val="0"/>
                <w:bCs w:val="0"/>
              </w:rPr>
              <w:t>the Applicant</w:t>
            </w:r>
            <w:r w:rsidRPr="003653F4">
              <w:rPr>
                <w:rFonts w:ascii="Aptos" w:hAnsi="Aptos"/>
                <w:b w:val="0"/>
                <w:bCs w:val="0"/>
                <w:webHidden/>
              </w:rPr>
              <w:tab/>
            </w:r>
            <w:r w:rsidRPr="003653F4">
              <w:rPr>
                <w:rFonts w:ascii="Aptos" w:hAnsi="Aptos"/>
                <w:b w:val="0"/>
                <w:bCs w:val="0"/>
                <w:webHidden/>
              </w:rPr>
              <w:fldChar w:fldCharType="begin"/>
            </w:r>
            <w:r w:rsidRPr="003653F4">
              <w:rPr>
                <w:rFonts w:ascii="Aptos" w:hAnsi="Aptos"/>
                <w:b w:val="0"/>
                <w:bCs w:val="0"/>
                <w:webHidden/>
              </w:rPr>
              <w:instrText xml:space="preserve"> PAGEREF _Toc190267034 \h </w:instrText>
            </w:r>
            <w:r w:rsidRPr="003653F4">
              <w:rPr>
                <w:rFonts w:ascii="Aptos" w:hAnsi="Aptos"/>
                <w:b w:val="0"/>
                <w:bCs w:val="0"/>
                <w:webHidden/>
              </w:rPr>
            </w:r>
            <w:r w:rsidRPr="003653F4">
              <w:rPr>
                <w:rFonts w:ascii="Aptos" w:hAnsi="Aptos"/>
                <w:b w:val="0"/>
                <w:bCs w:val="0"/>
                <w:webHidden/>
              </w:rPr>
              <w:fldChar w:fldCharType="separate"/>
            </w:r>
            <w:r w:rsidRPr="003653F4">
              <w:rPr>
                <w:rFonts w:ascii="Aptos" w:hAnsi="Aptos"/>
                <w:b w:val="0"/>
                <w:bCs w:val="0"/>
                <w:webHidden/>
              </w:rPr>
              <w:t>8</w:t>
            </w:r>
            <w:r w:rsidRPr="003653F4">
              <w:rPr>
                <w:rFonts w:ascii="Aptos" w:hAnsi="Aptos"/>
                <w:b w:val="0"/>
                <w:bCs w:val="0"/>
                <w:webHidden/>
              </w:rPr>
              <w:fldChar w:fldCharType="end"/>
            </w:r>
          </w:hyperlink>
          <w:r w:rsidR="001946E5" w:rsidRPr="003653F4">
            <w:rPr>
              <w:rFonts w:ascii="Aptos" w:hAnsi="Aptos"/>
              <w:b w:val="0"/>
              <w:bCs w:val="0"/>
            </w:rPr>
            <w:fldChar w:fldCharType="end"/>
          </w:r>
        </w:p>
      </w:sdtContent>
    </w:sdt>
    <w:p w14:paraId="43CF61C3" w14:textId="305DF912" w:rsidR="001946E5" w:rsidRPr="003653F4" w:rsidRDefault="001946E5" w:rsidP="001946E5">
      <w:pPr>
        <w:spacing w:before="0" w:after="0"/>
        <w:rPr>
          <w:rFonts w:ascii="Aptos" w:eastAsiaTheme="minorEastAsia" w:hAnsi="Aptos" w:cs="Arial"/>
          <w:color w:val="0088FF"/>
          <w:spacing w:val="-1"/>
          <w:sz w:val="36"/>
          <w:szCs w:val="36"/>
          <w:bdr w:val="none" w:sz="0" w:space="0" w:color="auto"/>
          <w:lang w:val="en-GB" w:eastAsia="en-GB"/>
        </w:rPr>
      </w:pPr>
      <w:r w:rsidRPr="003653F4">
        <w:rPr>
          <w:rFonts w:ascii="Aptos" w:hAnsi="Aptos" w:cs="Arial"/>
          <w:color w:val="0088FF"/>
          <w:spacing w:val="-1"/>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4"/>
        <w:gridCol w:w="7533"/>
      </w:tblGrid>
      <w:tr w:rsidR="001C386D" w:rsidRPr="006157DE" w14:paraId="45A74228" w14:textId="77777777" w:rsidTr="00F95628">
        <w:trPr>
          <w:trHeight w:val="1396"/>
        </w:trPr>
        <w:tc>
          <w:tcPr>
            <w:tcW w:w="1514" w:type="dxa"/>
            <w:shd w:val="clear" w:color="auto" w:fill="0085FF"/>
            <w:vAlign w:val="center"/>
          </w:tcPr>
          <w:p w14:paraId="4704FD4D" w14:textId="77777777" w:rsidR="001C386D" w:rsidRPr="006157DE" w:rsidRDefault="001C386D" w:rsidP="003F151A">
            <w:pPr>
              <w:spacing w:before="0" w:after="0"/>
              <w:jc w:val="center"/>
              <w:rPr>
                <w:rFonts w:ascii="Aptos" w:hAnsi="Aptos" w:cs="Calibri"/>
                <w:b/>
                <w:bCs/>
                <w:color w:val="FFFFFF"/>
                <w:sz w:val="120"/>
                <w:szCs w:val="120"/>
              </w:rPr>
            </w:pPr>
            <w:r w:rsidRPr="006157DE">
              <w:rPr>
                <w:rFonts w:ascii="Aptos" w:hAnsi="Aptos" w:cs="Calibri"/>
                <w:b/>
                <w:bCs/>
                <w:color w:val="FFFFFF"/>
                <w:sz w:val="96"/>
                <w:szCs w:val="96"/>
              </w:rPr>
              <w:lastRenderedPageBreak/>
              <w:t>1</w:t>
            </w:r>
          </w:p>
        </w:tc>
        <w:tc>
          <w:tcPr>
            <w:tcW w:w="7984" w:type="dxa"/>
            <w:shd w:val="clear" w:color="auto" w:fill="0085FF"/>
            <w:vAlign w:val="center"/>
          </w:tcPr>
          <w:p w14:paraId="257647A5" w14:textId="4EE98738" w:rsidR="001C386D" w:rsidRPr="006157DE" w:rsidRDefault="002279C0" w:rsidP="001946E5">
            <w:pPr>
              <w:pStyle w:val="Heading1"/>
            </w:pPr>
            <w:bookmarkStart w:id="4" w:name="bookmark0"/>
            <w:bookmarkStart w:id="5" w:name="_Toc84203663"/>
            <w:bookmarkStart w:id="6" w:name="_Toc190267031"/>
            <w:bookmarkEnd w:id="4"/>
            <w:r w:rsidRPr="006157DE">
              <w:rPr>
                <w:szCs w:val="27"/>
              </w:rPr>
              <w:t>Proposed Insurance Business</w:t>
            </w:r>
            <w:r w:rsidRPr="006157DE">
              <w:rPr>
                <w:rStyle w:val="FootnoteReference"/>
                <w:szCs w:val="27"/>
              </w:rPr>
              <w:footnoteReference w:id="4"/>
            </w:r>
            <w:bookmarkEnd w:id="5"/>
            <w:bookmarkEnd w:id="6"/>
          </w:p>
        </w:tc>
      </w:tr>
    </w:tbl>
    <w:p w14:paraId="3CA1E1BB" w14:textId="77777777" w:rsidR="001C386D" w:rsidRPr="006157DE" w:rsidRDefault="001C386D" w:rsidP="00CE6B01">
      <w:pPr>
        <w:pStyle w:val="BodyText"/>
        <w:kinsoku w:val="0"/>
        <w:overflowPunct w:val="0"/>
        <w:ind w:left="0"/>
        <w:rPr>
          <w:rFonts w:ascii="Aptos" w:eastAsia="Arial Unicode MS" w:hAnsi="Aptos"/>
          <w:sz w:val="22"/>
          <w:szCs w:val="24"/>
          <w:bdr w:val="nil"/>
          <w:lang w:val="en-US" w:eastAsia="en-US"/>
        </w:rPr>
      </w:pPr>
    </w:p>
    <w:p w14:paraId="4F92C0FA" w14:textId="3F95F5C1" w:rsidR="00CE6B01" w:rsidRPr="006157DE" w:rsidRDefault="00CE6B01" w:rsidP="00CE6B01">
      <w:pPr>
        <w:spacing w:before="0" w:after="0"/>
        <w:jc w:val="both"/>
        <w:rPr>
          <w:rFonts w:ascii="Aptos" w:eastAsia="Calibri" w:hAnsi="Aptos" w:cs="Arial"/>
        </w:rPr>
      </w:pPr>
      <w:r w:rsidRPr="006157DE">
        <w:rPr>
          <w:rFonts w:ascii="Aptos" w:eastAsia="Calibri" w:hAnsi="Aptos" w:cs="Arial"/>
        </w:rPr>
        <w:t xml:space="preserve">Please indicate in the table below the Classes of Business you will be providing, managing or intermediating.  Classes of Business are set out in Schedule 1, Part 4 – </w:t>
      </w:r>
      <w:r w:rsidRPr="006157DE">
        <w:rPr>
          <w:rFonts w:ascii="Aptos" w:eastAsia="Calibri" w:hAnsi="Aptos" w:cs="Arial"/>
          <w:i/>
          <w:iCs/>
        </w:rPr>
        <w:t>Contracts of Insurance</w:t>
      </w:r>
      <w:r w:rsidRPr="006157DE">
        <w:rPr>
          <w:rFonts w:ascii="Aptos" w:eastAsia="Calibri" w:hAnsi="Aptos" w:cs="Arial"/>
        </w:rPr>
        <w:t>, of FSMR:</w:t>
      </w:r>
    </w:p>
    <w:p w14:paraId="44B5A1E5" w14:textId="77777777" w:rsidR="00CE6B01" w:rsidRPr="006157DE" w:rsidRDefault="00CE6B01" w:rsidP="00CE6B01">
      <w:pPr>
        <w:spacing w:before="0" w:after="0"/>
        <w:jc w:val="both"/>
        <w:rPr>
          <w:rFonts w:ascii="Aptos" w:eastAsia="Calibri" w:hAnsi="Aptos" w:cs="Arial"/>
        </w:rPr>
      </w:pPr>
    </w:p>
    <w:tbl>
      <w:tblPr>
        <w:tblStyle w:val="TableGrid1"/>
        <w:tblW w:w="8931" w:type="dxa"/>
        <w:tblInd w:w="-10"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3261"/>
        <w:gridCol w:w="1914"/>
        <w:gridCol w:w="2196"/>
        <w:gridCol w:w="1560"/>
      </w:tblGrid>
      <w:tr w:rsidR="00CE6B01" w:rsidRPr="006157DE" w14:paraId="6FF0257A" w14:textId="77777777" w:rsidTr="00CE6B01">
        <w:tc>
          <w:tcPr>
            <w:tcW w:w="3261" w:type="dxa"/>
            <w:shd w:val="clear" w:color="auto" w:fill="C7E0DF"/>
            <w:vAlign w:val="center"/>
          </w:tcPr>
          <w:p w14:paraId="4C022111" w14:textId="77777777" w:rsidR="00CE6B01" w:rsidRPr="006157DE" w:rsidRDefault="00CE6B01" w:rsidP="00CE6B01">
            <w:pPr>
              <w:spacing w:before="0" w:after="0"/>
              <w:ind w:left="72" w:hanging="72"/>
              <w:jc w:val="center"/>
              <w:rPr>
                <w:rFonts w:ascii="Aptos" w:hAnsi="Aptos"/>
                <w:b/>
                <w:bCs/>
              </w:rPr>
            </w:pPr>
            <w:r w:rsidRPr="006157DE">
              <w:rPr>
                <w:rFonts w:ascii="Aptos" w:hAnsi="Aptos"/>
                <w:b/>
                <w:bCs/>
              </w:rPr>
              <w:t>Classes of Non-Life Insurance</w:t>
            </w:r>
          </w:p>
        </w:tc>
        <w:tc>
          <w:tcPr>
            <w:tcW w:w="1914" w:type="dxa"/>
            <w:shd w:val="clear" w:color="auto" w:fill="C7E0DF"/>
            <w:vAlign w:val="center"/>
          </w:tcPr>
          <w:p w14:paraId="08BB78BF" w14:textId="77777777" w:rsidR="00CE6B01" w:rsidRPr="006157DE" w:rsidRDefault="00CE6B01" w:rsidP="00CE6B01">
            <w:pPr>
              <w:spacing w:before="0" w:after="0"/>
              <w:ind w:left="567" w:hanging="567"/>
              <w:jc w:val="center"/>
              <w:rPr>
                <w:rFonts w:ascii="Aptos" w:hAnsi="Aptos"/>
                <w:b/>
                <w:bCs/>
              </w:rPr>
            </w:pPr>
            <w:r w:rsidRPr="006157DE">
              <w:rPr>
                <w:rFonts w:ascii="Aptos" w:hAnsi="Aptos"/>
                <w:b/>
                <w:bCs/>
              </w:rPr>
              <w:t>%</w:t>
            </w:r>
          </w:p>
        </w:tc>
        <w:tc>
          <w:tcPr>
            <w:tcW w:w="2196" w:type="dxa"/>
            <w:shd w:val="clear" w:color="auto" w:fill="C7E0DF"/>
            <w:vAlign w:val="center"/>
          </w:tcPr>
          <w:p w14:paraId="1B13FC9F" w14:textId="77777777" w:rsidR="00CE6B01" w:rsidRPr="006157DE" w:rsidRDefault="00CE6B01" w:rsidP="00CE6B01">
            <w:pPr>
              <w:autoSpaceDE w:val="0"/>
              <w:autoSpaceDN w:val="0"/>
              <w:adjustRightInd w:val="0"/>
              <w:spacing w:before="0" w:after="0"/>
              <w:ind w:left="-66"/>
              <w:jc w:val="center"/>
              <w:rPr>
                <w:rFonts w:ascii="Aptos" w:hAnsi="Aptos" w:cs="Times New Roman"/>
                <w:b/>
                <w:bCs/>
              </w:rPr>
            </w:pPr>
            <w:r w:rsidRPr="006157DE">
              <w:rPr>
                <w:rFonts w:ascii="Aptos" w:hAnsi="Aptos" w:cs="Times New Roman"/>
                <w:b/>
                <w:bCs/>
              </w:rPr>
              <w:t>Classes of Life Insurance</w:t>
            </w:r>
          </w:p>
        </w:tc>
        <w:tc>
          <w:tcPr>
            <w:tcW w:w="1560" w:type="dxa"/>
            <w:shd w:val="clear" w:color="auto" w:fill="C7E0DF"/>
            <w:vAlign w:val="center"/>
          </w:tcPr>
          <w:p w14:paraId="68CF334E" w14:textId="77777777" w:rsidR="00CE6B01" w:rsidRPr="006157DE" w:rsidRDefault="00CE6B01" w:rsidP="00CE6B01">
            <w:pPr>
              <w:autoSpaceDE w:val="0"/>
              <w:autoSpaceDN w:val="0"/>
              <w:adjustRightInd w:val="0"/>
              <w:spacing w:before="0" w:after="0"/>
              <w:ind w:left="567" w:hanging="567"/>
              <w:jc w:val="center"/>
              <w:rPr>
                <w:rFonts w:ascii="Aptos" w:hAnsi="Aptos" w:cs="Times New Roman"/>
                <w:b/>
                <w:bCs/>
              </w:rPr>
            </w:pPr>
            <w:r w:rsidRPr="006157DE">
              <w:rPr>
                <w:rFonts w:ascii="Aptos" w:hAnsi="Aptos" w:cs="Times New Roman"/>
                <w:b/>
                <w:bCs/>
              </w:rPr>
              <w:t>%</w:t>
            </w:r>
          </w:p>
        </w:tc>
      </w:tr>
      <w:tr w:rsidR="00CE6B01" w:rsidRPr="006157DE" w14:paraId="7AA27567" w14:textId="77777777" w:rsidTr="00CE6B01">
        <w:tc>
          <w:tcPr>
            <w:tcW w:w="3261" w:type="dxa"/>
            <w:shd w:val="clear" w:color="auto" w:fill="E9F3F3"/>
            <w:vAlign w:val="center"/>
          </w:tcPr>
          <w:p w14:paraId="6ADAB9F8" w14:textId="77777777" w:rsidR="00CE6B01" w:rsidRPr="006157DE" w:rsidRDefault="00CE6B01" w:rsidP="00CE6B01">
            <w:pPr>
              <w:spacing w:before="0" w:after="0"/>
              <w:ind w:left="72" w:hanging="72"/>
              <w:jc w:val="center"/>
              <w:rPr>
                <w:rFonts w:ascii="Aptos" w:hAnsi="Aptos"/>
              </w:rPr>
            </w:pPr>
            <w:r w:rsidRPr="006157DE">
              <w:rPr>
                <w:rFonts w:ascii="Aptos" w:hAnsi="Aptos"/>
              </w:rPr>
              <w:t>Accident</w:t>
            </w:r>
          </w:p>
        </w:tc>
        <w:tc>
          <w:tcPr>
            <w:tcW w:w="1914" w:type="dxa"/>
            <w:shd w:val="clear" w:color="auto" w:fill="FFFFFF" w:themeFill="background1"/>
            <w:vAlign w:val="center"/>
          </w:tcPr>
          <w:p w14:paraId="641D5AA6" w14:textId="77777777" w:rsidR="00CE6B01" w:rsidRPr="006157DE" w:rsidRDefault="00CE6B01" w:rsidP="00CE6B01">
            <w:pPr>
              <w:spacing w:before="0" w:after="0"/>
              <w:ind w:left="6" w:hanging="6"/>
              <w:jc w:val="center"/>
              <w:rPr>
                <w:rFonts w:ascii="Aptos" w:hAnsi="Aptos"/>
              </w:rPr>
            </w:pPr>
          </w:p>
        </w:tc>
        <w:tc>
          <w:tcPr>
            <w:tcW w:w="2196" w:type="dxa"/>
            <w:shd w:val="clear" w:color="auto" w:fill="E9F3F3"/>
            <w:vAlign w:val="center"/>
          </w:tcPr>
          <w:p w14:paraId="552B8060" w14:textId="77777777" w:rsidR="00CE6B01" w:rsidRPr="006157DE" w:rsidRDefault="00CE6B01" w:rsidP="00CE6B01">
            <w:pPr>
              <w:tabs>
                <w:tab w:val="left" w:pos="468"/>
              </w:tabs>
              <w:autoSpaceDE w:val="0"/>
              <w:autoSpaceDN w:val="0"/>
              <w:adjustRightInd w:val="0"/>
              <w:spacing w:before="0" w:after="0"/>
              <w:jc w:val="center"/>
              <w:rPr>
                <w:rFonts w:ascii="Aptos" w:hAnsi="Aptos" w:cs="Times New Roman"/>
              </w:rPr>
            </w:pPr>
            <w:r w:rsidRPr="006157DE">
              <w:rPr>
                <w:rFonts w:ascii="Aptos" w:hAnsi="Aptos" w:cs="Times New Roman"/>
              </w:rPr>
              <w:t>Life and Annuity</w:t>
            </w:r>
          </w:p>
        </w:tc>
        <w:tc>
          <w:tcPr>
            <w:tcW w:w="1560" w:type="dxa"/>
            <w:vAlign w:val="center"/>
          </w:tcPr>
          <w:p w14:paraId="00E8B633" w14:textId="77777777" w:rsidR="00CE6B01" w:rsidRPr="006157DE" w:rsidRDefault="00CE6B01" w:rsidP="00CE6B01">
            <w:pPr>
              <w:autoSpaceDE w:val="0"/>
              <w:autoSpaceDN w:val="0"/>
              <w:adjustRightInd w:val="0"/>
              <w:spacing w:before="0" w:after="0"/>
              <w:ind w:left="60"/>
              <w:jc w:val="center"/>
              <w:rPr>
                <w:rFonts w:ascii="Aptos" w:hAnsi="Aptos" w:cs="Times New Roman"/>
              </w:rPr>
            </w:pPr>
          </w:p>
        </w:tc>
      </w:tr>
      <w:tr w:rsidR="00CE6B01" w:rsidRPr="006157DE" w14:paraId="62D017E7" w14:textId="77777777" w:rsidTr="00CE6B01">
        <w:tc>
          <w:tcPr>
            <w:tcW w:w="3261" w:type="dxa"/>
            <w:shd w:val="clear" w:color="auto" w:fill="E9F3F3"/>
            <w:vAlign w:val="center"/>
          </w:tcPr>
          <w:p w14:paraId="457ED712" w14:textId="77777777" w:rsidR="00CE6B01" w:rsidRPr="006157DE" w:rsidRDefault="00CE6B01" w:rsidP="00CE6B01">
            <w:pPr>
              <w:spacing w:before="0" w:after="0"/>
              <w:ind w:left="72" w:hanging="72"/>
              <w:jc w:val="center"/>
              <w:rPr>
                <w:rFonts w:ascii="Aptos" w:hAnsi="Aptos"/>
              </w:rPr>
            </w:pPr>
            <w:r w:rsidRPr="006157DE">
              <w:rPr>
                <w:rFonts w:ascii="Aptos" w:hAnsi="Aptos"/>
              </w:rPr>
              <w:t>Sickness</w:t>
            </w:r>
          </w:p>
        </w:tc>
        <w:tc>
          <w:tcPr>
            <w:tcW w:w="1914" w:type="dxa"/>
            <w:shd w:val="clear" w:color="auto" w:fill="FFFFFF" w:themeFill="background1"/>
            <w:vAlign w:val="center"/>
          </w:tcPr>
          <w:p w14:paraId="2E0DAD13" w14:textId="77777777" w:rsidR="00CE6B01" w:rsidRPr="006157DE" w:rsidRDefault="00CE6B01" w:rsidP="00CE6B01">
            <w:pPr>
              <w:spacing w:before="0" w:after="0"/>
              <w:ind w:left="6" w:hanging="6"/>
              <w:jc w:val="center"/>
              <w:rPr>
                <w:rFonts w:ascii="Aptos" w:hAnsi="Aptos" w:cs="Times New Roman"/>
              </w:rPr>
            </w:pPr>
          </w:p>
        </w:tc>
        <w:tc>
          <w:tcPr>
            <w:tcW w:w="2196" w:type="dxa"/>
            <w:shd w:val="clear" w:color="auto" w:fill="E9F3F3"/>
            <w:vAlign w:val="center"/>
          </w:tcPr>
          <w:p w14:paraId="5DB57C14" w14:textId="77777777" w:rsidR="00CE6B01" w:rsidRPr="006157DE" w:rsidRDefault="00CE6B01" w:rsidP="00CE6B01">
            <w:pPr>
              <w:tabs>
                <w:tab w:val="left" w:pos="468"/>
              </w:tabs>
              <w:autoSpaceDE w:val="0"/>
              <w:autoSpaceDN w:val="0"/>
              <w:adjustRightInd w:val="0"/>
              <w:spacing w:before="0" w:after="0"/>
              <w:jc w:val="center"/>
              <w:rPr>
                <w:rFonts w:ascii="Aptos" w:hAnsi="Aptos" w:cs="Times New Roman"/>
              </w:rPr>
            </w:pPr>
            <w:r w:rsidRPr="006157DE">
              <w:rPr>
                <w:rFonts w:ascii="Aptos" w:hAnsi="Aptos"/>
              </w:rPr>
              <w:t>Marriage and Birth</w:t>
            </w:r>
          </w:p>
        </w:tc>
        <w:tc>
          <w:tcPr>
            <w:tcW w:w="1560" w:type="dxa"/>
            <w:vAlign w:val="center"/>
          </w:tcPr>
          <w:p w14:paraId="166604BA" w14:textId="77777777" w:rsidR="00CE6B01" w:rsidRPr="006157DE" w:rsidRDefault="00CE6B01" w:rsidP="00CE6B01">
            <w:pPr>
              <w:autoSpaceDE w:val="0"/>
              <w:autoSpaceDN w:val="0"/>
              <w:adjustRightInd w:val="0"/>
              <w:spacing w:before="0" w:after="0"/>
              <w:ind w:left="60"/>
              <w:jc w:val="center"/>
              <w:rPr>
                <w:rFonts w:ascii="Aptos" w:hAnsi="Aptos" w:cs="Times New Roman"/>
              </w:rPr>
            </w:pPr>
          </w:p>
        </w:tc>
      </w:tr>
      <w:tr w:rsidR="00CE6B01" w:rsidRPr="006157DE" w14:paraId="15281911" w14:textId="77777777" w:rsidTr="00CE6B01">
        <w:tc>
          <w:tcPr>
            <w:tcW w:w="3261" w:type="dxa"/>
            <w:shd w:val="clear" w:color="auto" w:fill="E9F3F3"/>
            <w:vAlign w:val="center"/>
          </w:tcPr>
          <w:p w14:paraId="6431EBEE" w14:textId="77777777" w:rsidR="00CE6B01" w:rsidRPr="006157DE" w:rsidRDefault="00CE6B01" w:rsidP="00CE6B01">
            <w:pPr>
              <w:spacing w:before="0" w:after="0"/>
              <w:ind w:left="72" w:hanging="72"/>
              <w:jc w:val="center"/>
              <w:rPr>
                <w:rFonts w:ascii="Aptos" w:hAnsi="Aptos"/>
              </w:rPr>
            </w:pPr>
            <w:r w:rsidRPr="006157DE">
              <w:rPr>
                <w:rFonts w:ascii="Aptos" w:hAnsi="Aptos"/>
              </w:rPr>
              <w:t>Land Vehicles</w:t>
            </w:r>
          </w:p>
        </w:tc>
        <w:tc>
          <w:tcPr>
            <w:tcW w:w="1914" w:type="dxa"/>
            <w:shd w:val="clear" w:color="auto" w:fill="FFFFFF" w:themeFill="background1"/>
            <w:vAlign w:val="center"/>
          </w:tcPr>
          <w:p w14:paraId="6A3502B1" w14:textId="77777777" w:rsidR="00CE6B01" w:rsidRPr="006157DE" w:rsidRDefault="00CE6B01" w:rsidP="00CE6B01">
            <w:pPr>
              <w:spacing w:before="0" w:after="0"/>
              <w:ind w:left="6" w:hanging="6"/>
              <w:jc w:val="center"/>
              <w:rPr>
                <w:rFonts w:ascii="Aptos" w:hAnsi="Aptos" w:cs="Times New Roman"/>
              </w:rPr>
            </w:pPr>
          </w:p>
        </w:tc>
        <w:tc>
          <w:tcPr>
            <w:tcW w:w="2196" w:type="dxa"/>
            <w:shd w:val="clear" w:color="auto" w:fill="E9F3F3"/>
            <w:vAlign w:val="center"/>
          </w:tcPr>
          <w:p w14:paraId="0EB53C76" w14:textId="77777777" w:rsidR="00CE6B01" w:rsidRPr="006157DE" w:rsidRDefault="00CE6B01" w:rsidP="00CE6B01">
            <w:pPr>
              <w:tabs>
                <w:tab w:val="left" w:pos="468"/>
              </w:tabs>
              <w:autoSpaceDE w:val="0"/>
              <w:autoSpaceDN w:val="0"/>
              <w:adjustRightInd w:val="0"/>
              <w:spacing w:before="0" w:after="0"/>
              <w:jc w:val="center"/>
              <w:rPr>
                <w:rFonts w:ascii="Aptos" w:hAnsi="Aptos" w:cs="Times New Roman"/>
              </w:rPr>
            </w:pPr>
            <w:r w:rsidRPr="006157DE">
              <w:rPr>
                <w:rFonts w:ascii="Aptos" w:hAnsi="Aptos"/>
              </w:rPr>
              <w:t>Linked Long Term</w:t>
            </w:r>
          </w:p>
        </w:tc>
        <w:tc>
          <w:tcPr>
            <w:tcW w:w="1560" w:type="dxa"/>
            <w:vAlign w:val="center"/>
          </w:tcPr>
          <w:p w14:paraId="59DD2D84" w14:textId="77777777" w:rsidR="00CE6B01" w:rsidRPr="006157DE" w:rsidRDefault="00CE6B01" w:rsidP="00CE6B01">
            <w:pPr>
              <w:autoSpaceDE w:val="0"/>
              <w:autoSpaceDN w:val="0"/>
              <w:adjustRightInd w:val="0"/>
              <w:spacing w:before="0" w:after="0"/>
              <w:ind w:left="60"/>
              <w:jc w:val="center"/>
              <w:rPr>
                <w:rFonts w:ascii="Aptos" w:hAnsi="Aptos" w:cs="Times New Roman"/>
              </w:rPr>
            </w:pPr>
          </w:p>
        </w:tc>
      </w:tr>
      <w:tr w:rsidR="00CE6B01" w:rsidRPr="006157DE" w14:paraId="11E7CD25" w14:textId="77777777" w:rsidTr="00CE6B01">
        <w:tc>
          <w:tcPr>
            <w:tcW w:w="3261" w:type="dxa"/>
            <w:shd w:val="clear" w:color="auto" w:fill="E9F3F3"/>
            <w:vAlign w:val="center"/>
          </w:tcPr>
          <w:p w14:paraId="3E565B2C" w14:textId="77777777" w:rsidR="00CE6B01" w:rsidRPr="006157DE" w:rsidRDefault="00CE6B01" w:rsidP="00CE6B01">
            <w:pPr>
              <w:spacing w:before="0" w:after="0"/>
              <w:ind w:left="72" w:hanging="72"/>
              <w:jc w:val="center"/>
              <w:rPr>
                <w:rFonts w:ascii="Aptos" w:hAnsi="Aptos"/>
              </w:rPr>
            </w:pPr>
            <w:r w:rsidRPr="006157DE">
              <w:rPr>
                <w:rFonts w:ascii="Aptos" w:hAnsi="Aptos"/>
              </w:rPr>
              <w:t>Marine, Aviation and Transport</w:t>
            </w:r>
          </w:p>
        </w:tc>
        <w:tc>
          <w:tcPr>
            <w:tcW w:w="1914" w:type="dxa"/>
            <w:shd w:val="clear" w:color="auto" w:fill="FFFFFF" w:themeFill="background1"/>
            <w:vAlign w:val="center"/>
          </w:tcPr>
          <w:p w14:paraId="11F47117" w14:textId="77777777" w:rsidR="00CE6B01" w:rsidRPr="006157DE" w:rsidRDefault="00CE6B01" w:rsidP="00CE6B01">
            <w:pPr>
              <w:spacing w:before="0" w:after="0"/>
              <w:ind w:left="6" w:hanging="6"/>
              <w:jc w:val="center"/>
              <w:rPr>
                <w:rFonts w:ascii="Aptos" w:hAnsi="Aptos"/>
              </w:rPr>
            </w:pPr>
          </w:p>
        </w:tc>
        <w:tc>
          <w:tcPr>
            <w:tcW w:w="2196" w:type="dxa"/>
            <w:shd w:val="clear" w:color="auto" w:fill="E9F3F3"/>
            <w:vAlign w:val="center"/>
          </w:tcPr>
          <w:p w14:paraId="69A34B7B" w14:textId="77777777" w:rsidR="00CE6B01" w:rsidRPr="006157DE" w:rsidRDefault="00CE6B01" w:rsidP="00CE6B01">
            <w:pPr>
              <w:tabs>
                <w:tab w:val="left" w:pos="468"/>
              </w:tabs>
              <w:autoSpaceDE w:val="0"/>
              <w:autoSpaceDN w:val="0"/>
              <w:adjustRightInd w:val="0"/>
              <w:spacing w:before="0" w:after="0"/>
              <w:jc w:val="center"/>
              <w:rPr>
                <w:rFonts w:ascii="Aptos" w:hAnsi="Aptos" w:cs="Times New Roman"/>
              </w:rPr>
            </w:pPr>
            <w:r w:rsidRPr="006157DE">
              <w:rPr>
                <w:rFonts w:ascii="Aptos" w:hAnsi="Aptos"/>
              </w:rPr>
              <w:t>Permanent Health</w:t>
            </w:r>
          </w:p>
        </w:tc>
        <w:tc>
          <w:tcPr>
            <w:tcW w:w="1560" w:type="dxa"/>
            <w:vAlign w:val="center"/>
          </w:tcPr>
          <w:p w14:paraId="38939C81" w14:textId="77777777" w:rsidR="00CE6B01" w:rsidRPr="006157DE" w:rsidRDefault="00CE6B01" w:rsidP="00CE6B01">
            <w:pPr>
              <w:autoSpaceDE w:val="0"/>
              <w:autoSpaceDN w:val="0"/>
              <w:adjustRightInd w:val="0"/>
              <w:spacing w:before="0" w:after="0"/>
              <w:ind w:left="60"/>
              <w:jc w:val="center"/>
              <w:rPr>
                <w:rFonts w:ascii="Aptos" w:hAnsi="Aptos" w:cs="Times New Roman"/>
              </w:rPr>
            </w:pPr>
          </w:p>
        </w:tc>
      </w:tr>
      <w:tr w:rsidR="00CE6B01" w:rsidRPr="006157DE" w14:paraId="5FA84F94" w14:textId="77777777" w:rsidTr="00CE6B01">
        <w:tc>
          <w:tcPr>
            <w:tcW w:w="3261" w:type="dxa"/>
            <w:shd w:val="clear" w:color="auto" w:fill="E9F3F3"/>
            <w:vAlign w:val="center"/>
          </w:tcPr>
          <w:p w14:paraId="04B5B479" w14:textId="77777777" w:rsidR="00CE6B01" w:rsidRPr="006157DE" w:rsidRDefault="00CE6B01" w:rsidP="00CE6B01">
            <w:pPr>
              <w:spacing w:before="0" w:after="0"/>
              <w:ind w:left="72" w:hanging="72"/>
              <w:jc w:val="center"/>
              <w:rPr>
                <w:rFonts w:ascii="Aptos" w:hAnsi="Aptos"/>
              </w:rPr>
            </w:pPr>
            <w:r w:rsidRPr="006157DE">
              <w:rPr>
                <w:rFonts w:ascii="Aptos" w:hAnsi="Aptos"/>
              </w:rPr>
              <w:t>Fire and other Property Damage</w:t>
            </w:r>
          </w:p>
        </w:tc>
        <w:tc>
          <w:tcPr>
            <w:tcW w:w="1914" w:type="dxa"/>
            <w:shd w:val="clear" w:color="auto" w:fill="FFFFFF" w:themeFill="background1"/>
            <w:vAlign w:val="center"/>
          </w:tcPr>
          <w:p w14:paraId="49D949FE" w14:textId="77777777" w:rsidR="00CE6B01" w:rsidRPr="006157DE" w:rsidRDefault="00CE6B01" w:rsidP="00CE6B01">
            <w:pPr>
              <w:spacing w:before="0" w:after="0"/>
              <w:ind w:left="6" w:hanging="6"/>
              <w:jc w:val="center"/>
              <w:rPr>
                <w:rFonts w:ascii="Aptos" w:hAnsi="Aptos"/>
              </w:rPr>
            </w:pPr>
          </w:p>
        </w:tc>
        <w:tc>
          <w:tcPr>
            <w:tcW w:w="2196" w:type="dxa"/>
            <w:shd w:val="clear" w:color="auto" w:fill="E9F3F3"/>
            <w:vAlign w:val="center"/>
          </w:tcPr>
          <w:p w14:paraId="2FF86C6B" w14:textId="77777777" w:rsidR="00CE6B01" w:rsidRPr="006157DE" w:rsidRDefault="00CE6B01" w:rsidP="00CE6B01">
            <w:pPr>
              <w:tabs>
                <w:tab w:val="left" w:pos="468"/>
              </w:tabs>
              <w:autoSpaceDE w:val="0"/>
              <w:autoSpaceDN w:val="0"/>
              <w:adjustRightInd w:val="0"/>
              <w:spacing w:before="0" w:after="0"/>
              <w:jc w:val="center"/>
              <w:rPr>
                <w:rFonts w:ascii="Aptos" w:hAnsi="Aptos"/>
              </w:rPr>
            </w:pPr>
            <w:r w:rsidRPr="006157DE">
              <w:rPr>
                <w:rFonts w:ascii="Aptos" w:hAnsi="Aptos"/>
              </w:rPr>
              <w:t>Tontines</w:t>
            </w:r>
          </w:p>
        </w:tc>
        <w:tc>
          <w:tcPr>
            <w:tcW w:w="1560" w:type="dxa"/>
            <w:vAlign w:val="center"/>
          </w:tcPr>
          <w:p w14:paraId="686401DC" w14:textId="77777777" w:rsidR="00CE6B01" w:rsidRPr="006157DE" w:rsidRDefault="00CE6B01" w:rsidP="00CE6B01">
            <w:pPr>
              <w:autoSpaceDE w:val="0"/>
              <w:autoSpaceDN w:val="0"/>
              <w:adjustRightInd w:val="0"/>
              <w:spacing w:before="0" w:after="0"/>
              <w:ind w:left="60"/>
              <w:jc w:val="center"/>
              <w:rPr>
                <w:rFonts w:ascii="Aptos" w:hAnsi="Aptos"/>
              </w:rPr>
            </w:pPr>
          </w:p>
        </w:tc>
      </w:tr>
      <w:tr w:rsidR="00CE6B01" w:rsidRPr="006157DE" w14:paraId="18ECAC5F" w14:textId="77777777" w:rsidTr="00CE6B01">
        <w:tc>
          <w:tcPr>
            <w:tcW w:w="3261" w:type="dxa"/>
            <w:shd w:val="clear" w:color="auto" w:fill="E9F3F3"/>
            <w:vAlign w:val="center"/>
          </w:tcPr>
          <w:p w14:paraId="5701C7DE" w14:textId="77777777" w:rsidR="00CE6B01" w:rsidRPr="006157DE" w:rsidRDefault="00CE6B01" w:rsidP="00CE6B01">
            <w:pPr>
              <w:spacing w:before="0" w:after="0"/>
              <w:ind w:left="72" w:hanging="72"/>
              <w:jc w:val="center"/>
              <w:rPr>
                <w:rFonts w:ascii="Aptos" w:hAnsi="Aptos"/>
              </w:rPr>
            </w:pPr>
            <w:r w:rsidRPr="006157DE">
              <w:rPr>
                <w:rFonts w:ascii="Aptos" w:hAnsi="Aptos"/>
              </w:rPr>
              <w:t>Liability</w:t>
            </w:r>
          </w:p>
        </w:tc>
        <w:tc>
          <w:tcPr>
            <w:tcW w:w="1914" w:type="dxa"/>
            <w:shd w:val="clear" w:color="auto" w:fill="FFFFFF" w:themeFill="background1"/>
            <w:vAlign w:val="center"/>
          </w:tcPr>
          <w:p w14:paraId="7A5D6716" w14:textId="77777777" w:rsidR="00CE6B01" w:rsidRPr="006157DE" w:rsidRDefault="00CE6B01" w:rsidP="00CE6B01">
            <w:pPr>
              <w:spacing w:before="0" w:after="0"/>
              <w:ind w:left="6" w:hanging="6"/>
              <w:jc w:val="center"/>
              <w:rPr>
                <w:rFonts w:ascii="Aptos" w:hAnsi="Aptos"/>
              </w:rPr>
            </w:pPr>
          </w:p>
        </w:tc>
        <w:tc>
          <w:tcPr>
            <w:tcW w:w="2196" w:type="dxa"/>
            <w:shd w:val="clear" w:color="auto" w:fill="E9F3F3"/>
            <w:vAlign w:val="center"/>
          </w:tcPr>
          <w:p w14:paraId="6C48B638" w14:textId="77777777" w:rsidR="00CE6B01" w:rsidRPr="006157DE" w:rsidRDefault="00CE6B01" w:rsidP="00CE6B01">
            <w:pPr>
              <w:tabs>
                <w:tab w:val="left" w:pos="468"/>
              </w:tabs>
              <w:autoSpaceDE w:val="0"/>
              <w:autoSpaceDN w:val="0"/>
              <w:adjustRightInd w:val="0"/>
              <w:spacing w:before="0" w:after="0"/>
              <w:jc w:val="center"/>
              <w:rPr>
                <w:rFonts w:ascii="Aptos" w:hAnsi="Aptos" w:cs="Times New Roman"/>
              </w:rPr>
            </w:pPr>
            <w:r w:rsidRPr="006157DE">
              <w:rPr>
                <w:rFonts w:ascii="Aptos" w:hAnsi="Aptos"/>
              </w:rPr>
              <w:t>Capital Redemption</w:t>
            </w:r>
          </w:p>
        </w:tc>
        <w:tc>
          <w:tcPr>
            <w:tcW w:w="1560" w:type="dxa"/>
            <w:vAlign w:val="center"/>
          </w:tcPr>
          <w:p w14:paraId="3C836CAB" w14:textId="77777777" w:rsidR="00CE6B01" w:rsidRPr="006157DE" w:rsidRDefault="00CE6B01" w:rsidP="00CE6B01">
            <w:pPr>
              <w:autoSpaceDE w:val="0"/>
              <w:autoSpaceDN w:val="0"/>
              <w:adjustRightInd w:val="0"/>
              <w:spacing w:before="0" w:after="0"/>
              <w:ind w:left="60"/>
              <w:jc w:val="center"/>
              <w:rPr>
                <w:rFonts w:ascii="Aptos" w:hAnsi="Aptos" w:cs="Times New Roman"/>
              </w:rPr>
            </w:pPr>
          </w:p>
        </w:tc>
      </w:tr>
      <w:tr w:rsidR="00CE6B01" w:rsidRPr="006157DE" w14:paraId="36339DB9" w14:textId="77777777" w:rsidTr="00CE6B01">
        <w:trPr>
          <w:trHeight w:val="187"/>
        </w:trPr>
        <w:tc>
          <w:tcPr>
            <w:tcW w:w="3261" w:type="dxa"/>
            <w:shd w:val="clear" w:color="auto" w:fill="E9F3F3"/>
            <w:vAlign w:val="center"/>
          </w:tcPr>
          <w:p w14:paraId="4A9D8098" w14:textId="77777777" w:rsidR="00CE6B01" w:rsidRPr="006157DE" w:rsidRDefault="00CE6B01" w:rsidP="00CE6B01">
            <w:pPr>
              <w:spacing w:before="0" w:after="0"/>
              <w:jc w:val="center"/>
              <w:rPr>
                <w:rFonts w:ascii="Aptos" w:hAnsi="Aptos"/>
              </w:rPr>
            </w:pPr>
            <w:r w:rsidRPr="006157DE">
              <w:rPr>
                <w:rFonts w:ascii="Aptos" w:hAnsi="Aptos"/>
              </w:rPr>
              <w:t>Credit</w:t>
            </w:r>
          </w:p>
        </w:tc>
        <w:tc>
          <w:tcPr>
            <w:tcW w:w="1914" w:type="dxa"/>
            <w:shd w:val="clear" w:color="auto" w:fill="FFFFFF" w:themeFill="background1"/>
            <w:vAlign w:val="center"/>
          </w:tcPr>
          <w:p w14:paraId="175B1705" w14:textId="77777777" w:rsidR="00CE6B01" w:rsidRPr="006157DE" w:rsidRDefault="00CE6B01" w:rsidP="00CE6B01">
            <w:pPr>
              <w:spacing w:before="0" w:after="0"/>
              <w:ind w:left="6" w:hanging="6"/>
              <w:jc w:val="center"/>
              <w:rPr>
                <w:rFonts w:ascii="Aptos" w:hAnsi="Aptos"/>
              </w:rPr>
            </w:pPr>
          </w:p>
        </w:tc>
        <w:tc>
          <w:tcPr>
            <w:tcW w:w="2196" w:type="dxa"/>
            <w:vMerge w:val="restart"/>
            <w:shd w:val="clear" w:color="auto" w:fill="E9F3F3"/>
            <w:vAlign w:val="center"/>
          </w:tcPr>
          <w:p w14:paraId="1C8EDF74" w14:textId="77777777" w:rsidR="00CE6B01" w:rsidRPr="006157DE" w:rsidRDefault="00CE6B01" w:rsidP="00CE6B01">
            <w:pPr>
              <w:spacing w:before="0" w:after="0"/>
              <w:jc w:val="center"/>
              <w:rPr>
                <w:rFonts w:ascii="Aptos" w:hAnsi="Aptos"/>
              </w:rPr>
            </w:pPr>
            <w:r w:rsidRPr="006157DE">
              <w:rPr>
                <w:rFonts w:ascii="Aptos" w:hAnsi="Aptos"/>
              </w:rPr>
              <w:t>Pension Fund Management</w:t>
            </w:r>
          </w:p>
        </w:tc>
        <w:tc>
          <w:tcPr>
            <w:tcW w:w="1560" w:type="dxa"/>
            <w:vMerge w:val="restart"/>
            <w:vAlign w:val="center"/>
          </w:tcPr>
          <w:p w14:paraId="301F274E" w14:textId="77777777" w:rsidR="00CE6B01" w:rsidRPr="006157DE" w:rsidRDefault="00CE6B01" w:rsidP="00CE6B01">
            <w:pPr>
              <w:spacing w:before="0" w:after="0"/>
              <w:jc w:val="center"/>
              <w:rPr>
                <w:rFonts w:ascii="Aptos" w:hAnsi="Aptos"/>
              </w:rPr>
            </w:pPr>
          </w:p>
        </w:tc>
      </w:tr>
      <w:tr w:rsidR="00CE6B01" w:rsidRPr="006157DE" w14:paraId="10D5EDF4" w14:textId="77777777" w:rsidTr="00CE6B01">
        <w:trPr>
          <w:trHeight w:val="187"/>
        </w:trPr>
        <w:tc>
          <w:tcPr>
            <w:tcW w:w="3261" w:type="dxa"/>
            <w:shd w:val="clear" w:color="auto" w:fill="E9F3F3"/>
            <w:vAlign w:val="center"/>
          </w:tcPr>
          <w:p w14:paraId="7536997F" w14:textId="77777777" w:rsidR="00CE6B01" w:rsidRPr="006157DE" w:rsidRDefault="00CE6B01" w:rsidP="00CE6B01">
            <w:pPr>
              <w:spacing w:before="0" w:after="0"/>
              <w:jc w:val="center"/>
              <w:rPr>
                <w:rFonts w:ascii="Aptos" w:hAnsi="Aptos"/>
              </w:rPr>
            </w:pPr>
            <w:r w:rsidRPr="006157DE">
              <w:rPr>
                <w:rFonts w:ascii="Aptos" w:hAnsi="Aptos"/>
              </w:rPr>
              <w:t>Suretyship</w:t>
            </w:r>
          </w:p>
        </w:tc>
        <w:tc>
          <w:tcPr>
            <w:tcW w:w="1914" w:type="dxa"/>
            <w:shd w:val="clear" w:color="auto" w:fill="FFFFFF" w:themeFill="background1"/>
            <w:vAlign w:val="center"/>
          </w:tcPr>
          <w:p w14:paraId="4AAB8E6E" w14:textId="77777777" w:rsidR="00CE6B01" w:rsidRPr="006157DE" w:rsidRDefault="00CE6B01" w:rsidP="00CE6B01">
            <w:pPr>
              <w:spacing w:before="0" w:after="0"/>
              <w:ind w:left="6" w:hanging="6"/>
              <w:jc w:val="center"/>
              <w:rPr>
                <w:rFonts w:ascii="Aptos" w:hAnsi="Aptos"/>
              </w:rPr>
            </w:pPr>
          </w:p>
        </w:tc>
        <w:tc>
          <w:tcPr>
            <w:tcW w:w="2196" w:type="dxa"/>
            <w:vMerge/>
            <w:shd w:val="clear" w:color="auto" w:fill="E9F3F3"/>
            <w:vAlign w:val="center"/>
          </w:tcPr>
          <w:p w14:paraId="3283DE04" w14:textId="77777777" w:rsidR="00CE6B01" w:rsidRPr="006157DE" w:rsidRDefault="00CE6B01" w:rsidP="00CE6B01">
            <w:pPr>
              <w:spacing w:before="0" w:after="0"/>
              <w:jc w:val="center"/>
              <w:rPr>
                <w:rFonts w:ascii="Aptos" w:hAnsi="Aptos"/>
              </w:rPr>
            </w:pPr>
          </w:p>
        </w:tc>
        <w:tc>
          <w:tcPr>
            <w:tcW w:w="1560" w:type="dxa"/>
            <w:vMerge/>
            <w:vAlign w:val="center"/>
          </w:tcPr>
          <w:p w14:paraId="07E900F2" w14:textId="77777777" w:rsidR="00CE6B01" w:rsidRPr="006157DE" w:rsidRDefault="00CE6B01" w:rsidP="00CE6B01">
            <w:pPr>
              <w:spacing w:before="0" w:after="0"/>
              <w:jc w:val="center"/>
              <w:rPr>
                <w:rFonts w:ascii="Aptos" w:hAnsi="Aptos"/>
              </w:rPr>
            </w:pPr>
          </w:p>
        </w:tc>
      </w:tr>
      <w:tr w:rsidR="00CE6B01" w:rsidRPr="006157DE" w14:paraId="6B08E842" w14:textId="77777777" w:rsidTr="00CE6B01">
        <w:trPr>
          <w:trHeight w:val="187"/>
        </w:trPr>
        <w:tc>
          <w:tcPr>
            <w:tcW w:w="3261" w:type="dxa"/>
            <w:shd w:val="clear" w:color="auto" w:fill="E9F3F3"/>
            <w:vAlign w:val="center"/>
          </w:tcPr>
          <w:p w14:paraId="7A16594B" w14:textId="77777777" w:rsidR="00CE6B01" w:rsidRPr="006157DE" w:rsidRDefault="00CE6B01" w:rsidP="00CE6B01">
            <w:pPr>
              <w:spacing w:before="0" w:after="0"/>
              <w:jc w:val="center"/>
              <w:rPr>
                <w:rFonts w:ascii="Aptos" w:hAnsi="Aptos"/>
              </w:rPr>
            </w:pPr>
            <w:r w:rsidRPr="006157DE">
              <w:rPr>
                <w:rFonts w:ascii="Aptos" w:hAnsi="Aptos"/>
              </w:rPr>
              <w:t>Other (specify below)</w:t>
            </w:r>
          </w:p>
        </w:tc>
        <w:tc>
          <w:tcPr>
            <w:tcW w:w="1914" w:type="dxa"/>
            <w:shd w:val="clear" w:color="auto" w:fill="FFFFFF" w:themeFill="background1"/>
            <w:vAlign w:val="center"/>
          </w:tcPr>
          <w:p w14:paraId="466C802A" w14:textId="77777777" w:rsidR="00CE6B01" w:rsidRPr="006157DE" w:rsidRDefault="00CE6B01" w:rsidP="00CE6B01">
            <w:pPr>
              <w:spacing w:before="0" w:after="0"/>
              <w:ind w:left="6" w:hanging="6"/>
              <w:jc w:val="center"/>
              <w:rPr>
                <w:rFonts w:ascii="Aptos" w:hAnsi="Aptos"/>
              </w:rPr>
            </w:pPr>
          </w:p>
        </w:tc>
        <w:tc>
          <w:tcPr>
            <w:tcW w:w="2196" w:type="dxa"/>
            <w:vMerge/>
            <w:shd w:val="clear" w:color="auto" w:fill="E9F3F3"/>
            <w:vAlign w:val="center"/>
          </w:tcPr>
          <w:p w14:paraId="4B7DB714" w14:textId="77777777" w:rsidR="00CE6B01" w:rsidRPr="006157DE" w:rsidRDefault="00CE6B01" w:rsidP="00CE6B01">
            <w:pPr>
              <w:spacing w:before="0" w:after="0"/>
              <w:jc w:val="center"/>
              <w:rPr>
                <w:rFonts w:ascii="Aptos" w:hAnsi="Aptos"/>
              </w:rPr>
            </w:pPr>
          </w:p>
        </w:tc>
        <w:tc>
          <w:tcPr>
            <w:tcW w:w="1560" w:type="dxa"/>
            <w:vMerge/>
            <w:vAlign w:val="center"/>
          </w:tcPr>
          <w:p w14:paraId="30E562B8" w14:textId="77777777" w:rsidR="00CE6B01" w:rsidRPr="006157DE" w:rsidRDefault="00CE6B01" w:rsidP="00CE6B01">
            <w:pPr>
              <w:spacing w:before="0" w:after="0"/>
              <w:jc w:val="center"/>
              <w:rPr>
                <w:rFonts w:ascii="Aptos" w:hAnsi="Aptos"/>
              </w:rPr>
            </w:pPr>
          </w:p>
        </w:tc>
      </w:tr>
    </w:tbl>
    <w:p w14:paraId="75C8E2B1" w14:textId="77777777" w:rsidR="00CE6B01" w:rsidRPr="006157DE" w:rsidRDefault="00CE6B01" w:rsidP="00CE6B01">
      <w:pPr>
        <w:spacing w:before="0" w:after="0"/>
        <w:rPr>
          <w:rFonts w:ascii="Aptos" w:hAnsi="Aptos"/>
        </w:rPr>
      </w:pPr>
    </w:p>
    <w:p w14:paraId="36AD9CC2"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 xml:space="preserve">Describe the Insurance Business that you are proposing to carry on, </w:t>
      </w:r>
      <w:r w:rsidRPr="006157DE">
        <w:rPr>
          <w:rFonts w:ascii="Aptos" w:hAnsi="Aptos"/>
          <w:color w:val="000000" w:themeColor="text1"/>
        </w:rPr>
        <w:t xml:space="preserve">including whether you will operate as an Insurer, Reinsurer, Protected Cell Company, Incorporated Protected Cell Company or Insurance Special Purpose Vehicle (ISPV): </w:t>
      </w:r>
    </w:p>
    <w:tbl>
      <w:tblPr>
        <w:tblStyle w:val="TableGrid2"/>
        <w:tblW w:w="8217" w:type="dxa"/>
        <w:tblInd w:w="704"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17"/>
      </w:tblGrid>
      <w:tr w:rsidR="00CE6B01" w:rsidRPr="006157DE" w14:paraId="2F28007F" w14:textId="77777777" w:rsidTr="00CA70B1">
        <w:tc>
          <w:tcPr>
            <w:tcW w:w="8217" w:type="dxa"/>
            <w:vAlign w:val="center"/>
          </w:tcPr>
          <w:p w14:paraId="3D638D14" w14:textId="77777777" w:rsidR="00CE6B01" w:rsidRPr="006157DE" w:rsidRDefault="00CE6B01" w:rsidP="00CA70B1">
            <w:pPr>
              <w:spacing w:before="0" w:after="0"/>
              <w:jc w:val="both"/>
              <w:rPr>
                <w:rFonts w:ascii="Aptos" w:hAnsi="Aptos"/>
              </w:rPr>
            </w:pPr>
          </w:p>
        </w:tc>
      </w:tr>
    </w:tbl>
    <w:p w14:paraId="2CA7E5E0" w14:textId="77777777" w:rsidR="00CE6B01" w:rsidRPr="006157DE" w:rsidRDefault="00CE6B01" w:rsidP="00CE6B01">
      <w:pPr>
        <w:spacing w:before="0" w:after="0"/>
        <w:rPr>
          <w:rFonts w:ascii="Aptos" w:hAnsi="Aptos"/>
        </w:rPr>
      </w:pPr>
    </w:p>
    <w:p w14:paraId="402A7EC4" w14:textId="77777777" w:rsidR="00CE6B01" w:rsidRPr="006157DE" w:rsidRDefault="00CE6B01" w:rsidP="00CE6B0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rPr>
          <w:rFonts w:ascii="Aptos" w:hAnsi="Aptos"/>
        </w:rPr>
      </w:pPr>
      <w:r w:rsidRPr="006157DE">
        <w:rPr>
          <w:rFonts w:ascii="Aptos" w:hAnsi="Aptos"/>
        </w:rPr>
        <w:t>Describe the experience you have in carrying on Insurance Business:</w:t>
      </w:r>
    </w:p>
    <w:tbl>
      <w:tblPr>
        <w:tblStyle w:val="TableGrid2"/>
        <w:tblW w:w="8217" w:type="dxa"/>
        <w:tblInd w:w="704"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17"/>
      </w:tblGrid>
      <w:tr w:rsidR="00CE6B01" w:rsidRPr="006157DE" w14:paraId="028E4008" w14:textId="77777777" w:rsidTr="00CA70B1">
        <w:tc>
          <w:tcPr>
            <w:tcW w:w="8217" w:type="dxa"/>
            <w:vAlign w:val="center"/>
          </w:tcPr>
          <w:p w14:paraId="394E0E7A" w14:textId="77777777" w:rsidR="00CE6B01" w:rsidRPr="006157DE" w:rsidRDefault="00CE6B01" w:rsidP="00CA70B1">
            <w:pPr>
              <w:spacing w:before="0" w:after="0"/>
              <w:jc w:val="both"/>
              <w:rPr>
                <w:rFonts w:ascii="Aptos" w:hAnsi="Aptos"/>
              </w:rPr>
            </w:pPr>
          </w:p>
        </w:tc>
      </w:tr>
    </w:tbl>
    <w:p w14:paraId="263B20FD" w14:textId="77777777" w:rsidR="00CE6B01" w:rsidRPr="006157DE" w:rsidRDefault="00CE6B01" w:rsidP="00CE6B01">
      <w:pPr>
        <w:spacing w:before="0" w:after="0"/>
        <w:rPr>
          <w:rFonts w:ascii="Aptos" w:hAnsi="Aptos"/>
        </w:rPr>
      </w:pPr>
    </w:p>
    <w:p w14:paraId="456D5896"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color w:val="000000" w:themeColor="text1"/>
        </w:rPr>
      </w:pPr>
      <w:r w:rsidRPr="006157DE">
        <w:rPr>
          <w:rFonts w:ascii="Aptos" w:hAnsi="Aptos"/>
          <w:color w:val="000000" w:themeColor="text1"/>
        </w:rPr>
        <w:t>If you are an ISPV, please explain how you will meet the requirements set out in PIN chapter 10.</w:t>
      </w:r>
    </w:p>
    <w:tbl>
      <w:tblPr>
        <w:tblStyle w:val="TableGrid2"/>
        <w:tblW w:w="8222"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22"/>
      </w:tblGrid>
      <w:tr w:rsidR="00CE6B01" w:rsidRPr="006157DE" w14:paraId="1C137537" w14:textId="77777777" w:rsidTr="00CA70B1">
        <w:trPr>
          <w:trHeight w:val="214"/>
        </w:trPr>
        <w:tc>
          <w:tcPr>
            <w:tcW w:w="8222" w:type="dxa"/>
            <w:vAlign w:val="center"/>
          </w:tcPr>
          <w:p w14:paraId="0EEC58B3" w14:textId="77777777" w:rsidR="00CE6B01" w:rsidRPr="006157DE" w:rsidRDefault="00CE6B01" w:rsidP="00CA70B1">
            <w:pPr>
              <w:spacing w:before="0" w:after="0"/>
              <w:jc w:val="both"/>
              <w:rPr>
                <w:rFonts w:ascii="Aptos" w:eastAsia="Calibri" w:hAnsi="Aptos" w:cs="Arial"/>
              </w:rPr>
            </w:pPr>
          </w:p>
        </w:tc>
      </w:tr>
    </w:tbl>
    <w:p w14:paraId="31847C93" w14:textId="77777777" w:rsidR="00CE6B01" w:rsidRPr="006157DE" w:rsidRDefault="00CE6B01" w:rsidP="00CE6B01">
      <w:pPr>
        <w:spacing w:before="0" w:after="0"/>
        <w:rPr>
          <w:rFonts w:ascii="Aptos" w:hAnsi="Aptos"/>
          <w:b/>
          <w:bCs/>
        </w:rPr>
      </w:pPr>
    </w:p>
    <w:p w14:paraId="54BFA2FA" w14:textId="0AE4AE6E" w:rsidR="00CE6B01" w:rsidRPr="006157DE" w:rsidRDefault="00CE6B01" w:rsidP="00CA70B1">
      <w:pPr>
        <w:spacing w:before="0" w:after="0"/>
        <w:rPr>
          <w:rFonts w:ascii="Aptos" w:hAnsi="Aptos"/>
          <w:b/>
          <w:bCs/>
        </w:rPr>
      </w:pPr>
      <w:r w:rsidRPr="006157DE">
        <w:rPr>
          <w:rFonts w:ascii="Aptos" w:hAnsi="Aptos"/>
          <w:b/>
          <w:bCs/>
        </w:rPr>
        <w:t>Risk Management:</w:t>
      </w:r>
    </w:p>
    <w:p w14:paraId="27F03C2A" w14:textId="77777777" w:rsidR="00CA70B1" w:rsidRPr="006157DE" w:rsidRDefault="00CA70B1" w:rsidP="00CA70B1">
      <w:pPr>
        <w:spacing w:before="0" w:after="0"/>
        <w:rPr>
          <w:rFonts w:ascii="Aptos" w:hAnsi="Aptos"/>
          <w:b/>
          <w:bCs/>
        </w:rPr>
      </w:pPr>
    </w:p>
    <w:p w14:paraId="56DC2B42" w14:textId="77777777" w:rsidR="00CE6B01" w:rsidRPr="006157DE" w:rsidRDefault="00CE6B01" w:rsidP="00CA70B1">
      <w:pPr>
        <w:spacing w:before="0" w:after="0"/>
        <w:jc w:val="both"/>
        <w:rPr>
          <w:rFonts w:ascii="Aptos" w:hAnsi="Aptos"/>
        </w:rPr>
      </w:pPr>
      <w:r w:rsidRPr="006157DE">
        <w:rPr>
          <w:rFonts w:ascii="Aptos" w:hAnsi="Aptos"/>
        </w:rPr>
        <w:t xml:space="preserve">This section is only required to be completed by Applicants seeking a Financial Services Permission for one or </w:t>
      </w:r>
      <w:proofErr w:type="gramStart"/>
      <w:r w:rsidRPr="006157DE">
        <w:rPr>
          <w:rFonts w:ascii="Aptos" w:hAnsi="Aptos"/>
        </w:rPr>
        <w:t>both of the Regulated</w:t>
      </w:r>
      <w:proofErr w:type="gramEnd"/>
      <w:r w:rsidRPr="006157DE">
        <w:rPr>
          <w:rFonts w:ascii="Aptos" w:hAnsi="Aptos"/>
        </w:rPr>
        <w:t xml:space="preserve"> Activities of Effecting Contracts of Insurance or Carrying Out Contracts of Insurance.  Reference should be made to Appendix 2 of the Prudential – Insurance Business (PIN) Rulebook, which specifically addresses risk management.</w:t>
      </w:r>
    </w:p>
    <w:p w14:paraId="57746608" w14:textId="77777777" w:rsidR="00CE6B01" w:rsidRPr="006157DE" w:rsidRDefault="00CE6B01" w:rsidP="00CE6B01">
      <w:pPr>
        <w:spacing w:before="0" w:after="0"/>
        <w:rPr>
          <w:rFonts w:ascii="Aptos" w:hAnsi="Aptos"/>
        </w:rPr>
      </w:pPr>
    </w:p>
    <w:p w14:paraId="277B1FB1"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 xml:space="preserve">Describe your firm’s underwriting strategy and your reinsurance and retrocession strategies.  Include in this your systems and controls, levels of authority, products, the maximum capacity per risk and how premium rates will be set.  Attach copies of your reinsurance and retrocession </w:t>
      </w:r>
      <w:proofErr w:type="spellStart"/>
      <w:r w:rsidRPr="006157DE">
        <w:rPr>
          <w:rFonts w:ascii="Aptos" w:hAnsi="Aptos"/>
        </w:rPr>
        <w:t>programmes</w:t>
      </w:r>
      <w:proofErr w:type="spellEnd"/>
      <w:r w:rsidRPr="006157DE">
        <w:rPr>
          <w:rFonts w:ascii="Aptos" w:hAnsi="Aptos"/>
        </w:rPr>
        <w:t>:</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22"/>
      </w:tblGrid>
      <w:tr w:rsidR="00CE6B01" w:rsidRPr="006157DE" w14:paraId="55E3DC9F" w14:textId="77777777" w:rsidTr="00CA70B1">
        <w:tc>
          <w:tcPr>
            <w:tcW w:w="8222" w:type="dxa"/>
            <w:vAlign w:val="center"/>
          </w:tcPr>
          <w:p w14:paraId="397B9A86" w14:textId="77777777" w:rsidR="00CE6B01" w:rsidRPr="006157DE" w:rsidRDefault="00CE6B01" w:rsidP="00CA70B1">
            <w:pPr>
              <w:spacing w:before="0" w:after="0"/>
              <w:jc w:val="both"/>
              <w:rPr>
                <w:rFonts w:ascii="Aptos" w:hAnsi="Aptos"/>
              </w:rPr>
            </w:pPr>
          </w:p>
        </w:tc>
      </w:tr>
    </w:tbl>
    <w:p w14:paraId="2193A6B7" w14:textId="77777777" w:rsidR="00CE6B01" w:rsidRPr="006157DE" w:rsidRDefault="00CE6B01" w:rsidP="00CE6B01">
      <w:pPr>
        <w:spacing w:before="0" w:after="0"/>
        <w:rPr>
          <w:rFonts w:ascii="Aptos" w:hAnsi="Aptos"/>
        </w:rPr>
      </w:pPr>
    </w:p>
    <w:p w14:paraId="29273BA8" w14:textId="3D8B4CD2" w:rsidR="00CE6B01" w:rsidRPr="006157DE" w:rsidRDefault="00CE6B01" w:rsidP="00CA70B1">
      <w:pPr>
        <w:spacing w:before="0" w:after="0"/>
        <w:rPr>
          <w:rFonts w:ascii="Aptos" w:hAnsi="Aptos"/>
          <w:b/>
          <w:bCs/>
        </w:rPr>
      </w:pPr>
      <w:r w:rsidRPr="006157DE">
        <w:rPr>
          <w:rFonts w:ascii="Aptos" w:hAnsi="Aptos"/>
          <w:b/>
          <w:bCs/>
        </w:rPr>
        <w:t>Reinsurance:</w:t>
      </w:r>
    </w:p>
    <w:p w14:paraId="6CCF2E47" w14:textId="77777777" w:rsidR="00CA70B1" w:rsidRPr="006157DE" w:rsidRDefault="00CA70B1" w:rsidP="00CA70B1">
      <w:pPr>
        <w:spacing w:before="0" w:after="0"/>
        <w:rPr>
          <w:rFonts w:ascii="Aptos" w:hAnsi="Aptos"/>
          <w:b/>
          <w:bCs/>
        </w:rPr>
      </w:pPr>
    </w:p>
    <w:p w14:paraId="61285F17"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Describe the breakdown between your proportional and non-proportional treaty reinsurance business:</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5661FD33" w14:textId="77777777" w:rsidTr="00CA70B1">
        <w:tc>
          <w:tcPr>
            <w:tcW w:w="8204" w:type="dxa"/>
            <w:vAlign w:val="center"/>
          </w:tcPr>
          <w:p w14:paraId="64D4E4FF" w14:textId="77777777" w:rsidR="00CE6B01" w:rsidRPr="006157DE" w:rsidRDefault="00CE6B01" w:rsidP="00CA70B1">
            <w:pPr>
              <w:spacing w:before="0" w:after="0"/>
              <w:jc w:val="both"/>
              <w:rPr>
                <w:rFonts w:ascii="Aptos" w:hAnsi="Aptos"/>
              </w:rPr>
            </w:pPr>
          </w:p>
        </w:tc>
      </w:tr>
    </w:tbl>
    <w:p w14:paraId="083B8351" w14:textId="77777777" w:rsidR="00CE6B01" w:rsidRPr="006157DE" w:rsidRDefault="00CE6B01" w:rsidP="00CE6B01">
      <w:pPr>
        <w:spacing w:before="0" w:after="0"/>
        <w:ind w:left="709" w:hanging="709"/>
        <w:rPr>
          <w:rFonts w:ascii="Aptos" w:hAnsi="Aptos"/>
        </w:rPr>
      </w:pPr>
    </w:p>
    <w:p w14:paraId="6E298294"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Describe the maximum retention per risk or event after all reinsurance ceded, by principal category of business undertaken:</w:t>
      </w:r>
    </w:p>
    <w:tbl>
      <w:tblPr>
        <w:tblStyle w:val="TableGrid"/>
        <w:tblW w:w="0" w:type="auto"/>
        <w:tblInd w:w="704"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17"/>
      </w:tblGrid>
      <w:tr w:rsidR="00CE6B01" w:rsidRPr="006157DE" w14:paraId="50C28C38" w14:textId="77777777" w:rsidTr="00CA70B1">
        <w:tc>
          <w:tcPr>
            <w:tcW w:w="8217" w:type="dxa"/>
            <w:vAlign w:val="center"/>
          </w:tcPr>
          <w:p w14:paraId="498364E5" w14:textId="77777777" w:rsidR="00CE6B01" w:rsidRPr="006157DE" w:rsidRDefault="00CE6B01" w:rsidP="00CA70B1">
            <w:pPr>
              <w:spacing w:before="0" w:after="0"/>
              <w:jc w:val="both"/>
              <w:rPr>
                <w:rFonts w:ascii="Aptos" w:hAnsi="Aptos"/>
              </w:rPr>
            </w:pPr>
          </w:p>
        </w:tc>
      </w:tr>
    </w:tbl>
    <w:p w14:paraId="528A10D1" w14:textId="77777777" w:rsidR="00CE6B01" w:rsidRPr="006157DE" w:rsidRDefault="00CE6B01" w:rsidP="00CE6B01">
      <w:pPr>
        <w:tabs>
          <w:tab w:val="left" w:pos="1455"/>
        </w:tabs>
        <w:spacing w:before="0" w:after="0"/>
        <w:ind w:left="709" w:hanging="709"/>
        <w:rPr>
          <w:rFonts w:ascii="Aptos" w:hAnsi="Aptos"/>
        </w:rPr>
      </w:pPr>
    </w:p>
    <w:p w14:paraId="15B3FEEA"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Describe the principal reinsurers.  Include names, addresses, countries of incorporation, and any relationships with your firm or the Group:</w:t>
      </w:r>
    </w:p>
    <w:tbl>
      <w:tblPr>
        <w:tblStyle w:val="TableGrid"/>
        <w:tblW w:w="0" w:type="auto"/>
        <w:tblInd w:w="704"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17"/>
      </w:tblGrid>
      <w:tr w:rsidR="00CE6B01" w:rsidRPr="006157DE" w14:paraId="03CE4D2D" w14:textId="77777777" w:rsidTr="00CA70B1">
        <w:tc>
          <w:tcPr>
            <w:tcW w:w="8217" w:type="dxa"/>
            <w:vAlign w:val="center"/>
          </w:tcPr>
          <w:p w14:paraId="35471A72" w14:textId="77777777" w:rsidR="00CE6B01" w:rsidRPr="006157DE" w:rsidRDefault="00CE6B01" w:rsidP="00CA70B1">
            <w:pPr>
              <w:spacing w:before="0" w:after="0"/>
              <w:jc w:val="both"/>
              <w:rPr>
                <w:rFonts w:ascii="Aptos" w:hAnsi="Aptos"/>
              </w:rPr>
            </w:pPr>
          </w:p>
        </w:tc>
      </w:tr>
    </w:tbl>
    <w:p w14:paraId="1C736EF2" w14:textId="77777777" w:rsidR="00CE6B01" w:rsidRPr="006157DE" w:rsidRDefault="00CE6B01" w:rsidP="00CE6B01">
      <w:pPr>
        <w:spacing w:before="0" w:after="0"/>
        <w:ind w:left="709" w:hanging="709"/>
        <w:rPr>
          <w:rFonts w:ascii="Aptos" w:hAnsi="Aptos"/>
        </w:rPr>
      </w:pPr>
    </w:p>
    <w:p w14:paraId="13740B37" w14:textId="77777777" w:rsidR="00CE6B01" w:rsidRPr="006157DE" w:rsidRDefault="00CE6B01" w:rsidP="00CE6B0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rPr>
          <w:rFonts w:ascii="Aptos" w:hAnsi="Aptos"/>
        </w:rPr>
      </w:pPr>
      <w:r w:rsidRPr="006157DE">
        <w:rPr>
          <w:rFonts w:ascii="Aptos" w:hAnsi="Aptos"/>
        </w:rPr>
        <w:t>Describe details of any financial or other non-traditional reinsurance:</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353164E0" w14:textId="77777777" w:rsidTr="00CA70B1">
        <w:tc>
          <w:tcPr>
            <w:tcW w:w="8204" w:type="dxa"/>
            <w:vAlign w:val="center"/>
          </w:tcPr>
          <w:p w14:paraId="65DEF387" w14:textId="77777777" w:rsidR="00CE6B01" w:rsidRPr="006157DE" w:rsidRDefault="00CE6B01" w:rsidP="00CA70B1">
            <w:pPr>
              <w:spacing w:before="0" w:after="0"/>
              <w:rPr>
                <w:rFonts w:ascii="Aptos" w:hAnsi="Aptos"/>
              </w:rPr>
            </w:pPr>
          </w:p>
        </w:tc>
      </w:tr>
    </w:tbl>
    <w:p w14:paraId="42F7AF41" w14:textId="77777777" w:rsidR="00CE6B01" w:rsidRPr="006157DE" w:rsidRDefault="00CE6B01" w:rsidP="00CE6B01">
      <w:pPr>
        <w:spacing w:before="0" w:after="0"/>
        <w:ind w:left="709" w:hanging="709"/>
        <w:rPr>
          <w:rFonts w:ascii="Aptos" w:hAnsi="Aptos"/>
        </w:rPr>
      </w:pPr>
    </w:p>
    <w:p w14:paraId="330B2E33"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Describe your firm’s internal systems, controls, and decision-making processes over the placing of reinsurance:</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ook w:val="04A0" w:firstRow="1" w:lastRow="0" w:firstColumn="1" w:lastColumn="0" w:noHBand="0" w:noVBand="1"/>
      </w:tblPr>
      <w:tblGrid>
        <w:gridCol w:w="8263"/>
      </w:tblGrid>
      <w:tr w:rsidR="00CE6B01" w:rsidRPr="006157DE" w14:paraId="223D347D" w14:textId="77777777" w:rsidTr="005E24D7">
        <w:tc>
          <w:tcPr>
            <w:tcW w:w="8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EF82F58" w14:textId="77777777" w:rsidR="00CE6B01" w:rsidRPr="006157DE" w:rsidRDefault="00CE6B01" w:rsidP="00CE6B01">
            <w:pPr>
              <w:spacing w:before="0" w:after="0"/>
              <w:rPr>
                <w:rFonts w:ascii="Aptos" w:hAnsi="Aptos"/>
              </w:rPr>
            </w:pPr>
          </w:p>
        </w:tc>
      </w:tr>
    </w:tbl>
    <w:p w14:paraId="21135A02" w14:textId="77777777" w:rsidR="00CE6B01" w:rsidRPr="006157DE" w:rsidRDefault="00CE6B01" w:rsidP="00CE6B01">
      <w:pPr>
        <w:spacing w:before="0" w:after="0"/>
        <w:rPr>
          <w:rFonts w:ascii="Aptos" w:eastAsia="Times New Roman" w:hAnsi="Aptos" w:cs="Arial"/>
          <w:bCs/>
          <w:sz w:val="20"/>
        </w:rPr>
      </w:pPr>
    </w:p>
    <w:p w14:paraId="7E70B3D9"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Provide an assessment of the risks of, and the additional financial resources required to support the reinsurance business proposed:</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42B9F54C" w14:textId="77777777" w:rsidTr="00CA70B1">
        <w:tc>
          <w:tcPr>
            <w:tcW w:w="8204" w:type="dxa"/>
            <w:vAlign w:val="center"/>
          </w:tcPr>
          <w:p w14:paraId="44B083B8" w14:textId="77777777" w:rsidR="00CE6B01" w:rsidRPr="006157DE" w:rsidRDefault="00CE6B01" w:rsidP="00CA70B1">
            <w:pPr>
              <w:spacing w:before="0" w:after="0"/>
              <w:rPr>
                <w:rFonts w:ascii="Aptos" w:hAnsi="Aptos"/>
              </w:rPr>
            </w:pPr>
          </w:p>
        </w:tc>
      </w:tr>
    </w:tbl>
    <w:p w14:paraId="73043B13" w14:textId="77777777" w:rsidR="00CE6B01" w:rsidRPr="006157DE" w:rsidRDefault="00CE6B01" w:rsidP="00CE6B01">
      <w:pPr>
        <w:spacing w:before="0" w:after="0"/>
        <w:rPr>
          <w:rFonts w:ascii="Aptos" w:hAnsi="Aptos"/>
        </w:rPr>
      </w:pPr>
    </w:p>
    <w:p w14:paraId="045B3946"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 xml:space="preserve">Describe your reserving policy and methodology and explain how actuarial input is obtained. </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2E6E1298" w14:textId="77777777" w:rsidTr="00CA70B1">
        <w:tc>
          <w:tcPr>
            <w:tcW w:w="8204" w:type="dxa"/>
            <w:vAlign w:val="center"/>
          </w:tcPr>
          <w:p w14:paraId="3AB0DF2A" w14:textId="77777777" w:rsidR="00CE6B01" w:rsidRPr="006157DE" w:rsidRDefault="00CE6B01" w:rsidP="00CA70B1">
            <w:pPr>
              <w:spacing w:before="0" w:after="0"/>
              <w:rPr>
                <w:rFonts w:ascii="Aptos" w:hAnsi="Aptos"/>
              </w:rPr>
            </w:pPr>
          </w:p>
        </w:tc>
      </w:tr>
    </w:tbl>
    <w:p w14:paraId="4FCC1DDF" w14:textId="77777777" w:rsidR="00CE6B01" w:rsidRPr="006157DE" w:rsidRDefault="00CE6B01" w:rsidP="00CE6B01">
      <w:pPr>
        <w:pStyle w:val="ListParagraph"/>
        <w:spacing w:before="0" w:after="0"/>
        <w:rPr>
          <w:rFonts w:ascii="Aptos" w:hAnsi="Aptos"/>
        </w:rPr>
      </w:pPr>
    </w:p>
    <w:p w14:paraId="64A2C6E1" w14:textId="77777777" w:rsidR="00CE6B01" w:rsidRPr="006157DE" w:rsidRDefault="00CE6B01" w:rsidP="00CE6B0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rPr>
          <w:rFonts w:ascii="Aptos" w:hAnsi="Aptos"/>
        </w:rPr>
      </w:pPr>
      <w:r w:rsidRPr="006157DE">
        <w:rPr>
          <w:rFonts w:ascii="Aptos" w:hAnsi="Aptos"/>
        </w:rPr>
        <w:t>What is the name and contact details of your principal actuary:</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53B3A735" w14:textId="77777777" w:rsidTr="00CA70B1">
        <w:tc>
          <w:tcPr>
            <w:tcW w:w="8204" w:type="dxa"/>
            <w:vAlign w:val="center"/>
          </w:tcPr>
          <w:p w14:paraId="53B4A1E5" w14:textId="77777777" w:rsidR="00CE6B01" w:rsidRPr="006157DE" w:rsidRDefault="00CE6B01" w:rsidP="00CA70B1">
            <w:pPr>
              <w:spacing w:before="0" w:after="0"/>
              <w:rPr>
                <w:rFonts w:ascii="Aptos" w:hAnsi="Aptos"/>
              </w:rPr>
            </w:pPr>
          </w:p>
        </w:tc>
      </w:tr>
    </w:tbl>
    <w:p w14:paraId="2E226E01" w14:textId="77777777" w:rsidR="00CE6B01" w:rsidRPr="006157DE" w:rsidRDefault="00CE6B01" w:rsidP="00CE6B01">
      <w:pPr>
        <w:spacing w:before="0" w:after="0"/>
        <w:rPr>
          <w:rFonts w:ascii="Aptos" w:hAnsi="Aptos"/>
        </w:rPr>
      </w:pPr>
    </w:p>
    <w:p w14:paraId="79E2D65B" w14:textId="77777777" w:rsidR="00CE6B01" w:rsidRPr="006157DE" w:rsidRDefault="00CE6B01" w:rsidP="00CE6B01">
      <w:pPr>
        <w:spacing w:before="0" w:after="0"/>
        <w:rPr>
          <w:rFonts w:ascii="Aptos" w:hAnsi="Aptos"/>
        </w:rPr>
      </w:pPr>
      <w:r w:rsidRPr="006157DE">
        <w:rPr>
          <w:rFonts w:ascii="Aptos" w:hAnsi="Aptos"/>
          <w:b/>
          <w:bCs/>
        </w:rPr>
        <w:t>Investment strategy:</w:t>
      </w:r>
    </w:p>
    <w:p w14:paraId="0E465188" w14:textId="77777777" w:rsidR="00CE6B01" w:rsidRPr="006157DE" w:rsidRDefault="00CE6B01" w:rsidP="00CE6B01">
      <w:pPr>
        <w:spacing w:before="0" w:after="0"/>
        <w:ind w:left="709" w:hanging="709"/>
        <w:rPr>
          <w:rFonts w:ascii="Aptos" w:hAnsi="Aptos"/>
        </w:rPr>
      </w:pPr>
    </w:p>
    <w:p w14:paraId="3AB2743F"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Describe the proposed investment methodology and the decision-making processes and how they are tailored to address relevant funding risks:</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216F1938" w14:textId="77777777" w:rsidTr="00CA70B1">
        <w:tc>
          <w:tcPr>
            <w:tcW w:w="8204" w:type="dxa"/>
            <w:vAlign w:val="center"/>
          </w:tcPr>
          <w:p w14:paraId="6B22644F" w14:textId="77777777" w:rsidR="00CE6B01" w:rsidRPr="006157DE" w:rsidRDefault="00CE6B01" w:rsidP="00CA70B1">
            <w:pPr>
              <w:spacing w:before="0" w:after="0"/>
              <w:rPr>
                <w:rFonts w:ascii="Aptos" w:hAnsi="Aptos"/>
              </w:rPr>
            </w:pPr>
          </w:p>
        </w:tc>
      </w:tr>
    </w:tbl>
    <w:p w14:paraId="3E275030" w14:textId="77777777" w:rsidR="00CE6B01" w:rsidRPr="006157DE" w:rsidRDefault="00CE6B01" w:rsidP="00CE6B01">
      <w:pPr>
        <w:spacing w:before="0" w:after="0"/>
        <w:ind w:left="709" w:hanging="709"/>
        <w:rPr>
          <w:rFonts w:ascii="Aptos" w:hAnsi="Aptos"/>
        </w:rPr>
      </w:pPr>
    </w:p>
    <w:p w14:paraId="053C08EC"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lastRenderedPageBreak/>
        <w:t>Provide a list of all proposed investments and a description of how they will be used:</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05BF0B69" w14:textId="77777777" w:rsidTr="001C3FA0">
        <w:tc>
          <w:tcPr>
            <w:tcW w:w="8204" w:type="dxa"/>
            <w:vAlign w:val="center"/>
          </w:tcPr>
          <w:p w14:paraId="6B2F0426" w14:textId="77777777" w:rsidR="00CE6B01" w:rsidRPr="006157DE" w:rsidRDefault="00CE6B01" w:rsidP="001C3FA0">
            <w:pPr>
              <w:spacing w:before="0" w:after="0"/>
              <w:rPr>
                <w:rFonts w:ascii="Aptos" w:hAnsi="Aptos"/>
              </w:rPr>
            </w:pPr>
          </w:p>
        </w:tc>
      </w:tr>
    </w:tbl>
    <w:p w14:paraId="0D257A50" w14:textId="77777777" w:rsidR="00CE6B01" w:rsidRPr="006157DE" w:rsidRDefault="00CE6B01" w:rsidP="00CE6B01">
      <w:pPr>
        <w:spacing w:before="0" w:after="0"/>
        <w:ind w:left="709" w:hanging="709"/>
        <w:rPr>
          <w:rFonts w:ascii="Aptos" w:hAnsi="Aptos"/>
        </w:rPr>
      </w:pPr>
    </w:p>
    <w:p w14:paraId="71D20742" w14:textId="77777777" w:rsidR="00CE6B01" w:rsidRPr="006157DE" w:rsidRDefault="00CE6B01" w:rsidP="00CA70B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Describe your asset/liability matching.  Include in this description the duration, location, and currency matching:</w:t>
      </w:r>
    </w:p>
    <w:tbl>
      <w:tblPr>
        <w:tblStyle w:val="TableGrid"/>
        <w:tblW w:w="0" w:type="auto"/>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204"/>
      </w:tblGrid>
      <w:tr w:rsidR="00CE6B01" w:rsidRPr="006157DE" w14:paraId="79E27C69" w14:textId="77777777" w:rsidTr="001C3FA0">
        <w:tc>
          <w:tcPr>
            <w:tcW w:w="8204" w:type="dxa"/>
            <w:vAlign w:val="center"/>
          </w:tcPr>
          <w:p w14:paraId="216D51A9" w14:textId="77777777" w:rsidR="00CE6B01" w:rsidRPr="006157DE" w:rsidRDefault="00CE6B01" w:rsidP="001C3FA0">
            <w:pPr>
              <w:spacing w:before="0" w:after="0"/>
              <w:rPr>
                <w:rFonts w:ascii="Aptos" w:hAnsi="Aptos"/>
              </w:rPr>
            </w:pPr>
          </w:p>
        </w:tc>
      </w:tr>
    </w:tbl>
    <w:p w14:paraId="00CBB4F2" w14:textId="77777777" w:rsidR="00CE6B01" w:rsidRPr="006157DE" w:rsidRDefault="00CE6B01" w:rsidP="00CE6B01">
      <w:pPr>
        <w:spacing w:before="0" w:after="0"/>
        <w:rPr>
          <w:rFonts w:ascii="Aptos" w:hAnsi="Aptos"/>
        </w:rPr>
      </w:pPr>
    </w:p>
    <w:p w14:paraId="121A8ED7" w14:textId="61E511B3" w:rsidR="001C386D" w:rsidRPr="006157DE" w:rsidRDefault="00CA70B1" w:rsidP="00CA70B1">
      <w:pPr>
        <w:spacing w:before="0" w:after="0"/>
        <w:rPr>
          <w:rFonts w:ascii="Aptos" w:hAnsi="Aptos"/>
        </w:rPr>
      </w:pPr>
      <w:r w:rsidRPr="006157DE">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790"/>
      </w:tblGrid>
      <w:tr w:rsidR="001C386D" w:rsidRPr="006157DE" w14:paraId="1C80BD4A" w14:textId="77777777" w:rsidTr="00B66462">
        <w:trPr>
          <w:trHeight w:val="1396"/>
        </w:trPr>
        <w:tc>
          <w:tcPr>
            <w:tcW w:w="1424" w:type="dxa"/>
            <w:shd w:val="clear" w:color="auto" w:fill="0085FF"/>
            <w:vAlign w:val="center"/>
          </w:tcPr>
          <w:p w14:paraId="1110892B" w14:textId="77777777" w:rsidR="001C386D" w:rsidRPr="006157DE" w:rsidRDefault="001C386D" w:rsidP="003F151A">
            <w:pPr>
              <w:spacing w:before="0" w:after="0"/>
              <w:jc w:val="center"/>
              <w:rPr>
                <w:rFonts w:ascii="Aptos" w:hAnsi="Aptos" w:cs="Calibri"/>
                <w:b/>
                <w:bCs/>
                <w:color w:val="FFFFFF"/>
                <w:sz w:val="120"/>
                <w:szCs w:val="120"/>
              </w:rPr>
            </w:pPr>
            <w:r w:rsidRPr="006157DE">
              <w:rPr>
                <w:rFonts w:ascii="Aptos" w:hAnsi="Aptos" w:cs="Calibri"/>
                <w:b/>
                <w:bCs/>
                <w:color w:val="FFFFFF"/>
                <w:sz w:val="96"/>
                <w:szCs w:val="96"/>
              </w:rPr>
              <w:lastRenderedPageBreak/>
              <w:t>2</w:t>
            </w:r>
          </w:p>
        </w:tc>
        <w:tc>
          <w:tcPr>
            <w:tcW w:w="7790" w:type="dxa"/>
            <w:shd w:val="clear" w:color="auto" w:fill="0085FF"/>
            <w:vAlign w:val="center"/>
          </w:tcPr>
          <w:p w14:paraId="426AF689" w14:textId="2501F85B" w:rsidR="001C386D" w:rsidRPr="006157DE" w:rsidRDefault="00345555" w:rsidP="001946E5">
            <w:pPr>
              <w:pStyle w:val="Heading1"/>
            </w:pPr>
            <w:bookmarkStart w:id="7" w:name="bookmark1"/>
            <w:bookmarkStart w:id="8" w:name="_Toc84203664"/>
            <w:bookmarkStart w:id="9" w:name="_Toc190267032"/>
            <w:bookmarkEnd w:id="7"/>
            <w:r w:rsidRPr="006157DE">
              <w:rPr>
                <w:szCs w:val="27"/>
              </w:rPr>
              <w:t>Conduct of Business Risks to Clients and Markets</w:t>
            </w:r>
            <w:bookmarkEnd w:id="8"/>
            <w:bookmarkEnd w:id="9"/>
          </w:p>
        </w:tc>
      </w:tr>
    </w:tbl>
    <w:p w14:paraId="2A265EAC" w14:textId="77777777" w:rsidR="001C386D" w:rsidRPr="006157DE" w:rsidRDefault="001C386D" w:rsidP="003F151A">
      <w:pPr>
        <w:spacing w:before="0" w:after="0"/>
        <w:rPr>
          <w:rFonts w:ascii="Aptos" w:eastAsia="Calibri" w:hAnsi="Aptos" w:cs="Calibri"/>
        </w:rPr>
      </w:pPr>
    </w:p>
    <w:p w14:paraId="7DFC880A" w14:textId="77777777" w:rsidR="00DF5210" w:rsidRPr="006157DE" w:rsidRDefault="00DF5210" w:rsidP="00DF5210">
      <w:pPr>
        <w:spacing w:before="0" w:after="0"/>
        <w:ind w:right="-85"/>
        <w:jc w:val="both"/>
        <w:rPr>
          <w:rFonts w:ascii="Aptos" w:hAnsi="Aptos"/>
        </w:rPr>
      </w:pPr>
      <w:r w:rsidRPr="006157DE">
        <w:rPr>
          <w:rFonts w:ascii="Aptos" w:hAnsi="Aptos"/>
        </w:rPr>
        <w:t xml:space="preserve">This section is only required for Applicants seeking a Financial Services Permission for one or </w:t>
      </w:r>
      <w:proofErr w:type="gramStart"/>
      <w:r w:rsidRPr="006157DE">
        <w:rPr>
          <w:rFonts w:ascii="Aptos" w:hAnsi="Aptos"/>
        </w:rPr>
        <w:t>both of the Regulated</w:t>
      </w:r>
      <w:proofErr w:type="gramEnd"/>
      <w:r w:rsidRPr="006157DE">
        <w:rPr>
          <w:rFonts w:ascii="Aptos" w:hAnsi="Aptos"/>
        </w:rPr>
        <w:t xml:space="preserve"> Activities of Insurance Management and Insurance Intermediation:</w:t>
      </w:r>
    </w:p>
    <w:p w14:paraId="5BFBDD45" w14:textId="77777777" w:rsidR="00DF5210" w:rsidRPr="006157DE" w:rsidRDefault="00DF5210" w:rsidP="00DF5210">
      <w:pPr>
        <w:spacing w:before="0" w:after="0"/>
        <w:rPr>
          <w:rFonts w:ascii="Aptos" w:hAnsi="Aptos"/>
        </w:rPr>
      </w:pPr>
    </w:p>
    <w:p w14:paraId="686480CC" w14:textId="77777777" w:rsidR="00DF5210" w:rsidRPr="006157DE" w:rsidRDefault="00DF5210" w:rsidP="00DF521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ight="-85" w:hanging="720"/>
        <w:jc w:val="both"/>
        <w:rPr>
          <w:rFonts w:ascii="Aptos" w:hAnsi="Aptos"/>
        </w:rPr>
      </w:pPr>
      <w:r w:rsidRPr="006157DE">
        <w:rPr>
          <w:rFonts w:ascii="Aptos" w:hAnsi="Aptos"/>
        </w:rPr>
        <w:t>Describe what controls will be but in place to ensure compliance with the other conduct of business Rules arising under the COBS Rulebook, such as disclosure, provider selection, suitability, etc.:</w:t>
      </w:r>
    </w:p>
    <w:tbl>
      <w:tblPr>
        <w:tblStyle w:val="TableGrid"/>
        <w:tblW w:w="8397"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397"/>
      </w:tblGrid>
      <w:tr w:rsidR="00DF5210" w:rsidRPr="006157DE" w14:paraId="181E99F9" w14:textId="77777777" w:rsidTr="00DF5210">
        <w:tc>
          <w:tcPr>
            <w:tcW w:w="8397" w:type="dxa"/>
            <w:vAlign w:val="center"/>
          </w:tcPr>
          <w:p w14:paraId="72ADFF0D" w14:textId="77777777" w:rsidR="00DF5210" w:rsidRPr="006157DE" w:rsidRDefault="00DF5210" w:rsidP="00DF5210">
            <w:pPr>
              <w:spacing w:before="0" w:after="0"/>
              <w:rPr>
                <w:rFonts w:ascii="Aptos" w:hAnsi="Aptos"/>
              </w:rPr>
            </w:pPr>
          </w:p>
        </w:tc>
      </w:tr>
    </w:tbl>
    <w:p w14:paraId="6905AFDC" w14:textId="77777777" w:rsidR="00DF5210" w:rsidRPr="006157DE" w:rsidRDefault="00DF5210" w:rsidP="00DF5210">
      <w:pPr>
        <w:spacing w:before="0" w:after="0"/>
        <w:rPr>
          <w:rFonts w:ascii="Aptos" w:hAnsi="Aptos"/>
        </w:rPr>
      </w:pPr>
    </w:p>
    <w:p w14:paraId="1A3872ED" w14:textId="77777777" w:rsidR="00DF5210" w:rsidRPr="006157DE" w:rsidRDefault="00DF5210" w:rsidP="00DF521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ight="-85" w:hanging="720"/>
        <w:jc w:val="both"/>
        <w:rPr>
          <w:rFonts w:ascii="Aptos" w:hAnsi="Aptos"/>
        </w:rPr>
      </w:pPr>
      <w:r w:rsidRPr="006157DE">
        <w:rPr>
          <w:rFonts w:ascii="Aptos" w:hAnsi="Aptos"/>
        </w:rPr>
        <w:t>Will your firm enter into insurance broking agreements with Insurers?  That is, will you have cover agreements, agency agreements, binding authorities or mandates with Insurers that give you authority to accept risk on behalf of Insurers?</w:t>
      </w:r>
    </w:p>
    <w:tbl>
      <w:tblPr>
        <w:tblStyle w:val="TableGrid"/>
        <w:tblW w:w="8397"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397"/>
      </w:tblGrid>
      <w:tr w:rsidR="00DF5210" w:rsidRPr="006157DE" w14:paraId="74F8CE50" w14:textId="77777777" w:rsidTr="00DF5210">
        <w:tc>
          <w:tcPr>
            <w:tcW w:w="8397" w:type="dxa"/>
            <w:vAlign w:val="center"/>
          </w:tcPr>
          <w:p w14:paraId="029DA613" w14:textId="77777777" w:rsidR="00DF5210" w:rsidRPr="006157DE" w:rsidRDefault="00DF5210" w:rsidP="00DF5210">
            <w:pPr>
              <w:spacing w:before="0" w:after="0"/>
              <w:rPr>
                <w:rFonts w:ascii="Aptos" w:hAnsi="Aptos"/>
              </w:rPr>
            </w:pPr>
          </w:p>
        </w:tc>
      </w:tr>
    </w:tbl>
    <w:p w14:paraId="080FC1BD" w14:textId="77777777" w:rsidR="00DF5210" w:rsidRPr="006157DE" w:rsidRDefault="00DF5210" w:rsidP="00DF5210">
      <w:pPr>
        <w:spacing w:before="0" w:after="0"/>
        <w:ind w:left="709" w:hanging="709"/>
        <w:rPr>
          <w:rFonts w:ascii="Aptos" w:hAnsi="Aptos"/>
        </w:rPr>
      </w:pPr>
    </w:p>
    <w:p w14:paraId="5F881EA3" w14:textId="77777777" w:rsidR="00DF5210" w:rsidRPr="006157DE" w:rsidRDefault="00DF5210" w:rsidP="00DF5210">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6157DE">
        <w:rPr>
          <w:rFonts w:ascii="Aptos" w:hAnsi="Aptos"/>
        </w:rPr>
        <w:t xml:space="preserve">List the Insurers that you intend to use over the course of the first year of being </w:t>
      </w:r>
      <w:proofErr w:type="spellStart"/>
      <w:r w:rsidRPr="006157DE">
        <w:rPr>
          <w:rFonts w:ascii="Aptos" w:hAnsi="Aptos"/>
        </w:rPr>
        <w:t>authorised</w:t>
      </w:r>
      <w:proofErr w:type="spellEnd"/>
      <w:r w:rsidRPr="006157DE">
        <w:rPr>
          <w:rFonts w:ascii="Aptos" w:hAnsi="Aptos"/>
        </w:rPr>
        <w:t xml:space="preserve"> and provide the limits of the authorities that you </w:t>
      </w:r>
      <w:proofErr w:type="gramStart"/>
      <w:r w:rsidRPr="006157DE">
        <w:rPr>
          <w:rFonts w:ascii="Aptos" w:hAnsi="Aptos"/>
        </w:rPr>
        <w:t>have to</w:t>
      </w:r>
      <w:proofErr w:type="gramEnd"/>
      <w:r w:rsidRPr="006157DE">
        <w:rPr>
          <w:rFonts w:ascii="Aptos" w:hAnsi="Aptos"/>
        </w:rPr>
        <w:t xml:space="preserve"> accept risks on behalf of the Insurers:</w:t>
      </w:r>
    </w:p>
    <w:tbl>
      <w:tblPr>
        <w:tblStyle w:val="TableGrid"/>
        <w:tblW w:w="8397" w:type="dxa"/>
        <w:tblInd w:w="699" w:type="dxa"/>
        <w:tblBorders>
          <w:top w:val="single" w:sz="8" w:space="0" w:color="A3ADC2"/>
          <w:left w:val="single" w:sz="8" w:space="0" w:color="A3ADC2"/>
          <w:bottom w:val="single" w:sz="8" w:space="0" w:color="A3ADC2"/>
          <w:right w:val="single" w:sz="8" w:space="0" w:color="A3ADC2"/>
          <w:insideH w:val="single" w:sz="8" w:space="0" w:color="A3ADC2"/>
          <w:insideV w:val="single" w:sz="8" w:space="0" w:color="A3ADC2"/>
        </w:tblBorders>
        <w:tblLayout w:type="fixed"/>
        <w:tblLook w:val="04A0" w:firstRow="1" w:lastRow="0" w:firstColumn="1" w:lastColumn="0" w:noHBand="0" w:noVBand="1"/>
      </w:tblPr>
      <w:tblGrid>
        <w:gridCol w:w="8397"/>
      </w:tblGrid>
      <w:tr w:rsidR="00DF5210" w:rsidRPr="006157DE" w14:paraId="674528EA" w14:textId="77777777" w:rsidTr="00DF5210">
        <w:tc>
          <w:tcPr>
            <w:tcW w:w="8397" w:type="dxa"/>
            <w:vAlign w:val="center"/>
          </w:tcPr>
          <w:p w14:paraId="040C4F26" w14:textId="77777777" w:rsidR="00DF5210" w:rsidRPr="006157DE" w:rsidRDefault="00DF5210" w:rsidP="00DF5210">
            <w:pPr>
              <w:spacing w:before="0" w:after="0"/>
              <w:rPr>
                <w:rFonts w:ascii="Aptos" w:hAnsi="Aptos"/>
              </w:rPr>
            </w:pPr>
          </w:p>
        </w:tc>
      </w:tr>
    </w:tbl>
    <w:p w14:paraId="54A68B54" w14:textId="53F58F7B" w:rsidR="00345555" w:rsidRPr="006157DE" w:rsidRDefault="00345555" w:rsidP="00DF5210">
      <w:pPr>
        <w:pStyle w:val="BodyText"/>
        <w:kinsoku w:val="0"/>
        <w:overflowPunct w:val="0"/>
        <w:ind w:left="0"/>
        <w:rPr>
          <w:rFonts w:ascii="Aptos" w:hAnsi="Aptos"/>
          <w:spacing w:val="-1"/>
          <w:w w:val="105"/>
          <w:sz w:val="22"/>
          <w:szCs w:val="22"/>
          <w:lang w:val="en-US"/>
        </w:rPr>
      </w:pPr>
    </w:p>
    <w:p w14:paraId="15E02B9B" w14:textId="3BAF6714" w:rsidR="001C386D" w:rsidRPr="006157DE" w:rsidRDefault="00345555" w:rsidP="00DF5210">
      <w:pPr>
        <w:spacing w:before="0" w:after="0"/>
        <w:rPr>
          <w:rFonts w:ascii="Aptos" w:eastAsiaTheme="minorEastAsia" w:hAnsi="Aptos" w:cs="Calibri"/>
          <w:spacing w:val="-1"/>
          <w:w w:val="105"/>
          <w:szCs w:val="22"/>
          <w:bdr w:val="none" w:sz="0" w:space="0" w:color="auto"/>
          <w:lang w:val="en-GB" w:eastAsia="en-GB"/>
        </w:rPr>
      </w:pPr>
      <w:r w:rsidRPr="006157DE">
        <w:rPr>
          <w:rFonts w:ascii="Aptos" w:hAnsi="Aptos"/>
          <w:spacing w:val="-1"/>
          <w:w w:val="105"/>
          <w:szCs w:val="22"/>
        </w:rPr>
        <w:br w:type="page"/>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0841F7" w:rsidRPr="006157DE" w14:paraId="3641C2AB" w14:textId="77777777" w:rsidTr="00F115AD">
        <w:trPr>
          <w:trHeight w:val="1396"/>
        </w:trPr>
        <w:tc>
          <w:tcPr>
            <w:tcW w:w="1424" w:type="dxa"/>
            <w:shd w:val="clear" w:color="auto" w:fill="0085FF"/>
            <w:vAlign w:val="center"/>
          </w:tcPr>
          <w:p w14:paraId="1C6218EB" w14:textId="47DE086B" w:rsidR="000841F7" w:rsidRPr="006157DE" w:rsidRDefault="00780D51" w:rsidP="00F115AD">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3</w:t>
            </w:r>
          </w:p>
        </w:tc>
        <w:tc>
          <w:tcPr>
            <w:tcW w:w="7790" w:type="dxa"/>
            <w:shd w:val="clear" w:color="auto" w:fill="0085FF"/>
            <w:vAlign w:val="center"/>
          </w:tcPr>
          <w:p w14:paraId="7A62AADC" w14:textId="3F59F057" w:rsidR="000841F7" w:rsidRPr="006157DE" w:rsidRDefault="004C6D11" w:rsidP="001946E5">
            <w:pPr>
              <w:pStyle w:val="Heading1"/>
            </w:pPr>
            <w:bookmarkStart w:id="10" w:name="_Toc55139315"/>
            <w:bookmarkStart w:id="11" w:name="_Toc62429479"/>
            <w:bookmarkStart w:id="12" w:name="_Toc84203665"/>
            <w:bookmarkStart w:id="13" w:name="_Toc190267033"/>
            <w:r w:rsidRPr="006157DE">
              <w:rPr>
                <w:rFonts w:cstheme="minorHAnsi"/>
                <w:szCs w:val="27"/>
              </w:rPr>
              <w:t>Supporting Documents</w:t>
            </w:r>
            <w:bookmarkEnd w:id="10"/>
            <w:bookmarkEnd w:id="11"/>
            <w:bookmarkEnd w:id="12"/>
            <w:bookmarkEnd w:id="13"/>
          </w:p>
        </w:tc>
      </w:tr>
    </w:tbl>
    <w:p w14:paraId="398B4FCC" w14:textId="6798281F" w:rsidR="005736EA" w:rsidRPr="006157DE" w:rsidRDefault="005736EA" w:rsidP="000841F7">
      <w:pPr>
        <w:spacing w:before="0" w:after="0"/>
        <w:rPr>
          <w:rFonts w:ascii="Aptos" w:eastAsiaTheme="minorEastAsia" w:hAnsi="Aptos" w:cs="Calibri"/>
          <w:spacing w:val="-1"/>
          <w:w w:val="105"/>
          <w:szCs w:val="22"/>
          <w:bdr w:val="none" w:sz="0" w:space="0" w:color="auto"/>
          <w:lang w:val="en-GB" w:eastAsia="en-GB"/>
        </w:rPr>
      </w:pPr>
    </w:p>
    <w:p w14:paraId="3B7FA3B9" w14:textId="26153460" w:rsidR="005736EA" w:rsidRPr="006157DE" w:rsidRDefault="003920F5" w:rsidP="006157DE">
      <w:pPr>
        <w:ind w:left="567" w:hanging="567"/>
        <w:jc w:val="both"/>
        <w:rPr>
          <w:rFonts w:ascii="Aptos" w:eastAsia="Calibri" w:hAnsi="Aptos" w:cstheme="minorHAnsi"/>
          <w:bCs/>
        </w:rPr>
      </w:pPr>
      <w:r w:rsidRPr="006157DE">
        <w:rPr>
          <w:rFonts w:ascii="Aptos" w:hAnsi="Aptos" w:cstheme="minorHAnsi"/>
        </w:rPr>
        <w:t>3.1</w:t>
      </w:r>
      <w:r w:rsidRPr="006157DE">
        <w:rPr>
          <w:rFonts w:ascii="Aptos" w:hAnsi="Aptos" w:cstheme="minorHAnsi"/>
        </w:rPr>
        <w:tab/>
        <w:t xml:space="preserve">Copies of the following documents, as applicable, </w:t>
      </w:r>
      <w:r w:rsidRPr="006157DE">
        <w:rPr>
          <w:rFonts w:ascii="Aptos" w:eastAsia="Calibri" w:hAnsi="Aptos" w:cstheme="minorHAnsi"/>
          <w:bCs/>
        </w:rPr>
        <w:t>must be attached to the application, appropriately referenced and confirmed as attached in the reconciliation table below.</w:t>
      </w:r>
      <w:r w:rsidRPr="006157DE">
        <w:rPr>
          <w:rFonts w:ascii="Aptos" w:hAnsi="Aptos" w:cstheme="minorHAnsi"/>
        </w:rPr>
        <w:t xml:space="preserve">  </w:t>
      </w:r>
    </w:p>
    <w:tbl>
      <w:tblPr>
        <w:tblStyle w:val="TableGrid"/>
        <w:tblW w:w="8505" w:type="dxa"/>
        <w:tblInd w:w="562"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395"/>
        <w:gridCol w:w="1559"/>
        <w:gridCol w:w="2551"/>
      </w:tblGrid>
      <w:tr w:rsidR="00041CE0" w:rsidRPr="006157DE" w14:paraId="6C3C5126" w14:textId="77777777" w:rsidTr="00780D51">
        <w:tc>
          <w:tcPr>
            <w:tcW w:w="4395" w:type="dxa"/>
            <w:shd w:val="clear" w:color="auto" w:fill="E9F3F3"/>
            <w:vAlign w:val="center"/>
          </w:tcPr>
          <w:p w14:paraId="722BAC36" w14:textId="607E824D" w:rsidR="00041CE0" w:rsidRPr="006157DE" w:rsidRDefault="00041CE0" w:rsidP="00401297">
            <w:pPr>
              <w:pStyle w:val="BodyText"/>
              <w:kinsoku w:val="0"/>
              <w:overflowPunct w:val="0"/>
              <w:ind w:left="0"/>
              <w:jc w:val="center"/>
              <w:rPr>
                <w:rFonts w:ascii="Aptos" w:hAnsi="Aptos"/>
                <w:i/>
                <w:iCs/>
                <w:spacing w:val="-1"/>
                <w:w w:val="105"/>
                <w:sz w:val="22"/>
                <w:szCs w:val="22"/>
              </w:rPr>
            </w:pPr>
            <w:r w:rsidRPr="006157DE">
              <w:rPr>
                <w:rFonts w:ascii="Aptos" w:hAnsi="Aptos" w:cstheme="minorHAnsi"/>
                <w:i/>
                <w:iCs/>
                <w:sz w:val="22"/>
                <w:szCs w:val="22"/>
              </w:rPr>
              <w:t>Verify that the following required</w:t>
            </w:r>
            <w:r w:rsidR="00401297">
              <w:rPr>
                <w:rFonts w:ascii="Aptos" w:hAnsi="Aptos" w:cstheme="minorHAnsi"/>
                <w:i/>
                <w:iCs/>
                <w:sz w:val="22"/>
                <w:szCs w:val="22"/>
              </w:rPr>
              <w:t xml:space="preserve"> </w:t>
            </w:r>
            <w:r w:rsidRPr="006157DE">
              <w:rPr>
                <w:rFonts w:ascii="Aptos" w:hAnsi="Aptos" w:cstheme="minorHAnsi"/>
                <w:i/>
                <w:iCs/>
                <w:sz w:val="22"/>
                <w:szCs w:val="22"/>
              </w:rPr>
              <w:t>documents are attached with this application submission</w:t>
            </w:r>
          </w:p>
        </w:tc>
        <w:tc>
          <w:tcPr>
            <w:tcW w:w="1559" w:type="dxa"/>
            <w:shd w:val="clear" w:color="auto" w:fill="E9F3F3"/>
            <w:vAlign w:val="center"/>
          </w:tcPr>
          <w:p w14:paraId="107A8463" w14:textId="4567AD31" w:rsidR="00041CE0" w:rsidRPr="006157DE" w:rsidRDefault="00041CE0" w:rsidP="006157DE">
            <w:pPr>
              <w:pStyle w:val="BodyText"/>
              <w:kinsoku w:val="0"/>
              <w:overflowPunct w:val="0"/>
              <w:ind w:left="0"/>
              <w:jc w:val="center"/>
              <w:rPr>
                <w:rFonts w:ascii="Aptos" w:hAnsi="Aptos"/>
                <w:i/>
                <w:iCs/>
                <w:spacing w:val="-1"/>
                <w:w w:val="105"/>
                <w:sz w:val="22"/>
                <w:szCs w:val="22"/>
              </w:rPr>
            </w:pPr>
            <w:r w:rsidRPr="006157DE">
              <w:rPr>
                <w:rFonts w:ascii="Aptos" w:eastAsia="Calibri" w:hAnsi="Aptos" w:cstheme="minorHAnsi"/>
                <w:i/>
                <w:iCs/>
                <w:sz w:val="22"/>
                <w:szCs w:val="22"/>
              </w:rPr>
              <w:t>Uploaded:</w:t>
            </w:r>
          </w:p>
        </w:tc>
        <w:tc>
          <w:tcPr>
            <w:tcW w:w="2551" w:type="dxa"/>
            <w:shd w:val="clear" w:color="auto" w:fill="E9F3F3"/>
            <w:vAlign w:val="center"/>
          </w:tcPr>
          <w:p w14:paraId="47358BAD" w14:textId="0D233B48" w:rsidR="00041CE0" w:rsidRPr="006157DE" w:rsidRDefault="00041CE0" w:rsidP="006157DE">
            <w:pPr>
              <w:pStyle w:val="BodyText"/>
              <w:kinsoku w:val="0"/>
              <w:overflowPunct w:val="0"/>
              <w:ind w:left="0"/>
              <w:jc w:val="center"/>
              <w:rPr>
                <w:rFonts w:ascii="Aptos" w:hAnsi="Aptos"/>
                <w:i/>
                <w:iCs/>
                <w:spacing w:val="-1"/>
                <w:w w:val="105"/>
                <w:sz w:val="22"/>
                <w:szCs w:val="22"/>
              </w:rPr>
            </w:pPr>
            <w:r w:rsidRPr="006157DE">
              <w:rPr>
                <w:rFonts w:ascii="Aptos" w:eastAsia="Calibri" w:hAnsi="Aptos" w:cstheme="minorHAnsi"/>
                <w:i/>
                <w:iCs/>
                <w:sz w:val="22"/>
                <w:szCs w:val="22"/>
              </w:rPr>
              <w:t>Comments</w:t>
            </w:r>
          </w:p>
        </w:tc>
      </w:tr>
      <w:tr w:rsidR="006157DE" w:rsidRPr="006157DE" w14:paraId="2FFA24BC" w14:textId="77777777" w:rsidTr="00780D51">
        <w:tc>
          <w:tcPr>
            <w:tcW w:w="4395" w:type="dxa"/>
            <w:shd w:val="clear" w:color="auto" w:fill="E9F3F3"/>
            <w:vAlign w:val="center"/>
          </w:tcPr>
          <w:p w14:paraId="61020ED2" w14:textId="5917BB7A" w:rsidR="006157DE" w:rsidRPr="006157DE" w:rsidRDefault="006157DE" w:rsidP="00401297">
            <w:pPr>
              <w:pStyle w:val="BodyText"/>
              <w:kinsoku w:val="0"/>
              <w:overflowPunct w:val="0"/>
              <w:ind w:left="0"/>
              <w:rPr>
                <w:rFonts w:ascii="Aptos" w:hAnsi="Aptos"/>
                <w:i/>
                <w:iCs/>
                <w:spacing w:val="-1"/>
                <w:w w:val="105"/>
                <w:sz w:val="22"/>
                <w:szCs w:val="22"/>
              </w:rPr>
            </w:pPr>
            <w:r w:rsidRPr="006157DE">
              <w:rPr>
                <w:rFonts w:ascii="Aptos" w:eastAsia="Calibri" w:hAnsi="Aptos" w:cstheme="minorHAnsi"/>
                <w:i/>
                <w:iCs/>
                <w:sz w:val="22"/>
                <w:szCs w:val="22"/>
              </w:rPr>
              <w:t>Reinsurance and Retrocession Programmes</w:t>
            </w:r>
          </w:p>
        </w:tc>
        <w:tc>
          <w:tcPr>
            <w:tcW w:w="1559" w:type="dxa"/>
            <w:vAlign w:val="center"/>
          </w:tcPr>
          <w:p w14:paraId="26FF7D69" w14:textId="1943FE11" w:rsidR="006157DE" w:rsidRPr="006157DE" w:rsidRDefault="003653F4" w:rsidP="006157DE">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27203008"/>
                <w14:checkbox>
                  <w14:checked w14:val="0"/>
                  <w14:checkedState w14:val="2612" w14:font="MS Gothic"/>
                  <w14:uncheckedState w14:val="2610" w14:font="MS Gothic"/>
                </w14:checkbox>
              </w:sdtPr>
              <w:sdtEndPr/>
              <w:sdtContent>
                <w:r w:rsidR="006157DE" w:rsidRPr="006157DE">
                  <w:rPr>
                    <w:rFonts w:ascii="Aptos" w:eastAsia="MS Gothic" w:hAnsi="Aptos"/>
                    <w:spacing w:val="-1"/>
                    <w:sz w:val="22"/>
                    <w:szCs w:val="22"/>
                  </w:rPr>
                  <w:t>☐</w:t>
                </w:r>
              </w:sdtContent>
            </w:sdt>
            <w:r w:rsidR="006157DE" w:rsidRPr="006157DE">
              <w:rPr>
                <w:rFonts w:ascii="Aptos" w:eastAsia="MS Gothic" w:hAnsi="Aptos"/>
                <w:spacing w:val="-1"/>
                <w:sz w:val="22"/>
                <w:szCs w:val="22"/>
              </w:rPr>
              <w:t xml:space="preserve"> Yes      </w:t>
            </w:r>
            <w:sdt>
              <w:sdtPr>
                <w:rPr>
                  <w:rFonts w:ascii="Aptos" w:eastAsia="MS Gothic" w:hAnsi="Aptos"/>
                  <w:spacing w:val="-1"/>
                  <w:sz w:val="22"/>
                  <w:szCs w:val="22"/>
                </w:rPr>
                <w:id w:val="-1551063708"/>
                <w14:checkbox>
                  <w14:checked w14:val="0"/>
                  <w14:checkedState w14:val="2612" w14:font="MS Gothic"/>
                  <w14:uncheckedState w14:val="2610" w14:font="MS Gothic"/>
                </w14:checkbox>
              </w:sdtPr>
              <w:sdtEndPr/>
              <w:sdtContent>
                <w:r w:rsidR="006157DE" w:rsidRPr="006157DE">
                  <w:rPr>
                    <w:rFonts w:ascii="Aptos" w:eastAsia="MS Gothic" w:hAnsi="Aptos"/>
                    <w:spacing w:val="-1"/>
                    <w:sz w:val="22"/>
                    <w:szCs w:val="22"/>
                  </w:rPr>
                  <w:t>☐</w:t>
                </w:r>
              </w:sdtContent>
            </w:sdt>
            <w:r w:rsidR="006157DE" w:rsidRPr="006157DE">
              <w:rPr>
                <w:rFonts w:ascii="Aptos" w:eastAsia="MS Gothic" w:hAnsi="Aptos"/>
                <w:spacing w:val="-1"/>
                <w:sz w:val="22"/>
                <w:szCs w:val="22"/>
              </w:rPr>
              <w:t xml:space="preserve"> No</w:t>
            </w:r>
          </w:p>
        </w:tc>
        <w:tc>
          <w:tcPr>
            <w:tcW w:w="2551" w:type="dxa"/>
            <w:vAlign w:val="center"/>
          </w:tcPr>
          <w:p w14:paraId="327AE6EF" w14:textId="77777777" w:rsidR="006157DE" w:rsidRPr="006157DE" w:rsidRDefault="006157DE" w:rsidP="006157DE">
            <w:pPr>
              <w:pStyle w:val="BodyText"/>
              <w:kinsoku w:val="0"/>
              <w:overflowPunct w:val="0"/>
              <w:ind w:left="0"/>
              <w:rPr>
                <w:rFonts w:ascii="Aptos" w:hAnsi="Aptos"/>
                <w:spacing w:val="-1"/>
                <w:w w:val="105"/>
                <w:sz w:val="22"/>
                <w:szCs w:val="22"/>
              </w:rPr>
            </w:pPr>
          </w:p>
        </w:tc>
      </w:tr>
    </w:tbl>
    <w:p w14:paraId="60EA9127" w14:textId="77777777" w:rsidR="00D259E6" w:rsidRPr="006157DE" w:rsidRDefault="00D259E6" w:rsidP="00D259E6">
      <w:pPr>
        <w:pStyle w:val="BodyText"/>
        <w:kinsoku w:val="0"/>
        <w:overflowPunct w:val="0"/>
        <w:ind w:left="0"/>
        <w:jc w:val="both"/>
        <w:rPr>
          <w:rFonts w:ascii="Aptos" w:hAnsi="Aptos"/>
          <w:spacing w:val="-1"/>
          <w:w w:val="105"/>
          <w:sz w:val="22"/>
          <w:szCs w:val="22"/>
        </w:rPr>
      </w:pPr>
    </w:p>
    <w:tbl>
      <w:tblPr>
        <w:tblStyle w:val="TableGrid"/>
        <w:tblW w:w="8505" w:type="dxa"/>
        <w:tblInd w:w="562"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828"/>
        <w:gridCol w:w="1984"/>
        <w:gridCol w:w="2693"/>
      </w:tblGrid>
      <w:tr w:rsidR="002E1589" w:rsidRPr="006157DE" w14:paraId="50BF15D5" w14:textId="77777777" w:rsidTr="00780D51">
        <w:trPr>
          <w:trHeight w:val="599"/>
        </w:trPr>
        <w:tc>
          <w:tcPr>
            <w:tcW w:w="8505" w:type="dxa"/>
            <w:gridSpan w:val="3"/>
            <w:shd w:val="clear" w:color="auto" w:fill="E9F3F3"/>
            <w:vAlign w:val="center"/>
          </w:tcPr>
          <w:p w14:paraId="2CBFAF91" w14:textId="499EAA4D" w:rsidR="002E1589" w:rsidRPr="006157DE" w:rsidRDefault="002E1589" w:rsidP="00F22559">
            <w:pPr>
              <w:pStyle w:val="BodyText"/>
              <w:kinsoku w:val="0"/>
              <w:overflowPunct w:val="0"/>
              <w:ind w:left="0"/>
              <w:jc w:val="center"/>
              <w:rPr>
                <w:rFonts w:ascii="Aptos" w:hAnsi="Aptos"/>
                <w:i/>
                <w:iCs/>
                <w:spacing w:val="-2"/>
                <w:sz w:val="22"/>
                <w:szCs w:val="22"/>
              </w:rPr>
            </w:pPr>
            <w:r w:rsidRPr="006157DE">
              <w:rPr>
                <w:rFonts w:ascii="Aptos" w:hAnsi="Aptos"/>
                <w:i/>
                <w:iCs/>
                <w:spacing w:val="-2"/>
                <w:sz w:val="22"/>
                <w:szCs w:val="22"/>
              </w:rPr>
              <w:t>Additional Documents</w:t>
            </w:r>
          </w:p>
        </w:tc>
      </w:tr>
      <w:tr w:rsidR="002E1589" w:rsidRPr="006157DE" w14:paraId="5E2BF6FD" w14:textId="77777777" w:rsidTr="00780D51">
        <w:tc>
          <w:tcPr>
            <w:tcW w:w="3828" w:type="dxa"/>
            <w:shd w:val="clear" w:color="auto" w:fill="E9F3F3"/>
            <w:vAlign w:val="center"/>
          </w:tcPr>
          <w:p w14:paraId="2E36D318" w14:textId="4DD23F6F" w:rsidR="002E1589" w:rsidRPr="006157DE" w:rsidRDefault="002E1589" w:rsidP="00F22559">
            <w:pPr>
              <w:pStyle w:val="BodyText"/>
              <w:kinsoku w:val="0"/>
              <w:overflowPunct w:val="0"/>
              <w:ind w:left="0"/>
              <w:rPr>
                <w:rFonts w:ascii="Aptos" w:hAnsi="Aptos"/>
                <w:spacing w:val="-1"/>
                <w:w w:val="105"/>
                <w:sz w:val="22"/>
                <w:szCs w:val="22"/>
              </w:rPr>
            </w:pPr>
            <w:r w:rsidRPr="006157DE">
              <w:rPr>
                <w:rFonts w:ascii="Aptos" w:hAnsi="Aptos"/>
                <w:i/>
                <w:iCs/>
                <w:spacing w:val="-1"/>
                <w:sz w:val="22"/>
                <w:szCs w:val="22"/>
              </w:rPr>
              <w:t>Document</w:t>
            </w:r>
            <w:r w:rsidRPr="006157DE">
              <w:rPr>
                <w:rFonts w:ascii="Aptos" w:hAnsi="Aptos"/>
                <w:i/>
                <w:iCs/>
                <w:spacing w:val="1"/>
                <w:sz w:val="22"/>
                <w:szCs w:val="22"/>
              </w:rPr>
              <w:t xml:space="preserve"> </w:t>
            </w:r>
            <w:r w:rsidRPr="006157DE">
              <w:rPr>
                <w:rFonts w:ascii="Aptos" w:hAnsi="Aptos"/>
                <w:i/>
                <w:iCs/>
                <w:spacing w:val="-1"/>
                <w:sz w:val="22"/>
                <w:szCs w:val="22"/>
              </w:rPr>
              <w:t>Name</w:t>
            </w:r>
          </w:p>
        </w:tc>
        <w:tc>
          <w:tcPr>
            <w:tcW w:w="1984" w:type="dxa"/>
            <w:shd w:val="clear" w:color="auto" w:fill="E9F3F3"/>
            <w:vAlign w:val="center"/>
          </w:tcPr>
          <w:p w14:paraId="084D12D1" w14:textId="77777777" w:rsidR="002E1589" w:rsidRPr="006157DE" w:rsidRDefault="002E1589" w:rsidP="00F22559">
            <w:pPr>
              <w:pStyle w:val="BodyText"/>
              <w:kinsoku w:val="0"/>
              <w:overflowPunct w:val="0"/>
              <w:ind w:left="0"/>
              <w:jc w:val="center"/>
              <w:rPr>
                <w:rFonts w:ascii="Aptos" w:hAnsi="Aptos"/>
                <w:spacing w:val="-1"/>
                <w:w w:val="105"/>
                <w:sz w:val="22"/>
                <w:szCs w:val="22"/>
              </w:rPr>
            </w:pPr>
            <w:r w:rsidRPr="006157DE">
              <w:rPr>
                <w:rFonts w:ascii="Aptos" w:hAnsi="Aptos"/>
                <w:i/>
                <w:iCs/>
                <w:spacing w:val="-1"/>
                <w:sz w:val="22"/>
                <w:szCs w:val="22"/>
              </w:rPr>
              <w:t>Uploaded</w:t>
            </w:r>
          </w:p>
        </w:tc>
        <w:tc>
          <w:tcPr>
            <w:tcW w:w="2693" w:type="dxa"/>
            <w:shd w:val="clear" w:color="auto" w:fill="E9F3F3"/>
            <w:vAlign w:val="center"/>
          </w:tcPr>
          <w:p w14:paraId="0FD7A043" w14:textId="7FB50D99" w:rsidR="002E1589" w:rsidRPr="006157DE" w:rsidRDefault="008240E1" w:rsidP="00F22559">
            <w:pPr>
              <w:pStyle w:val="BodyText"/>
              <w:kinsoku w:val="0"/>
              <w:overflowPunct w:val="0"/>
              <w:ind w:left="0"/>
              <w:jc w:val="center"/>
              <w:rPr>
                <w:rFonts w:ascii="Aptos" w:hAnsi="Aptos"/>
                <w:spacing w:val="-1"/>
                <w:w w:val="105"/>
                <w:sz w:val="22"/>
                <w:szCs w:val="22"/>
              </w:rPr>
            </w:pPr>
            <w:r w:rsidRPr="006157DE">
              <w:rPr>
                <w:rFonts w:ascii="Aptos" w:hAnsi="Aptos"/>
                <w:i/>
                <w:iCs/>
                <w:spacing w:val="-1"/>
                <w:sz w:val="22"/>
                <w:szCs w:val="22"/>
              </w:rPr>
              <w:t>Description</w:t>
            </w:r>
          </w:p>
        </w:tc>
      </w:tr>
      <w:tr w:rsidR="002E1589" w:rsidRPr="006157DE" w14:paraId="161E2950" w14:textId="77777777" w:rsidTr="00780D51">
        <w:trPr>
          <w:trHeight w:val="568"/>
        </w:trPr>
        <w:tc>
          <w:tcPr>
            <w:tcW w:w="3828" w:type="dxa"/>
            <w:vAlign w:val="center"/>
          </w:tcPr>
          <w:p w14:paraId="57AF4125" w14:textId="4EF4FF1A" w:rsidR="002E1589" w:rsidRPr="006157DE" w:rsidRDefault="002E1589" w:rsidP="00F22559">
            <w:pPr>
              <w:pStyle w:val="BodyText"/>
              <w:kinsoku w:val="0"/>
              <w:overflowPunct w:val="0"/>
              <w:ind w:left="0"/>
              <w:rPr>
                <w:rFonts w:ascii="Aptos" w:hAnsi="Aptos"/>
                <w:spacing w:val="-1"/>
                <w:w w:val="105"/>
                <w:sz w:val="22"/>
                <w:szCs w:val="22"/>
              </w:rPr>
            </w:pPr>
          </w:p>
        </w:tc>
        <w:tc>
          <w:tcPr>
            <w:tcW w:w="1984" w:type="dxa"/>
            <w:vAlign w:val="center"/>
          </w:tcPr>
          <w:p w14:paraId="7962FE3B" w14:textId="77777777" w:rsidR="002E1589" w:rsidRPr="006157DE" w:rsidRDefault="003653F4" w:rsidP="00F22559">
            <w:pPr>
              <w:pStyle w:val="BodyText"/>
              <w:kinsoku w:val="0"/>
              <w:overflowPunct w:val="0"/>
              <w:ind w:left="0"/>
              <w:jc w:val="center"/>
              <w:rPr>
                <w:rFonts w:ascii="Aptos" w:hAnsi="Aptos"/>
                <w:spacing w:val="-1"/>
                <w:w w:val="105"/>
                <w:sz w:val="22"/>
                <w:szCs w:val="22"/>
              </w:rPr>
            </w:pPr>
            <w:sdt>
              <w:sdtPr>
                <w:rPr>
                  <w:rFonts w:ascii="Aptos" w:eastAsia="MS Gothic" w:hAnsi="Aptos"/>
                  <w:spacing w:val="-1"/>
                  <w:sz w:val="22"/>
                  <w:szCs w:val="22"/>
                </w:rPr>
                <w:id w:val="1853068516"/>
                <w14:checkbox>
                  <w14:checked w14:val="0"/>
                  <w14:checkedState w14:val="2612" w14:font="MS Gothic"/>
                  <w14:uncheckedState w14:val="2610" w14:font="MS Gothic"/>
                </w14:checkbox>
              </w:sdtPr>
              <w:sdtEndPr/>
              <w:sdtContent>
                <w:r w:rsidR="002E1589" w:rsidRPr="006157DE">
                  <w:rPr>
                    <w:rFonts w:ascii="Aptos" w:eastAsia="MS Gothic" w:hAnsi="Aptos"/>
                    <w:spacing w:val="-1"/>
                    <w:sz w:val="22"/>
                    <w:szCs w:val="22"/>
                  </w:rPr>
                  <w:t>☐</w:t>
                </w:r>
              </w:sdtContent>
            </w:sdt>
            <w:r w:rsidR="002E1589" w:rsidRPr="006157DE">
              <w:rPr>
                <w:rFonts w:ascii="Aptos" w:eastAsia="MS Gothic" w:hAnsi="Aptos"/>
                <w:spacing w:val="-1"/>
                <w:sz w:val="22"/>
                <w:szCs w:val="22"/>
              </w:rPr>
              <w:t xml:space="preserve"> Yes      </w:t>
            </w:r>
            <w:sdt>
              <w:sdtPr>
                <w:rPr>
                  <w:rFonts w:ascii="Aptos" w:eastAsia="MS Gothic" w:hAnsi="Aptos"/>
                  <w:spacing w:val="-1"/>
                  <w:sz w:val="22"/>
                  <w:szCs w:val="22"/>
                </w:rPr>
                <w:id w:val="1153720886"/>
                <w14:checkbox>
                  <w14:checked w14:val="0"/>
                  <w14:checkedState w14:val="2612" w14:font="MS Gothic"/>
                  <w14:uncheckedState w14:val="2610" w14:font="MS Gothic"/>
                </w14:checkbox>
              </w:sdtPr>
              <w:sdtEndPr/>
              <w:sdtContent>
                <w:r w:rsidR="002E1589" w:rsidRPr="006157DE">
                  <w:rPr>
                    <w:rFonts w:ascii="Aptos" w:eastAsia="MS Gothic" w:hAnsi="Aptos"/>
                    <w:spacing w:val="-1"/>
                    <w:sz w:val="22"/>
                    <w:szCs w:val="22"/>
                  </w:rPr>
                  <w:t>☐</w:t>
                </w:r>
              </w:sdtContent>
            </w:sdt>
            <w:r w:rsidR="002E1589" w:rsidRPr="006157DE">
              <w:rPr>
                <w:rFonts w:ascii="Aptos" w:eastAsia="MS Gothic" w:hAnsi="Aptos"/>
                <w:spacing w:val="-1"/>
                <w:sz w:val="22"/>
                <w:szCs w:val="22"/>
              </w:rPr>
              <w:t xml:space="preserve"> No</w:t>
            </w:r>
          </w:p>
        </w:tc>
        <w:tc>
          <w:tcPr>
            <w:tcW w:w="2693" w:type="dxa"/>
            <w:vAlign w:val="center"/>
          </w:tcPr>
          <w:p w14:paraId="65C01CCF" w14:textId="77777777" w:rsidR="002E1589" w:rsidRPr="006157DE" w:rsidRDefault="002E1589" w:rsidP="00F22559">
            <w:pPr>
              <w:pStyle w:val="BodyText"/>
              <w:kinsoku w:val="0"/>
              <w:overflowPunct w:val="0"/>
              <w:ind w:left="0"/>
              <w:rPr>
                <w:rFonts w:ascii="Aptos" w:hAnsi="Aptos"/>
                <w:spacing w:val="-1"/>
                <w:w w:val="105"/>
                <w:sz w:val="22"/>
                <w:szCs w:val="22"/>
              </w:rPr>
            </w:pPr>
          </w:p>
        </w:tc>
      </w:tr>
    </w:tbl>
    <w:p w14:paraId="3C088E08" w14:textId="59DE388C" w:rsidR="002E1589" w:rsidRPr="006157DE" w:rsidRDefault="002E1589" w:rsidP="00D259E6">
      <w:pPr>
        <w:pStyle w:val="BodyText"/>
        <w:kinsoku w:val="0"/>
        <w:overflowPunct w:val="0"/>
        <w:ind w:left="0"/>
        <w:jc w:val="both"/>
        <w:rPr>
          <w:rFonts w:ascii="Aptos" w:hAnsi="Aptos"/>
          <w:spacing w:val="-1"/>
          <w:w w:val="105"/>
          <w:sz w:val="22"/>
          <w:szCs w:val="22"/>
        </w:rPr>
      </w:pPr>
    </w:p>
    <w:p w14:paraId="1389E1FF" w14:textId="7AAA7C0A" w:rsidR="002E1589" w:rsidRPr="006157DE" w:rsidRDefault="00E645D3" w:rsidP="00E645D3">
      <w:pPr>
        <w:spacing w:before="0" w:after="0"/>
        <w:rPr>
          <w:rFonts w:ascii="Aptos" w:eastAsiaTheme="minorEastAsia" w:hAnsi="Aptos" w:cs="Calibri"/>
          <w:spacing w:val="-1"/>
          <w:w w:val="105"/>
          <w:szCs w:val="22"/>
          <w:bdr w:val="none" w:sz="0" w:space="0" w:color="auto"/>
          <w:lang w:val="en-GB" w:eastAsia="en-GB"/>
        </w:rPr>
      </w:pPr>
      <w:r>
        <w:rPr>
          <w:rFonts w:ascii="Aptos" w:eastAsiaTheme="minorEastAsia" w:hAnsi="Aptos" w:cs="Calibri"/>
          <w:spacing w:val="-1"/>
          <w:w w:val="105"/>
          <w:szCs w:val="22"/>
          <w:bdr w:val="none" w:sz="0" w:space="0" w:color="auto"/>
          <w:lang w:val="en-GB" w:eastAsia="en-GB"/>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8240E1" w:rsidRPr="006157DE" w14:paraId="6B4B469D" w14:textId="77777777" w:rsidTr="00F115AD">
        <w:trPr>
          <w:trHeight w:val="1396"/>
        </w:trPr>
        <w:tc>
          <w:tcPr>
            <w:tcW w:w="1424" w:type="dxa"/>
            <w:shd w:val="clear" w:color="auto" w:fill="0085FF"/>
            <w:vAlign w:val="center"/>
          </w:tcPr>
          <w:p w14:paraId="40331AF7" w14:textId="0F9997DA" w:rsidR="008240E1" w:rsidRPr="006157DE" w:rsidRDefault="00780D51" w:rsidP="00F115AD">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4</w:t>
            </w:r>
          </w:p>
        </w:tc>
        <w:tc>
          <w:tcPr>
            <w:tcW w:w="7937" w:type="dxa"/>
            <w:shd w:val="clear" w:color="auto" w:fill="0085FF"/>
            <w:vAlign w:val="center"/>
          </w:tcPr>
          <w:p w14:paraId="039E4F0D" w14:textId="755DED5F" w:rsidR="008240E1" w:rsidRPr="006157DE" w:rsidRDefault="008240E1" w:rsidP="001946E5">
            <w:pPr>
              <w:pStyle w:val="Heading1"/>
              <w:rPr>
                <w:color w:val="000000"/>
              </w:rPr>
            </w:pPr>
            <w:bookmarkStart w:id="14" w:name="_Toc190267034"/>
            <w:r w:rsidRPr="006157DE">
              <w:t>Declaration by</w:t>
            </w:r>
            <w:r w:rsidRPr="006157DE">
              <w:rPr>
                <w:spacing w:val="-2"/>
              </w:rPr>
              <w:t xml:space="preserve"> </w:t>
            </w:r>
            <w:r w:rsidRPr="006157DE">
              <w:t xml:space="preserve">the </w:t>
            </w:r>
            <w:r w:rsidR="00E645D3">
              <w:rPr>
                <w:szCs w:val="27"/>
              </w:rPr>
              <w:t>Applicant</w:t>
            </w:r>
            <w:bookmarkEnd w:id="14"/>
          </w:p>
        </w:tc>
      </w:tr>
    </w:tbl>
    <w:p w14:paraId="658FEF38" w14:textId="77777777" w:rsidR="008240E1" w:rsidRPr="006157DE" w:rsidRDefault="008240E1" w:rsidP="00D259E6">
      <w:pPr>
        <w:pStyle w:val="BodyText"/>
        <w:kinsoku w:val="0"/>
        <w:overflowPunct w:val="0"/>
        <w:ind w:left="0"/>
        <w:jc w:val="both"/>
        <w:rPr>
          <w:rFonts w:ascii="Aptos" w:hAnsi="Aptos"/>
          <w:spacing w:val="-1"/>
          <w:w w:val="105"/>
          <w:sz w:val="22"/>
          <w:szCs w:val="22"/>
          <w:lang w:val="en-US"/>
        </w:rPr>
      </w:pPr>
    </w:p>
    <w:p w14:paraId="32C62B72" w14:textId="77777777" w:rsidR="00030DD3" w:rsidRDefault="00030DD3" w:rsidP="00030DD3">
      <w:pPr>
        <w:pStyle w:val="BodyText"/>
        <w:numPr>
          <w:ilvl w:val="1"/>
          <w:numId w:val="21"/>
        </w:numPr>
        <w:kinsoku w:val="0"/>
        <w:overflowPunct w:val="0"/>
        <w:ind w:left="720" w:right="-227" w:hanging="630"/>
        <w:jc w:val="both"/>
        <w:rPr>
          <w:spacing w:val="-1"/>
          <w:w w:val="105"/>
          <w:sz w:val="22"/>
          <w:szCs w:val="22"/>
        </w:rPr>
      </w:pPr>
      <w:r w:rsidRPr="003C05B1">
        <w:rPr>
          <w:spacing w:val="-1"/>
          <w:w w:val="105"/>
          <w:sz w:val="22"/>
          <w:szCs w:val="22"/>
        </w:rPr>
        <w:t xml:space="preserve">I declare that, to the best of my knowledge and belief, having </w:t>
      </w:r>
      <w:proofErr w:type="gramStart"/>
      <w:r w:rsidRPr="003C05B1">
        <w:rPr>
          <w:spacing w:val="-1"/>
          <w:w w:val="105"/>
          <w:sz w:val="22"/>
          <w:szCs w:val="22"/>
        </w:rPr>
        <w:t>made due</w:t>
      </w:r>
      <w:proofErr w:type="gramEnd"/>
      <w:r w:rsidRPr="003C05B1">
        <w:rPr>
          <w:spacing w:val="-1"/>
          <w:w w:val="105"/>
          <w:sz w:val="22"/>
          <w:szCs w:val="22"/>
        </w:rPr>
        <w:t xml:space="preserve"> enquiry, the information given in this form, the supplements and documents attached, as well as any applicable supporting documents, is complete and correct.  I understand that it is an offence under FSMR, Article 221 – Misleading the Regulator to knowingly or recklessly provide to the FSRA any information which is false, misleading or deceptive, or to conceal information where the concealment of such information is likely to mislead or deceive the FSRA.</w:t>
      </w:r>
    </w:p>
    <w:p w14:paraId="777D899B" w14:textId="77777777" w:rsidR="00030DD3" w:rsidRDefault="00030DD3" w:rsidP="00030DD3">
      <w:pPr>
        <w:pStyle w:val="BodyText"/>
        <w:kinsoku w:val="0"/>
        <w:overflowPunct w:val="0"/>
        <w:ind w:left="720" w:right="-227"/>
        <w:jc w:val="both"/>
        <w:rPr>
          <w:spacing w:val="-1"/>
          <w:w w:val="105"/>
          <w:sz w:val="22"/>
          <w:szCs w:val="22"/>
        </w:rPr>
      </w:pPr>
    </w:p>
    <w:p w14:paraId="2614ED4E" w14:textId="77777777" w:rsidR="00030DD3" w:rsidRDefault="00030DD3" w:rsidP="00030DD3">
      <w:pPr>
        <w:pStyle w:val="BodyText"/>
        <w:numPr>
          <w:ilvl w:val="1"/>
          <w:numId w:val="21"/>
        </w:numPr>
        <w:kinsoku w:val="0"/>
        <w:overflowPunct w:val="0"/>
        <w:ind w:left="720" w:right="-227" w:hanging="630"/>
        <w:jc w:val="both"/>
        <w:rPr>
          <w:spacing w:val="-1"/>
          <w:w w:val="105"/>
          <w:sz w:val="22"/>
          <w:szCs w:val="22"/>
        </w:rPr>
      </w:pPr>
      <w:r>
        <w:rPr>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0BE095B1" w14:textId="77777777" w:rsidR="00030DD3" w:rsidRDefault="00030DD3" w:rsidP="00030DD3">
      <w:pPr>
        <w:pStyle w:val="BodyText"/>
        <w:kinsoku w:val="0"/>
        <w:overflowPunct w:val="0"/>
        <w:ind w:left="720" w:right="-227"/>
        <w:jc w:val="both"/>
        <w:rPr>
          <w:spacing w:val="-1"/>
          <w:w w:val="105"/>
          <w:sz w:val="22"/>
          <w:szCs w:val="22"/>
        </w:rPr>
      </w:pPr>
    </w:p>
    <w:p w14:paraId="41DB5E4C" w14:textId="77777777" w:rsidR="00030DD3" w:rsidRDefault="00030DD3" w:rsidP="00030DD3">
      <w:pPr>
        <w:pStyle w:val="BodyText"/>
        <w:numPr>
          <w:ilvl w:val="1"/>
          <w:numId w:val="21"/>
        </w:numPr>
        <w:kinsoku w:val="0"/>
        <w:overflowPunct w:val="0"/>
        <w:ind w:left="720" w:right="-227" w:hanging="630"/>
        <w:jc w:val="both"/>
        <w:rPr>
          <w:spacing w:val="-1"/>
          <w:w w:val="105"/>
          <w:sz w:val="22"/>
          <w:szCs w:val="22"/>
        </w:rPr>
      </w:pPr>
      <w:r>
        <w:rPr>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17BD6FE4" w14:textId="77777777" w:rsidR="00030DD3" w:rsidRDefault="00030DD3" w:rsidP="00030DD3">
      <w:pPr>
        <w:pStyle w:val="BodyText"/>
        <w:kinsoku w:val="0"/>
        <w:overflowPunct w:val="0"/>
        <w:ind w:right="-227"/>
        <w:jc w:val="both"/>
        <w:rPr>
          <w:spacing w:val="-1"/>
          <w:w w:val="105"/>
          <w:sz w:val="22"/>
          <w:szCs w:val="22"/>
        </w:rPr>
      </w:pPr>
    </w:p>
    <w:p w14:paraId="597A2EFB" w14:textId="77777777" w:rsidR="00030DD3" w:rsidRDefault="00030DD3" w:rsidP="00030DD3">
      <w:pPr>
        <w:pStyle w:val="BodyText"/>
        <w:numPr>
          <w:ilvl w:val="1"/>
          <w:numId w:val="21"/>
        </w:numPr>
        <w:kinsoku w:val="0"/>
        <w:overflowPunct w:val="0"/>
        <w:ind w:left="720" w:right="-227" w:hanging="630"/>
        <w:jc w:val="both"/>
        <w:rPr>
          <w:spacing w:val="-1"/>
          <w:w w:val="105"/>
          <w:sz w:val="22"/>
          <w:szCs w:val="22"/>
        </w:rPr>
      </w:pPr>
      <w:r>
        <w:rPr>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3F693304" w14:textId="77777777" w:rsidR="00030DD3" w:rsidRDefault="00030DD3" w:rsidP="00030DD3">
      <w:pPr>
        <w:pStyle w:val="BodyText"/>
        <w:kinsoku w:val="0"/>
        <w:overflowPunct w:val="0"/>
        <w:ind w:left="720" w:right="-227"/>
        <w:jc w:val="both"/>
        <w:rPr>
          <w:spacing w:val="-1"/>
          <w:w w:val="105"/>
          <w:sz w:val="22"/>
          <w:szCs w:val="22"/>
        </w:rPr>
      </w:pPr>
    </w:p>
    <w:p w14:paraId="41D70681" w14:textId="77777777" w:rsidR="00030DD3" w:rsidRDefault="00030DD3" w:rsidP="00030DD3">
      <w:pPr>
        <w:pStyle w:val="BodyText"/>
        <w:numPr>
          <w:ilvl w:val="1"/>
          <w:numId w:val="21"/>
        </w:numPr>
        <w:kinsoku w:val="0"/>
        <w:overflowPunct w:val="0"/>
        <w:ind w:left="720" w:right="-227" w:hanging="630"/>
        <w:jc w:val="both"/>
      </w:pPr>
      <w:r w:rsidRPr="005610C4">
        <w:rPr>
          <w:spacing w:val="-1"/>
          <w:w w:val="105"/>
          <w:sz w:val="22"/>
          <w:szCs w:val="22"/>
        </w:rPr>
        <w:t>I confirm that all documents submitted as part of this application, whether physical or electronic, become property of the FSRA.</w:t>
      </w:r>
    </w:p>
    <w:p w14:paraId="4480C687" w14:textId="77777777" w:rsidR="00D259E6" w:rsidRPr="006157DE" w:rsidRDefault="00D259E6" w:rsidP="00030DD3">
      <w:pPr>
        <w:pStyle w:val="BodyText"/>
        <w:kinsoku w:val="0"/>
        <w:overflowPunct w:val="0"/>
        <w:ind w:left="0"/>
        <w:jc w:val="both"/>
        <w:rPr>
          <w:rFonts w:ascii="Aptos" w:hAnsi="Aptos"/>
          <w:spacing w:val="-1"/>
          <w:w w:val="105"/>
          <w:sz w:val="22"/>
          <w:szCs w:val="22"/>
        </w:rPr>
      </w:pPr>
    </w:p>
    <w:p w14:paraId="75188FFD" w14:textId="77777777" w:rsidR="002E1589" w:rsidRPr="006157DE" w:rsidRDefault="002E1589" w:rsidP="00780D51">
      <w:pPr>
        <w:pStyle w:val="BodyText"/>
        <w:kinsoku w:val="0"/>
        <w:overflowPunct w:val="0"/>
        <w:ind w:left="0"/>
        <w:jc w:val="both"/>
        <w:rPr>
          <w:rFonts w:ascii="Aptos" w:hAnsi="Aptos"/>
          <w:spacing w:val="-1"/>
          <w:w w:val="105"/>
          <w:sz w:val="22"/>
          <w:szCs w:val="22"/>
        </w:rPr>
      </w:pPr>
    </w:p>
    <w:p w14:paraId="4F668500" w14:textId="77777777" w:rsidR="002E1589" w:rsidRPr="006157DE" w:rsidRDefault="002E1589" w:rsidP="00780D51">
      <w:pPr>
        <w:pStyle w:val="BodyText"/>
        <w:kinsoku w:val="0"/>
        <w:overflowPunct w:val="0"/>
        <w:ind w:left="0"/>
        <w:jc w:val="both"/>
        <w:rPr>
          <w:rFonts w:ascii="Aptos" w:hAnsi="Aptos"/>
          <w:spacing w:val="-1"/>
          <w:w w:val="105"/>
          <w:sz w:val="22"/>
          <w:szCs w:val="22"/>
        </w:rPr>
      </w:pPr>
    </w:p>
    <w:p w14:paraId="1C32CF75" w14:textId="77777777" w:rsidR="002E1589" w:rsidRPr="006157DE" w:rsidRDefault="002E1589" w:rsidP="00780D51">
      <w:pPr>
        <w:pStyle w:val="BodyText"/>
        <w:kinsoku w:val="0"/>
        <w:overflowPunct w:val="0"/>
        <w:ind w:left="0"/>
        <w:jc w:val="both"/>
        <w:rPr>
          <w:rFonts w:ascii="Aptos" w:hAnsi="Aptos"/>
          <w:spacing w:val="-1"/>
          <w:w w:val="105"/>
          <w:sz w:val="22"/>
          <w:szCs w:val="22"/>
        </w:rPr>
      </w:pPr>
    </w:p>
    <w:p w14:paraId="0C50A635" w14:textId="77777777" w:rsidR="002E1589" w:rsidRPr="006157DE" w:rsidRDefault="002E1589" w:rsidP="00780D51">
      <w:pPr>
        <w:pStyle w:val="BodyText"/>
        <w:kinsoku w:val="0"/>
        <w:overflowPunct w:val="0"/>
        <w:ind w:left="0"/>
        <w:jc w:val="both"/>
        <w:rPr>
          <w:rFonts w:ascii="Aptos" w:hAnsi="Aptos"/>
          <w:spacing w:val="-1"/>
          <w:w w:val="105"/>
          <w:sz w:val="22"/>
          <w:szCs w:val="22"/>
        </w:rPr>
      </w:pPr>
    </w:p>
    <w:p w14:paraId="4E3F12AE" w14:textId="170DB4F3" w:rsidR="002E1589" w:rsidRPr="006157DE" w:rsidRDefault="002E1589" w:rsidP="00780D51">
      <w:pPr>
        <w:tabs>
          <w:tab w:val="left" w:pos="6660"/>
        </w:tabs>
        <w:spacing w:before="0" w:after="0"/>
        <w:jc w:val="both"/>
        <w:rPr>
          <w:rFonts w:ascii="Aptos" w:eastAsia="Calibri" w:hAnsi="Aptos" w:cs="Calibri"/>
          <w:szCs w:val="22"/>
        </w:rPr>
      </w:pPr>
      <w:r w:rsidRPr="006157DE">
        <w:rPr>
          <w:rFonts w:ascii="Aptos" w:eastAsia="Calibri" w:hAnsi="Aptos" w:cs="Calibri"/>
          <w:szCs w:val="22"/>
        </w:rPr>
        <w:t>___________________________________________</w:t>
      </w:r>
      <w:r w:rsidR="008D350E">
        <w:rPr>
          <w:rFonts w:ascii="Aptos" w:eastAsia="Calibri" w:hAnsi="Aptos" w:cs="Calibri"/>
          <w:szCs w:val="22"/>
        </w:rPr>
        <w:tab/>
      </w:r>
      <w:r w:rsidRPr="006157DE">
        <w:rPr>
          <w:rFonts w:ascii="Aptos" w:eastAsia="Calibri" w:hAnsi="Aptos" w:cs="Calibri"/>
          <w:szCs w:val="22"/>
        </w:rPr>
        <w:t>______________________</w:t>
      </w:r>
    </w:p>
    <w:p w14:paraId="02118FF9" w14:textId="1935A1F2" w:rsidR="002E1589" w:rsidRPr="00780D51" w:rsidRDefault="00780D51" w:rsidP="00780D51">
      <w:pPr>
        <w:tabs>
          <w:tab w:val="left" w:pos="6480"/>
        </w:tabs>
        <w:spacing w:before="0" w:after="0"/>
        <w:rPr>
          <w:rFonts w:ascii="Calibri" w:eastAsia="Calibri" w:hAnsi="Calibri" w:cs="Arial"/>
        </w:rPr>
      </w:pPr>
      <w:r>
        <w:rPr>
          <w:rFonts w:ascii="Calibri" w:eastAsia="Calibri" w:hAnsi="Calibri" w:cs="Arial"/>
        </w:rPr>
        <w:t>Authorised Signatory of the Applicant</w:t>
      </w:r>
      <w:r w:rsidRPr="00465B07">
        <w:rPr>
          <w:rFonts w:ascii="Calibri" w:eastAsia="Calibri" w:hAnsi="Calibri" w:cs="Arial"/>
          <w:vertAlign w:val="superscript"/>
        </w:rPr>
        <w:footnoteReference w:id="5"/>
      </w:r>
      <w:r>
        <w:rPr>
          <w:rFonts w:ascii="Calibri" w:eastAsia="Calibri" w:hAnsi="Calibri" w:cs="Arial"/>
        </w:rPr>
        <w:t>:</w:t>
      </w:r>
      <w:r>
        <w:rPr>
          <w:rFonts w:ascii="Calibri" w:eastAsia="Calibri" w:hAnsi="Calibri" w:cs="Arial"/>
        </w:rPr>
        <w:tab/>
      </w:r>
      <w:r w:rsidR="008D350E">
        <w:rPr>
          <w:rFonts w:ascii="Calibri" w:eastAsia="Calibri" w:hAnsi="Calibri" w:cs="Arial"/>
        </w:rPr>
        <w:t xml:space="preserve">    </w:t>
      </w:r>
      <w:r w:rsidRPr="00465B07">
        <w:rPr>
          <w:rFonts w:ascii="Calibri" w:eastAsia="Calibri" w:hAnsi="Calibri" w:cs="Arial"/>
        </w:rPr>
        <w:t>Date</w:t>
      </w:r>
      <w:r>
        <w:rPr>
          <w:rFonts w:ascii="Calibri" w:eastAsia="Calibri" w:hAnsi="Calibri" w:cs="Arial"/>
        </w:rPr>
        <w:t>:</w:t>
      </w:r>
    </w:p>
    <w:p w14:paraId="76CCFA14" w14:textId="77777777" w:rsidR="002E1589" w:rsidRDefault="002E1589" w:rsidP="00780D51">
      <w:pPr>
        <w:tabs>
          <w:tab w:val="left" w:pos="6660"/>
        </w:tabs>
        <w:spacing w:before="0" w:after="0"/>
        <w:jc w:val="both"/>
        <w:rPr>
          <w:rFonts w:ascii="Aptos" w:eastAsia="Calibri" w:hAnsi="Aptos" w:cs="Calibri"/>
          <w:szCs w:val="20"/>
        </w:rPr>
      </w:pPr>
    </w:p>
    <w:p w14:paraId="28FA2721" w14:textId="77777777" w:rsidR="00780D51" w:rsidRPr="006157DE" w:rsidRDefault="00780D51" w:rsidP="00780D51">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072"/>
      </w:tblGrid>
      <w:tr w:rsidR="005421DE" w:rsidRPr="006157DE" w14:paraId="121046F4" w14:textId="77777777" w:rsidTr="00E20AC0">
        <w:trPr>
          <w:trHeight w:val="419"/>
        </w:trPr>
        <w:tc>
          <w:tcPr>
            <w:tcW w:w="9072" w:type="dxa"/>
            <w:shd w:val="clear" w:color="auto" w:fill="E5F0F0"/>
            <w:vAlign w:val="center"/>
          </w:tcPr>
          <w:p w14:paraId="6DEF5802" w14:textId="4ABC1937" w:rsidR="005421DE" w:rsidRPr="006157DE" w:rsidRDefault="005421DE" w:rsidP="00780D51">
            <w:pPr>
              <w:spacing w:before="0" w:after="0"/>
              <w:jc w:val="both"/>
              <w:rPr>
                <w:rFonts w:ascii="Aptos" w:eastAsia="Calibri" w:hAnsi="Aptos" w:cs="Calibri"/>
                <w:szCs w:val="20"/>
              </w:rPr>
            </w:pPr>
            <w:r>
              <w:rPr>
                <w:i/>
                <w:iCs/>
              </w:rPr>
              <w:t>Name and title of the above Authorised Signatory of the Applicant:</w:t>
            </w:r>
          </w:p>
        </w:tc>
      </w:tr>
      <w:tr w:rsidR="005421DE" w:rsidRPr="006157DE" w14:paraId="09A7AE60" w14:textId="77777777" w:rsidTr="005421DE">
        <w:trPr>
          <w:trHeight w:val="419"/>
        </w:trPr>
        <w:tc>
          <w:tcPr>
            <w:tcW w:w="9072" w:type="dxa"/>
            <w:shd w:val="clear" w:color="auto" w:fill="auto"/>
            <w:vAlign w:val="center"/>
          </w:tcPr>
          <w:p w14:paraId="141BCD82" w14:textId="77777777" w:rsidR="005421DE" w:rsidRPr="006157DE" w:rsidRDefault="005421DE" w:rsidP="00780D51">
            <w:pPr>
              <w:spacing w:before="0" w:after="0"/>
              <w:jc w:val="both"/>
              <w:rPr>
                <w:rFonts w:ascii="Aptos" w:hAnsi="Aptos" w:cs="Calibri"/>
                <w:color w:val="080808"/>
                <w:spacing w:val="-1"/>
                <w:szCs w:val="22"/>
              </w:rPr>
            </w:pPr>
          </w:p>
        </w:tc>
      </w:tr>
    </w:tbl>
    <w:p w14:paraId="2DF59473" w14:textId="68D61A97" w:rsidR="002E1589" w:rsidRPr="006157DE" w:rsidRDefault="002E1589" w:rsidP="00D259E6">
      <w:pPr>
        <w:pStyle w:val="BodyText"/>
        <w:kinsoku w:val="0"/>
        <w:overflowPunct w:val="0"/>
        <w:ind w:left="0"/>
        <w:jc w:val="both"/>
        <w:rPr>
          <w:rFonts w:ascii="Aptos" w:hAnsi="Aptos"/>
          <w:spacing w:val="-1"/>
          <w:w w:val="105"/>
          <w:sz w:val="22"/>
          <w:szCs w:val="22"/>
        </w:rPr>
      </w:pPr>
    </w:p>
    <w:p w14:paraId="370D90A7" w14:textId="10230945" w:rsidR="007517E8" w:rsidRPr="006157DE" w:rsidRDefault="002E1589" w:rsidP="007517E8">
      <w:pPr>
        <w:spacing w:before="0" w:after="0"/>
        <w:rPr>
          <w:rFonts w:ascii="Aptos" w:hAnsi="Aptos"/>
          <w:spacing w:val="-1"/>
          <w:w w:val="105"/>
          <w:szCs w:val="22"/>
        </w:rPr>
      </w:pPr>
      <w:r w:rsidRPr="006157DE">
        <w:rPr>
          <w:rFonts w:ascii="Aptos" w:hAnsi="Aptos"/>
          <w:spacing w:val="-1"/>
          <w:w w:val="105"/>
          <w:szCs w:val="22"/>
        </w:rPr>
        <w:br w:type="page"/>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937"/>
      </w:tblGrid>
      <w:tr w:rsidR="007517E8" w:rsidRPr="006157DE" w14:paraId="1662B371" w14:textId="77777777" w:rsidTr="00F115AD">
        <w:trPr>
          <w:trHeight w:val="1396"/>
        </w:trPr>
        <w:tc>
          <w:tcPr>
            <w:tcW w:w="1424" w:type="dxa"/>
            <w:shd w:val="clear" w:color="auto" w:fill="0085FF"/>
            <w:vAlign w:val="center"/>
          </w:tcPr>
          <w:p w14:paraId="03952D38" w14:textId="26C32C74" w:rsidR="007517E8" w:rsidRPr="006157DE" w:rsidRDefault="007517E8" w:rsidP="00F115AD">
            <w:pPr>
              <w:spacing w:before="0" w:after="0"/>
              <w:jc w:val="center"/>
              <w:rPr>
                <w:rFonts w:ascii="Aptos" w:hAnsi="Aptos" w:cs="Calibri"/>
                <w:b/>
                <w:bCs/>
                <w:color w:val="FFFFFF"/>
                <w:sz w:val="120"/>
                <w:szCs w:val="120"/>
              </w:rPr>
            </w:pPr>
            <w:r w:rsidRPr="006157DE">
              <w:rPr>
                <w:rFonts w:ascii="Aptos" w:hAnsi="Aptos" w:cs="Calibri"/>
                <w:b/>
                <w:bCs/>
                <w:color w:val="FFFFFF"/>
                <w:sz w:val="96"/>
                <w:szCs w:val="96"/>
              </w:rPr>
              <w:lastRenderedPageBreak/>
              <w:t>11</w:t>
            </w:r>
          </w:p>
        </w:tc>
        <w:tc>
          <w:tcPr>
            <w:tcW w:w="7937" w:type="dxa"/>
            <w:shd w:val="clear" w:color="auto" w:fill="0085FF"/>
            <w:vAlign w:val="center"/>
          </w:tcPr>
          <w:p w14:paraId="242968C3" w14:textId="77777777" w:rsidR="007517E8" w:rsidRPr="006157DE" w:rsidRDefault="007517E8" w:rsidP="008E7764">
            <w:pPr>
              <w:pStyle w:val="Heading1"/>
              <w:rPr>
                <w:color w:val="000000"/>
              </w:rPr>
            </w:pPr>
            <w:bookmarkStart w:id="15" w:name="bookmark10"/>
            <w:bookmarkStart w:id="16" w:name="_Toc190267035"/>
            <w:bookmarkEnd w:id="15"/>
            <w:r w:rsidRPr="006157DE">
              <w:t>Declaration by</w:t>
            </w:r>
            <w:r w:rsidRPr="006157DE">
              <w:rPr>
                <w:spacing w:val="-2"/>
              </w:rPr>
              <w:t xml:space="preserve"> </w:t>
            </w:r>
            <w:r w:rsidRPr="006157DE">
              <w:t>the</w:t>
            </w:r>
            <w:r w:rsidRPr="006157DE">
              <w:rPr>
                <w:spacing w:val="1"/>
              </w:rPr>
              <w:t xml:space="preserve"> </w:t>
            </w:r>
            <w:r w:rsidRPr="006157DE">
              <w:t>Applicant</w:t>
            </w:r>
            <w:r w:rsidRPr="006157DE">
              <w:rPr>
                <w:spacing w:val="-4"/>
              </w:rPr>
              <w:t xml:space="preserve"> </w:t>
            </w:r>
            <w:r w:rsidRPr="006157DE">
              <w:t>or Authorised</w:t>
            </w:r>
            <w:bookmarkEnd w:id="16"/>
          </w:p>
          <w:p w14:paraId="0CF46210" w14:textId="49091304" w:rsidR="007517E8" w:rsidRPr="006157DE" w:rsidRDefault="007517E8" w:rsidP="008E7764">
            <w:pPr>
              <w:pStyle w:val="Heading1"/>
              <w:rPr>
                <w:color w:val="000000"/>
              </w:rPr>
            </w:pPr>
            <w:bookmarkStart w:id="17" w:name="_Toc190096119"/>
            <w:bookmarkStart w:id="18" w:name="_Toc190267036"/>
            <w:r w:rsidRPr="006157DE">
              <w:t>Person</w:t>
            </w:r>
            <w:bookmarkEnd w:id="17"/>
            <w:bookmarkEnd w:id="18"/>
          </w:p>
        </w:tc>
      </w:tr>
    </w:tbl>
    <w:p w14:paraId="0B66D8BB" w14:textId="77777777" w:rsidR="007517E8" w:rsidRPr="006157DE" w:rsidRDefault="007517E8" w:rsidP="00D259E6">
      <w:pPr>
        <w:pStyle w:val="BodyText"/>
        <w:kinsoku w:val="0"/>
        <w:overflowPunct w:val="0"/>
        <w:ind w:left="0"/>
        <w:jc w:val="both"/>
        <w:rPr>
          <w:rFonts w:ascii="Aptos" w:hAnsi="Aptos"/>
          <w:spacing w:val="-1"/>
          <w:w w:val="105"/>
          <w:sz w:val="22"/>
          <w:szCs w:val="22"/>
        </w:rPr>
      </w:pPr>
    </w:p>
    <w:p w14:paraId="788CFE1D" w14:textId="77777777" w:rsidR="005A385E" w:rsidRPr="006157DE" w:rsidRDefault="005A385E" w:rsidP="005A385E">
      <w:pPr>
        <w:pStyle w:val="BodyText"/>
        <w:suppressAutoHyphens/>
        <w:kinsoku w:val="0"/>
        <w:overflowPunct w:val="0"/>
        <w:ind w:left="0" w:right="-85"/>
        <w:jc w:val="both"/>
        <w:rPr>
          <w:rFonts w:ascii="Aptos" w:hAnsi="Aptos"/>
          <w:sz w:val="22"/>
          <w:szCs w:val="22"/>
        </w:rPr>
      </w:pPr>
      <w:r w:rsidRPr="006157DE">
        <w:rPr>
          <w:rFonts w:ascii="Aptos" w:hAnsi="Aptos"/>
          <w:sz w:val="22"/>
          <w:szCs w:val="22"/>
        </w:rPr>
        <w:t>I</w:t>
      </w:r>
      <w:r w:rsidRPr="006157DE">
        <w:rPr>
          <w:rFonts w:ascii="Aptos" w:hAnsi="Aptos"/>
          <w:spacing w:val="7"/>
          <w:sz w:val="22"/>
          <w:szCs w:val="22"/>
        </w:rPr>
        <w:t xml:space="preserve"> </w:t>
      </w:r>
      <w:r w:rsidRPr="006157DE">
        <w:rPr>
          <w:rFonts w:ascii="Aptos" w:hAnsi="Aptos"/>
          <w:spacing w:val="-1"/>
          <w:sz w:val="22"/>
          <w:szCs w:val="22"/>
        </w:rPr>
        <w:t>declare</w:t>
      </w:r>
      <w:r w:rsidRPr="006157DE">
        <w:rPr>
          <w:rFonts w:ascii="Aptos" w:hAnsi="Aptos"/>
          <w:spacing w:val="5"/>
          <w:sz w:val="22"/>
          <w:szCs w:val="22"/>
        </w:rPr>
        <w:t xml:space="preserve"> </w:t>
      </w:r>
      <w:r w:rsidRPr="006157DE">
        <w:rPr>
          <w:rFonts w:ascii="Aptos" w:hAnsi="Aptos"/>
          <w:sz w:val="22"/>
          <w:szCs w:val="22"/>
        </w:rPr>
        <w:t>that</w:t>
      </w:r>
      <w:r w:rsidRPr="006157DE">
        <w:rPr>
          <w:rFonts w:ascii="Aptos" w:hAnsi="Aptos"/>
          <w:spacing w:val="5"/>
          <w:sz w:val="22"/>
          <w:szCs w:val="22"/>
        </w:rPr>
        <w:t xml:space="preserve"> </w:t>
      </w:r>
      <w:r w:rsidRPr="006157DE">
        <w:rPr>
          <w:rFonts w:ascii="Aptos" w:hAnsi="Aptos"/>
          <w:sz w:val="22"/>
          <w:szCs w:val="22"/>
        </w:rPr>
        <w:t>the</w:t>
      </w:r>
      <w:r w:rsidRPr="006157DE">
        <w:rPr>
          <w:rFonts w:ascii="Aptos" w:hAnsi="Aptos"/>
          <w:spacing w:val="5"/>
          <w:sz w:val="22"/>
          <w:szCs w:val="22"/>
        </w:rPr>
        <w:t xml:space="preserve"> </w:t>
      </w:r>
      <w:r w:rsidRPr="006157DE">
        <w:rPr>
          <w:rFonts w:ascii="Aptos" w:hAnsi="Aptos"/>
          <w:spacing w:val="-1"/>
          <w:sz w:val="22"/>
          <w:szCs w:val="22"/>
        </w:rPr>
        <w:t>candidate’s</w:t>
      </w:r>
      <w:r w:rsidRPr="006157DE">
        <w:rPr>
          <w:rFonts w:ascii="Aptos" w:hAnsi="Aptos"/>
          <w:spacing w:val="9"/>
          <w:sz w:val="22"/>
          <w:szCs w:val="22"/>
        </w:rPr>
        <w:t xml:space="preserve"> </w:t>
      </w:r>
      <w:r w:rsidRPr="006157DE">
        <w:rPr>
          <w:rFonts w:ascii="Aptos" w:hAnsi="Aptos"/>
          <w:spacing w:val="-1"/>
          <w:sz w:val="22"/>
          <w:szCs w:val="22"/>
        </w:rPr>
        <w:t>competence</w:t>
      </w:r>
      <w:r w:rsidRPr="006157DE">
        <w:rPr>
          <w:rFonts w:ascii="Aptos" w:hAnsi="Aptos"/>
          <w:spacing w:val="5"/>
          <w:sz w:val="22"/>
          <w:szCs w:val="22"/>
        </w:rPr>
        <w:t xml:space="preserve"> </w:t>
      </w:r>
      <w:r w:rsidRPr="006157DE">
        <w:rPr>
          <w:rFonts w:ascii="Aptos" w:hAnsi="Aptos"/>
          <w:spacing w:val="-1"/>
          <w:sz w:val="22"/>
          <w:szCs w:val="22"/>
        </w:rPr>
        <w:t>and</w:t>
      </w:r>
      <w:r w:rsidRPr="006157DE">
        <w:rPr>
          <w:rFonts w:ascii="Aptos" w:hAnsi="Aptos"/>
          <w:spacing w:val="7"/>
          <w:sz w:val="22"/>
          <w:szCs w:val="22"/>
        </w:rPr>
        <w:t xml:space="preserve"> </w:t>
      </w:r>
      <w:r w:rsidRPr="006157DE">
        <w:rPr>
          <w:rFonts w:ascii="Aptos" w:hAnsi="Aptos"/>
          <w:spacing w:val="-1"/>
          <w:sz w:val="22"/>
          <w:szCs w:val="22"/>
        </w:rPr>
        <w:t>relevant</w:t>
      </w:r>
      <w:r w:rsidRPr="006157DE">
        <w:rPr>
          <w:rFonts w:ascii="Aptos" w:hAnsi="Aptos"/>
          <w:spacing w:val="8"/>
          <w:sz w:val="22"/>
          <w:szCs w:val="22"/>
        </w:rPr>
        <w:t xml:space="preserve"> </w:t>
      </w:r>
      <w:r w:rsidRPr="006157DE">
        <w:rPr>
          <w:rFonts w:ascii="Aptos" w:hAnsi="Aptos"/>
          <w:spacing w:val="-1"/>
          <w:sz w:val="22"/>
          <w:szCs w:val="22"/>
        </w:rPr>
        <w:t>experience</w:t>
      </w:r>
      <w:r w:rsidRPr="006157DE">
        <w:rPr>
          <w:rFonts w:ascii="Aptos" w:hAnsi="Aptos"/>
          <w:spacing w:val="6"/>
          <w:sz w:val="22"/>
          <w:szCs w:val="22"/>
        </w:rPr>
        <w:t xml:space="preserve"> </w:t>
      </w:r>
      <w:r w:rsidRPr="006157DE">
        <w:rPr>
          <w:rFonts w:ascii="Aptos" w:hAnsi="Aptos"/>
          <w:spacing w:val="-1"/>
          <w:sz w:val="22"/>
          <w:szCs w:val="22"/>
        </w:rPr>
        <w:t>has</w:t>
      </w:r>
      <w:r w:rsidRPr="006157DE">
        <w:rPr>
          <w:rFonts w:ascii="Aptos" w:hAnsi="Aptos"/>
          <w:spacing w:val="7"/>
          <w:sz w:val="22"/>
          <w:szCs w:val="22"/>
        </w:rPr>
        <w:t xml:space="preserve"> </w:t>
      </w:r>
      <w:r w:rsidRPr="006157DE">
        <w:rPr>
          <w:rFonts w:ascii="Aptos" w:hAnsi="Aptos"/>
          <w:spacing w:val="-1"/>
          <w:sz w:val="22"/>
          <w:szCs w:val="22"/>
        </w:rPr>
        <w:t>been</w:t>
      </w:r>
      <w:r w:rsidRPr="006157DE">
        <w:rPr>
          <w:rFonts w:ascii="Aptos" w:hAnsi="Aptos"/>
          <w:spacing w:val="7"/>
          <w:sz w:val="22"/>
          <w:szCs w:val="22"/>
        </w:rPr>
        <w:t xml:space="preserve"> </w:t>
      </w:r>
      <w:r w:rsidRPr="006157DE">
        <w:rPr>
          <w:rFonts w:ascii="Aptos" w:hAnsi="Aptos"/>
          <w:spacing w:val="-1"/>
          <w:sz w:val="22"/>
          <w:szCs w:val="22"/>
        </w:rPr>
        <w:t>assessed</w:t>
      </w:r>
      <w:r w:rsidRPr="006157DE">
        <w:rPr>
          <w:rFonts w:ascii="Aptos" w:hAnsi="Aptos"/>
          <w:spacing w:val="7"/>
          <w:sz w:val="22"/>
          <w:szCs w:val="22"/>
        </w:rPr>
        <w:t xml:space="preserve"> </w:t>
      </w:r>
      <w:r w:rsidRPr="006157DE">
        <w:rPr>
          <w:rFonts w:ascii="Aptos" w:hAnsi="Aptos"/>
          <w:spacing w:val="-1"/>
          <w:sz w:val="22"/>
          <w:szCs w:val="22"/>
        </w:rPr>
        <w:t>in</w:t>
      </w:r>
      <w:r w:rsidRPr="006157DE">
        <w:rPr>
          <w:rFonts w:ascii="Aptos" w:hAnsi="Aptos"/>
          <w:spacing w:val="4"/>
          <w:sz w:val="22"/>
          <w:szCs w:val="22"/>
        </w:rPr>
        <w:t xml:space="preserve"> </w:t>
      </w:r>
      <w:r w:rsidRPr="006157DE">
        <w:rPr>
          <w:rFonts w:ascii="Aptos" w:hAnsi="Aptos"/>
          <w:spacing w:val="-1"/>
          <w:sz w:val="22"/>
          <w:szCs w:val="22"/>
        </w:rPr>
        <w:t>accordance</w:t>
      </w:r>
      <w:r w:rsidRPr="006157DE">
        <w:rPr>
          <w:rFonts w:ascii="Aptos" w:hAnsi="Aptos"/>
          <w:spacing w:val="6"/>
          <w:sz w:val="22"/>
          <w:szCs w:val="22"/>
        </w:rPr>
        <w:t xml:space="preserve"> </w:t>
      </w:r>
      <w:r w:rsidRPr="006157DE">
        <w:rPr>
          <w:rFonts w:ascii="Aptos" w:hAnsi="Aptos"/>
          <w:sz w:val="22"/>
          <w:szCs w:val="22"/>
        </w:rPr>
        <w:t>with</w:t>
      </w:r>
      <w:r w:rsidRPr="006157DE">
        <w:rPr>
          <w:rFonts w:ascii="Aptos" w:hAnsi="Aptos"/>
          <w:spacing w:val="65"/>
          <w:sz w:val="22"/>
          <w:szCs w:val="22"/>
        </w:rPr>
        <w:t xml:space="preserve"> </w:t>
      </w:r>
      <w:r w:rsidRPr="006157DE">
        <w:rPr>
          <w:rFonts w:ascii="Aptos" w:hAnsi="Aptos"/>
          <w:sz w:val="22"/>
          <w:szCs w:val="22"/>
        </w:rPr>
        <w:t>the</w:t>
      </w:r>
      <w:r w:rsidRPr="006157DE">
        <w:rPr>
          <w:rFonts w:ascii="Aptos" w:hAnsi="Aptos"/>
          <w:spacing w:val="1"/>
          <w:sz w:val="22"/>
          <w:szCs w:val="22"/>
        </w:rPr>
        <w:t xml:space="preserve"> </w:t>
      </w:r>
      <w:r w:rsidRPr="006157DE">
        <w:rPr>
          <w:rFonts w:ascii="Aptos" w:hAnsi="Aptos"/>
          <w:spacing w:val="-1"/>
          <w:sz w:val="22"/>
          <w:szCs w:val="22"/>
        </w:rPr>
        <w:t>requirements</w:t>
      </w:r>
      <w:r w:rsidRPr="006157DE">
        <w:rPr>
          <w:rFonts w:ascii="Aptos" w:hAnsi="Aptos"/>
          <w:spacing w:val="-2"/>
          <w:sz w:val="22"/>
          <w:szCs w:val="22"/>
        </w:rPr>
        <w:t xml:space="preserve"> </w:t>
      </w:r>
      <w:r w:rsidRPr="006157DE">
        <w:rPr>
          <w:rFonts w:ascii="Aptos" w:hAnsi="Aptos"/>
          <w:sz w:val="22"/>
          <w:szCs w:val="22"/>
        </w:rPr>
        <w:t xml:space="preserve">of the </w:t>
      </w:r>
      <w:r w:rsidRPr="006157DE">
        <w:rPr>
          <w:rFonts w:ascii="Aptos" w:hAnsi="Aptos"/>
          <w:spacing w:val="-1"/>
          <w:sz w:val="22"/>
          <w:szCs w:val="22"/>
        </w:rPr>
        <w:t>ADGM</w:t>
      </w:r>
      <w:r w:rsidRPr="006157DE">
        <w:rPr>
          <w:rFonts w:ascii="Aptos" w:hAnsi="Aptos"/>
          <w:spacing w:val="2"/>
          <w:sz w:val="22"/>
          <w:szCs w:val="22"/>
        </w:rPr>
        <w:t xml:space="preserve"> </w:t>
      </w:r>
      <w:r w:rsidRPr="006157DE">
        <w:rPr>
          <w:rFonts w:ascii="Aptos" w:hAnsi="Aptos"/>
          <w:spacing w:val="-1"/>
          <w:sz w:val="22"/>
          <w:szCs w:val="22"/>
        </w:rPr>
        <w:t>Rulebook,</w:t>
      </w:r>
      <w:r w:rsidRPr="006157DE">
        <w:rPr>
          <w:rFonts w:ascii="Aptos" w:hAnsi="Aptos"/>
          <w:sz w:val="22"/>
          <w:szCs w:val="22"/>
        </w:rPr>
        <w:t xml:space="preserve"> </w:t>
      </w:r>
      <w:r w:rsidRPr="006157DE">
        <w:rPr>
          <w:rFonts w:ascii="Aptos" w:hAnsi="Aptos"/>
          <w:spacing w:val="-1"/>
          <w:sz w:val="22"/>
          <w:szCs w:val="22"/>
        </w:rPr>
        <w:t xml:space="preserve">and </w:t>
      </w:r>
      <w:r w:rsidRPr="006157DE">
        <w:rPr>
          <w:rFonts w:ascii="Aptos" w:hAnsi="Aptos"/>
          <w:sz w:val="22"/>
          <w:szCs w:val="22"/>
        </w:rPr>
        <w:t xml:space="preserve">I </w:t>
      </w:r>
      <w:r w:rsidRPr="006157DE">
        <w:rPr>
          <w:rFonts w:ascii="Aptos" w:hAnsi="Aptos"/>
          <w:spacing w:val="-1"/>
          <w:sz w:val="22"/>
          <w:szCs w:val="22"/>
        </w:rPr>
        <w:t>declare</w:t>
      </w:r>
      <w:r w:rsidRPr="006157DE">
        <w:rPr>
          <w:rFonts w:ascii="Aptos" w:hAnsi="Aptos"/>
          <w:sz w:val="22"/>
          <w:szCs w:val="22"/>
        </w:rPr>
        <w:t xml:space="preserve"> that the </w:t>
      </w:r>
      <w:r w:rsidRPr="006157DE">
        <w:rPr>
          <w:rFonts w:ascii="Aptos" w:hAnsi="Aptos"/>
          <w:spacing w:val="-1"/>
          <w:sz w:val="22"/>
          <w:szCs w:val="22"/>
        </w:rPr>
        <w:t>candidate</w:t>
      </w:r>
      <w:r w:rsidRPr="006157DE">
        <w:rPr>
          <w:rFonts w:ascii="Aptos" w:hAnsi="Aptos"/>
          <w:spacing w:val="1"/>
          <w:sz w:val="22"/>
          <w:szCs w:val="22"/>
        </w:rPr>
        <w:t xml:space="preserve"> </w:t>
      </w:r>
      <w:r w:rsidRPr="006157DE">
        <w:rPr>
          <w:rFonts w:ascii="Aptos" w:hAnsi="Aptos"/>
          <w:spacing w:val="-1"/>
          <w:sz w:val="22"/>
          <w:szCs w:val="22"/>
        </w:rPr>
        <w:t>is</w:t>
      </w:r>
      <w:r w:rsidRPr="006157DE">
        <w:rPr>
          <w:rFonts w:ascii="Aptos" w:hAnsi="Aptos"/>
          <w:sz w:val="22"/>
          <w:szCs w:val="22"/>
        </w:rPr>
        <w:t xml:space="preserve"> </w:t>
      </w:r>
      <w:r w:rsidRPr="006157DE">
        <w:rPr>
          <w:rFonts w:ascii="Aptos" w:hAnsi="Aptos"/>
          <w:spacing w:val="-1"/>
          <w:sz w:val="22"/>
          <w:szCs w:val="22"/>
        </w:rPr>
        <w:t>fit</w:t>
      </w:r>
      <w:r w:rsidRPr="006157DE">
        <w:rPr>
          <w:rFonts w:ascii="Aptos" w:hAnsi="Aptos"/>
          <w:spacing w:val="-2"/>
          <w:sz w:val="22"/>
          <w:szCs w:val="22"/>
        </w:rPr>
        <w:t xml:space="preserve"> </w:t>
      </w:r>
      <w:r w:rsidRPr="006157DE">
        <w:rPr>
          <w:rFonts w:ascii="Aptos" w:hAnsi="Aptos"/>
          <w:spacing w:val="-1"/>
          <w:sz w:val="22"/>
          <w:szCs w:val="22"/>
        </w:rPr>
        <w:t>and proper</w:t>
      </w:r>
      <w:r w:rsidRPr="006157DE">
        <w:rPr>
          <w:rFonts w:ascii="Aptos" w:hAnsi="Aptos"/>
          <w:spacing w:val="1"/>
          <w:sz w:val="22"/>
          <w:szCs w:val="22"/>
        </w:rPr>
        <w:t xml:space="preserve"> </w:t>
      </w:r>
      <w:r w:rsidRPr="006157DE">
        <w:rPr>
          <w:rFonts w:ascii="Aptos" w:hAnsi="Aptos"/>
          <w:sz w:val="22"/>
          <w:szCs w:val="22"/>
        </w:rPr>
        <w:t>to</w:t>
      </w:r>
      <w:r w:rsidRPr="006157DE">
        <w:rPr>
          <w:rFonts w:ascii="Aptos" w:hAnsi="Aptos"/>
          <w:spacing w:val="1"/>
          <w:sz w:val="22"/>
          <w:szCs w:val="22"/>
        </w:rPr>
        <w:t xml:space="preserve"> </w:t>
      </w:r>
      <w:r w:rsidRPr="006157DE">
        <w:rPr>
          <w:rFonts w:ascii="Aptos" w:hAnsi="Aptos"/>
          <w:spacing w:val="-1"/>
          <w:sz w:val="22"/>
          <w:szCs w:val="22"/>
        </w:rPr>
        <w:t>perform</w:t>
      </w:r>
      <w:r w:rsidRPr="006157DE">
        <w:rPr>
          <w:rFonts w:ascii="Aptos" w:hAnsi="Aptos"/>
          <w:spacing w:val="2"/>
          <w:sz w:val="22"/>
          <w:szCs w:val="22"/>
        </w:rPr>
        <w:t xml:space="preserve"> </w:t>
      </w:r>
      <w:r w:rsidRPr="006157DE">
        <w:rPr>
          <w:rFonts w:ascii="Aptos" w:hAnsi="Aptos"/>
          <w:sz w:val="22"/>
          <w:szCs w:val="22"/>
        </w:rPr>
        <w:t>the</w:t>
      </w:r>
      <w:r w:rsidRPr="006157DE">
        <w:rPr>
          <w:rFonts w:ascii="Aptos" w:hAnsi="Aptos"/>
          <w:spacing w:val="59"/>
          <w:sz w:val="22"/>
          <w:szCs w:val="22"/>
        </w:rPr>
        <w:t xml:space="preserve"> </w:t>
      </w:r>
      <w:r w:rsidRPr="006157DE">
        <w:rPr>
          <w:rFonts w:ascii="Aptos" w:hAnsi="Aptos"/>
          <w:spacing w:val="-1"/>
          <w:sz w:val="22"/>
          <w:szCs w:val="22"/>
        </w:rPr>
        <w:t>Controlled</w:t>
      </w:r>
      <w:r w:rsidRPr="006157DE">
        <w:rPr>
          <w:rFonts w:ascii="Aptos" w:hAnsi="Aptos"/>
          <w:spacing w:val="-2"/>
          <w:sz w:val="22"/>
          <w:szCs w:val="22"/>
        </w:rPr>
        <w:t xml:space="preserve"> </w:t>
      </w:r>
      <w:r w:rsidRPr="006157DE">
        <w:rPr>
          <w:rFonts w:ascii="Aptos" w:hAnsi="Aptos"/>
          <w:spacing w:val="-1"/>
          <w:sz w:val="22"/>
          <w:szCs w:val="22"/>
        </w:rPr>
        <w:t>Function(s) to</w:t>
      </w:r>
      <w:r w:rsidRPr="006157DE">
        <w:rPr>
          <w:rFonts w:ascii="Aptos" w:hAnsi="Aptos"/>
          <w:spacing w:val="1"/>
          <w:sz w:val="22"/>
          <w:szCs w:val="22"/>
        </w:rPr>
        <w:t xml:space="preserve"> </w:t>
      </w:r>
      <w:r w:rsidRPr="006157DE">
        <w:rPr>
          <w:rFonts w:ascii="Aptos" w:hAnsi="Aptos"/>
          <w:sz w:val="22"/>
          <w:szCs w:val="22"/>
        </w:rPr>
        <w:t>which</w:t>
      </w:r>
      <w:r w:rsidRPr="006157DE">
        <w:rPr>
          <w:rFonts w:ascii="Aptos" w:hAnsi="Aptos"/>
          <w:spacing w:val="-3"/>
          <w:sz w:val="22"/>
          <w:szCs w:val="22"/>
        </w:rPr>
        <w:t xml:space="preserve"> </w:t>
      </w:r>
      <w:r w:rsidRPr="006157DE">
        <w:rPr>
          <w:rFonts w:ascii="Aptos" w:hAnsi="Aptos"/>
          <w:spacing w:val="-1"/>
          <w:sz w:val="22"/>
          <w:szCs w:val="22"/>
        </w:rPr>
        <w:t>this</w:t>
      </w:r>
      <w:r w:rsidRPr="006157DE">
        <w:rPr>
          <w:rFonts w:ascii="Aptos" w:hAnsi="Aptos"/>
          <w:sz w:val="22"/>
          <w:szCs w:val="22"/>
        </w:rPr>
        <w:t xml:space="preserve"> </w:t>
      </w:r>
      <w:r w:rsidRPr="006157DE">
        <w:rPr>
          <w:rFonts w:ascii="Aptos" w:hAnsi="Aptos"/>
          <w:spacing w:val="-1"/>
          <w:sz w:val="22"/>
          <w:szCs w:val="22"/>
        </w:rPr>
        <w:t>application</w:t>
      </w:r>
      <w:r w:rsidRPr="006157DE">
        <w:rPr>
          <w:rFonts w:ascii="Aptos" w:hAnsi="Aptos"/>
          <w:sz w:val="22"/>
          <w:szCs w:val="22"/>
        </w:rPr>
        <w:t xml:space="preserve"> </w:t>
      </w:r>
      <w:r w:rsidRPr="006157DE">
        <w:rPr>
          <w:rFonts w:ascii="Aptos" w:hAnsi="Aptos"/>
          <w:spacing w:val="-1"/>
          <w:sz w:val="22"/>
          <w:szCs w:val="22"/>
        </w:rPr>
        <w:t>relates.</w:t>
      </w:r>
    </w:p>
    <w:p w14:paraId="53FD95E5" w14:textId="77777777" w:rsidR="005A385E" w:rsidRPr="006157DE" w:rsidRDefault="005A385E" w:rsidP="005A385E">
      <w:pPr>
        <w:pStyle w:val="BodyText"/>
        <w:suppressAutoHyphens/>
        <w:kinsoku w:val="0"/>
        <w:overflowPunct w:val="0"/>
        <w:spacing w:before="1"/>
        <w:ind w:left="0" w:right="-85"/>
        <w:rPr>
          <w:rFonts w:ascii="Aptos" w:hAnsi="Aptos"/>
          <w:sz w:val="22"/>
          <w:szCs w:val="22"/>
        </w:rPr>
      </w:pPr>
    </w:p>
    <w:p w14:paraId="426C59AB" w14:textId="77777777" w:rsidR="005A385E" w:rsidRPr="006157DE" w:rsidRDefault="005A385E" w:rsidP="005A385E">
      <w:pPr>
        <w:pStyle w:val="BodyText"/>
        <w:suppressAutoHyphens/>
        <w:kinsoku w:val="0"/>
        <w:overflowPunct w:val="0"/>
        <w:spacing w:line="239" w:lineRule="auto"/>
        <w:ind w:left="0" w:right="-85"/>
        <w:jc w:val="both"/>
        <w:rPr>
          <w:rFonts w:ascii="Aptos" w:hAnsi="Aptos"/>
          <w:sz w:val="22"/>
          <w:szCs w:val="22"/>
        </w:rPr>
      </w:pPr>
      <w:r w:rsidRPr="006157DE">
        <w:rPr>
          <w:rFonts w:ascii="Aptos" w:hAnsi="Aptos"/>
          <w:sz w:val="22"/>
          <w:szCs w:val="22"/>
        </w:rPr>
        <w:t xml:space="preserve">I </w:t>
      </w:r>
      <w:r w:rsidRPr="006157DE">
        <w:rPr>
          <w:rFonts w:ascii="Aptos" w:hAnsi="Aptos"/>
          <w:spacing w:val="-1"/>
          <w:sz w:val="22"/>
          <w:szCs w:val="22"/>
        </w:rPr>
        <w:t>declare</w:t>
      </w:r>
      <w:r w:rsidRPr="006157DE">
        <w:rPr>
          <w:rFonts w:ascii="Aptos" w:hAnsi="Aptos"/>
          <w:sz w:val="22"/>
          <w:szCs w:val="22"/>
        </w:rPr>
        <w:t xml:space="preserve"> that, </w:t>
      </w:r>
      <w:r w:rsidRPr="006157DE">
        <w:rPr>
          <w:rFonts w:ascii="Aptos" w:hAnsi="Aptos"/>
          <w:spacing w:val="-1"/>
          <w:sz w:val="22"/>
          <w:szCs w:val="22"/>
        </w:rPr>
        <w:t>to</w:t>
      </w:r>
      <w:r w:rsidRPr="006157DE">
        <w:rPr>
          <w:rFonts w:ascii="Aptos" w:hAnsi="Aptos"/>
          <w:spacing w:val="1"/>
          <w:sz w:val="22"/>
          <w:szCs w:val="22"/>
        </w:rPr>
        <w:t xml:space="preserve"> </w:t>
      </w:r>
      <w:r w:rsidRPr="006157DE">
        <w:rPr>
          <w:rFonts w:ascii="Aptos" w:hAnsi="Aptos"/>
          <w:sz w:val="22"/>
          <w:szCs w:val="22"/>
        </w:rPr>
        <w:t xml:space="preserve">the </w:t>
      </w:r>
      <w:r w:rsidRPr="006157DE">
        <w:rPr>
          <w:rFonts w:ascii="Aptos" w:hAnsi="Aptos"/>
          <w:spacing w:val="-1"/>
          <w:sz w:val="22"/>
          <w:szCs w:val="22"/>
        </w:rPr>
        <w:t>best</w:t>
      </w:r>
      <w:r w:rsidRPr="006157DE">
        <w:rPr>
          <w:rFonts w:ascii="Aptos" w:hAnsi="Aptos"/>
          <w:spacing w:val="1"/>
          <w:sz w:val="22"/>
          <w:szCs w:val="22"/>
        </w:rPr>
        <w:t xml:space="preserve"> </w:t>
      </w:r>
      <w:r w:rsidRPr="006157DE">
        <w:rPr>
          <w:rFonts w:ascii="Aptos" w:hAnsi="Aptos"/>
          <w:spacing w:val="-1"/>
          <w:sz w:val="22"/>
          <w:szCs w:val="22"/>
        </w:rPr>
        <w:t>of</w:t>
      </w:r>
      <w:r w:rsidRPr="006157DE">
        <w:rPr>
          <w:rFonts w:ascii="Aptos" w:hAnsi="Aptos"/>
          <w:sz w:val="22"/>
          <w:szCs w:val="22"/>
        </w:rPr>
        <w:t xml:space="preserve"> my</w:t>
      </w:r>
      <w:r w:rsidRPr="006157DE">
        <w:rPr>
          <w:rFonts w:ascii="Aptos" w:hAnsi="Aptos"/>
          <w:spacing w:val="2"/>
          <w:sz w:val="22"/>
          <w:szCs w:val="22"/>
        </w:rPr>
        <w:t xml:space="preserve"> </w:t>
      </w:r>
      <w:r w:rsidRPr="006157DE">
        <w:rPr>
          <w:rFonts w:ascii="Aptos" w:hAnsi="Aptos"/>
          <w:spacing w:val="-1"/>
          <w:sz w:val="22"/>
          <w:szCs w:val="22"/>
        </w:rPr>
        <w:t>knowledge</w:t>
      </w:r>
      <w:r w:rsidRPr="006157DE">
        <w:rPr>
          <w:rFonts w:ascii="Aptos" w:hAnsi="Aptos"/>
          <w:spacing w:val="1"/>
          <w:sz w:val="22"/>
          <w:szCs w:val="22"/>
        </w:rPr>
        <w:t xml:space="preserve"> </w:t>
      </w:r>
      <w:r w:rsidRPr="006157DE">
        <w:rPr>
          <w:rFonts w:ascii="Aptos" w:hAnsi="Aptos"/>
          <w:spacing w:val="-1"/>
          <w:sz w:val="22"/>
          <w:szCs w:val="22"/>
        </w:rPr>
        <w:t>and belief,</w:t>
      </w:r>
      <w:r w:rsidRPr="006157DE">
        <w:rPr>
          <w:rFonts w:ascii="Aptos" w:hAnsi="Aptos"/>
          <w:spacing w:val="-2"/>
          <w:sz w:val="22"/>
          <w:szCs w:val="22"/>
        </w:rPr>
        <w:t xml:space="preserve"> </w:t>
      </w:r>
      <w:r w:rsidRPr="006157DE">
        <w:rPr>
          <w:rFonts w:ascii="Aptos" w:hAnsi="Aptos"/>
          <w:spacing w:val="-1"/>
          <w:sz w:val="22"/>
          <w:szCs w:val="22"/>
        </w:rPr>
        <w:t>and</w:t>
      </w:r>
      <w:r w:rsidRPr="006157DE">
        <w:rPr>
          <w:rFonts w:ascii="Aptos" w:hAnsi="Aptos"/>
          <w:sz w:val="22"/>
          <w:szCs w:val="22"/>
        </w:rPr>
        <w:t xml:space="preserve"> </w:t>
      </w:r>
      <w:r w:rsidRPr="006157DE">
        <w:rPr>
          <w:rFonts w:ascii="Aptos" w:hAnsi="Aptos"/>
          <w:spacing w:val="-1"/>
          <w:sz w:val="22"/>
          <w:szCs w:val="22"/>
        </w:rPr>
        <w:t>having</w:t>
      </w:r>
      <w:r w:rsidRPr="006157DE">
        <w:rPr>
          <w:rFonts w:ascii="Aptos" w:hAnsi="Aptos"/>
          <w:sz w:val="22"/>
          <w:szCs w:val="22"/>
        </w:rPr>
        <w:t xml:space="preserve"> </w:t>
      </w:r>
      <w:proofErr w:type="gramStart"/>
      <w:r w:rsidRPr="006157DE">
        <w:rPr>
          <w:rFonts w:ascii="Aptos" w:hAnsi="Aptos"/>
          <w:spacing w:val="-1"/>
          <w:sz w:val="22"/>
          <w:szCs w:val="22"/>
        </w:rPr>
        <w:t>made</w:t>
      </w:r>
      <w:r w:rsidRPr="006157DE">
        <w:rPr>
          <w:rFonts w:ascii="Aptos" w:hAnsi="Aptos"/>
          <w:spacing w:val="1"/>
          <w:sz w:val="22"/>
          <w:szCs w:val="22"/>
        </w:rPr>
        <w:t xml:space="preserve"> </w:t>
      </w:r>
      <w:r w:rsidRPr="006157DE">
        <w:rPr>
          <w:rFonts w:ascii="Aptos" w:hAnsi="Aptos"/>
          <w:spacing w:val="-1"/>
          <w:sz w:val="22"/>
          <w:szCs w:val="22"/>
        </w:rPr>
        <w:t>due</w:t>
      </w:r>
      <w:proofErr w:type="gramEnd"/>
      <w:r w:rsidRPr="006157DE">
        <w:rPr>
          <w:rFonts w:ascii="Aptos" w:hAnsi="Aptos"/>
          <w:spacing w:val="1"/>
          <w:sz w:val="22"/>
          <w:szCs w:val="22"/>
        </w:rPr>
        <w:t xml:space="preserve"> </w:t>
      </w:r>
      <w:r w:rsidRPr="006157DE">
        <w:rPr>
          <w:rFonts w:ascii="Aptos" w:hAnsi="Aptos"/>
          <w:spacing w:val="-1"/>
          <w:sz w:val="22"/>
          <w:szCs w:val="22"/>
        </w:rPr>
        <w:t>enquiry,</w:t>
      </w:r>
      <w:r w:rsidRPr="006157DE">
        <w:rPr>
          <w:rFonts w:ascii="Aptos" w:hAnsi="Aptos"/>
          <w:spacing w:val="1"/>
          <w:sz w:val="22"/>
          <w:szCs w:val="22"/>
        </w:rPr>
        <w:t xml:space="preserve"> </w:t>
      </w:r>
      <w:r w:rsidRPr="006157DE">
        <w:rPr>
          <w:rFonts w:ascii="Aptos" w:hAnsi="Aptos"/>
          <w:sz w:val="22"/>
          <w:szCs w:val="22"/>
        </w:rPr>
        <w:t xml:space="preserve">that the </w:t>
      </w:r>
      <w:r w:rsidRPr="006157DE">
        <w:rPr>
          <w:rFonts w:ascii="Aptos" w:hAnsi="Aptos"/>
          <w:spacing w:val="-1"/>
          <w:sz w:val="22"/>
          <w:szCs w:val="22"/>
        </w:rPr>
        <w:t>information</w:t>
      </w:r>
      <w:r w:rsidRPr="006157DE">
        <w:rPr>
          <w:rFonts w:ascii="Aptos" w:hAnsi="Aptos"/>
          <w:spacing w:val="65"/>
          <w:sz w:val="22"/>
          <w:szCs w:val="22"/>
        </w:rPr>
        <w:t xml:space="preserve"> </w:t>
      </w:r>
      <w:r w:rsidRPr="006157DE">
        <w:rPr>
          <w:rFonts w:ascii="Aptos" w:hAnsi="Aptos"/>
          <w:spacing w:val="-1"/>
          <w:sz w:val="22"/>
          <w:szCs w:val="22"/>
        </w:rPr>
        <w:t>given</w:t>
      </w:r>
      <w:r w:rsidRPr="006157DE">
        <w:rPr>
          <w:rFonts w:ascii="Aptos" w:hAnsi="Aptos"/>
          <w:sz w:val="22"/>
          <w:szCs w:val="22"/>
        </w:rPr>
        <w:t xml:space="preserve"> </w:t>
      </w:r>
      <w:r w:rsidRPr="006157DE">
        <w:rPr>
          <w:rFonts w:ascii="Aptos" w:hAnsi="Aptos"/>
          <w:spacing w:val="-1"/>
          <w:sz w:val="22"/>
          <w:szCs w:val="22"/>
        </w:rPr>
        <w:t>in this</w:t>
      </w:r>
      <w:r w:rsidRPr="006157DE">
        <w:rPr>
          <w:rFonts w:ascii="Aptos" w:hAnsi="Aptos"/>
          <w:sz w:val="22"/>
          <w:szCs w:val="22"/>
        </w:rPr>
        <w:t xml:space="preserve"> </w:t>
      </w:r>
      <w:r w:rsidRPr="006157DE">
        <w:rPr>
          <w:rFonts w:ascii="Aptos" w:hAnsi="Aptos"/>
          <w:spacing w:val="-1"/>
          <w:sz w:val="22"/>
          <w:szCs w:val="22"/>
        </w:rPr>
        <w:t>form,</w:t>
      </w:r>
      <w:r w:rsidRPr="006157DE">
        <w:rPr>
          <w:rFonts w:ascii="Aptos" w:hAnsi="Aptos"/>
          <w:spacing w:val="1"/>
          <w:sz w:val="22"/>
          <w:szCs w:val="22"/>
        </w:rPr>
        <w:t xml:space="preserve"> </w:t>
      </w:r>
      <w:r w:rsidRPr="006157DE">
        <w:rPr>
          <w:rFonts w:ascii="Aptos" w:hAnsi="Aptos"/>
          <w:sz w:val="22"/>
          <w:szCs w:val="22"/>
        </w:rPr>
        <w:t xml:space="preserve">the </w:t>
      </w:r>
      <w:r w:rsidRPr="006157DE">
        <w:rPr>
          <w:rFonts w:ascii="Aptos" w:hAnsi="Aptos"/>
          <w:spacing w:val="-1"/>
          <w:sz w:val="22"/>
          <w:szCs w:val="22"/>
        </w:rPr>
        <w:t>supplements</w:t>
      </w:r>
      <w:r w:rsidRPr="006157DE">
        <w:rPr>
          <w:rFonts w:ascii="Aptos" w:hAnsi="Aptos"/>
          <w:spacing w:val="1"/>
          <w:sz w:val="22"/>
          <w:szCs w:val="22"/>
        </w:rPr>
        <w:t xml:space="preserve"> </w:t>
      </w:r>
      <w:r w:rsidRPr="006157DE">
        <w:rPr>
          <w:rFonts w:ascii="Aptos" w:hAnsi="Aptos"/>
          <w:spacing w:val="-1"/>
          <w:sz w:val="22"/>
          <w:szCs w:val="22"/>
        </w:rPr>
        <w:t>and documents</w:t>
      </w:r>
      <w:r w:rsidRPr="006157DE">
        <w:rPr>
          <w:rFonts w:ascii="Aptos" w:hAnsi="Aptos"/>
          <w:sz w:val="22"/>
          <w:szCs w:val="22"/>
        </w:rPr>
        <w:t xml:space="preserve"> </w:t>
      </w:r>
      <w:r w:rsidRPr="006157DE">
        <w:rPr>
          <w:rFonts w:ascii="Aptos" w:hAnsi="Aptos"/>
          <w:spacing w:val="-1"/>
          <w:sz w:val="22"/>
          <w:szCs w:val="22"/>
        </w:rPr>
        <w:t>attached,</w:t>
      </w:r>
      <w:r w:rsidRPr="006157DE">
        <w:rPr>
          <w:rFonts w:ascii="Aptos" w:hAnsi="Aptos"/>
          <w:spacing w:val="1"/>
          <w:sz w:val="22"/>
          <w:szCs w:val="22"/>
        </w:rPr>
        <w:t xml:space="preserve"> </w:t>
      </w:r>
      <w:r w:rsidRPr="006157DE">
        <w:rPr>
          <w:rFonts w:ascii="Aptos" w:hAnsi="Aptos"/>
          <w:spacing w:val="-1"/>
          <w:sz w:val="22"/>
          <w:szCs w:val="22"/>
        </w:rPr>
        <w:t>is</w:t>
      </w:r>
      <w:r w:rsidRPr="006157DE">
        <w:rPr>
          <w:rFonts w:ascii="Aptos" w:hAnsi="Aptos"/>
          <w:sz w:val="22"/>
          <w:szCs w:val="22"/>
        </w:rPr>
        <w:t xml:space="preserve"> </w:t>
      </w:r>
      <w:r w:rsidRPr="006157DE">
        <w:rPr>
          <w:rFonts w:ascii="Aptos" w:hAnsi="Aptos"/>
          <w:spacing w:val="-1"/>
          <w:sz w:val="22"/>
          <w:szCs w:val="22"/>
        </w:rPr>
        <w:t>complete</w:t>
      </w:r>
      <w:r w:rsidRPr="006157DE">
        <w:rPr>
          <w:rFonts w:ascii="Aptos" w:hAnsi="Aptos"/>
          <w:spacing w:val="1"/>
          <w:sz w:val="22"/>
          <w:szCs w:val="22"/>
        </w:rPr>
        <w:t xml:space="preserve"> </w:t>
      </w:r>
      <w:r w:rsidRPr="006157DE">
        <w:rPr>
          <w:rFonts w:ascii="Aptos" w:hAnsi="Aptos"/>
          <w:spacing w:val="-1"/>
          <w:sz w:val="22"/>
          <w:szCs w:val="22"/>
        </w:rPr>
        <w:t>and correct.</w:t>
      </w:r>
      <w:r w:rsidRPr="006157DE">
        <w:rPr>
          <w:rFonts w:ascii="Aptos" w:hAnsi="Aptos"/>
          <w:spacing w:val="1"/>
          <w:sz w:val="22"/>
          <w:szCs w:val="22"/>
        </w:rPr>
        <w:t xml:space="preserve"> </w:t>
      </w:r>
      <w:r w:rsidRPr="006157DE">
        <w:rPr>
          <w:rFonts w:ascii="Aptos" w:hAnsi="Aptos"/>
          <w:sz w:val="22"/>
          <w:szCs w:val="22"/>
        </w:rPr>
        <w:t xml:space="preserve">I </w:t>
      </w:r>
      <w:r w:rsidRPr="006157DE">
        <w:rPr>
          <w:rFonts w:ascii="Aptos" w:hAnsi="Aptos"/>
          <w:spacing w:val="-1"/>
          <w:sz w:val="22"/>
          <w:szCs w:val="22"/>
        </w:rPr>
        <w:t xml:space="preserve">understand </w:t>
      </w:r>
      <w:r w:rsidRPr="006157DE">
        <w:rPr>
          <w:rFonts w:ascii="Aptos" w:hAnsi="Aptos"/>
          <w:sz w:val="22"/>
          <w:szCs w:val="22"/>
        </w:rPr>
        <w:t xml:space="preserve">that </w:t>
      </w:r>
      <w:r w:rsidRPr="006157DE">
        <w:rPr>
          <w:rFonts w:ascii="Aptos" w:hAnsi="Aptos"/>
          <w:spacing w:val="-3"/>
          <w:sz w:val="22"/>
          <w:szCs w:val="22"/>
        </w:rPr>
        <w:t>it</w:t>
      </w:r>
      <w:r w:rsidRPr="006157DE">
        <w:rPr>
          <w:rFonts w:ascii="Aptos" w:hAnsi="Aptos"/>
          <w:spacing w:val="72"/>
          <w:sz w:val="22"/>
          <w:szCs w:val="22"/>
        </w:rPr>
        <w:t xml:space="preserve"> </w:t>
      </w:r>
      <w:r w:rsidRPr="006157DE">
        <w:rPr>
          <w:rFonts w:ascii="Aptos" w:hAnsi="Aptos"/>
          <w:spacing w:val="-1"/>
          <w:sz w:val="22"/>
          <w:szCs w:val="22"/>
        </w:rPr>
        <w:t>is</w:t>
      </w:r>
      <w:r w:rsidRPr="006157DE">
        <w:rPr>
          <w:rFonts w:ascii="Aptos" w:hAnsi="Aptos"/>
          <w:spacing w:val="6"/>
          <w:sz w:val="22"/>
          <w:szCs w:val="22"/>
        </w:rPr>
        <w:t xml:space="preserve"> </w:t>
      </w:r>
      <w:r w:rsidRPr="006157DE">
        <w:rPr>
          <w:rFonts w:ascii="Aptos" w:hAnsi="Aptos"/>
          <w:spacing w:val="-1"/>
          <w:sz w:val="22"/>
          <w:szCs w:val="22"/>
        </w:rPr>
        <w:t>an</w:t>
      </w:r>
      <w:r w:rsidRPr="006157DE">
        <w:rPr>
          <w:rFonts w:ascii="Aptos" w:hAnsi="Aptos"/>
          <w:spacing w:val="2"/>
          <w:sz w:val="22"/>
          <w:szCs w:val="22"/>
        </w:rPr>
        <w:t xml:space="preserve"> </w:t>
      </w:r>
      <w:r w:rsidRPr="006157DE">
        <w:rPr>
          <w:rFonts w:ascii="Aptos" w:hAnsi="Aptos"/>
          <w:spacing w:val="-1"/>
          <w:sz w:val="22"/>
          <w:szCs w:val="22"/>
        </w:rPr>
        <w:t>offence</w:t>
      </w:r>
      <w:r w:rsidRPr="006157DE">
        <w:rPr>
          <w:rFonts w:ascii="Aptos" w:hAnsi="Aptos"/>
          <w:spacing w:val="3"/>
          <w:sz w:val="22"/>
          <w:szCs w:val="22"/>
        </w:rPr>
        <w:t xml:space="preserve"> </w:t>
      </w:r>
      <w:r w:rsidRPr="006157DE">
        <w:rPr>
          <w:rFonts w:ascii="Aptos" w:hAnsi="Aptos"/>
          <w:spacing w:val="-1"/>
          <w:sz w:val="22"/>
          <w:szCs w:val="22"/>
        </w:rPr>
        <w:t>under</w:t>
      </w:r>
      <w:r w:rsidRPr="006157DE">
        <w:rPr>
          <w:rFonts w:ascii="Aptos" w:hAnsi="Aptos"/>
          <w:spacing w:val="3"/>
          <w:sz w:val="22"/>
          <w:szCs w:val="22"/>
        </w:rPr>
        <w:t xml:space="preserve"> </w:t>
      </w:r>
      <w:r w:rsidRPr="006157DE">
        <w:rPr>
          <w:rFonts w:ascii="Aptos" w:hAnsi="Aptos"/>
          <w:spacing w:val="-1"/>
          <w:sz w:val="22"/>
          <w:szCs w:val="22"/>
        </w:rPr>
        <w:t>ADGM</w:t>
      </w:r>
      <w:r w:rsidRPr="006157DE">
        <w:rPr>
          <w:rFonts w:ascii="Aptos" w:hAnsi="Aptos"/>
          <w:spacing w:val="1"/>
          <w:sz w:val="22"/>
          <w:szCs w:val="22"/>
        </w:rPr>
        <w:t xml:space="preserve"> </w:t>
      </w:r>
      <w:r w:rsidRPr="006157DE">
        <w:rPr>
          <w:rFonts w:ascii="Aptos" w:hAnsi="Aptos"/>
          <w:spacing w:val="-1"/>
          <w:sz w:val="22"/>
          <w:szCs w:val="22"/>
        </w:rPr>
        <w:t>FSMR,</w:t>
      </w:r>
      <w:r w:rsidRPr="006157DE">
        <w:rPr>
          <w:rFonts w:ascii="Aptos" w:hAnsi="Aptos"/>
          <w:spacing w:val="6"/>
          <w:sz w:val="22"/>
          <w:szCs w:val="22"/>
        </w:rPr>
        <w:t xml:space="preserve"> </w:t>
      </w:r>
      <w:r w:rsidRPr="006157DE">
        <w:rPr>
          <w:rFonts w:ascii="Aptos" w:hAnsi="Aptos"/>
          <w:spacing w:val="-1"/>
          <w:sz w:val="22"/>
          <w:szCs w:val="22"/>
        </w:rPr>
        <w:t>Article</w:t>
      </w:r>
      <w:r w:rsidRPr="006157DE">
        <w:rPr>
          <w:rFonts w:ascii="Aptos" w:hAnsi="Aptos"/>
          <w:spacing w:val="1"/>
          <w:sz w:val="22"/>
          <w:szCs w:val="22"/>
        </w:rPr>
        <w:t xml:space="preserve"> </w:t>
      </w:r>
      <w:r w:rsidRPr="006157DE">
        <w:rPr>
          <w:rFonts w:ascii="Aptos" w:hAnsi="Aptos"/>
          <w:spacing w:val="-1"/>
          <w:sz w:val="22"/>
          <w:szCs w:val="22"/>
        </w:rPr>
        <w:t>221</w:t>
      </w:r>
      <w:r w:rsidRPr="006157DE">
        <w:rPr>
          <w:rFonts w:ascii="Aptos" w:hAnsi="Aptos"/>
          <w:spacing w:val="4"/>
          <w:sz w:val="22"/>
          <w:szCs w:val="22"/>
        </w:rPr>
        <w:t xml:space="preserve"> </w:t>
      </w:r>
      <w:r w:rsidRPr="006157DE">
        <w:rPr>
          <w:rFonts w:ascii="Aptos" w:hAnsi="Aptos"/>
          <w:sz w:val="22"/>
          <w:szCs w:val="22"/>
        </w:rPr>
        <w:t>–</w:t>
      </w:r>
      <w:r w:rsidRPr="006157DE">
        <w:rPr>
          <w:rFonts w:ascii="Aptos" w:hAnsi="Aptos"/>
          <w:spacing w:val="3"/>
          <w:sz w:val="22"/>
          <w:szCs w:val="22"/>
        </w:rPr>
        <w:t xml:space="preserve"> </w:t>
      </w:r>
      <w:r w:rsidRPr="006157DE">
        <w:rPr>
          <w:rFonts w:ascii="Aptos" w:hAnsi="Aptos"/>
          <w:i/>
          <w:iCs/>
          <w:spacing w:val="-2"/>
          <w:sz w:val="22"/>
          <w:szCs w:val="22"/>
        </w:rPr>
        <w:t>Misleading</w:t>
      </w:r>
      <w:r w:rsidRPr="006157DE">
        <w:rPr>
          <w:rFonts w:ascii="Aptos" w:hAnsi="Aptos"/>
          <w:i/>
          <w:iCs/>
          <w:spacing w:val="5"/>
          <w:sz w:val="22"/>
          <w:szCs w:val="22"/>
        </w:rPr>
        <w:t xml:space="preserve"> </w:t>
      </w:r>
      <w:r w:rsidRPr="006157DE">
        <w:rPr>
          <w:rFonts w:ascii="Aptos" w:hAnsi="Aptos"/>
          <w:i/>
          <w:iCs/>
          <w:sz w:val="22"/>
          <w:szCs w:val="22"/>
        </w:rPr>
        <w:t>the</w:t>
      </w:r>
      <w:r w:rsidRPr="006157DE">
        <w:rPr>
          <w:rFonts w:ascii="Aptos" w:hAnsi="Aptos"/>
          <w:i/>
          <w:iCs/>
          <w:spacing w:val="2"/>
          <w:sz w:val="22"/>
          <w:szCs w:val="22"/>
        </w:rPr>
        <w:t xml:space="preserve"> </w:t>
      </w:r>
      <w:r w:rsidRPr="006157DE">
        <w:rPr>
          <w:rFonts w:ascii="Aptos" w:hAnsi="Aptos"/>
          <w:i/>
          <w:iCs/>
          <w:spacing w:val="-1"/>
          <w:sz w:val="22"/>
          <w:szCs w:val="22"/>
        </w:rPr>
        <w:t>Regulator</w:t>
      </w:r>
      <w:r w:rsidRPr="006157DE">
        <w:rPr>
          <w:rFonts w:ascii="Aptos" w:hAnsi="Aptos"/>
          <w:i/>
          <w:iCs/>
          <w:spacing w:val="4"/>
          <w:sz w:val="22"/>
          <w:szCs w:val="22"/>
        </w:rPr>
        <w:t xml:space="preserve"> </w:t>
      </w:r>
      <w:r w:rsidRPr="006157DE">
        <w:rPr>
          <w:rFonts w:ascii="Aptos" w:hAnsi="Aptos"/>
          <w:spacing w:val="-1"/>
          <w:sz w:val="22"/>
          <w:szCs w:val="22"/>
        </w:rPr>
        <w:t>to</w:t>
      </w:r>
      <w:r w:rsidRPr="006157DE">
        <w:rPr>
          <w:rFonts w:ascii="Aptos" w:hAnsi="Aptos"/>
          <w:spacing w:val="4"/>
          <w:sz w:val="22"/>
          <w:szCs w:val="22"/>
        </w:rPr>
        <w:t xml:space="preserve"> </w:t>
      </w:r>
      <w:r w:rsidRPr="006157DE">
        <w:rPr>
          <w:rFonts w:ascii="Aptos" w:hAnsi="Aptos"/>
          <w:spacing w:val="-1"/>
          <w:sz w:val="22"/>
          <w:szCs w:val="22"/>
        </w:rPr>
        <w:t>knowingly</w:t>
      </w:r>
      <w:r w:rsidRPr="006157DE">
        <w:rPr>
          <w:rFonts w:ascii="Aptos" w:hAnsi="Aptos"/>
          <w:spacing w:val="3"/>
          <w:sz w:val="22"/>
          <w:szCs w:val="22"/>
        </w:rPr>
        <w:t xml:space="preserve"> </w:t>
      </w:r>
      <w:r w:rsidRPr="006157DE">
        <w:rPr>
          <w:rFonts w:ascii="Aptos" w:hAnsi="Aptos"/>
          <w:sz w:val="22"/>
          <w:szCs w:val="22"/>
        </w:rPr>
        <w:t>or</w:t>
      </w:r>
      <w:r w:rsidRPr="006157DE">
        <w:rPr>
          <w:rFonts w:ascii="Aptos" w:hAnsi="Aptos"/>
          <w:spacing w:val="2"/>
          <w:sz w:val="22"/>
          <w:szCs w:val="22"/>
        </w:rPr>
        <w:t xml:space="preserve"> </w:t>
      </w:r>
      <w:r w:rsidRPr="006157DE">
        <w:rPr>
          <w:rFonts w:ascii="Aptos" w:hAnsi="Aptos"/>
          <w:spacing w:val="-1"/>
          <w:sz w:val="22"/>
          <w:szCs w:val="22"/>
        </w:rPr>
        <w:t>reck</w:t>
      </w:r>
      <w:r w:rsidRPr="006157DE">
        <w:rPr>
          <w:rFonts w:ascii="Aptos" w:hAnsi="Aptos"/>
          <w:sz w:val="22"/>
          <w:szCs w:val="22"/>
        </w:rPr>
        <w:t>lessly</w:t>
      </w:r>
      <w:r w:rsidRPr="006157DE">
        <w:rPr>
          <w:rFonts w:ascii="Aptos" w:hAnsi="Aptos"/>
          <w:spacing w:val="-9"/>
          <w:sz w:val="22"/>
          <w:szCs w:val="22"/>
        </w:rPr>
        <w:t xml:space="preserve"> </w:t>
      </w:r>
      <w:r w:rsidRPr="006157DE">
        <w:rPr>
          <w:rFonts w:ascii="Aptos" w:hAnsi="Aptos"/>
          <w:spacing w:val="-1"/>
          <w:sz w:val="22"/>
          <w:szCs w:val="22"/>
        </w:rPr>
        <w:t>provide</w:t>
      </w:r>
      <w:r w:rsidRPr="006157DE">
        <w:rPr>
          <w:rFonts w:ascii="Aptos" w:hAnsi="Aptos"/>
          <w:spacing w:val="-11"/>
          <w:sz w:val="22"/>
          <w:szCs w:val="22"/>
        </w:rPr>
        <w:t xml:space="preserve"> </w:t>
      </w:r>
      <w:r w:rsidRPr="006157DE">
        <w:rPr>
          <w:rFonts w:ascii="Aptos" w:hAnsi="Aptos"/>
          <w:sz w:val="22"/>
          <w:szCs w:val="22"/>
        </w:rPr>
        <w:t>to</w:t>
      </w:r>
      <w:r w:rsidRPr="006157DE">
        <w:rPr>
          <w:rFonts w:ascii="Aptos" w:hAnsi="Aptos"/>
          <w:spacing w:val="-8"/>
          <w:sz w:val="22"/>
          <w:szCs w:val="22"/>
        </w:rPr>
        <w:t xml:space="preserve"> </w:t>
      </w:r>
      <w:r w:rsidRPr="006157DE">
        <w:rPr>
          <w:rFonts w:ascii="Aptos" w:hAnsi="Aptos"/>
          <w:spacing w:val="-1"/>
          <w:sz w:val="22"/>
          <w:szCs w:val="22"/>
        </w:rPr>
        <w:t>the</w:t>
      </w:r>
      <w:r w:rsidRPr="006157DE">
        <w:rPr>
          <w:rFonts w:ascii="Aptos" w:hAnsi="Aptos"/>
          <w:spacing w:val="-9"/>
          <w:sz w:val="22"/>
          <w:szCs w:val="22"/>
        </w:rPr>
        <w:t xml:space="preserve"> </w:t>
      </w:r>
      <w:r w:rsidRPr="006157DE">
        <w:rPr>
          <w:rFonts w:ascii="Aptos" w:hAnsi="Aptos"/>
          <w:spacing w:val="-1"/>
          <w:sz w:val="22"/>
          <w:szCs w:val="22"/>
        </w:rPr>
        <w:t>FSRA</w:t>
      </w:r>
      <w:r w:rsidRPr="006157DE">
        <w:rPr>
          <w:rFonts w:ascii="Aptos" w:hAnsi="Aptos"/>
          <w:spacing w:val="-10"/>
          <w:sz w:val="22"/>
          <w:szCs w:val="22"/>
        </w:rPr>
        <w:t xml:space="preserve"> </w:t>
      </w:r>
      <w:r w:rsidRPr="006157DE">
        <w:rPr>
          <w:rFonts w:ascii="Aptos" w:hAnsi="Aptos"/>
          <w:spacing w:val="-2"/>
          <w:sz w:val="22"/>
          <w:szCs w:val="22"/>
        </w:rPr>
        <w:t>any</w:t>
      </w:r>
      <w:r w:rsidRPr="006157DE">
        <w:rPr>
          <w:rFonts w:ascii="Aptos" w:hAnsi="Aptos"/>
          <w:spacing w:val="-8"/>
          <w:sz w:val="22"/>
          <w:szCs w:val="22"/>
        </w:rPr>
        <w:t xml:space="preserve"> </w:t>
      </w:r>
      <w:r w:rsidRPr="006157DE">
        <w:rPr>
          <w:rFonts w:ascii="Aptos" w:hAnsi="Aptos"/>
          <w:spacing w:val="-1"/>
          <w:sz w:val="22"/>
          <w:szCs w:val="22"/>
        </w:rPr>
        <w:t>information</w:t>
      </w:r>
      <w:r w:rsidRPr="006157DE">
        <w:rPr>
          <w:rFonts w:ascii="Aptos" w:hAnsi="Aptos"/>
          <w:spacing w:val="-10"/>
          <w:sz w:val="22"/>
          <w:szCs w:val="22"/>
        </w:rPr>
        <w:t xml:space="preserve"> </w:t>
      </w:r>
      <w:r w:rsidRPr="006157DE">
        <w:rPr>
          <w:rFonts w:ascii="Aptos" w:hAnsi="Aptos"/>
          <w:sz w:val="22"/>
          <w:szCs w:val="22"/>
        </w:rPr>
        <w:t>which</w:t>
      </w:r>
      <w:r w:rsidRPr="006157DE">
        <w:rPr>
          <w:rFonts w:ascii="Aptos" w:hAnsi="Aptos"/>
          <w:spacing w:val="-11"/>
          <w:sz w:val="22"/>
          <w:szCs w:val="22"/>
        </w:rPr>
        <w:t xml:space="preserve"> </w:t>
      </w:r>
      <w:r w:rsidRPr="006157DE">
        <w:rPr>
          <w:rFonts w:ascii="Aptos" w:hAnsi="Aptos"/>
          <w:spacing w:val="-1"/>
          <w:sz w:val="22"/>
          <w:szCs w:val="22"/>
        </w:rPr>
        <w:t>is</w:t>
      </w:r>
      <w:r w:rsidRPr="006157DE">
        <w:rPr>
          <w:rFonts w:ascii="Aptos" w:hAnsi="Aptos"/>
          <w:spacing w:val="-9"/>
          <w:sz w:val="22"/>
          <w:szCs w:val="22"/>
        </w:rPr>
        <w:t xml:space="preserve"> </w:t>
      </w:r>
      <w:r w:rsidRPr="006157DE">
        <w:rPr>
          <w:rFonts w:ascii="Aptos" w:hAnsi="Aptos"/>
          <w:spacing w:val="-1"/>
          <w:sz w:val="22"/>
          <w:szCs w:val="22"/>
        </w:rPr>
        <w:t>false,</w:t>
      </w:r>
      <w:r w:rsidRPr="006157DE">
        <w:rPr>
          <w:rFonts w:ascii="Aptos" w:hAnsi="Aptos"/>
          <w:spacing w:val="-9"/>
          <w:sz w:val="22"/>
          <w:szCs w:val="22"/>
        </w:rPr>
        <w:t xml:space="preserve"> </w:t>
      </w:r>
      <w:r w:rsidRPr="006157DE">
        <w:rPr>
          <w:rFonts w:ascii="Aptos" w:hAnsi="Aptos"/>
          <w:spacing w:val="-1"/>
          <w:sz w:val="22"/>
          <w:szCs w:val="22"/>
        </w:rPr>
        <w:t>misleading,</w:t>
      </w:r>
      <w:r w:rsidRPr="006157DE">
        <w:rPr>
          <w:rFonts w:ascii="Aptos" w:hAnsi="Aptos"/>
          <w:spacing w:val="-9"/>
          <w:sz w:val="22"/>
          <w:szCs w:val="22"/>
        </w:rPr>
        <w:t xml:space="preserve"> </w:t>
      </w:r>
      <w:r w:rsidRPr="006157DE">
        <w:rPr>
          <w:rFonts w:ascii="Aptos" w:hAnsi="Aptos"/>
          <w:sz w:val="22"/>
          <w:szCs w:val="22"/>
        </w:rPr>
        <w:t>or</w:t>
      </w:r>
      <w:r w:rsidRPr="006157DE">
        <w:rPr>
          <w:rFonts w:ascii="Aptos" w:hAnsi="Aptos"/>
          <w:spacing w:val="-10"/>
          <w:sz w:val="22"/>
          <w:szCs w:val="22"/>
        </w:rPr>
        <w:t xml:space="preserve"> </w:t>
      </w:r>
      <w:r w:rsidRPr="006157DE">
        <w:rPr>
          <w:rFonts w:ascii="Aptos" w:hAnsi="Aptos"/>
          <w:spacing w:val="-1"/>
          <w:sz w:val="22"/>
          <w:szCs w:val="22"/>
        </w:rPr>
        <w:t>deceptive</w:t>
      </w:r>
      <w:r w:rsidRPr="006157DE">
        <w:rPr>
          <w:rFonts w:ascii="Aptos" w:hAnsi="Aptos"/>
          <w:spacing w:val="-11"/>
          <w:sz w:val="22"/>
          <w:szCs w:val="22"/>
        </w:rPr>
        <w:t xml:space="preserve"> </w:t>
      </w:r>
      <w:r w:rsidRPr="006157DE">
        <w:rPr>
          <w:rFonts w:ascii="Aptos" w:hAnsi="Aptos"/>
          <w:sz w:val="22"/>
          <w:szCs w:val="22"/>
        </w:rPr>
        <w:t>or</w:t>
      </w:r>
      <w:r w:rsidRPr="006157DE">
        <w:rPr>
          <w:rFonts w:ascii="Aptos" w:hAnsi="Aptos"/>
          <w:spacing w:val="-10"/>
          <w:sz w:val="22"/>
          <w:szCs w:val="22"/>
        </w:rPr>
        <w:t xml:space="preserve"> </w:t>
      </w:r>
      <w:r w:rsidRPr="006157DE">
        <w:rPr>
          <w:rFonts w:ascii="Aptos" w:hAnsi="Aptos"/>
          <w:spacing w:val="-1"/>
          <w:sz w:val="22"/>
          <w:szCs w:val="22"/>
        </w:rPr>
        <w:t>to</w:t>
      </w:r>
      <w:r w:rsidRPr="006157DE">
        <w:rPr>
          <w:rFonts w:ascii="Aptos" w:hAnsi="Aptos"/>
          <w:spacing w:val="-8"/>
          <w:sz w:val="22"/>
          <w:szCs w:val="22"/>
        </w:rPr>
        <w:t xml:space="preserve"> </w:t>
      </w:r>
      <w:r w:rsidRPr="006157DE">
        <w:rPr>
          <w:rFonts w:ascii="Aptos" w:hAnsi="Aptos"/>
          <w:spacing w:val="-1"/>
          <w:sz w:val="22"/>
          <w:szCs w:val="22"/>
        </w:rPr>
        <w:t>conceal</w:t>
      </w:r>
      <w:r w:rsidRPr="006157DE">
        <w:rPr>
          <w:rFonts w:ascii="Aptos" w:hAnsi="Aptos"/>
          <w:spacing w:val="-9"/>
          <w:sz w:val="22"/>
          <w:szCs w:val="22"/>
        </w:rPr>
        <w:t xml:space="preserve"> </w:t>
      </w:r>
      <w:r w:rsidRPr="006157DE">
        <w:rPr>
          <w:rFonts w:ascii="Aptos" w:hAnsi="Aptos"/>
          <w:spacing w:val="-1"/>
          <w:sz w:val="22"/>
          <w:szCs w:val="22"/>
        </w:rPr>
        <w:t>information</w:t>
      </w:r>
      <w:r w:rsidRPr="006157DE">
        <w:rPr>
          <w:rFonts w:ascii="Aptos" w:hAnsi="Aptos"/>
          <w:spacing w:val="51"/>
          <w:sz w:val="22"/>
          <w:szCs w:val="22"/>
        </w:rPr>
        <w:t xml:space="preserve"> </w:t>
      </w:r>
      <w:r w:rsidRPr="006157DE">
        <w:rPr>
          <w:rFonts w:ascii="Aptos" w:hAnsi="Aptos"/>
          <w:sz w:val="22"/>
          <w:szCs w:val="22"/>
        </w:rPr>
        <w:t>where</w:t>
      </w:r>
      <w:r w:rsidRPr="006157DE">
        <w:rPr>
          <w:rFonts w:ascii="Aptos" w:hAnsi="Aptos"/>
          <w:spacing w:val="-1"/>
          <w:sz w:val="22"/>
          <w:szCs w:val="22"/>
        </w:rPr>
        <w:t xml:space="preserve"> </w:t>
      </w:r>
      <w:r w:rsidRPr="006157DE">
        <w:rPr>
          <w:rFonts w:ascii="Aptos" w:hAnsi="Aptos"/>
          <w:sz w:val="22"/>
          <w:szCs w:val="22"/>
        </w:rPr>
        <w:t xml:space="preserve">the </w:t>
      </w:r>
      <w:r w:rsidRPr="006157DE">
        <w:rPr>
          <w:rFonts w:ascii="Aptos" w:hAnsi="Aptos"/>
          <w:spacing w:val="-1"/>
          <w:sz w:val="22"/>
          <w:szCs w:val="22"/>
        </w:rPr>
        <w:t>concealment</w:t>
      </w:r>
      <w:r w:rsidRPr="006157DE">
        <w:rPr>
          <w:rFonts w:ascii="Aptos" w:hAnsi="Aptos"/>
          <w:spacing w:val="-2"/>
          <w:sz w:val="22"/>
          <w:szCs w:val="22"/>
        </w:rPr>
        <w:t xml:space="preserve"> </w:t>
      </w:r>
      <w:r w:rsidRPr="006157DE">
        <w:rPr>
          <w:rFonts w:ascii="Aptos" w:hAnsi="Aptos"/>
          <w:sz w:val="22"/>
          <w:szCs w:val="22"/>
        </w:rPr>
        <w:t>of</w:t>
      </w:r>
      <w:r w:rsidRPr="006157DE">
        <w:rPr>
          <w:rFonts w:ascii="Aptos" w:hAnsi="Aptos"/>
          <w:spacing w:val="-2"/>
          <w:sz w:val="22"/>
          <w:szCs w:val="22"/>
        </w:rPr>
        <w:t xml:space="preserve"> </w:t>
      </w:r>
      <w:r w:rsidRPr="006157DE">
        <w:rPr>
          <w:rFonts w:ascii="Aptos" w:hAnsi="Aptos"/>
          <w:spacing w:val="-1"/>
          <w:sz w:val="22"/>
          <w:szCs w:val="22"/>
        </w:rPr>
        <w:t>such</w:t>
      </w:r>
      <w:r w:rsidRPr="006157DE">
        <w:rPr>
          <w:rFonts w:ascii="Aptos" w:hAnsi="Aptos"/>
          <w:sz w:val="22"/>
          <w:szCs w:val="22"/>
        </w:rPr>
        <w:t xml:space="preserve"> </w:t>
      </w:r>
      <w:r w:rsidRPr="006157DE">
        <w:rPr>
          <w:rFonts w:ascii="Aptos" w:hAnsi="Aptos"/>
          <w:spacing w:val="-1"/>
          <w:sz w:val="22"/>
          <w:szCs w:val="22"/>
        </w:rPr>
        <w:t>information</w:t>
      </w:r>
      <w:r w:rsidRPr="006157DE">
        <w:rPr>
          <w:rFonts w:ascii="Aptos" w:hAnsi="Aptos"/>
          <w:sz w:val="22"/>
          <w:szCs w:val="22"/>
        </w:rPr>
        <w:t xml:space="preserve"> </w:t>
      </w:r>
      <w:r w:rsidRPr="006157DE">
        <w:rPr>
          <w:rFonts w:ascii="Aptos" w:hAnsi="Aptos"/>
          <w:spacing w:val="-1"/>
          <w:sz w:val="22"/>
          <w:szCs w:val="22"/>
        </w:rPr>
        <w:t>is</w:t>
      </w:r>
      <w:r w:rsidRPr="006157DE">
        <w:rPr>
          <w:rFonts w:ascii="Aptos" w:hAnsi="Aptos"/>
          <w:sz w:val="22"/>
          <w:szCs w:val="22"/>
        </w:rPr>
        <w:t xml:space="preserve"> </w:t>
      </w:r>
      <w:r w:rsidRPr="006157DE">
        <w:rPr>
          <w:rFonts w:ascii="Aptos" w:hAnsi="Aptos"/>
          <w:spacing w:val="-1"/>
          <w:sz w:val="22"/>
          <w:szCs w:val="22"/>
        </w:rPr>
        <w:t>likely to mislead</w:t>
      </w:r>
      <w:r w:rsidRPr="006157DE">
        <w:rPr>
          <w:rFonts w:ascii="Aptos" w:hAnsi="Aptos"/>
          <w:spacing w:val="-2"/>
          <w:sz w:val="22"/>
          <w:szCs w:val="22"/>
        </w:rPr>
        <w:t xml:space="preserve"> </w:t>
      </w:r>
      <w:r w:rsidRPr="006157DE">
        <w:rPr>
          <w:rFonts w:ascii="Aptos" w:hAnsi="Aptos"/>
          <w:sz w:val="22"/>
          <w:szCs w:val="22"/>
        </w:rPr>
        <w:t xml:space="preserve">or </w:t>
      </w:r>
      <w:r w:rsidRPr="006157DE">
        <w:rPr>
          <w:rFonts w:ascii="Aptos" w:hAnsi="Aptos"/>
          <w:spacing w:val="-1"/>
          <w:sz w:val="22"/>
          <w:szCs w:val="22"/>
        </w:rPr>
        <w:t xml:space="preserve">deceive </w:t>
      </w:r>
      <w:r w:rsidRPr="006157DE">
        <w:rPr>
          <w:rFonts w:ascii="Aptos" w:hAnsi="Aptos"/>
          <w:sz w:val="22"/>
          <w:szCs w:val="22"/>
        </w:rPr>
        <w:t xml:space="preserve">the </w:t>
      </w:r>
      <w:r w:rsidRPr="006157DE">
        <w:rPr>
          <w:rFonts w:ascii="Aptos" w:hAnsi="Aptos"/>
          <w:spacing w:val="-1"/>
          <w:sz w:val="22"/>
          <w:szCs w:val="22"/>
        </w:rPr>
        <w:t>FSRA.</w:t>
      </w:r>
    </w:p>
    <w:p w14:paraId="51B8C90A" w14:textId="77777777" w:rsidR="005A385E" w:rsidRPr="006157DE" w:rsidRDefault="005A385E" w:rsidP="005A385E">
      <w:pPr>
        <w:pStyle w:val="BodyText"/>
        <w:suppressAutoHyphens/>
        <w:kinsoku w:val="0"/>
        <w:overflowPunct w:val="0"/>
        <w:spacing w:before="1"/>
        <w:ind w:left="0" w:right="-85"/>
        <w:rPr>
          <w:rFonts w:ascii="Aptos" w:hAnsi="Aptos"/>
          <w:sz w:val="22"/>
          <w:szCs w:val="22"/>
        </w:rPr>
      </w:pPr>
    </w:p>
    <w:p w14:paraId="39056F42" w14:textId="77777777" w:rsidR="005A385E" w:rsidRPr="006157DE" w:rsidRDefault="005A385E" w:rsidP="005A385E">
      <w:pPr>
        <w:pStyle w:val="BodyText"/>
        <w:suppressAutoHyphens/>
        <w:kinsoku w:val="0"/>
        <w:overflowPunct w:val="0"/>
        <w:ind w:left="0" w:right="-85"/>
        <w:jc w:val="both"/>
        <w:rPr>
          <w:rFonts w:ascii="Aptos" w:hAnsi="Aptos"/>
          <w:spacing w:val="-2"/>
          <w:sz w:val="22"/>
          <w:szCs w:val="22"/>
        </w:rPr>
      </w:pPr>
      <w:r w:rsidRPr="006157DE">
        <w:rPr>
          <w:rFonts w:ascii="Aptos" w:hAnsi="Aptos"/>
          <w:sz w:val="22"/>
          <w:szCs w:val="22"/>
        </w:rPr>
        <w:t>I</w:t>
      </w:r>
      <w:r w:rsidRPr="006157DE">
        <w:rPr>
          <w:rFonts w:ascii="Aptos" w:hAnsi="Aptos"/>
          <w:spacing w:val="-2"/>
          <w:sz w:val="22"/>
          <w:szCs w:val="22"/>
        </w:rPr>
        <w:t xml:space="preserve"> </w:t>
      </w:r>
      <w:r w:rsidRPr="006157DE">
        <w:rPr>
          <w:rFonts w:ascii="Aptos" w:hAnsi="Aptos"/>
          <w:spacing w:val="-1"/>
          <w:sz w:val="22"/>
          <w:szCs w:val="22"/>
        </w:rPr>
        <w:t>confirm</w:t>
      </w:r>
      <w:r w:rsidRPr="006157DE">
        <w:rPr>
          <w:rFonts w:ascii="Aptos" w:hAnsi="Aptos"/>
          <w:spacing w:val="-3"/>
          <w:sz w:val="22"/>
          <w:szCs w:val="22"/>
        </w:rPr>
        <w:t xml:space="preserve"> </w:t>
      </w:r>
      <w:r w:rsidRPr="006157DE">
        <w:rPr>
          <w:rFonts w:ascii="Aptos" w:hAnsi="Aptos"/>
          <w:sz w:val="22"/>
          <w:szCs w:val="22"/>
        </w:rPr>
        <w:t>that</w:t>
      </w:r>
      <w:r w:rsidRPr="006157DE">
        <w:rPr>
          <w:rFonts w:ascii="Aptos" w:hAnsi="Aptos"/>
          <w:spacing w:val="-5"/>
          <w:sz w:val="22"/>
          <w:szCs w:val="22"/>
        </w:rPr>
        <w:t xml:space="preserve"> </w:t>
      </w:r>
      <w:r w:rsidRPr="006157DE">
        <w:rPr>
          <w:rFonts w:ascii="Aptos" w:hAnsi="Aptos"/>
          <w:sz w:val="22"/>
          <w:szCs w:val="22"/>
        </w:rPr>
        <w:t>I</w:t>
      </w:r>
      <w:r w:rsidRPr="006157DE">
        <w:rPr>
          <w:rFonts w:ascii="Aptos" w:hAnsi="Aptos"/>
          <w:spacing w:val="-5"/>
          <w:sz w:val="22"/>
          <w:szCs w:val="22"/>
        </w:rPr>
        <w:t xml:space="preserve"> </w:t>
      </w:r>
      <w:r w:rsidRPr="006157DE">
        <w:rPr>
          <w:rFonts w:ascii="Aptos" w:hAnsi="Aptos"/>
          <w:spacing w:val="-1"/>
          <w:sz w:val="22"/>
          <w:szCs w:val="22"/>
        </w:rPr>
        <w:t>have</w:t>
      </w:r>
      <w:r w:rsidRPr="006157DE">
        <w:rPr>
          <w:rFonts w:ascii="Aptos" w:hAnsi="Aptos"/>
          <w:spacing w:val="-4"/>
          <w:sz w:val="22"/>
          <w:szCs w:val="22"/>
        </w:rPr>
        <w:t xml:space="preserve"> </w:t>
      </w:r>
      <w:r w:rsidRPr="006157DE">
        <w:rPr>
          <w:rFonts w:ascii="Aptos" w:hAnsi="Aptos"/>
          <w:sz w:val="22"/>
          <w:szCs w:val="22"/>
        </w:rPr>
        <w:t>the</w:t>
      </w:r>
      <w:r w:rsidRPr="006157DE">
        <w:rPr>
          <w:rFonts w:ascii="Aptos" w:hAnsi="Aptos"/>
          <w:spacing w:val="-4"/>
          <w:sz w:val="22"/>
          <w:szCs w:val="22"/>
        </w:rPr>
        <w:t xml:space="preserve"> </w:t>
      </w:r>
      <w:r w:rsidRPr="006157DE">
        <w:rPr>
          <w:rFonts w:ascii="Aptos" w:hAnsi="Aptos"/>
          <w:spacing w:val="-1"/>
          <w:sz w:val="22"/>
          <w:szCs w:val="22"/>
        </w:rPr>
        <w:t>authority</w:t>
      </w:r>
      <w:r w:rsidRPr="006157DE">
        <w:rPr>
          <w:rFonts w:ascii="Aptos" w:hAnsi="Aptos"/>
          <w:spacing w:val="-3"/>
          <w:sz w:val="22"/>
          <w:szCs w:val="22"/>
        </w:rPr>
        <w:t xml:space="preserve"> </w:t>
      </w:r>
      <w:r w:rsidRPr="006157DE">
        <w:rPr>
          <w:rFonts w:ascii="Aptos" w:hAnsi="Aptos"/>
          <w:sz w:val="22"/>
          <w:szCs w:val="22"/>
        </w:rPr>
        <w:t>to</w:t>
      </w:r>
      <w:r w:rsidRPr="006157DE">
        <w:rPr>
          <w:rFonts w:ascii="Aptos" w:hAnsi="Aptos"/>
          <w:spacing w:val="-6"/>
          <w:sz w:val="22"/>
          <w:szCs w:val="22"/>
        </w:rPr>
        <w:t xml:space="preserve"> </w:t>
      </w:r>
      <w:r w:rsidRPr="006157DE">
        <w:rPr>
          <w:rFonts w:ascii="Aptos" w:hAnsi="Aptos"/>
          <w:spacing w:val="-1"/>
          <w:sz w:val="22"/>
          <w:szCs w:val="22"/>
        </w:rPr>
        <w:t>make</w:t>
      </w:r>
      <w:r w:rsidRPr="006157DE">
        <w:rPr>
          <w:rFonts w:ascii="Aptos" w:hAnsi="Aptos"/>
          <w:spacing w:val="-4"/>
          <w:sz w:val="22"/>
          <w:szCs w:val="22"/>
        </w:rPr>
        <w:t xml:space="preserve"> </w:t>
      </w:r>
      <w:r w:rsidRPr="006157DE">
        <w:rPr>
          <w:rFonts w:ascii="Aptos" w:hAnsi="Aptos"/>
          <w:spacing w:val="-1"/>
          <w:sz w:val="22"/>
          <w:szCs w:val="22"/>
        </w:rPr>
        <w:t>this</w:t>
      </w:r>
      <w:r w:rsidRPr="006157DE">
        <w:rPr>
          <w:rFonts w:ascii="Aptos" w:hAnsi="Aptos"/>
          <w:spacing w:val="-2"/>
          <w:sz w:val="22"/>
          <w:szCs w:val="22"/>
        </w:rPr>
        <w:t xml:space="preserve"> </w:t>
      </w:r>
      <w:r w:rsidRPr="006157DE">
        <w:rPr>
          <w:rFonts w:ascii="Aptos" w:hAnsi="Aptos"/>
          <w:spacing w:val="-1"/>
          <w:sz w:val="22"/>
          <w:szCs w:val="22"/>
        </w:rPr>
        <w:t>application,</w:t>
      </w:r>
      <w:r w:rsidRPr="006157DE">
        <w:rPr>
          <w:rFonts w:ascii="Aptos" w:hAnsi="Aptos"/>
          <w:spacing w:val="-4"/>
          <w:sz w:val="22"/>
          <w:szCs w:val="22"/>
        </w:rPr>
        <w:t xml:space="preserve"> </w:t>
      </w:r>
      <w:r w:rsidRPr="006157DE">
        <w:rPr>
          <w:rFonts w:ascii="Aptos" w:hAnsi="Aptos"/>
          <w:spacing w:val="-1"/>
          <w:sz w:val="22"/>
          <w:szCs w:val="22"/>
        </w:rPr>
        <w:t>to declare</w:t>
      </w:r>
      <w:r w:rsidRPr="006157DE">
        <w:rPr>
          <w:rFonts w:ascii="Aptos" w:hAnsi="Aptos"/>
          <w:spacing w:val="-4"/>
          <w:sz w:val="22"/>
          <w:szCs w:val="22"/>
        </w:rPr>
        <w:t xml:space="preserve"> </w:t>
      </w:r>
      <w:r w:rsidRPr="006157DE">
        <w:rPr>
          <w:rFonts w:ascii="Aptos" w:hAnsi="Aptos"/>
          <w:spacing w:val="-1"/>
          <w:sz w:val="22"/>
          <w:szCs w:val="22"/>
        </w:rPr>
        <w:t>as</w:t>
      </w:r>
      <w:r w:rsidRPr="006157DE">
        <w:rPr>
          <w:rFonts w:ascii="Aptos" w:hAnsi="Aptos"/>
          <w:spacing w:val="-5"/>
          <w:sz w:val="22"/>
          <w:szCs w:val="22"/>
        </w:rPr>
        <w:t xml:space="preserve"> </w:t>
      </w:r>
      <w:r w:rsidRPr="006157DE">
        <w:rPr>
          <w:rFonts w:ascii="Aptos" w:hAnsi="Aptos"/>
          <w:spacing w:val="-1"/>
          <w:sz w:val="22"/>
          <w:szCs w:val="22"/>
        </w:rPr>
        <w:t>specified</w:t>
      </w:r>
      <w:r w:rsidRPr="006157DE">
        <w:rPr>
          <w:rFonts w:ascii="Aptos" w:hAnsi="Aptos"/>
          <w:spacing w:val="-5"/>
          <w:sz w:val="22"/>
          <w:szCs w:val="22"/>
        </w:rPr>
        <w:t xml:space="preserve"> </w:t>
      </w:r>
      <w:r w:rsidRPr="006157DE">
        <w:rPr>
          <w:rFonts w:ascii="Aptos" w:hAnsi="Aptos"/>
          <w:spacing w:val="-1"/>
          <w:sz w:val="22"/>
          <w:szCs w:val="22"/>
        </w:rPr>
        <w:t>above</w:t>
      </w:r>
      <w:r w:rsidRPr="006157DE">
        <w:rPr>
          <w:rFonts w:ascii="Aptos" w:hAnsi="Aptos"/>
          <w:spacing w:val="-3"/>
          <w:sz w:val="22"/>
          <w:szCs w:val="22"/>
        </w:rPr>
        <w:t xml:space="preserve"> </w:t>
      </w:r>
      <w:r w:rsidRPr="006157DE">
        <w:rPr>
          <w:rFonts w:ascii="Aptos" w:hAnsi="Aptos"/>
          <w:spacing w:val="-1"/>
          <w:sz w:val="22"/>
          <w:szCs w:val="22"/>
        </w:rPr>
        <w:t>and</w:t>
      </w:r>
      <w:r w:rsidRPr="006157DE">
        <w:rPr>
          <w:rFonts w:ascii="Aptos" w:hAnsi="Aptos"/>
          <w:spacing w:val="-5"/>
          <w:sz w:val="22"/>
          <w:szCs w:val="22"/>
        </w:rPr>
        <w:t xml:space="preserve"> </w:t>
      </w:r>
      <w:r w:rsidRPr="006157DE">
        <w:rPr>
          <w:rFonts w:ascii="Aptos" w:hAnsi="Aptos"/>
          <w:spacing w:val="-1"/>
          <w:sz w:val="22"/>
          <w:szCs w:val="22"/>
        </w:rPr>
        <w:t>sign</w:t>
      </w:r>
      <w:r w:rsidRPr="006157DE">
        <w:rPr>
          <w:rFonts w:ascii="Aptos" w:hAnsi="Aptos"/>
          <w:spacing w:val="-3"/>
          <w:sz w:val="22"/>
          <w:szCs w:val="22"/>
        </w:rPr>
        <w:t xml:space="preserve"> </w:t>
      </w:r>
      <w:r w:rsidRPr="006157DE">
        <w:rPr>
          <w:rFonts w:ascii="Aptos" w:hAnsi="Aptos"/>
          <w:spacing w:val="-1"/>
          <w:sz w:val="22"/>
          <w:szCs w:val="22"/>
        </w:rPr>
        <w:t>this</w:t>
      </w:r>
      <w:r w:rsidRPr="006157DE">
        <w:rPr>
          <w:rFonts w:ascii="Aptos" w:hAnsi="Aptos"/>
          <w:spacing w:val="-5"/>
          <w:sz w:val="22"/>
          <w:szCs w:val="22"/>
        </w:rPr>
        <w:t xml:space="preserve"> </w:t>
      </w:r>
      <w:r w:rsidRPr="006157DE">
        <w:rPr>
          <w:rFonts w:ascii="Aptos" w:hAnsi="Aptos"/>
          <w:spacing w:val="-2"/>
          <w:sz w:val="22"/>
          <w:szCs w:val="22"/>
        </w:rPr>
        <w:t>form</w:t>
      </w:r>
      <w:r w:rsidRPr="006157DE">
        <w:rPr>
          <w:rFonts w:ascii="Aptos" w:hAnsi="Aptos"/>
          <w:spacing w:val="63"/>
          <w:sz w:val="22"/>
          <w:szCs w:val="22"/>
        </w:rPr>
        <w:t xml:space="preserve"> </w:t>
      </w:r>
      <w:r w:rsidRPr="006157DE">
        <w:rPr>
          <w:rFonts w:ascii="Aptos" w:hAnsi="Aptos"/>
          <w:spacing w:val="-1"/>
          <w:sz w:val="22"/>
          <w:szCs w:val="22"/>
        </w:rPr>
        <w:t>for,</w:t>
      </w:r>
      <w:r w:rsidRPr="006157DE">
        <w:rPr>
          <w:rFonts w:ascii="Aptos" w:hAnsi="Aptos"/>
          <w:spacing w:val="-2"/>
          <w:sz w:val="22"/>
          <w:szCs w:val="22"/>
        </w:rPr>
        <w:t xml:space="preserve"> </w:t>
      </w:r>
      <w:r w:rsidRPr="006157DE">
        <w:rPr>
          <w:rFonts w:ascii="Aptos" w:hAnsi="Aptos"/>
          <w:sz w:val="22"/>
          <w:szCs w:val="22"/>
        </w:rPr>
        <w:t>or</w:t>
      </w:r>
      <w:r w:rsidRPr="006157DE">
        <w:rPr>
          <w:rFonts w:ascii="Aptos" w:hAnsi="Aptos"/>
          <w:spacing w:val="-2"/>
          <w:sz w:val="22"/>
          <w:szCs w:val="22"/>
        </w:rPr>
        <w:t xml:space="preserve"> </w:t>
      </w:r>
      <w:r w:rsidRPr="006157DE">
        <w:rPr>
          <w:rFonts w:ascii="Aptos" w:hAnsi="Aptos"/>
          <w:sz w:val="22"/>
          <w:szCs w:val="22"/>
        </w:rPr>
        <w:t>on</w:t>
      </w:r>
      <w:r w:rsidRPr="006157DE">
        <w:rPr>
          <w:rFonts w:ascii="Aptos" w:hAnsi="Aptos"/>
          <w:spacing w:val="-1"/>
          <w:sz w:val="22"/>
          <w:szCs w:val="22"/>
        </w:rPr>
        <w:t xml:space="preserve"> behalf</w:t>
      </w:r>
      <w:r w:rsidRPr="006157DE">
        <w:rPr>
          <w:rFonts w:ascii="Aptos" w:hAnsi="Aptos"/>
          <w:spacing w:val="-2"/>
          <w:sz w:val="22"/>
          <w:szCs w:val="22"/>
        </w:rPr>
        <w:t xml:space="preserve"> </w:t>
      </w:r>
      <w:r w:rsidRPr="006157DE">
        <w:rPr>
          <w:rFonts w:ascii="Aptos" w:hAnsi="Aptos"/>
          <w:sz w:val="22"/>
          <w:szCs w:val="22"/>
        </w:rPr>
        <w:t>of,</w:t>
      </w:r>
      <w:r w:rsidRPr="006157DE">
        <w:rPr>
          <w:rFonts w:ascii="Aptos" w:hAnsi="Aptos"/>
          <w:spacing w:val="-2"/>
          <w:sz w:val="22"/>
          <w:szCs w:val="22"/>
        </w:rPr>
        <w:t xml:space="preserve"> </w:t>
      </w:r>
      <w:r w:rsidRPr="006157DE">
        <w:rPr>
          <w:rFonts w:ascii="Aptos" w:hAnsi="Aptos"/>
          <w:sz w:val="22"/>
          <w:szCs w:val="22"/>
        </w:rPr>
        <w:t xml:space="preserve">the </w:t>
      </w:r>
      <w:r w:rsidRPr="006157DE">
        <w:rPr>
          <w:rFonts w:ascii="Aptos" w:hAnsi="Aptos"/>
          <w:spacing w:val="-1"/>
          <w:sz w:val="22"/>
          <w:szCs w:val="22"/>
        </w:rPr>
        <w:t>Applicant</w:t>
      </w:r>
      <w:r w:rsidRPr="006157DE">
        <w:rPr>
          <w:rFonts w:ascii="Aptos" w:hAnsi="Aptos"/>
          <w:spacing w:val="1"/>
          <w:sz w:val="22"/>
          <w:szCs w:val="22"/>
        </w:rPr>
        <w:t xml:space="preserve"> </w:t>
      </w:r>
      <w:r w:rsidRPr="006157DE">
        <w:rPr>
          <w:rFonts w:ascii="Aptos" w:hAnsi="Aptos"/>
          <w:sz w:val="22"/>
          <w:szCs w:val="22"/>
        </w:rPr>
        <w:t xml:space="preserve">or </w:t>
      </w:r>
      <w:r w:rsidRPr="006157DE">
        <w:rPr>
          <w:rFonts w:ascii="Aptos" w:hAnsi="Aptos"/>
          <w:spacing w:val="-1"/>
          <w:sz w:val="22"/>
          <w:szCs w:val="22"/>
        </w:rPr>
        <w:t>Authorised</w:t>
      </w:r>
      <w:r w:rsidRPr="006157DE">
        <w:rPr>
          <w:rFonts w:ascii="Aptos" w:hAnsi="Aptos"/>
          <w:sz w:val="22"/>
          <w:szCs w:val="22"/>
        </w:rPr>
        <w:t xml:space="preserve"> </w:t>
      </w:r>
      <w:r w:rsidRPr="006157DE">
        <w:rPr>
          <w:rFonts w:ascii="Aptos" w:hAnsi="Aptos"/>
          <w:spacing w:val="-2"/>
          <w:sz w:val="22"/>
          <w:szCs w:val="22"/>
        </w:rPr>
        <w:t>Person.</w:t>
      </w:r>
    </w:p>
    <w:p w14:paraId="2089FCAA" w14:textId="77777777" w:rsidR="005A385E" w:rsidRPr="006157DE" w:rsidRDefault="005A385E" w:rsidP="005A385E">
      <w:pPr>
        <w:pStyle w:val="BodyText"/>
        <w:suppressAutoHyphens/>
        <w:kinsoku w:val="0"/>
        <w:overflowPunct w:val="0"/>
        <w:spacing w:before="2"/>
        <w:ind w:left="0" w:right="-85"/>
        <w:rPr>
          <w:rFonts w:ascii="Aptos" w:hAnsi="Aptos"/>
          <w:sz w:val="22"/>
          <w:szCs w:val="22"/>
        </w:rPr>
      </w:pPr>
    </w:p>
    <w:p w14:paraId="30D4A61A" w14:textId="2CEE8BEE" w:rsidR="001C386D" w:rsidRPr="006157DE" w:rsidRDefault="005A385E" w:rsidP="005A385E">
      <w:pPr>
        <w:pStyle w:val="BodyText"/>
        <w:suppressAutoHyphens/>
        <w:kinsoku w:val="0"/>
        <w:overflowPunct w:val="0"/>
        <w:spacing w:line="239" w:lineRule="auto"/>
        <w:ind w:left="0" w:right="-85"/>
        <w:jc w:val="both"/>
        <w:rPr>
          <w:rFonts w:ascii="Aptos" w:hAnsi="Aptos"/>
          <w:sz w:val="22"/>
          <w:szCs w:val="22"/>
        </w:rPr>
      </w:pPr>
      <w:r w:rsidRPr="006157DE">
        <w:rPr>
          <w:rFonts w:ascii="Aptos" w:hAnsi="Aptos"/>
          <w:sz w:val="22"/>
          <w:szCs w:val="22"/>
        </w:rPr>
        <w:t xml:space="preserve">I </w:t>
      </w:r>
      <w:r w:rsidRPr="006157DE">
        <w:rPr>
          <w:rFonts w:ascii="Aptos" w:hAnsi="Aptos"/>
          <w:spacing w:val="-1"/>
          <w:sz w:val="22"/>
          <w:szCs w:val="22"/>
        </w:rPr>
        <w:t>understand that</w:t>
      </w:r>
      <w:r w:rsidRPr="006157DE">
        <w:rPr>
          <w:rFonts w:ascii="Aptos" w:hAnsi="Aptos"/>
          <w:spacing w:val="1"/>
          <w:sz w:val="22"/>
          <w:szCs w:val="22"/>
        </w:rPr>
        <w:t xml:space="preserve"> </w:t>
      </w:r>
      <w:r w:rsidRPr="006157DE">
        <w:rPr>
          <w:rFonts w:ascii="Aptos" w:hAnsi="Aptos"/>
          <w:spacing w:val="-1"/>
          <w:sz w:val="22"/>
          <w:szCs w:val="22"/>
        </w:rPr>
        <w:t>any personal</w:t>
      </w:r>
      <w:r w:rsidRPr="006157DE">
        <w:rPr>
          <w:rFonts w:ascii="Aptos" w:hAnsi="Aptos"/>
          <w:sz w:val="22"/>
          <w:szCs w:val="22"/>
        </w:rPr>
        <w:t xml:space="preserve"> </w:t>
      </w:r>
      <w:r w:rsidRPr="006157DE">
        <w:rPr>
          <w:rFonts w:ascii="Aptos" w:hAnsi="Aptos"/>
          <w:spacing w:val="-1"/>
          <w:sz w:val="22"/>
          <w:szCs w:val="22"/>
        </w:rPr>
        <w:t>data</w:t>
      </w:r>
      <w:r w:rsidRPr="006157DE">
        <w:rPr>
          <w:rFonts w:ascii="Aptos" w:hAnsi="Aptos"/>
          <w:spacing w:val="-2"/>
          <w:sz w:val="22"/>
          <w:szCs w:val="22"/>
        </w:rPr>
        <w:t xml:space="preserve"> </w:t>
      </w:r>
      <w:r w:rsidRPr="006157DE">
        <w:rPr>
          <w:rFonts w:ascii="Aptos" w:hAnsi="Aptos"/>
          <w:spacing w:val="-1"/>
          <w:sz w:val="22"/>
          <w:szCs w:val="22"/>
        </w:rPr>
        <w:t>provided</w:t>
      </w:r>
      <w:r w:rsidRPr="006157DE">
        <w:rPr>
          <w:rFonts w:ascii="Aptos" w:hAnsi="Aptos"/>
          <w:spacing w:val="-3"/>
          <w:sz w:val="22"/>
          <w:szCs w:val="22"/>
        </w:rPr>
        <w:t xml:space="preserve"> </w:t>
      </w:r>
      <w:r w:rsidRPr="006157DE">
        <w:rPr>
          <w:rFonts w:ascii="Aptos" w:hAnsi="Aptos"/>
          <w:sz w:val="22"/>
          <w:szCs w:val="22"/>
        </w:rPr>
        <w:t>to</w:t>
      </w:r>
      <w:r w:rsidRPr="006157DE">
        <w:rPr>
          <w:rFonts w:ascii="Aptos" w:hAnsi="Aptos"/>
          <w:spacing w:val="-1"/>
          <w:sz w:val="22"/>
          <w:szCs w:val="22"/>
        </w:rPr>
        <w:t xml:space="preserve"> </w:t>
      </w:r>
      <w:r w:rsidRPr="006157DE">
        <w:rPr>
          <w:rFonts w:ascii="Aptos" w:hAnsi="Aptos"/>
          <w:sz w:val="22"/>
          <w:szCs w:val="22"/>
        </w:rPr>
        <w:t>the</w:t>
      </w:r>
      <w:r w:rsidRPr="006157DE">
        <w:rPr>
          <w:rFonts w:ascii="Aptos" w:hAnsi="Aptos"/>
          <w:spacing w:val="-2"/>
          <w:sz w:val="22"/>
          <w:szCs w:val="22"/>
        </w:rPr>
        <w:t xml:space="preserve"> FSRA</w:t>
      </w:r>
      <w:r w:rsidRPr="006157DE">
        <w:rPr>
          <w:rFonts w:ascii="Aptos" w:hAnsi="Aptos"/>
          <w:sz w:val="22"/>
          <w:szCs w:val="22"/>
        </w:rPr>
        <w:t xml:space="preserve"> will </w:t>
      </w:r>
      <w:r w:rsidRPr="006157DE">
        <w:rPr>
          <w:rFonts w:ascii="Aptos" w:hAnsi="Aptos"/>
          <w:spacing w:val="-2"/>
          <w:sz w:val="22"/>
          <w:szCs w:val="22"/>
        </w:rPr>
        <w:t>be</w:t>
      </w:r>
      <w:r w:rsidRPr="006157DE">
        <w:rPr>
          <w:rFonts w:ascii="Aptos" w:hAnsi="Aptos"/>
          <w:spacing w:val="1"/>
          <w:sz w:val="22"/>
          <w:szCs w:val="22"/>
        </w:rPr>
        <w:t xml:space="preserve"> </w:t>
      </w:r>
      <w:r w:rsidRPr="006157DE">
        <w:rPr>
          <w:rFonts w:ascii="Aptos" w:hAnsi="Aptos"/>
          <w:spacing w:val="-1"/>
          <w:sz w:val="22"/>
          <w:szCs w:val="22"/>
        </w:rPr>
        <w:t>used</w:t>
      </w:r>
      <w:r w:rsidRPr="006157DE">
        <w:rPr>
          <w:rFonts w:ascii="Aptos" w:hAnsi="Aptos"/>
          <w:spacing w:val="-2"/>
          <w:sz w:val="22"/>
          <w:szCs w:val="22"/>
        </w:rPr>
        <w:t xml:space="preserve"> </w:t>
      </w:r>
      <w:r w:rsidRPr="006157DE">
        <w:rPr>
          <w:rFonts w:ascii="Aptos" w:hAnsi="Aptos"/>
          <w:spacing w:val="-1"/>
          <w:sz w:val="22"/>
          <w:szCs w:val="22"/>
        </w:rPr>
        <w:t>to</w:t>
      </w:r>
      <w:r w:rsidRPr="006157DE">
        <w:rPr>
          <w:rFonts w:ascii="Aptos" w:hAnsi="Aptos"/>
          <w:spacing w:val="1"/>
          <w:sz w:val="22"/>
          <w:szCs w:val="22"/>
        </w:rPr>
        <w:t xml:space="preserve"> </w:t>
      </w:r>
      <w:r w:rsidRPr="006157DE">
        <w:rPr>
          <w:rFonts w:ascii="Aptos" w:hAnsi="Aptos"/>
          <w:spacing w:val="-1"/>
          <w:sz w:val="22"/>
          <w:szCs w:val="22"/>
        </w:rPr>
        <w:t>discharge</w:t>
      </w:r>
      <w:r w:rsidRPr="006157DE">
        <w:rPr>
          <w:rFonts w:ascii="Aptos" w:hAnsi="Aptos"/>
          <w:spacing w:val="1"/>
          <w:sz w:val="22"/>
          <w:szCs w:val="22"/>
        </w:rPr>
        <w:t xml:space="preserve"> </w:t>
      </w:r>
      <w:r w:rsidRPr="006157DE">
        <w:rPr>
          <w:rFonts w:ascii="Aptos" w:hAnsi="Aptos"/>
          <w:sz w:val="22"/>
          <w:szCs w:val="22"/>
        </w:rPr>
        <w:t>its</w:t>
      </w:r>
      <w:r w:rsidRPr="006157DE">
        <w:rPr>
          <w:rFonts w:ascii="Aptos" w:hAnsi="Aptos"/>
          <w:spacing w:val="-2"/>
          <w:sz w:val="22"/>
          <w:szCs w:val="22"/>
        </w:rPr>
        <w:t xml:space="preserve"> </w:t>
      </w:r>
      <w:r w:rsidRPr="006157DE">
        <w:rPr>
          <w:rFonts w:ascii="Aptos" w:hAnsi="Aptos"/>
          <w:spacing w:val="-1"/>
          <w:sz w:val="22"/>
          <w:szCs w:val="22"/>
        </w:rPr>
        <w:t>regulatory</w:t>
      </w:r>
      <w:r w:rsidRPr="006157DE">
        <w:rPr>
          <w:rFonts w:ascii="Aptos" w:hAnsi="Aptos"/>
          <w:spacing w:val="-2"/>
          <w:sz w:val="22"/>
          <w:szCs w:val="22"/>
        </w:rPr>
        <w:t xml:space="preserve"> </w:t>
      </w:r>
      <w:r w:rsidRPr="006157DE">
        <w:rPr>
          <w:rFonts w:ascii="Aptos" w:hAnsi="Aptos"/>
          <w:spacing w:val="-1"/>
          <w:sz w:val="22"/>
          <w:szCs w:val="22"/>
        </w:rPr>
        <w:t>functions</w:t>
      </w:r>
      <w:r w:rsidRPr="006157DE">
        <w:rPr>
          <w:rFonts w:ascii="Aptos" w:hAnsi="Aptos"/>
          <w:spacing w:val="63"/>
          <w:sz w:val="22"/>
          <w:szCs w:val="22"/>
        </w:rPr>
        <w:t xml:space="preserve"> </w:t>
      </w:r>
      <w:r w:rsidRPr="006157DE">
        <w:rPr>
          <w:rFonts w:ascii="Aptos" w:hAnsi="Aptos"/>
          <w:spacing w:val="-1"/>
          <w:sz w:val="22"/>
          <w:szCs w:val="22"/>
        </w:rPr>
        <w:t>under</w:t>
      </w:r>
      <w:r w:rsidRPr="006157DE">
        <w:rPr>
          <w:rFonts w:ascii="Aptos" w:hAnsi="Aptos"/>
          <w:spacing w:val="-5"/>
          <w:sz w:val="22"/>
          <w:szCs w:val="22"/>
        </w:rPr>
        <w:t xml:space="preserve"> </w:t>
      </w:r>
      <w:r w:rsidRPr="006157DE">
        <w:rPr>
          <w:rFonts w:ascii="Aptos" w:hAnsi="Aptos"/>
          <w:spacing w:val="-1"/>
          <w:sz w:val="22"/>
          <w:szCs w:val="22"/>
        </w:rPr>
        <w:t>Abu</w:t>
      </w:r>
      <w:r w:rsidRPr="006157DE">
        <w:rPr>
          <w:rFonts w:ascii="Aptos" w:hAnsi="Aptos"/>
          <w:spacing w:val="-8"/>
          <w:sz w:val="22"/>
          <w:szCs w:val="22"/>
        </w:rPr>
        <w:t xml:space="preserve"> </w:t>
      </w:r>
      <w:r w:rsidRPr="006157DE">
        <w:rPr>
          <w:rFonts w:ascii="Aptos" w:hAnsi="Aptos"/>
          <w:spacing w:val="-1"/>
          <w:sz w:val="22"/>
          <w:szCs w:val="22"/>
        </w:rPr>
        <w:t>Dhabi</w:t>
      </w:r>
      <w:r w:rsidRPr="006157DE">
        <w:rPr>
          <w:rFonts w:ascii="Aptos" w:hAnsi="Aptos"/>
          <w:spacing w:val="-5"/>
          <w:sz w:val="22"/>
          <w:szCs w:val="22"/>
        </w:rPr>
        <w:t xml:space="preserve"> </w:t>
      </w:r>
      <w:r w:rsidRPr="006157DE">
        <w:rPr>
          <w:rFonts w:ascii="Aptos" w:hAnsi="Aptos"/>
          <w:spacing w:val="-1"/>
          <w:sz w:val="22"/>
          <w:szCs w:val="22"/>
        </w:rPr>
        <w:t>Law</w:t>
      </w:r>
      <w:r w:rsidRPr="006157DE">
        <w:rPr>
          <w:rFonts w:ascii="Aptos" w:hAnsi="Aptos"/>
          <w:spacing w:val="-6"/>
          <w:sz w:val="22"/>
          <w:szCs w:val="22"/>
        </w:rPr>
        <w:t xml:space="preserve"> </w:t>
      </w:r>
      <w:r w:rsidRPr="006157DE">
        <w:rPr>
          <w:rFonts w:ascii="Aptos" w:hAnsi="Aptos"/>
          <w:sz w:val="22"/>
          <w:szCs w:val="22"/>
        </w:rPr>
        <w:t>No.</w:t>
      </w:r>
      <w:r w:rsidRPr="006157DE">
        <w:rPr>
          <w:rFonts w:ascii="Aptos" w:hAnsi="Aptos"/>
          <w:spacing w:val="-7"/>
          <w:sz w:val="22"/>
          <w:szCs w:val="22"/>
        </w:rPr>
        <w:t xml:space="preserve"> </w:t>
      </w:r>
      <w:r w:rsidRPr="006157DE">
        <w:rPr>
          <w:rFonts w:ascii="Aptos" w:hAnsi="Aptos"/>
          <w:sz w:val="22"/>
          <w:szCs w:val="22"/>
        </w:rPr>
        <w:t>4</w:t>
      </w:r>
      <w:r w:rsidRPr="006157DE">
        <w:rPr>
          <w:rFonts w:ascii="Aptos" w:hAnsi="Aptos"/>
          <w:spacing w:val="-6"/>
          <w:sz w:val="22"/>
          <w:szCs w:val="22"/>
        </w:rPr>
        <w:t xml:space="preserve"> </w:t>
      </w:r>
      <w:r w:rsidRPr="006157DE">
        <w:rPr>
          <w:rFonts w:ascii="Aptos" w:hAnsi="Aptos"/>
          <w:sz w:val="22"/>
          <w:szCs w:val="22"/>
        </w:rPr>
        <w:t>of</w:t>
      </w:r>
      <w:r w:rsidRPr="006157DE">
        <w:rPr>
          <w:rFonts w:ascii="Aptos" w:hAnsi="Aptos"/>
          <w:spacing w:val="-7"/>
          <w:sz w:val="22"/>
          <w:szCs w:val="22"/>
        </w:rPr>
        <w:t xml:space="preserve"> </w:t>
      </w:r>
      <w:r w:rsidRPr="006157DE">
        <w:rPr>
          <w:rFonts w:ascii="Aptos" w:hAnsi="Aptos"/>
          <w:spacing w:val="-1"/>
          <w:sz w:val="22"/>
          <w:szCs w:val="22"/>
        </w:rPr>
        <w:t xml:space="preserve">2013, FSMR, the ADGM </w:t>
      </w:r>
      <w:r w:rsidRPr="006157DE">
        <w:rPr>
          <w:rFonts w:ascii="Aptos" w:hAnsi="Aptos"/>
          <w:sz w:val="22"/>
          <w:szCs w:val="22"/>
        </w:rPr>
        <w:t>Data</w:t>
      </w:r>
      <w:r w:rsidRPr="006157DE">
        <w:rPr>
          <w:rFonts w:ascii="Aptos" w:hAnsi="Aptos"/>
          <w:spacing w:val="-4"/>
          <w:sz w:val="22"/>
          <w:szCs w:val="22"/>
        </w:rPr>
        <w:t xml:space="preserve"> </w:t>
      </w:r>
      <w:r w:rsidRPr="006157DE">
        <w:rPr>
          <w:rFonts w:ascii="Aptos" w:hAnsi="Aptos"/>
          <w:spacing w:val="-1"/>
          <w:sz w:val="22"/>
          <w:szCs w:val="22"/>
        </w:rPr>
        <w:t>Protection</w:t>
      </w:r>
      <w:r w:rsidRPr="006157DE">
        <w:rPr>
          <w:rFonts w:ascii="Aptos" w:hAnsi="Aptos"/>
          <w:spacing w:val="-5"/>
          <w:sz w:val="22"/>
          <w:szCs w:val="22"/>
        </w:rPr>
        <w:t xml:space="preserve"> Regulations 2021</w:t>
      </w:r>
      <w:r w:rsidRPr="006157DE">
        <w:rPr>
          <w:rFonts w:ascii="Aptos" w:hAnsi="Aptos"/>
          <w:spacing w:val="-1"/>
          <w:sz w:val="22"/>
          <w:szCs w:val="22"/>
        </w:rPr>
        <w:t>,</w:t>
      </w:r>
      <w:r w:rsidRPr="006157DE">
        <w:rPr>
          <w:rFonts w:ascii="Aptos" w:hAnsi="Aptos"/>
          <w:spacing w:val="-6"/>
          <w:sz w:val="22"/>
          <w:szCs w:val="22"/>
        </w:rPr>
        <w:t xml:space="preserve"> </w:t>
      </w:r>
      <w:r w:rsidRPr="006157DE">
        <w:rPr>
          <w:rFonts w:ascii="Aptos" w:hAnsi="Aptos"/>
          <w:spacing w:val="-1"/>
          <w:sz w:val="22"/>
          <w:szCs w:val="22"/>
        </w:rPr>
        <w:t>and</w:t>
      </w:r>
      <w:r w:rsidRPr="006157DE">
        <w:rPr>
          <w:rFonts w:ascii="Aptos" w:hAnsi="Aptos"/>
          <w:spacing w:val="-5"/>
          <w:sz w:val="22"/>
          <w:szCs w:val="22"/>
        </w:rPr>
        <w:t xml:space="preserve"> </w:t>
      </w:r>
      <w:r w:rsidRPr="006157DE">
        <w:rPr>
          <w:rFonts w:ascii="Aptos" w:hAnsi="Aptos"/>
          <w:spacing w:val="-1"/>
          <w:sz w:val="22"/>
          <w:szCs w:val="22"/>
        </w:rPr>
        <w:t>other</w:t>
      </w:r>
      <w:r w:rsidRPr="006157DE">
        <w:rPr>
          <w:rFonts w:ascii="Aptos" w:hAnsi="Aptos"/>
          <w:spacing w:val="-7"/>
          <w:sz w:val="22"/>
          <w:szCs w:val="22"/>
        </w:rPr>
        <w:t xml:space="preserve"> </w:t>
      </w:r>
      <w:r w:rsidRPr="006157DE">
        <w:rPr>
          <w:rFonts w:ascii="Aptos" w:hAnsi="Aptos"/>
          <w:spacing w:val="-1"/>
          <w:sz w:val="22"/>
          <w:szCs w:val="22"/>
        </w:rPr>
        <w:t>relevant</w:t>
      </w:r>
      <w:r w:rsidRPr="006157DE">
        <w:rPr>
          <w:rFonts w:ascii="Aptos" w:hAnsi="Aptos"/>
          <w:spacing w:val="-4"/>
          <w:sz w:val="22"/>
          <w:szCs w:val="22"/>
        </w:rPr>
        <w:t xml:space="preserve"> </w:t>
      </w:r>
      <w:r w:rsidRPr="006157DE">
        <w:rPr>
          <w:rFonts w:ascii="Aptos" w:hAnsi="Aptos"/>
          <w:spacing w:val="-1"/>
          <w:sz w:val="22"/>
          <w:szCs w:val="22"/>
        </w:rPr>
        <w:t>legislation,</w:t>
      </w:r>
      <w:r w:rsidRPr="006157DE">
        <w:rPr>
          <w:rFonts w:ascii="Aptos" w:hAnsi="Aptos"/>
          <w:spacing w:val="-7"/>
          <w:sz w:val="22"/>
          <w:szCs w:val="22"/>
        </w:rPr>
        <w:t xml:space="preserve"> </w:t>
      </w:r>
      <w:r w:rsidRPr="006157DE">
        <w:rPr>
          <w:rFonts w:ascii="Aptos" w:hAnsi="Aptos"/>
          <w:spacing w:val="-1"/>
          <w:sz w:val="22"/>
          <w:szCs w:val="22"/>
        </w:rPr>
        <w:t>and</w:t>
      </w:r>
      <w:r w:rsidRPr="006157DE">
        <w:rPr>
          <w:rFonts w:ascii="Aptos" w:hAnsi="Aptos"/>
          <w:spacing w:val="-8"/>
          <w:sz w:val="22"/>
          <w:szCs w:val="22"/>
        </w:rPr>
        <w:t xml:space="preserve"> </w:t>
      </w:r>
      <w:r w:rsidRPr="006157DE">
        <w:rPr>
          <w:rFonts w:ascii="Aptos" w:hAnsi="Aptos"/>
          <w:sz w:val="22"/>
          <w:szCs w:val="22"/>
        </w:rPr>
        <w:t>may</w:t>
      </w:r>
      <w:r w:rsidRPr="006157DE">
        <w:rPr>
          <w:rFonts w:ascii="Aptos" w:hAnsi="Aptos"/>
          <w:spacing w:val="-6"/>
          <w:sz w:val="22"/>
          <w:szCs w:val="22"/>
        </w:rPr>
        <w:t xml:space="preserve"> </w:t>
      </w:r>
      <w:r w:rsidRPr="006157DE">
        <w:rPr>
          <w:rFonts w:ascii="Aptos" w:hAnsi="Aptos"/>
          <w:spacing w:val="-1"/>
          <w:sz w:val="22"/>
          <w:szCs w:val="22"/>
        </w:rPr>
        <w:t>be</w:t>
      </w:r>
      <w:r w:rsidRPr="006157DE">
        <w:rPr>
          <w:rFonts w:ascii="Aptos" w:hAnsi="Aptos"/>
          <w:spacing w:val="-9"/>
          <w:sz w:val="22"/>
          <w:szCs w:val="22"/>
        </w:rPr>
        <w:t xml:space="preserve"> </w:t>
      </w:r>
      <w:r w:rsidRPr="006157DE">
        <w:rPr>
          <w:rFonts w:ascii="Aptos" w:hAnsi="Aptos"/>
          <w:spacing w:val="-1"/>
          <w:sz w:val="22"/>
          <w:szCs w:val="22"/>
        </w:rPr>
        <w:t>disclosed</w:t>
      </w:r>
      <w:r w:rsidRPr="006157DE">
        <w:rPr>
          <w:rFonts w:ascii="Aptos" w:hAnsi="Aptos"/>
          <w:spacing w:val="-6"/>
          <w:sz w:val="22"/>
          <w:szCs w:val="22"/>
        </w:rPr>
        <w:t xml:space="preserve"> </w:t>
      </w:r>
      <w:r w:rsidRPr="006157DE">
        <w:rPr>
          <w:rFonts w:ascii="Aptos" w:hAnsi="Aptos"/>
          <w:spacing w:val="-1"/>
          <w:sz w:val="22"/>
          <w:szCs w:val="22"/>
        </w:rPr>
        <w:t>to</w:t>
      </w:r>
      <w:r w:rsidRPr="006157DE">
        <w:rPr>
          <w:rFonts w:ascii="Aptos" w:hAnsi="Aptos"/>
          <w:spacing w:val="-6"/>
          <w:sz w:val="22"/>
          <w:szCs w:val="22"/>
        </w:rPr>
        <w:t xml:space="preserve"> </w:t>
      </w:r>
      <w:r w:rsidRPr="006157DE">
        <w:rPr>
          <w:rFonts w:ascii="Aptos" w:hAnsi="Aptos"/>
          <w:spacing w:val="-1"/>
          <w:sz w:val="22"/>
          <w:szCs w:val="22"/>
        </w:rPr>
        <w:t>third</w:t>
      </w:r>
      <w:r w:rsidRPr="006157DE">
        <w:rPr>
          <w:rFonts w:ascii="Aptos" w:hAnsi="Aptos"/>
          <w:spacing w:val="-6"/>
          <w:sz w:val="22"/>
          <w:szCs w:val="22"/>
        </w:rPr>
        <w:t xml:space="preserve"> </w:t>
      </w:r>
      <w:r w:rsidRPr="006157DE">
        <w:rPr>
          <w:rFonts w:ascii="Aptos" w:hAnsi="Aptos"/>
          <w:spacing w:val="-1"/>
          <w:sz w:val="22"/>
          <w:szCs w:val="22"/>
        </w:rPr>
        <w:t>parties</w:t>
      </w:r>
      <w:r w:rsidRPr="006157DE">
        <w:rPr>
          <w:rFonts w:ascii="Aptos" w:hAnsi="Aptos"/>
          <w:spacing w:val="71"/>
          <w:sz w:val="22"/>
          <w:szCs w:val="22"/>
        </w:rPr>
        <w:t xml:space="preserve"> </w:t>
      </w:r>
      <w:r w:rsidRPr="006157DE">
        <w:rPr>
          <w:rFonts w:ascii="Aptos" w:hAnsi="Aptos"/>
          <w:spacing w:val="-1"/>
          <w:sz w:val="22"/>
          <w:szCs w:val="22"/>
        </w:rPr>
        <w:t>for</w:t>
      </w:r>
      <w:r w:rsidRPr="006157DE">
        <w:rPr>
          <w:rFonts w:ascii="Aptos" w:hAnsi="Aptos"/>
          <w:spacing w:val="1"/>
          <w:sz w:val="22"/>
          <w:szCs w:val="22"/>
        </w:rPr>
        <w:t xml:space="preserve"> </w:t>
      </w:r>
      <w:r w:rsidRPr="006157DE">
        <w:rPr>
          <w:rFonts w:ascii="Aptos" w:hAnsi="Aptos"/>
          <w:spacing w:val="-1"/>
          <w:sz w:val="22"/>
          <w:szCs w:val="22"/>
        </w:rPr>
        <w:t>those purposes.</w:t>
      </w:r>
    </w:p>
    <w:p w14:paraId="40755239" w14:textId="77777777" w:rsidR="001C386D" w:rsidRPr="006157DE" w:rsidRDefault="001C386D" w:rsidP="00D259E6">
      <w:pPr>
        <w:tabs>
          <w:tab w:val="left" w:pos="6660"/>
        </w:tabs>
        <w:spacing w:before="0" w:after="0"/>
        <w:jc w:val="both"/>
        <w:rPr>
          <w:rFonts w:ascii="Aptos" w:eastAsia="Calibri" w:hAnsi="Aptos" w:cs="Calibri"/>
          <w:szCs w:val="22"/>
        </w:rPr>
      </w:pPr>
    </w:p>
    <w:p w14:paraId="5617EE83" w14:textId="77777777" w:rsidR="00234C27" w:rsidRPr="006157DE" w:rsidRDefault="00234C27" w:rsidP="00D259E6">
      <w:pPr>
        <w:tabs>
          <w:tab w:val="left" w:pos="6660"/>
        </w:tabs>
        <w:spacing w:before="0" w:after="0"/>
        <w:jc w:val="both"/>
        <w:rPr>
          <w:rFonts w:ascii="Aptos" w:eastAsia="Calibri" w:hAnsi="Aptos" w:cs="Calibri"/>
          <w:szCs w:val="22"/>
        </w:rPr>
      </w:pPr>
    </w:p>
    <w:p w14:paraId="3AF4DBFE" w14:textId="77777777" w:rsidR="00D259E6" w:rsidRPr="006157DE" w:rsidRDefault="00D259E6" w:rsidP="00D259E6">
      <w:pPr>
        <w:tabs>
          <w:tab w:val="left" w:pos="6660"/>
        </w:tabs>
        <w:spacing w:before="0" w:after="0"/>
        <w:jc w:val="both"/>
        <w:rPr>
          <w:rFonts w:ascii="Aptos" w:eastAsia="Calibri" w:hAnsi="Aptos" w:cs="Calibri"/>
          <w:szCs w:val="22"/>
        </w:rPr>
      </w:pPr>
    </w:p>
    <w:p w14:paraId="6FE029AC" w14:textId="6F26079B" w:rsidR="001C386D" w:rsidRPr="006157DE" w:rsidRDefault="001C386D" w:rsidP="00D259E6">
      <w:pPr>
        <w:tabs>
          <w:tab w:val="left" w:pos="6660"/>
        </w:tabs>
        <w:spacing w:before="0" w:after="0"/>
        <w:jc w:val="both"/>
        <w:rPr>
          <w:rFonts w:ascii="Aptos" w:eastAsia="Calibri" w:hAnsi="Aptos" w:cs="Calibri"/>
          <w:szCs w:val="22"/>
        </w:rPr>
      </w:pPr>
      <w:r w:rsidRPr="006157DE">
        <w:rPr>
          <w:rFonts w:ascii="Aptos" w:eastAsia="Calibri" w:hAnsi="Aptos" w:cs="Calibri"/>
          <w:szCs w:val="22"/>
        </w:rPr>
        <w:t>___________________________________________</w:t>
      </w:r>
      <w:r w:rsidRPr="006157DE">
        <w:rPr>
          <w:rFonts w:ascii="Aptos" w:eastAsia="Calibri" w:hAnsi="Aptos" w:cs="Calibri"/>
          <w:szCs w:val="22"/>
        </w:rPr>
        <w:tab/>
        <w:t>______________________</w:t>
      </w:r>
    </w:p>
    <w:p w14:paraId="05ABAAF1" w14:textId="3028CF02" w:rsidR="001C386D" w:rsidRPr="006157DE" w:rsidRDefault="00D259E6" w:rsidP="00D259E6">
      <w:pPr>
        <w:tabs>
          <w:tab w:val="left" w:pos="6660"/>
        </w:tabs>
        <w:spacing w:before="0" w:after="0"/>
        <w:jc w:val="both"/>
        <w:rPr>
          <w:rFonts w:ascii="Aptos" w:eastAsia="Calibri" w:hAnsi="Aptos" w:cs="Calibri"/>
          <w:szCs w:val="20"/>
        </w:rPr>
      </w:pPr>
      <w:r w:rsidRPr="006157DE">
        <w:rPr>
          <w:rFonts w:ascii="Aptos" w:hAnsi="Aptos"/>
          <w:color w:val="080808"/>
          <w:spacing w:val="-1"/>
        </w:rPr>
        <w:t xml:space="preserve">Signature of </w:t>
      </w:r>
      <w:r w:rsidR="004C5D74" w:rsidRPr="006157DE">
        <w:rPr>
          <w:rFonts w:ascii="Aptos" w:hAnsi="Aptos"/>
          <w:color w:val="080808"/>
          <w:spacing w:val="-1"/>
        </w:rPr>
        <w:t xml:space="preserve">the </w:t>
      </w:r>
      <w:proofErr w:type="spellStart"/>
      <w:r w:rsidR="004C5D74" w:rsidRPr="006157DE">
        <w:rPr>
          <w:rFonts w:ascii="Aptos" w:hAnsi="Aptos"/>
          <w:color w:val="080808"/>
          <w:spacing w:val="-1"/>
        </w:rPr>
        <w:t>authorised</w:t>
      </w:r>
      <w:proofErr w:type="spellEnd"/>
      <w:r w:rsidR="004C5D74" w:rsidRPr="006157DE">
        <w:rPr>
          <w:rFonts w:ascii="Aptos" w:hAnsi="Aptos"/>
          <w:color w:val="080808"/>
          <w:spacing w:val="-1"/>
        </w:rPr>
        <w:t xml:space="preserve"> signatory</w:t>
      </w:r>
      <w:r w:rsidR="004C5D74" w:rsidRPr="006157DE">
        <w:rPr>
          <w:rStyle w:val="FootnoteReference"/>
          <w:rFonts w:ascii="Aptos" w:hAnsi="Aptos"/>
          <w:color w:val="080808"/>
          <w:spacing w:val="-1"/>
        </w:rPr>
        <w:footnoteReference w:id="6"/>
      </w:r>
      <w:r w:rsidR="001C386D" w:rsidRPr="006157DE">
        <w:rPr>
          <w:rFonts w:ascii="Aptos" w:eastAsia="Calibri" w:hAnsi="Aptos" w:cs="Calibri"/>
          <w:szCs w:val="20"/>
        </w:rPr>
        <w:tab/>
        <w:t>Date:</w:t>
      </w:r>
    </w:p>
    <w:p w14:paraId="10501538" w14:textId="77777777" w:rsidR="00D259E6" w:rsidRPr="006157DE" w:rsidRDefault="00D259E6" w:rsidP="00D259E6">
      <w:pPr>
        <w:tabs>
          <w:tab w:val="left" w:pos="6660"/>
        </w:tabs>
        <w:spacing w:before="0" w:after="0"/>
        <w:jc w:val="both"/>
        <w:rPr>
          <w:rFonts w:ascii="Aptos" w:eastAsia="Calibri" w:hAnsi="Aptos" w:cs="Calibri"/>
          <w:szCs w:val="20"/>
        </w:rPr>
      </w:pPr>
    </w:p>
    <w:p w14:paraId="5A9779B6" w14:textId="77777777" w:rsidR="00B432EE" w:rsidRPr="006157DE" w:rsidRDefault="00B432EE" w:rsidP="00D259E6">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4962"/>
        <w:gridCol w:w="4110"/>
      </w:tblGrid>
      <w:tr w:rsidR="001C386D" w:rsidRPr="006157DE" w14:paraId="20045DE7" w14:textId="77777777" w:rsidTr="007517E8">
        <w:trPr>
          <w:trHeight w:val="419"/>
        </w:trPr>
        <w:tc>
          <w:tcPr>
            <w:tcW w:w="4962" w:type="dxa"/>
            <w:shd w:val="clear" w:color="auto" w:fill="E5F0F0"/>
            <w:vAlign w:val="center"/>
          </w:tcPr>
          <w:p w14:paraId="25C991FB" w14:textId="1E5E394A" w:rsidR="001C386D" w:rsidRPr="006157DE" w:rsidRDefault="00D259E6" w:rsidP="00C42783">
            <w:pPr>
              <w:spacing w:before="0" w:after="0"/>
              <w:jc w:val="right"/>
              <w:rPr>
                <w:rFonts w:ascii="Aptos" w:eastAsia="Calibri" w:hAnsi="Aptos" w:cs="Calibri"/>
                <w:i/>
                <w:iCs/>
                <w:szCs w:val="20"/>
              </w:rPr>
            </w:pPr>
            <w:r w:rsidRPr="006157DE">
              <w:rPr>
                <w:rFonts w:ascii="Aptos" w:hAnsi="Aptos" w:cs="Calibri"/>
                <w:i/>
                <w:iCs/>
                <w:color w:val="080808"/>
                <w:spacing w:val="-1"/>
                <w:szCs w:val="22"/>
              </w:rPr>
              <w:t>Printed</w:t>
            </w:r>
            <w:r w:rsidRPr="006157DE">
              <w:rPr>
                <w:rFonts w:ascii="Aptos" w:hAnsi="Aptos" w:cs="Calibri"/>
                <w:i/>
                <w:iCs/>
                <w:color w:val="080808"/>
                <w:szCs w:val="22"/>
              </w:rPr>
              <w:t xml:space="preserve"> </w:t>
            </w:r>
            <w:r w:rsidRPr="006157DE">
              <w:rPr>
                <w:rFonts w:ascii="Aptos" w:hAnsi="Aptos" w:cs="Calibri"/>
                <w:i/>
                <w:iCs/>
                <w:color w:val="080808"/>
                <w:spacing w:val="-1"/>
                <w:szCs w:val="22"/>
              </w:rPr>
              <w:t>name</w:t>
            </w:r>
            <w:r w:rsidRPr="006157DE">
              <w:rPr>
                <w:rFonts w:ascii="Aptos" w:hAnsi="Aptos" w:cs="Calibri"/>
                <w:i/>
                <w:iCs/>
                <w:color w:val="080808"/>
                <w:spacing w:val="1"/>
                <w:szCs w:val="22"/>
              </w:rPr>
              <w:t xml:space="preserve"> </w:t>
            </w:r>
            <w:r w:rsidRPr="006157DE">
              <w:rPr>
                <w:rFonts w:ascii="Aptos" w:hAnsi="Aptos" w:cs="Calibri"/>
                <w:i/>
                <w:iCs/>
                <w:color w:val="080808"/>
                <w:spacing w:val="-1"/>
                <w:szCs w:val="22"/>
              </w:rPr>
              <w:t>of</w:t>
            </w:r>
            <w:r w:rsidRPr="006157DE">
              <w:rPr>
                <w:rFonts w:ascii="Aptos" w:hAnsi="Aptos" w:cs="Calibri"/>
                <w:i/>
                <w:iCs/>
                <w:color w:val="080808"/>
                <w:spacing w:val="-2"/>
                <w:szCs w:val="22"/>
              </w:rPr>
              <w:t xml:space="preserve"> </w:t>
            </w:r>
            <w:r w:rsidRPr="006157DE">
              <w:rPr>
                <w:rFonts w:ascii="Aptos" w:hAnsi="Aptos" w:cs="Calibri"/>
                <w:i/>
                <w:iCs/>
                <w:color w:val="080808"/>
                <w:szCs w:val="22"/>
              </w:rPr>
              <w:t xml:space="preserve">the </w:t>
            </w:r>
            <w:r w:rsidRPr="006157DE">
              <w:rPr>
                <w:rFonts w:ascii="Aptos" w:hAnsi="Aptos" w:cs="Calibri"/>
                <w:i/>
                <w:iCs/>
                <w:color w:val="080808"/>
                <w:spacing w:val="-1"/>
                <w:szCs w:val="22"/>
              </w:rPr>
              <w:t>above</w:t>
            </w:r>
            <w:r w:rsidRPr="006157DE">
              <w:rPr>
                <w:rFonts w:ascii="Aptos" w:hAnsi="Aptos" w:cs="Calibri"/>
                <w:i/>
                <w:iCs/>
                <w:color w:val="080808"/>
                <w:spacing w:val="-4"/>
                <w:szCs w:val="22"/>
              </w:rPr>
              <w:t xml:space="preserve"> </w:t>
            </w:r>
            <w:r w:rsidRPr="006157DE">
              <w:rPr>
                <w:rFonts w:ascii="Aptos" w:hAnsi="Aptos" w:cs="Calibri"/>
                <w:i/>
                <w:iCs/>
                <w:color w:val="080808"/>
                <w:spacing w:val="-1"/>
                <w:szCs w:val="22"/>
              </w:rPr>
              <w:t>signed</w:t>
            </w:r>
            <w:r w:rsidRPr="006157DE">
              <w:rPr>
                <w:rFonts w:ascii="Aptos" w:hAnsi="Aptos" w:cs="Calibri"/>
                <w:i/>
                <w:iCs/>
                <w:color w:val="080808"/>
                <w:szCs w:val="22"/>
              </w:rPr>
              <w:t xml:space="preserve"> </w:t>
            </w:r>
            <w:r w:rsidRPr="006157DE">
              <w:rPr>
                <w:rFonts w:ascii="Aptos" w:hAnsi="Aptos" w:cs="Calibri"/>
                <w:i/>
                <w:iCs/>
                <w:color w:val="080808"/>
                <w:spacing w:val="-1"/>
                <w:szCs w:val="22"/>
              </w:rPr>
              <w:t>individual:</w:t>
            </w:r>
          </w:p>
        </w:tc>
        <w:tc>
          <w:tcPr>
            <w:tcW w:w="4110" w:type="dxa"/>
            <w:vAlign w:val="center"/>
          </w:tcPr>
          <w:p w14:paraId="40F20707" w14:textId="77777777" w:rsidR="001C386D" w:rsidRPr="006157DE" w:rsidRDefault="001C386D" w:rsidP="00D259E6">
            <w:pPr>
              <w:spacing w:before="0" w:after="0"/>
              <w:jc w:val="both"/>
              <w:rPr>
                <w:rFonts w:ascii="Aptos" w:eastAsia="Calibri" w:hAnsi="Aptos" w:cs="Calibri"/>
                <w:szCs w:val="20"/>
              </w:rPr>
            </w:pPr>
          </w:p>
        </w:tc>
      </w:tr>
      <w:tr w:rsidR="00D259E6" w:rsidRPr="006157DE" w14:paraId="7DB4CAF6" w14:textId="77777777" w:rsidTr="007517E8">
        <w:trPr>
          <w:trHeight w:val="419"/>
        </w:trPr>
        <w:tc>
          <w:tcPr>
            <w:tcW w:w="4962" w:type="dxa"/>
            <w:shd w:val="clear" w:color="auto" w:fill="E5F0F0"/>
            <w:vAlign w:val="center"/>
          </w:tcPr>
          <w:p w14:paraId="73021296" w14:textId="768F3CC6" w:rsidR="00D259E6" w:rsidRPr="006157DE" w:rsidRDefault="00D259E6" w:rsidP="00C42783">
            <w:pPr>
              <w:spacing w:before="0" w:after="0"/>
              <w:jc w:val="right"/>
              <w:rPr>
                <w:rFonts w:ascii="Aptos" w:hAnsi="Aptos" w:cs="Calibri"/>
                <w:i/>
                <w:iCs/>
                <w:color w:val="080808"/>
                <w:spacing w:val="-1"/>
                <w:szCs w:val="22"/>
              </w:rPr>
            </w:pPr>
            <w:r w:rsidRPr="006157DE">
              <w:rPr>
                <w:rFonts w:ascii="Aptos" w:hAnsi="Aptos" w:cs="Calibri"/>
                <w:i/>
                <w:iCs/>
                <w:color w:val="080808"/>
                <w:spacing w:val="-1"/>
                <w:szCs w:val="22"/>
              </w:rPr>
              <w:t xml:space="preserve">Position </w:t>
            </w:r>
            <w:r w:rsidRPr="006157DE">
              <w:rPr>
                <w:rFonts w:ascii="Aptos" w:hAnsi="Aptos" w:cs="Calibri"/>
                <w:i/>
                <w:iCs/>
                <w:color w:val="080808"/>
                <w:spacing w:val="-2"/>
                <w:szCs w:val="22"/>
              </w:rPr>
              <w:t>or</w:t>
            </w:r>
            <w:r w:rsidRPr="006157DE">
              <w:rPr>
                <w:rFonts w:ascii="Aptos" w:hAnsi="Aptos" w:cs="Calibri"/>
                <w:i/>
                <w:iCs/>
                <w:color w:val="080808"/>
                <w:spacing w:val="1"/>
                <w:szCs w:val="22"/>
              </w:rPr>
              <w:t xml:space="preserve"> </w:t>
            </w:r>
            <w:r w:rsidRPr="006157DE">
              <w:rPr>
                <w:rFonts w:ascii="Aptos" w:hAnsi="Aptos" w:cs="Calibri"/>
                <w:i/>
                <w:iCs/>
                <w:color w:val="080808"/>
                <w:spacing w:val="-1"/>
                <w:szCs w:val="22"/>
              </w:rPr>
              <w:t>title,</w:t>
            </w:r>
            <w:r w:rsidRPr="006157DE">
              <w:rPr>
                <w:rFonts w:ascii="Aptos" w:hAnsi="Aptos" w:cs="Calibri"/>
                <w:i/>
                <w:iCs/>
                <w:color w:val="080808"/>
                <w:spacing w:val="1"/>
                <w:szCs w:val="22"/>
              </w:rPr>
              <w:t xml:space="preserve"> </w:t>
            </w:r>
            <w:r w:rsidRPr="006157DE">
              <w:rPr>
                <w:rFonts w:ascii="Aptos" w:hAnsi="Aptos" w:cs="Calibri"/>
                <w:i/>
                <w:iCs/>
                <w:color w:val="080808"/>
                <w:spacing w:val="-2"/>
                <w:szCs w:val="22"/>
              </w:rPr>
              <w:t>or</w:t>
            </w:r>
            <w:r w:rsidRPr="006157DE">
              <w:rPr>
                <w:rFonts w:ascii="Aptos" w:hAnsi="Aptos" w:cs="Calibri"/>
                <w:i/>
                <w:iCs/>
                <w:color w:val="080808"/>
                <w:spacing w:val="1"/>
                <w:szCs w:val="22"/>
              </w:rPr>
              <w:t xml:space="preserve"> </w:t>
            </w:r>
            <w:r w:rsidRPr="006157DE">
              <w:rPr>
                <w:rFonts w:ascii="Aptos" w:hAnsi="Aptos" w:cs="Calibri"/>
                <w:i/>
                <w:iCs/>
                <w:color w:val="080808"/>
                <w:spacing w:val="-2"/>
                <w:szCs w:val="22"/>
              </w:rPr>
              <w:t>proposed</w:t>
            </w:r>
            <w:r w:rsidRPr="006157DE">
              <w:rPr>
                <w:rFonts w:ascii="Aptos" w:hAnsi="Aptos" w:cs="Calibri"/>
                <w:i/>
                <w:iCs/>
                <w:color w:val="080808"/>
                <w:szCs w:val="22"/>
              </w:rPr>
              <w:t xml:space="preserve"> title</w:t>
            </w:r>
            <w:r w:rsidRPr="006157DE">
              <w:rPr>
                <w:rFonts w:ascii="Aptos" w:hAnsi="Aptos" w:cs="Calibri"/>
                <w:i/>
                <w:iCs/>
                <w:color w:val="080808"/>
                <w:spacing w:val="1"/>
                <w:szCs w:val="22"/>
              </w:rPr>
              <w:t xml:space="preserve"> </w:t>
            </w:r>
            <w:r w:rsidRPr="006157DE">
              <w:rPr>
                <w:rFonts w:ascii="Aptos" w:hAnsi="Aptos" w:cs="Calibri"/>
                <w:i/>
                <w:iCs/>
                <w:color w:val="080808"/>
                <w:spacing w:val="-2"/>
                <w:szCs w:val="22"/>
              </w:rPr>
              <w:t>or</w:t>
            </w:r>
            <w:r w:rsidRPr="006157DE">
              <w:rPr>
                <w:rFonts w:ascii="Aptos" w:hAnsi="Aptos" w:cs="Calibri"/>
                <w:i/>
                <w:iCs/>
                <w:color w:val="080808"/>
                <w:spacing w:val="1"/>
                <w:szCs w:val="22"/>
              </w:rPr>
              <w:t xml:space="preserve"> </w:t>
            </w:r>
            <w:r w:rsidRPr="006157DE">
              <w:rPr>
                <w:rFonts w:ascii="Aptos" w:hAnsi="Aptos" w:cs="Calibri"/>
                <w:i/>
                <w:iCs/>
                <w:color w:val="080808"/>
                <w:spacing w:val="-1"/>
                <w:szCs w:val="22"/>
              </w:rPr>
              <w:t>position</w:t>
            </w:r>
            <w:r w:rsidR="00C42783" w:rsidRPr="006157DE">
              <w:rPr>
                <w:rFonts w:ascii="Aptos" w:hAnsi="Aptos" w:cs="Calibri"/>
                <w:i/>
                <w:iCs/>
                <w:color w:val="080808"/>
                <w:spacing w:val="-1"/>
                <w:szCs w:val="22"/>
              </w:rPr>
              <w:t xml:space="preserve"> </w:t>
            </w:r>
            <w:r w:rsidRPr="006157DE">
              <w:rPr>
                <w:rFonts w:ascii="Aptos" w:hAnsi="Aptos" w:cs="Calibri"/>
                <w:i/>
                <w:iCs/>
                <w:color w:val="080808"/>
                <w:spacing w:val="-1"/>
                <w:szCs w:val="22"/>
              </w:rPr>
              <w:t>(if</w:t>
            </w:r>
            <w:r w:rsidRPr="006157DE">
              <w:rPr>
                <w:rFonts w:ascii="Aptos" w:hAnsi="Aptos" w:cs="Calibri"/>
                <w:i/>
                <w:iCs/>
                <w:color w:val="080808"/>
                <w:szCs w:val="22"/>
              </w:rPr>
              <w:t xml:space="preserve"> </w:t>
            </w:r>
            <w:r w:rsidRPr="006157DE">
              <w:rPr>
                <w:rFonts w:ascii="Aptos" w:hAnsi="Aptos" w:cs="Calibri"/>
                <w:i/>
                <w:iCs/>
                <w:color w:val="080808"/>
                <w:spacing w:val="-1"/>
                <w:szCs w:val="22"/>
              </w:rPr>
              <w:t xml:space="preserve">an </w:t>
            </w:r>
            <w:r w:rsidRPr="006157DE">
              <w:rPr>
                <w:rFonts w:ascii="Aptos" w:hAnsi="Aptos" w:cs="Calibri"/>
                <w:i/>
                <w:iCs/>
                <w:color w:val="080808"/>
                <w:spacing w:val="-2"/>
                <w:szCs w:val="22"/>
              </w:rPr>
              <w:t>Appli</w:t>
            </w:r>
            <w:r w:rsidRPr="006157DE">
              <w:rPr>
                <w:rFonts w:ascii="Aptos" w:hAnsi="Aptos" w:cs="Calibri"/>
                <w:i/>
                <w:iCs/>
                <w:color w:val="080808"/>
                <w:spacing w:val="-1"/>
                <w:szCs w:val="22"/>
              </w:rPr>
              <w:t>cant):</w:t>
            </w:r>
          </w:p>
        </w:tc>
        <w:tc>
          <w:tcPr>
            <w:tcW w:w="4110" w:type="dxa"/>
            <w:vAlign w:val="center"/>
          </w:tcPr>
          <w:p w14:paraId="319008F7" w14:textId="77777777" w:rsidR="00D259E6" w:rsidRPr="006157DE" w:rsidRDefault="00D259E6" w:rsidP="00D259E6">
            <w:pPr>
              <w:spacing w:before="0" w:after="0"/>
              <w:jc w:val="both"/>
              <w:rPr>
                <w:rFonts w:ascii="Aptos" w:eastAsia="Calibri" w:hAnsi="Aptos" w:cs="Calibri"/>
                <w:szCs w:val="20"/>
              </w:rPr>
            </w:pPr>
          </w:p>
        </w:tc>
      </w:tr>
    </w:tbl>
    <w:p w14:paraId="65CA2284" w14:textId="77777777" w:rsidR="000E068F" w:rsidRPr="006157DE" w:rsidRDefault="000E068F" w:rsidP="00D259E6">
      <w:pPr>
        <w:spacing w:before="0" w:after="0"/>
        <w:jc w:val="both"/>
        <w:rPr>
          <w:rFonts w:ascii="Aptos" w:hAnsi="Aptos"/>
        </w:rPr>
      </w:pPr>
    </w:p>
    <w:p w14:paraId="61252BE9" w14:textId="77777777" w:rsidR="00D259E6" w:rsidRPr="006157DE" w:rsidRDefault="00D259E6" w:rsidP="00D259E6">
      <w:pPr>
        <w:spacing w:before="0" w:after="0"/>
        <w:jc w:val="both"/>
        <w:rPr>
          <w:rFonts w:ascii="Aptos" w:hAnsi="Aptos"/>
        </w:rPr>
      </w:pPr>
    </w:p>
    <w:p w14:paraId="1F8BFD4F" w14:textId="77777777" w:rsidR="00D259E6" w:rsidRPr="006157DE" w:rsidRDefault="00D259E6" w:rsidP="00D259E6">
      <w:pPr>
        <w:pStyle w:val="BodyText"/>
        <w:kinsoku w:val="0"/>
        <w:overflowPunct w:val="0"/>
        <w:ind w:left="0" w:right="-85"/>
        <w:jc w:val="both"/>
        <w:rPr>
          <w:rFonts w:ascii="Aptos" w:hAnsi="Aptos"/>
          <w:spacing w:val="-1"/>
          <w:sz w:val="22"/>
          <w:szCs w:val="22"/>
        </w:rPr>
      </w:pPr>
      <w:r w:rsidRPr="006157DE">
        <w:rPr>
          <w:rFonts w:ascii="Aptos" w:hAnsi="Aptos"/>
          <w:spacing w:val="-1"/>
          <w:sz w:val="22"/>
          <w:szCs w:val="22"/>
        </w:rPr>
        <w:t>The</w:t>
      </w:r>
      <w:r w:rsidRPr="006157DE">
        <w:rPr>
          <w:rFonts w:ascii="Aptos" w:hAnsi="Aptos"/>
          <w:spacing w:val="1"/>
          <w:sz w:val="22"/>
          <w:szCs w:val="22"/>
        </w:rPr>
        <w:t xml:space="preserve"> </w:t>
      </w:r>
      <w:r w:rsidRPr="006157DE">
        <w:rPr>
          <w:rFonts w:ascii="Aptos" w:hAnsi="Aptos"/>
          <w:spacing w:val="-1"/>
          <w:sz w:val="22"/>
          <w:szCs w:val="22"/>
        </w:rPr>
        <w:t>Applicant</w:t>
      </w:r>
      <w:r w:rsidRPr="006157DE">
        <w:rPr>
          <w:rFonts w:ascii="Aptos" w:hAnsi="Aptos"/>
          <w:spacing w:val="-2"/>
          <w:sz w:val="22"/>
          <w:szCs w:val="22"/>
        </w:rPr>
        <w:t xml:space="preserve"> </w:t>
      </w:r>
      <w:r w:rsidRPr="006157DE">
        <w:rPr>
          <w:rFonts w:ascii="Aptos" w:hAnsi="Aptos"/>
          <w:sz w:val="22"/>
          <w:szCs w:val="22"/>
        </w:rPr>
        <w:t xml:space="preserve">or </w:t>
      </w:r>
      <w:r w:rsidRPr="006157DE">
        <w:rPr>
          <w:rFonts w:ascii="Aptos" w:hAnsi="Aptos"/>
          <w:spacing w:val="-1"/>
          <w:sz w:val="22"/>
          <w:szCs w:val="22"/>
        </w:rPr>
        <w:t>the</w:t>
      </w:r>
      <w:r w:rsidRPr="006157DE">
        <w:rPr>
          <w:rFonts w:ascii="Aptos" w:hAnsi="Aptos"/>
          <w:spacing w:val="1"/>
          <w:sz w:val="22"/>
          <w:szCs w:val="22"/>
        </w:rPr>
        <w:t xml:space="preserve"> </w:t>
      </w:r>
      <w:r w:rsidRPr="006157DE">
        <w:rPr>
          <w:rFonts w:ascii="Aptos" w:hAnsi="Aptos"/>
          <w:spacing w:val="-1"/>
          <w:sz w:val="22"/>
          <w:szCs w:val="22"/>
        </w:rPr>
        <w:t>Authorised</w:t>
      </w:r>
      <w:r w:rsidRPr="006157DE">
        <w:rPr>
          <w:rFonts w:ascii="Aptos" w:hAnsi="Aptos"/>
          <w:sz w:val="22"/>
          <w:szCs w:val="22"/>
        </w:rPr>
        <w:t xml:space="preserve"> </w:t>
      </w:r>
      <w:r w:rsidRPr="006157DE">
        <w:rPr>
          <w:rFonts w:ascii="Aptos" w:hAnsi="Aptos"/>
          <w:spacing w:val="-1"/>
          <w:sz w:val="22"/>
          <w:szCs w:val="22"/>
        </w:rPr>
        <w:t>Person</w:t>
      </w:r>
      <w:r w:rsidRPr="006157DE">
        <w:rPr>
          <w:rFonts w:ascii="Aptos" w:hAnsi="Aptos"/>
          <w:sz w:val="22"/>
          <w:szCs w:val="22"/>
        </w:rPr>
        <w:t xml:space="preserve"> will </w:t>
      </w:r>
      <w:r w:rsidRPr="006157DE">
        <w:rPr>
          <w:rFonts w:ascii="Aptos" w:hAnsi="Aptos"/>
          <w:spacing w:val="-1"/>
          <w:sz w:val="22"/>
          <w:szCs w:val="22"/>
        </w:rPr>
        <w:t>be</w:t>
      </w:r>
      <w:r w:rsidRPr="006157DE">
        <w:rPr>
          <w:rFonts w:ascii="Aptos" w:hAnsi="Aptos"/>
          <w:spacing w:val="-2"/>
          <w:sz w:val="22"/>
          <w:szCs w:val="22"/>
        </w:rPr>
        <w:t xml:space="preserve"> </w:t>
      </w:r>
      <w:r w:rsidRPr="006157DE">
        <w:rPr>
          <w:rFonts w:ascii="Aptos" w:hAnsi="Aptos"/>
          <w:spacing w:val="-1"/>
          <w:sz w:val="22"/>
          <w:szCs w:val="22"/>
        </w:rPr>
        <w:t>invoiced</w:t>
      </w:r>
      <w:r w:rsidRPr="006157DE">
        <w:rPr>
          <w:rFonts w:ascii="Aptos" w:hAnsi="Aptos"/>
          <w:sz w:val="22"/>
          <w:szCs w:val="22"/>
        </w:rPr>
        <w:t xml:space="preserve"> </w:t>
      </w:r>
      <w:r w:rsidRPr="006157DE">
        <w:rPr>
          <w:rFonts w:ascii="Aptos" w:hAnsi="Aptos"/>
          <w:spacing w:val="-1"/>
          <w:sz w:val="22"/>
          <w:szCs w:val="22"/>
        </w:rPr>
        <w:t>by</w:t>
      </w:r>
      <w:r w:rsidRPr="006157DE">
        <w:rPr>
          <w:rFonts w:ascii="Aptos" w:hAnsi="Aptos"/>
          <w:spacing w:val="1"/>
          <w:sz w:val="22"/>
          <w:szCs w:val="22"/>
        </w:rPr>
        <w:t xml:space="preserve"> </w:t>
      </w:r>
      <w:r w:rsidRPr="006157DE">
        <w:rPr>
          <w:rFonts w:ascii="Aptos" w:hAnsi="Aptos"/>
          <w:sz w:val="22"/>
          <w:szCs w:val="22"/>
        </w:rPr>
        <w:t>the</w:t>
      </w:r>
      <w:r w:rsidRPr="006157DE">
        <w:rPr>
          <w:rFonts w:ascii="Aptos" w:hAnsi="Aptos"/>
          <w:spacing w:val="-2"/>
          <w:sz w:val="22"/>
          <w:szCs w:val="22"/>
        </w:rPr>
        <w:t xml:space="preserve"> </w:t>
      </w:r>
      <w:r w:rsidRPr="006157DE">
        <w:rPr>
          <w:rFonts w:ascii="Aptos" w:hAnsi="Aptos"/>
          <w:spacing w:val="-1"/>
          <w:sz w:val="22"/>
          <w:szCs w:val="22"/>
        </w:rPr>
        <w:t>FSRA</w:t>
      </w:r>
      <w:r w:rsidRPr="006157DE">
        <w:rPr>
          <w:rFonts w:ascii="Aptos" w:hAnsi="Aptos"/>
          <w:sz w:val="22"/>
          <w:szCs w:val="22"/>
        </w:rPr>
        <w:t xml:space="preserve"> </w:t>
      </w:r>
      <w:r w:rsidRPr="006157DE">
        <w:rPr>
          <w:rFonts w:ascii="Aptos" w:hAnsi="Aptos"/>
          <w:spacing w:val="-1"/>
          <w:sz w:val="22"/>
          <w:szCs w:val="22"/>
        </w:rPr>
        <w:t>for</w:t>
      </w:r>
      <w:r w:rsidRPr="006157DE">
        <w:rPr>
          <w:rFonts w:ascii="Aptos" w:hAnsi="Aptos"/>
          <w:spacing w:val="-2"/>
          <w:sz w:val="22"/>
          <w:szCs w:val="22"/>
        </w:rPr>
        <w:t xml:space="preserve"> </w:t>
      </w:r>
      <w:r w:rsidRPr="006157DE">
        <w:rPr>
          <w:rFonts w:ascii="Aptos" w:hAnsi="Aptos"/>
          <w:spacing w:val="-1"/>
          <w:sz w:val="22"/>
          <w:szCs w:val="22"/>
        </w:rPr>
        <w:t>applications</w:t>
      </w:r>
      <w:r w:rsidRPr="006157DE">
        <w:rPr>
          <w:rFonts w:ascii="Aptos" w:hAnsi="Aptos"/>
          <w:sz w:val="22"/>
          <w:szCs w:val="22"/>
        </w:rPr>
        <w:t xml:space="preserve"> </w:t>
      </w:r>
      <w:r w:rsidRPr="006157DE">
        <w:rPr>
          <w:rFonts w:ascii="Aptos" w:hAnsi="Aptos"/>
          <w:spacing w:val="-1"/>
          <w:sz w:val="22"/>
          <w:szCs w:val="22"/>
        </w:rPr>
        <w:t>for</w:t>
      </w:r>
      <w:r w:rsidRPr="006157DE">
        <w:rPr>
          <w:rFonts w:ascii="Aptos" w:hAnsi="Aptos"/>
          <w:spacing w:val="1"/>
          <w:sz w:val="22"/>
          <w:szCs w:val="22"/>
        </w:rPr>
        <w:t xml:space="preserve"> </w:t>
      </w:r>
      <w:r w:rsidRPr="006157DE">
        <w:rPr>
          <w:rFonts w:ascii="Aptos" w:hAnsi="Aptos"/>
          <w:spacing w:val="-1"/>
          <w:sz w:val="22"/>
          <w:szCs w:val="22"/>
        </w:rPr>
        <w:t>Approved</w:t>
      </w:r>
      <w:r w:rsidRPr="006157DE">
        <w:rPr>
          <w:rFonts w:ascii="Aptos" w:hAnsi="Aptos"/>
          <w:spacing w:val="-3"/>
          <w:sz w:val="22"/>
          <w:szCs w:val="22"/>
        </w:rPr>
        <w:t xml:space="preserve"> </w:t>
      </w:r>
      <w:r w:rsidRPr="006157DE">
        <w:rPr>
          <w:rFonts w:ascii="Aptos" w:hAnsi="Aptos"/>
          <w:spacing w:val="-1"/>
          <w:sz w:val="22"/>
          <w:szCs w:val="22"/>
        </w:rPr>
        <w:t>Persons</w:t>
      </w:r>
      <w:r w:rsidRPr="006157DE">
        <w:rPr>
          <w:rFonts w:ascii="Aptos" w:hAnsi="Aptos"/>
          <w:spacing w:val="69"/>
          <w:sz w:val="22"/>
          <w:szCs w:val="22"/>
        </w:rPr>
        <w:t xml:space="preserve"> </w:t>
      </w:r>
      <w:r w:rsidRPr="006157DE">
        <w:rPr>
          <w:rFonts w:ascii="Aptos" w:hAnsi="Aptos"/>
          <w:sz w:val="22"/>
          <w:szCs w:val="22"/>
        </w:rPr>
        <w:t>once</w:t>
      </w:r>
      <w:r w:rsidRPr="006157DE">
        <w:rPr>
          <w:rFonts w:ascii="Aptos" w:hAnsi="Aptos"/>
          <w:spacing w:val="-1"/>
          <w:sz w:val="22"/>
          <w:szCs w:val="22"/>
        </w:rPr>
        <w:t xml:space="preserve"> this</w:t>
      </w:r>
      <w:r w:rsidRPr="006157DE">
        <w:rPr>
          <w:rFonts w:ascii="Aptos" w:hAnsi="Aptos"/>
          <w:sz w:val="22"/>
          <w:szCs w:val="22"/>
        </w:rPr>
        <w:t xml:space="preserve"> </w:t>
      </w:r>
      <w:r w:rsidRPr="006157DE">
        <w:rPr>
          <w:rFonts w:ascii="Aptos" w:hAnsi="Aptos"/>
          <w:spacing w:val="-1"/>
          <w:sz w:val="22"/>
          <w:szCs w:val="22"/>
        </w:rPr>
        <w:t>fully</w:t>
      </w:r>
      <w:r w:rsidRPr="006157DE">
        <w:rPr>
          <w:rFonts w:ascii="Aptos" w:hAnsi="Aptos"/>
          <w:spacing w:val="-2"/>
          <w:sz w:val="22"/>
          <w:szCs w:val="22"/>
        </w:rPr>
        <w:t xml:space="preserve"> </w:t>
      </w:r>
      <w:r w:rsidRPr="006157DE">
        <w:rPr>
          <w:rFonts w:ascii="Aptos" w:hAnsi="Aptos"/>
          <w:spacing w:val="-1"/>
          <w:sz w:val="22"/>
          <w:szCs w:val="22"/>
        </w:rPr>
        <w:t>completed</w:t>
      </w:r>
      <w:r w:rsidRPr="006157DE">
        <w:rPr>
          <w:rFonts w:ascii="Aptos" w:hAnsi="Aptos"/>
          <w:sz w:val="22"/>
          <w:szCs w:val="22"/>
        </w:rPr>
        <w:t xml:space="preserve"> </w:t>
      </w:r>
      <w:r w:rsidRPr="006157DE">
        <w:rPr>
          <w:rFonts w:ascii="Aptos" w:hAnsi="Aptos"/>
          <w:spacing w:val="-1"/>
          <w:sz w:val="22"/>
          <w:szCs w:val="22"/>
        </w:rPr>
        <w:t>document</w:t>
      </w:r>
      <w:r w:rsidRPr="006157DE">
        <w:rPr>
          <w:rFonts w:ascii="Aptos" w:hAnsi="Aptos"/>
          <w:spacing w:val="1"/>
          <w:sz w:val="22"/>
          <w:szCs w:val="22"/>
        </w:rPr>
        <w:t xml:space="preserve"> </w:t>
      </w:r>
      <w:r w:rsidRPr="006157DE">
        <w:rPr>
          <w:rFonts w:ascii="Aptos" w:hAnsi="Aptos"/>
          <w:spacing w:val="-1"/>
          <w:sz w:val="22"/>
          <w:szCs w:val="22"/>
        </w:rPr>
        <w:t>is</w:t>
      </w:r>
      <w:r w:rsidRPr="006157DE">
        <w:rPr>
          <w:rFonts w:ascii="Aptos" w:hAnsi="Aptos"/>
          <w:spacing w:val="-2"/>
          <w:sz w:val="22"/>
          <w:szCs w:val="22"/>
        </w:rPr>
        <w:t xml:space="preserve"> </w:t>
      </w:r>
      <w:r w:rsidRPr="006157DE">
        <w:rPr>
          <w:rFonts w:ascii="Aptos" w:hAnsi="Aptos"/>
          <w:spacing w:val="-1"/>
          <w:sz w:val="22"/>
          <w:szCs w:val="22"/>
        </w:rPr>
        <w:t>received</w:t>
      </w:r>
      <w:r w:rsidRPr="006157DE">
        <w:rPr>
          <w:rFonts w:ascii="Aptos" w:hAnsi="Aptos"/>
          <w:sz w:val="22"/>
          <w:szCs w:val="22"/>
        </w:rPr>
        <w:t xml:space="preserve"> </w:t>
      </w:r>
      <w:r w:rsidRPr="006157DE">
        <w:rPr>
          <w:rFonts w:ascii="Aptos" w:hAnsi="Aptos"/>
          <w:spacing w:val="-1"/>
          <w:sz w:val="22"/>
          <w:szCs w:val="22"/>
        </w:rPr>
        <w:t xml:space="preserve">by </w:t>
      </w:r>
      <w:r w:rsidRPr="006157DE">
        <w:rPr>
          <w:rFonts w:ascii="Aptos" w:hAnsi="Aptos"/>
          <w:sz w:val="22"/>
          <w:szCs w:val="22"/>
        </w:rPr>
        <w:t>the</w:t>
      </w:r>
      <w:r w:rsidRPr="006157DE">
        <w:rPr>
          <w:rFonts w:ascii="Aptos" w:hAnsi="Aptos"/>
          <w:spacing w:val="-2"/>
          <w:sz w:val="22"/>
          <w:szCs w:val="22"/>
        </w:rPr>
        <w:t xml:space="preserve"> </w:t>
      </w:r>
      <w:r w:rsidRPr="006157DE">
        <w:rPr>
          <w:rFonts w:ascii="Aptos" w:hAnsi="Aptos"/>
          <w:spacing w:val="-1"/>
          <w:sz w:val="22"/>
          <w:szCs w:val="22"/>
        </w:rPr>
        <w:t>FSRA.</w:t>
      </w:r>
      <w:r w:rsidRPr="006157DE">
        <w:rPr>
          <w:rFonts w:ascii="Aptos" w:hAnsi="Aptos"/>
          <w:spacing w:val="49"/>
          <w:sz w:val="22"/>
          <w:szCs w:val="22"/>
        </w:rPr>
        <w:t xml:space="preserve"> </w:t>
      </w:r>
      <w:r w:rsidRPr="006157DE">
        <w:rPr>
          <w:rFonts w:ascii="Aptos" w:hAnsi="Aptos"/>
          <w:spacing w:val="-1"/>
          <w:sz w:val="22"/>
          <w:szCs w:val="22"/>
        </w:rPr>
        <w:t>Details</w:t>
      </w:r>
      <w:r w:rsidRPr="006157DE">
        <w:rPr>
          <w:rFonts w:ascii="Aptos" w:hAnsi="Aptos"/>
          <w:spacing w:val="-2"/>
          <w:sz w:val="22"/>
          <w:szCs w:val="22"/>
        </w:rPr>
        <w:t xml:space="preserve"> </w:t>
      </w:r>
      <w:r w:rsidRPr="006157DE">
        <w:rPr>
          <w:rFonts w:ascii="Aptos" w:hAnsi="Aptos"/>
          <w:sz w:val="22"/>
          <w:szCs w:val="22"/>
        </w:rPr>
        <w:t>of</w:t>
      </w:r>
      <w:r w:rsidRPr="006157DE">
        <w:rPr>
          <w:rFonts w:ascii="Aptos" w:hAnsi="Aptos"/>
          <w:spacing w:val="-2"/>
          <w:sz w:val="22"/>
          <w:szCs w:val="22"/>
        </w:rPr>
        <w:t xml:space="preserve"> </w:t>
      </w:r>
      <w:r w:rsidRPr="006157DE">
        <w:rPr>
          <w:rFonts w:ascii="Aptos" w:hAnsi="Aptos"/>
          <w:sz w:val="22"/>
          <w:szCs w:val="22"/>
        </w:rPr>
        <w:t xml:space="preserve">the </w:t>
      </w:r>
      <w:r w:rsidRPr="006157DE">
        <w:rPr>
          <w:rFonts w:ascii="Aptos" w:hAnsi="Aptos"/>
          <w:spacing w:val="-1"/>
          <w:sz w:val="22"/>
          <w:szCs w:val="22"/>
        </w:rPr>
        <w:t>FSRA’s</w:t>
      </w:r>
      <w:r w:rsidRPr="006157DE">
        <w:rPr>
          <w:rFonts w:ascii="Aptos" w:hAnsi="Aptos"/>
          <w:sz w:val="22"/>
          <w:szCs w:val="22"/>
        </w:rPr>
        <w:t xml:space="preserve"> </w:t>
      </w:r>
      <w:r w:rsidRPr="006157DE">
        <w:rPr>
          <w:rFonts w:ascii="Aptos" w:hAnsi="Aptos"/>
          <w:spacing w:val="-1"/>
          <w:sz w:val="22"/>
          <w:szCs w:val="22"/>
        </w:rPr>
        <w:t>bank</w:t>
      </w:r>
      <w:r w:rsidRPr="006157DE">
        <w:rPr>
          <w:rFonts w:ascii="Aptos" w:hAnsi="Aptos"/>
          <w:spacing w:val="1"/>
          <w:sz w:val="22"/>
          <w:szCs w:val="22"/>
        </w:rPr>
        <w:t xml:space="preserve"> </w:t>
      </w:r>
      <w:r w:rsidRPr="006157DE">
        <w:rPr>
          <w:rFonts w:ascii="Aptos" w:hAnsi="Aptos"/>
          <w:spacing w:val="-1"/>
          <w:sz w:val="22"/>
          <w:szCs w:val="22"/>
        </w:rPr>
        <w:t>account</w:t>
      </w:r>
      <w:r w:rsidRPr="006157DE">
        <w:rPr>
          <w:rFonts w:ascii="Aptos" w:hAnsi="Aptos"/>
          <w:spacing w:val="-2"/>
          <w:sz w:val="22"/>
          <w:szCs w:val="22"/>
        </w:rPr>
        <w:t xml:space="preserve"> </w:t>
      </w:r>
      <w:r w:rsidRPr="006157DE">
        <w:rPr>
          <w:rFonts w:ascii="Aptos" w:hAnsi="Aptos"/>
          <w:sz w:val="22"/>
          <w:szCs w:val="22"/>
        </w:rPr>
        <w:t xml:space="preserve">will </w:t>
      </w:r>
      <w:r w:rsidRPr="006157DE">
        <w:rPr>
          <w:rFonts w:ascii="Aptos" w:hAnsi="Aptos"/>
          <w:spacing w:val="-1"/>
          <w:sz w:val="22"/>
          <w:szCs w:val="22"/>
        </w:rPr>
        <w:t>be</w:t>
      </w:r>
      <w:r w:rsidRPr="006157DE">
        <w:rPr>
          <w:rFonts w:ascii="Aptos" w:hAnsi="Aptos"/>
          <w:spacing w:val="60"/>
          <w:sz w:val="22"/>
          <w:szCs w:val="22"/>
        </w:rPr>
        <w:t xml:space="preserve"> </w:t>
      </w:r>
      <w:r w:rsidRPr="006157DE">
        <w:rPr>
          <w:rFonts w:ascii="Aptos" w:hAnsi="Aptos"/>
          <w:spacing w:val="-1"/>
          <w:sz w:val="22"/>
          <w:szCs w:val="22"/>
        </w:rPr>
        <w:t>provided.</w:t>
      </w:r>
    </w:p>
    <w:p w14:paraId="61C6B7F4" w14:textId="77777777" w:rsidR="00D259E6" w:rsidRPr="006157DE" w:rsidRDefault="00D259E6" w:rsidP="00D259E6">
      <w:pPr>
        <w:spacing w:before="0" w:after="0"/>
        <w:rPr>
          <w:rFonts w:ascii="Aptos" w:hAnsi="Aptos"/>
        </w:rPr>
      </w:pPr>
    </w:p>
    <w:sectPr w:rsidR="00D259E6" w:rsidRPr="006157DE" w:rsidSect="000841F7">
      <w:headerReference w:type="default" r:id="rId13"/>
      <w:footerReference w:type="even" r:id="rId14"/>
      <w:footerReference w:type="default" r:id="rId15"/>
      <w:headerReference w:type="first" r:id="rId16"/>
      <w:footerReference w:type="first" r:id="rId17"/>
      <w:pgSz w:w="11900" w:h="16840"/>
      <w:pgMar w:top="2269" w:right="1552" w:bottom="1843"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2BC2" w14:textId="77777777" w:rsidR="004672D3" w:rsidRDefault="004672D3" w:rsidP="00751E14">
      <w:r>
        <w:separator/>
      </w:r>
    </w:p>
  </w:endnote>
  <w:endnote w:type="continuationSeparator" w:id="0">
    <w:p w14:paraId="6213783C" w14:textId="77777777" w:rsidR="004672D3" w:rsidRDefault="004672D3"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593595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17372078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8CA2" w14:textId="77777777" w:rsidR="004672D3" w:rsidRDefault="004672D3" w:rsidP="00751E14">
      <w:r>
        <w:separator/>
      </w:r>
    </w:p>
  </w:footnote>
  <w:footnote w:type="continuationSeparator" w:id="0">
    <w:p w14:paraId="65A268A0" w14:textId="77777777" w:rsidR="004672D3" w:rsidRDefault="004672D3" w:rsidP="00751E14">
      <w:r>
        <w:continuationSeparator/>
      </w:r>
    </w:p>
  </w:footnote>
  <w:footnote w:id="1">
    <w:p w14:paraId="38177237" w14:textId="0B387DA4" w:rsidR="008A21CD" w:rsidRPr="008A21CD" w:rsidRDefault="008A21CD" w:rsidP="002279C0">
      <w:pPr>
        <w:pStyle w:val="FootnoteText"/>
        <w:ind w:left="284" w:hanging="142"/>
        <w:jc w:val="both"/>
        <w:rPr>
          <w:rFonts w:ascii="Aptos" w:hAnsi="Aptos"/>
          <w:i/>
          <w:iCs/>
          <w:color w:val="404040" w:themeColor="text1" w:themeTint="BF"/>
          <w:sz w:val="18"/>
          <w:szCs w:val="18"/>
        </w:rPr>
      </w:pPr>
      <w:r w:rsidRPr="008A21CD">
        <w:rPr>
          <w:rStyle w:val="FootnoteReference"/>
          <w:rFonts w:ascii="Aptos" w:hAnsi="Aptos"/>
          <w:i/>
          <w:iCs/>
          <w:color w:val="404040" w:themeColor="text1" w:themeTint="BF"/>
          <w:sz w:val="18"/>
          <w:szCs w:val="18"/>
        </w:rPr>
        <w:footnoteRef/>
      </w:r>
      <w:r w:rsidRPr="008A21CD">
        <w:rPr>
          <w:rFonts w:ascii="Aptos" w:hAnsi="Aptos"/>
          <w:i/>
          <w:iCs/>
          <w:color w:val="404040" w:themeColor="text1" w:themeTint="BF"/>
          <w:sz w:val="18"/>
          <w:szCs w:val="18"/>
        </w:rPr>
        <w:t xml:space="preserve"> Terms defined in the FSRA Glossary (GLO), FSMR or the glossary sections in other Rulebooks are identified by the capitalisation of the initial letter of a word or of each word in a phrase, unless the context otherwise requires the word to have its natural meaning.</w:t>
      </w:r>
    </w:p>
  </w:footnote>
  <w:footnote w:id="2">
    <w:p w14:paraId="76F83351" w14:textId="20B578A6" w:rsidR="008A21CD" w:rsidRPr="008A21CD" w:rsidRDefault="008A21CD" w:rsidP="002279C0">
      <w:pPr>
        <w:pStyle w:val="FootnoteText"/>
        <w:ind w:left="284" w:hanging="142"/>
        <w:jc w:val="both"/>
        <w:rPr>
          <w:rFonts w:ascii="Aptos" w:hAnsi="Aptos"/>
          <w:i/>
          <w:iCs/>
          <w:color w:val="404040" w:themeColor="text1" w:themeTint="BF"/>
          <w:sz w:val="18"/>
          <w:szCs w:val="18"/>
        </w:rPr>
      </w:pPr>
      <w:r w:rsidRPr="008A21CD">
        <w:rPr>
          <w:rStyle w:val="FootnoteReference"/>
          <w:rFonts w:ascii="Aptos" w:hAnsi="Aptos"/>
          <w:i/>
          <w:iCs/>
          <w:color w:val="404040" w:themeColor="text1" w:themeTint="BF"/>
          <w:sz w:val="18"/>
          <w:szCs w:val="18"/>
        </w:rPr>
        <w:footnoteRef/>
      </w:r>
      <w:r w:rsidRPr="008A21CD">
        <w:rPr>
          <w:rFonts w:ascii="Aptos" w:hAnsi="Aptos"/>
          <w:i/>
          <w:iCs/>
          <w:color w:val="404040" w:themeColor="text1" w:themeTint="BF"/>
          <w:sz w:val="18"/>
          <w:szCs w:val="18"/>
        </w:rPr>
        <w:t xml:space="preserve">  These Regulated Activities are defined in Schedule 1 of the Financial Services and Market Regulations 2015 (FSMR)</w:t>
      </w:r>
    </w:p>
  </w:footnote>
  <w:footnote w:id="3">
    <w:p w14:paraId="2AD5A456" w14:textId="77777777" w:rsidR="008A21CD" w:rsidRPr="008A21CD" w:rsidRDefault="008A21CD" w:rsidP="002279C0">
      <w:pPr>
        <w:pStyle w:val="FootnoteText"/>
        <w:ind w:left="284" w:hanging="142"/>
        <w:jc w:val="both"/>
        <w:rPr>
          <w:rFonts w:ascii="Aptos" w:hAnsi="Aptos"/>
          <w:i/>
          <w:iCs/>
          <w:sz w:val="18"/>
          <w:szCs w:val="18"/>
        </w:rPr>
      </w:pPr>
      <w:r w:rsidRPr="008A21CD">
        <w:rPr>
          <w:rStyle w:val="FootnoteReference"/>
          <w:rFonts w:ascii="Aptos" w:hAnsi="Aptos"/>
          <w:i/>
          <w:iCs/>
          <w:color w:val="404040" w:themeColor="text1" w:themeTint="BF"/>
          <w:sz w:val="18"/>
          <w:szCs w:val="18"/>
        </w:rPr>
        <w:footnoteRef/>
      </w:r>
      <w:r w:rsidRPr="008A21CD">
        <w:rPr>
          <w:rFonts w:ascii="Aptos" w:hAnsi="Aptos"/>
          <w:i/>
          <w:iCs/>
          <w:color w:val="404040" w:themeColor="text1" w:themeTint="BF"/>
          <w:sz w:val="18"/>
          <w:szCs w:val="18"/>
        </w:rPr>
        <w:t xml:space="preserve"> The terms “you” and “your” as used throughout are not implied in the personal sense, but rather refer to the firm applying for an FSP.  The terms “we” and “our” refer to the FSRA.</w:t>
      </w:r>
    </w:p>
    <w:p w14:paraId="610E3F19" w14:textId="77777777" w:rsidR="008A21CD" w:rsidRDefault="008A21CD" w:rsidP="008A21CD">
      <w:pPr>
        <w:pStyle w:val="FootnoteText"/>
      </w:pPr>
    </w:p>
  </w:footnote>
  <w:footnote w:id="4">
    <w:p w14:paraId="6FF553F8" w14:textId="77777777" w:rsidR="002279C0" w:rsidRPr="002279C0" w:rsidRDefault="002279C0" w:rsidP="002279C0">
      <w:pPr>
        <w:pStyle w:val="FootnoteText"/>
        <w:ind w:left="284" w:hanging="142"/>
        <w:jc w:val="both"/>
        <w:rPr>
          <w:rFonts w:ascii="Aptos" w:hAnsi="Aptos"/>
          <w:i/>
          <w:iCs/>
          <w:sz w:val="18"/>
          <w:szCs w:val="18"/>
        </w:rPr>
      </w:pPr>
      <w:r w:rsidRPr="002279C0">
        <w:rPr>
          <w:rStyle w:val="FootnoteReference"/>
          <w:rFonts w:ascii="Aptos" w:hAnsi="Aptos"/>
          <w:i/>
          <w:iCs/>
          <w:sz w:val="18"/>
          <w:szCs w:val="18"/>
        </w:rPr>
        <w:footnoteRef/>
      </w:r>
      <w:r w:rsidRPr="002279C0">
        <w:rPr>
          <w:rFonts w:ascii="Aptos" w:hAnsi="Aptos"/>
          <w:i/>
          <w:iCs/>
          <w:sz w:val="18"/>
          <w:szCs w:val="18"/>
        </w:rPr>
        <w:t xml:space="preserve"> Insurance Business means the business of Effecting Contracts of Insurance or Carrying Out Contracts of Insurance as Principal, including effecting or carrying out contracts of reinsurance (as reinsurer) or Captive Insurance Management.</w:t>
      </w:r>
    </w:p>
    <w:p w14:paraId="31A34F20" w14:textId="77777777" w:rsidR="002279C0" w:rsidRDefault="002279C0" w:rsidP="002279C0">
      <w:pPr>
        <w:pStyle w:val="FootnoteText"/>
      </w:pPr>
    </w:p>
  </w:footnote>
  <w:footnote w:id="5">
    <w:p w14:paraId="78792DFC" w14:textId="77777777" w:rsidR="00780D51" w:rsidRPr="00780D51" w:rsidRDefault="00780D51" w:rsidP="00780D51">
      <w:pPr>
        <w:pStyle w:val="FootnoteText"/>
        <w:ind w:left="284" w:hanging="142"/>
        <w:rPr>
          <w:rFonts w:ascii="Aptos" w:hAnsi="Aptos"/>
          <w:i/>
          <w:iCs/>
          <w:color w:val="404040" w:themeColor="text1" w:themeTint="BF"/>
          <w:sz w:val="18"/>
          <w:szCs w:val="18"/>
        </w:rPr>
      </w:pPr>
      <w:r w:rsidRPr="00780D51">
        <w:rPr>
          <w:rStyle w:val="FootnoteReference"/>
          <w:rFonts w:ascii="Aptos" w:hAnsi="Aptos"/>
          <w:i/>
          <w:iCs/>
          <w:color w:val="404040" w:themeColor="text1" w:themeTint="BF"/>
          <w:sz w:val="18"/>
          <w:szCs w:val="18"/>
        </w:rPr>
        <w:footnoteRef/>
      </w:r>
      <w:r w:rsidRPr="00780D51">
        <w:rPr>
          <w:rFonts w:ascii="Aptos" w:hAnsi="Aptos"/>
          <w:i/>
          <w:iCs/>
          <w:color w:val="404040" w:themeColor="text1" w:themeTint="BF"/>
          <w:sz w:val="18"/>
          <w:szCs w:val="18"/>
        </w:rPr>
        <w:t xml:space="preserve"> The individual signing this declaration can be an existing or proposed Board member, Senior Executive Officer or Partner.</w:t>
      </w:r>
    </w:p>
  </w:footnote>
  <w:footnote w:id="6">
    <w:p w14:paraId="289A5585" w14:textId="2394587C" w:rsidR="004C5D74" w:rsidRPr="00B427F9" w:rsidRDefault="004C5D74" w:rsidP="00C166F2">
      <w:pPr>
        <w:pStyle w:val="FootnoteText"/>
        <w:ind w:left="284" w:hanging="142"/>
        <w:jc w:val="both"/>
        <w:rPr>
          <w:rFonts w:ascii="Aptos" w:hAnsi="Aptos"/>
          <w:sz w:val="18"/>
          <w:szCs w:val="18"/>
          <w:lang w:val="en-US"/>
        </w:rPr>
      </w:pPr>
      <w:r w:rsidRPr="00B427F9">
        <w:rPr>
          <w:rStyle w:val="FootnoteReference"/>
          <w:rFonts w:ascii="Aptos" w:hAnsi="Aptos"/>
          <w:sz w:val="18"/>
          <w:szCs w:val="18"/>
        </w:rPr>
        <w:footnoteRef/>
      </w:r>
      <w:r w:rsidRPr="00B427F9">
        <w:rPr>
          <w:rFonts w:ascii="Aptos" w:hAnsi="Aptos"/>
          <w:sz w:val="18"/>
          <w:szCs w:val="18"/>
        </w:rPr>
        <w:t xml:space="preserve"> </w:t>
      </w:r>
      <w:r w:rsidRPr="00B427F9">
        <w:rPr>
          <w:rFonts w:ascii="Aptos" w:hAnsi="Aptos" w:cstheme="minorHAnsi"/>
          <w:i/>
          <w:iCs/>
          <w:sz w:val="18"/>
          <w:szCs w:val="18"/>
        </w:rPr>
        <w:t>The</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individual</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signing</w:t>
      </w:r>
      <w:r w:rsidRPr="00B427F9">
        <w:rPr>
          <w:rFonts w:ascii="Aptos" w:hAnsi="Aptos" w:cstheme="minorHAnsi"/>
          <w:i/>
          <w:iCs/>
          <w:spacing w:val="-3"/>
          <w:sz w:val="18"/>
          <w:szCs w:val="18"/>
        </w:rPr>
        <w:t xml:space="preserve"> </w:t>
      </w:r>
      <w:r w:rsidRPr="00B427F9">
        <w:rPr>
          <w:rFonts w:ascii="Aptos" w:hAnsi="Aptos" w:cstheme="minorHAnsi"/>
          <w:i/>
          <w:iCs/>
          <w:spacing w:val="-1"/>
          <w:sz w:val="18"/>
          <w:szCs w:val="18"/>
        </w:rPr>
        <w:t>this</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declaration must be a</w:t>
      </w:r>
      <w:r w:rsidRPr="00B427F9">
        <w:rPr>
          <w:rFonts w:ascii="Aptos" w:hAnsi="Aptos" w:cstheme="minorHAnsi"/>
          <w:i/>
          <w:iCs/>
          <w:spacing w:val="-5"/>
          <w:sz w:val="18"/>
          <w:szCs w:val="18"/>
        </w:rPr>
        <w:t xml:space="preserve"> (in the case of an Applicant, proposed) Director, Partner</w:t>
      </w:r>
      <w:r w:rsidRPr="00B427F9">
        <w:rPr>
          <w:rFonts w:ascii="Aptos" w:hAnsi="Aptos" w:cstheme="minorHAnsi"/>
          <w:i/>
          <w:iCs/>
          <w:spacing w:val="-1"/>
          <w:sz w:val="18"/>
          <w:szCs w:val="18"/>
        </w:rPr>
        <w:t>,</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Senior</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Executive</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Officer</w:t>
      </w:r>
      <w:r w:rsidRPr="00B427F9">
        <w:rPr>
          <w:rFonts w:ascii="Aptos" w:hAnsi="Aptos" w:cstheme="minorHAnsi"/>
          <w:i/>
          <w:iCs/>
          <w:spacing w:val="-5"/>
          <w:sz w:val="18"/>
          <w:szCs w:val="18"/>
        </w:rPr>
        <w:t xml:space="preserve"> </w:t>
      </w:r>
      <w:r w:rsidRPr="00B427F9">
        <w:rPr>
          <w:rFonts w:ascii="Aptos" w:hAnsi="Aptos" w:cstheme="minorHAnsi"/>
          <w:i/>
          <w:iCs/>
          <w:spacing w:val="-1"/>
          <w:sz w:val="18"/>
          <w:szCs w:val="18"/>
        </w:rPr>
        <w:t>or</w:t>
      </w:r>
      <w:r w:rsidRPr="00B427F9">
        <w:rPr>
          <w:rFonts w:ascii="Aptos" w:hAnsi="Aptos" w:cstheme="minorHAnsi"/>
          <w:i/>
          <w:iCs/>
          <w:spacing w:val="-6"/>
          <w:sz w:val="18"/>
          <w:szCs w:val="18"/>
        </w:rPr>
        <w:t xml:space="preserve"> </w:t>
      </w:r>
      <w:r w:rsidRPr="00B427F9">
        <w:rPr>
          <w:rFonts w:ascii="Aptos" w:hAnsi="Aptos" w:cstheme="minorHAnsi"/>
          <w:i/>
          <w:iCs/>
          <w:spacing w:val="-1"/>
          <w:sz w:val="18"/>
          <w:szCs w:val="18"/>
        </w:rPr>
        <w:t>Compliance Officer of the Authorised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200487115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1102128430"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03191"/>
    <w:multiLevelType w:val="multilevel"/>
    <w:tmpl w:val="70A86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3AFD3861"/>
    <w:multiLevelType w:val="multilevel"/>
    <w:tmpl w:val="D7CEA7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84AD3"/>
    <w:multiLevelType w:val="multilevel"/>
    <w:tmpl w:val="B3DC94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92674534">
    <w:abstractNumId w:val="5"/>
  </w:num>
  <w:num w:numId="2" w16cid:durableId="47843390">
    <w:abstractNumId w:val="20"/>
  </w:num>
  <w:num w:numId="3" w16cid:durableId="554581998">
    <w:abstractNumId w:val="13"/>
  </w:num>
  <w:num w:numId="4" w16cid:durableId="962270677">
    <w:abstractNumId w:val="7"/>
  </w:num>
  <w:num w:numId="5" w16cid:durableId="1779449383">
    <w:abstractNumId w:val="8"/>
  </w:num>
  <w:num w:numId="6" w16cid:durableId="734669545">
    <w:abstractNumId w:val="6"/>
  </w:num>
  <w:num w:numId="7" w16cid:durableId="133450995">
    <w:abstractNumId w:val="2"/>
  </w:num>
  <w:num w:numId="8" w16cid:durableId="1190265093">
    <w:abstractNumId w:val="17"/>
  </w:num>
  <w:num w:numId="9" w16cid:durableId="1832678094">
    <w:abstractNumId w:val="4"/>
  </w:num>
  <w:num w:numId="10" w16cid:durableId="214122821">
    <w:abstractNumId w:val="1"/>
  </w:num>
  <w:num w:numId="11" w16cid:durableId="1463578172">
    <w:abstractNumId w:val="12"/>
  </w:num>
  <w:num w:numId="12" w16cid:durableId="732893442">
    <w:abstractNumId w:val="15"/>
  </w:num>
  <w:num w:numId="13" w16cid:durableId="1152284509">
    <w:abstractNumId w:val="14"/>
  </w:num>
  <w:num w:numId="14" w16cid:durableId="539975807">
    <w:abstractNumId w:val="10"/>
  </w:num>
  <w:num w:numId="15" w16cid:durableId="963389504">
    <w:abstractNumId w:val="19"/>
  </w:num>
  <w:num w:numId="16" w16cid:durableId="2102606953">
    <w:abstractNumId w:val="11"/>
  </w:num>
  <w:num w:numId="17" w16cid:durableId="204561004">
    <w:abstractNumId w:val="16"/>
  </w:num>
  <w:num w:numId="18" w16cid:durableId="994258490">
    <w:abstractNumId w:val="0"/>
  </w:num>
  <w:num w:numId="19" w16cid:durableId="698048324">
    <w:abstractNumId w:val="3"/>
  </w:num>
  <w:num w:numId="20" w16cid:durableId="2041783857">
    <w:abstractNumId w:val="18"/>
  </w:num>
  <w:num w:numId="21" w16cid:durableId="2047830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22328"/>
    <w:rsid w:val="00030DD3"/>
    <w:rsid w:val="00033122"/>
    <w:rsid w:val="0003580A"/>
    <w:rsid w:val="00041CE0"/>
    <w:rsid w:val="00042E39"/>
    <w:rsid w:val="00043179"/>
    <w:rsid w:val="00063F39"/>
    <w:rsid w:val="00073011"/>
    <w:rsid w:val="00081C2C"/>
    <w:rsid w:val="000841F7"/>
    <w:rsid w:val="000D1E28"/>
    <w:rsid w:val="000D65C1"/>
    <w:rsid w:val="000E01C3"/>
    <w:rsid w:val="000E068F"/>
    <w:rsid w:val="000E7FE7"/>
    <w:rsid w:val="0011052B"/>
    <w:rsid w:val="00123F01"/>
    <w:rsid w:val="0012405E"/>
    <w:rsid w:val="001345E5"/>
    <w:rsid w:val="0014105E"/>
    <w:rsid w:val="00151818"/>
    <w:rsid w:val="00186B99"/>
    <w:rsid w:val="001946E5"/>
    <w:rsid w:val="001C386D"/>
    <w:rsid w:val="001C3FA0"/>
    <w:rsid w:val="001D0677"/>
    <w:rsid w:val="001F445A"/>
    <w:rsid w:val="001F5D53"/>
    <w:rsid w:val="001F6CBD"/>
    <w:rsid w:val="0020402C"/>
    <w:rsid w:val="00207ADB"/>
    <w:rsid w:val="00210A82"/>
    <w:rsid w:val="002279C0"/>
    <w:rsid w:val="00234C27"/>
    <w:rsid w:val="00237566"/>
    <w:rsid w:val="0027622E"/>
    <w:rsid w:val="002804B0"/>
    <w:rsid w:val="0028175D"/>
    <w:rsid w:val="0028608D"/>
    <w:rsid w:val="002927FD"/>
    <w:rsid w:val="002B0E08"/>
    <w:rsid w:val="002B27F1"/>
    <w:rsid w:val="002C1CFE"/>
    <w:rsid w:val="002E1589"/>
    <w:rsid w:val="00303E4D"/>
    <w:rsid w:val="003171A5"/>
    <w:rsid w:val="00344204"/>
    <w:rsid w:val="00345555"/>
    <w:rsid w:val="00346E0D"/>
    <w:rsid w:val="0036498C"/>
    <w:rsid w:val="003653F4"/>
    <w:rsid w:val="00365F33"/>
    <w:rsid w:val="00366046"/>
    <w:rsid w:val="003745A3"/>
    <w:rsid w:val="003920F5"/>
    <w:rsid w:val="003A4D2C"/>
    <w:rsid w:val="003B62D8"/>
    <w:rsid w:val="003B70D8"/>
    <w:rsid w:val="003D0786"/>
    <w:rsid w:val="003D5F2E"/>
    <w:rsid w:val="003D69D5"/>
    <w:rsid w:val="003F151A"/>
    <w:rsid w:val="00401297"/>
    <w:rsid w:val="004028EB"/>
    <w:rsid w:val="00432CBF"/>
    <w:rsid w:val="00443295"/>
    <w:rsid w:val="00460325"/>
    <w:rsid w:val="004651B9"/>
    <w:rsid w:val="004672D3"/>
    <w:rsid w:val="00477E48"/>
    <w:rsid w:val="0048564A"/>
    <w:rsid w:val="00487912"/>
    <w:rsid w:val="004937D3"/>
    <w:rsid w:val="004C5D74"/>
    <w:rsid w:val="004C6D11"/>
    <w:rsid w:val="004E11DB"/>
    <w:rsid w:val="004E1421"/>
    <w:rsid w:val="004F2225"/>
    <w:rsid w:val="004F73C8"/>
    <w:rsid w:val="00506366"/>
    <w:rsid w:val="00530CD5"/>
    <w:rsid w:val="0053795E"/>
    <w:rsid w:val="00541AA3"/>
    <w:rsid w:val="005421DE"/>
    <w:rsid w:val="00556F6B"/>
    <w:rsid w:val="00565D92"/>
    <w:rsid w:val="005736EA"/>
    <w:rsid w:val="00576D8B"/>
    <w:rsid w:val="00585715"/>
    <w:rsid w:val="00593C9D"/>
    <w:rsid w:val="005A02D3"/>
    <w:rsid w:val="005A385E"/>
    <w:rsid w:val="005B4FB5"/>
    <w:rsid w:val="005C48D0"/>
    <w:rsid w:val="005E0BB1"/>
    <w:rsid w:val="005F6CC2"/>
    <w:rsid w:val="006157DE"/>
    <w:rsid w:val="00635DAF"/>
    <w:rsid w:val="0066406B"/>
    <w:rsid w:val="006723CB"/>
    <w:rsid w:val="006744A1"/>
    <w:rsid w:val="006B3C0A"/>
    <w:rsid w:val="006C736F"/>
    <w:rsid w:val="00700C85"/>
    <w:rsid w:val="0070739A"/>
    <w:rsid w:val="00740F85"/>
    <w:rsid w:val="00745536"/>
    <w:rsid w:val="00750012"/>
    <w:rsid w:val="007517E8"/>
    <w:rsid w:val="00751E14"/>
    <w:rsid w:val="00772EDC"/>
    <w:rsid w:val="00774A74"/>
    <w:rsid w:val="00780D51"/>
    <w:rsid w:val="00787F7E"/>
    <w:rsid w:val="00790674"/>
    <w:rsid w:val="007B074D"/>
    <w:rsid w:val="007B3ADB"/>
    <w:rsid w:val="007C5789"/>
    <w:rsid w:val="00815792"/>
    <w:rsid w:val="00822A77"/>
    <w:rsid w:val="008240E1"/>
    <w:rsid w:val="00827918"/>
    <w:rsid w:val="008665D0"/>
    <w:rsid w:val="00895BF0"/>
    <w:rsid w:val="008A21CD"/>
    <w:rsid w:val="008A637B"/>
    <w:rsid w:val="008C7461"/>
    <w:rsid w:val="008D350E"/>
    <w:rsid w:val="008D41FB"/>
    <w:rsid w:val="008E7764"/>
    <w:rsid w:val="009104E3"/>
    <w:rsid w:val="00914288"/>
    <w:rsid w:val="00915D7E"/>
    <w:rsid w:val="00963077"/>
    <w:rsid w:val="00976F7B"/>
    <w:rsid w:val="009976BE"/>
    <w:rsid w:val="009B38DF"/>
    <w:rsid w:val="009C086C"/>
    <w:rsid w:val="009D3883"/>
    <w:rsid w:val="009E4CFD"/>
    <w:rsid w:val="00A06C62"/>
    <w:rsid w:val="00A24401"/>
    <w:rsid w:val="00A342B7"/>
    <w:rsid w:val="00A35EB9"/>
    <w:rsid w:val="00A745F5"/>
    <w:rsid w:val="00A9142D"/>
    <w:rsid w:val="00A9153D"/>
    <w:rsid w:val="00A9210F"/>
    <w:rsid w:val="00AA1C4E"/>
    <w:rsid w:val="00AA1D11"/>
    <w:rsid w:val="00AB4834"/>
    <w:rsid w:val="00AC3CC7"/>
    <w:rsid w:val="00AC7B58"/>
    <w:rsid w:val="00AC7DC1"/>
    <w:rsid w:val="00B2097F"/>
    <w:rsid w:val="00B33A4C"/>
    <w:rsid w:val="00B36A0C"/>
    <w:rsid w:val="00B427F9"/>
    <w:rsid w:val="00B432EE"/>
    <w:rsid w:val="00B66462"/>
    <w:rsid w:val="00B70459"/>
    <w:rsid w:val="00B751D9"/>
    <w:rsid w:val="00B76410"/>
    <w:rsid w:val="00B83DDC"/>
    <w:rsid w:val="00B87A3B"/>
    <w:rsid w:val="00BB2285"/>
    <w:rsid w:val="00BB588D"/>
    <w:rsid w:val="00BB7C71"/>
    <w:rsid w:val="00BD576F"/>
    <w:rsid w:val="00BD6BDE"/>
    <w:rsid w:val="00BF284A"/>
    <w:rsid w:val="00BF5D34"/>
    <w:rsid w:val="00C16276"/>
    <w:rsid w:val="00C166F2"/>
    <w:rsid w:val="00C31AE7"/>
    <w:rsid w:val="00C40473"/>
    <w:rsid w:val="00C417E0"/>
    <w:rsid w:val="00C42783"/>
    <w:rsid w:val="00C46193"/>
    <w:rsid w:val="00C628B4"/>
    <w:rsid w:val="00C739CE"/>
    <w:rsid w:val="00C8679F"/>
    <w:rsid w:val="00C958A9"/>
    <w:rsid w:val="00CA0F5A"/>
    <w:rsid w:val="00CA70B1"/>
    <w:rsid w:val="00CB153C"/>
    <w:rsid w:val="00CC1400"/>
    <w:rsid w:val="00CE6B01"/>
    <w:rsid w:val="00D07083"/>
    <w:rsid w:val="00D259E6"/>
    <w:rsid w:val="00D358D4"/>
    <w:rsid w:val="00D377AE"/>
    <w:rsid w:val="00D417C1"/>
    <w:rsid w:val="00D82753"/>
    <w:rsid w:val="00DA6CA4"/>
    <w:rsid w:val="00DD0EC2"/>
    <w:rsid w:val="00DE16FD"/>
    <w:rsid w:val="00DF0DDD"/>
    <w:rsid w:val="00DF1E7C"/>
    <w:rsid w:val="00DF2253"/>
    <w:rsid w:val="00DF2909"/>
    <w:rsid w:val="00DF5210"/>
    <w:rsid w:val="00E0681F"/>
    <w:rsid w:val="00E06ADF"/>
    <w:rsid w:val="00E07D8C"/>
    <w:rsid w:val="00E14EF5"/>
    <w:rsid w:val="00E27BF4"/>
    <w:rsid w:val="00E33CCD"/>
    <w:rsid w:val="00E44E88"/>
    <w:rsid w:val="00E60A55"/>
    <w:rsid w:val="00E645D3"/>
    <w:rsid w:val="00E71DD8"/>
    <w:rsid w:val="00E83763"/>
    <w:rsid w:val="00EB0F2C"/>
    <w:rsid w:val="00EB1A22"/>
    <w:rsid w:val="00ED4BC4"/>
    <w:rsid w:val="00EE0A83"/>
    <w:rsid w:val="00F07FE1"/>
    <w:rsid w:val="00F142E1"/>
    <w:rsid w:val="00F237D1"/>
    <w:rsid w:val="00F4537C"/>
    <w:rsid w:val="00F52415"/>
    <w:rsid w:val="00F63499"/>
    <w:rsid w:val="00F92E25"/>
    <w:rsid w:val="00F93706"/>
    <w:rsid w:val="00F95628"/>
    <w:rsid w:val="00FC15DD"/>
    <w:rsid w:val="00FD4182"/>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1946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pacing w:val="-1"/>
      <w:sz w:val="40"/>
      <w:szCs w:val="40"/>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1946E5"/>
    <w:rPr>
      <w:rFonts w:ascii="Aptos" w:eastAsiaTheme="minorEastAsia" w:hAnsi="Aptos" w:cs="Calibri"/>
      <w:b/>
      <w:bCs/>
      <w:iCs/>
      <w:color w:val="FFFFFF"/>
      <w:spacing w:val="-1"/>
      <w:sz w:val="40"/>
      <w:szCs w:val="40"/>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basedOn w:val="Normal"/>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table" w:customStyle="1" w:styleId="TableGrid2">
    <w:name w:val="Table Grid2"/>
    <w:basedOn w:val="TableNormal"/>
    <w:next w:val="TableGrid"/>
    <w:uiPriority w:val="39"/>
    <w:rsid w:val="00CE6B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2.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95543-3C1F-444A-A209-527D59202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24</cp:revision>
  <cp:lastPrinted>2024-11-21T09:12:00Z</cp:lastPrinted>
  <dcterms:created xsi:type="dcterms:W3CDTF">2025-02-12T11:11:00Z</dcterms:created>
  <dcterms:modified xsi:type="dcterms:W3CDTF">2025-02-13T08:03:00Z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