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D4E" w:rsidRDefault="008B0E4E" w:rsidP="009E2F6B">
      <w:pPr>
        <w:pStyle w:val="NormalWeb"/>
        <w:shd w:val="clear" w:color="auto" w:fill="FFFFFF"/>
        <w:spacing w:before="0" w:beforeAutospacing="0" w:after="120" w:afterAutospacing="0"/>
        <w:jc w:val="center"/>
        <w:rPr>
          <w:color w:val="333333"/>
        </w:rPr>
      </w:pPr>
      <w:bookmarkStart w:id="0" w:name="_GoBack"/>
      <w:bookmarkEnd w:id="0"/>
      <w:r>
        <w:rPr>
          <w:color w:val="333333"/>
        </w:rPr>
        <w:t>Prescribed Statement</w:t>
      </w:r>
      <w:r w:rsidR="00A436A2">
        <w:rPr>
          <w:color w:val="333333"/>
        </w:rPr>
        <w:t xml:space="preserve"> and VAT Undertaking</w:t>
      </w:r>
    </w:p>
    <w:p w:rsidR="009E2F6B" w:rsidRDefault="009E2F6B" w:rsidP="009E2F6B">
      <w:pPr>
        <w:pStyle w:val="NormalWeb"/>
        <w:shd w:val="clear" w:color="auto" w:fill="FFFFFF"/>
        <w:spacing w:before="0" w:beforeAutospacing="0" w:after="120" w:afterAutospacing="0"/>
        <w:jc w:val="center"/>
        <w:rPr>
          <w:color w:val="333333"/>
        </w:rPr>
      </w:pPr>
      <w:r>
        <w:rPr>
          <w:color w:val="333333"/>
        </w:rPr>
        <w:t>Of</w:t>
      </w:r>
    </w:p>
    <w:p w:rsidR="009E2F6B" w:rsidRDefault="009E2F6B" w:rsidP="009E2F6B">
      <w:pPr>
        <w:pStyle w:val="NormalWeb"/>
        <w:shd w:val="clear" w:color="auto" w:fill="FFFFFF"/>
        <w:spacing w:before="0" w:beforeAutospacing="0" w:after="120" w:afterAutospacing="0"/>
        <w:jc w:val="center"/>
        <w:rPr>
          <w:color w:val="333333"/>
        </w:rPr>
      </w:pPr>
      <w:r>
        <w:rPr>
          <w:color w:val="333333"/>
        </w:rPr>
        <w:t>(</w:t>
      </w:r>
      <w:proofErr w:type="gramStart"/>
      <w:r w:rsidRPr="009E2F6B">
        <w:rPr>
          <w:color w:val="333333"/>
          <w:shd w:val="clear" w:color="auto" w:fill="FFFF00"/>
        </w:rPr>
        <w:t>insert</w:t>
      </w:r>
      <w:proofErr w:type="gramEnd"/>
      <w:r w:rsidRPr="009E2F6B">
        <w:rPr>
          <w:color w:val="333333"/>
          <w:shd w:val="clear" w:color="auto" w:fill="FFFF00"/>
        </w:rPr>
        <w:t xml:space="preserve"> ADGM company name</w:t>
      </w:r>
      <w:r>
        <w:rPr>
          <w:color w:val="333333"/>
        </w:rPr>
        <w:t>)</w:t>
      </w:r>
    </w:p>
    <w:p w:rsidR="0046749D" w:rsidRDefault="0046749D" w:rsidP="008B0E4E">
      <w:pPr>
        <w:pStyle w:val="NormalWeb"/>
        <w:shd w:val="clear" w:color="auto" w:fill="FFFFFF"/>
        <w:jc w:val="center"/>
        <w:rPr>
          <w:color w:val="333333"/>
        </w:rPr>
      </w:pPr>
    </w:p>
    <w:p w:rsidR="00C04D4E" w:rsidRDefault="00C04D4E" w:rsidP="009E2F6B">
      <w:pPr>
        <w:pStyle w:val="NormalWeb"/>
        <w:shd w:val="clear" w:color="auto" w:fill="FFFFFF"/>
        <w:rPr>
          <w:color w:val="333333"/>
        </w:rPr>
      </w:pPr>
      <w:r w:rsidRPr="009E2F6B">
        <w:rPr>
          <w:color w:val="333333"/>
          <w:shd w:val="clear" w:color="auto" w:fill="FFFF00"/>
        </w:rPr>
        <w:t>XXX</w:t>
      </w:r>
      <w:r>
        <w:rPr>
          <w:color w:val="333333"/>
        </w:rPr>
        <w:t xml:space="preserve">, </w:t>
      </w:r>
      <w:r w:rsidR="009E2F6B">
        <w:rPr>
          <w:color w:val="333333"/>
        </w:rPr>
        <w:t>a p</w:t>
      </w:r>
      <w:r>
        <w:rPr>
          <w:color w:val="333333"/>
        </w:rPr>
        <w:t xml:space="preserve">rivate company limited by shares, incorporated in Abu Dhabi Global Market with company </w:t>
      </w:r>
      <w:r w:rsidR="009E2F6B">
        <w:rPr>
          <w:color w:val="333333"/>
          <w:lang w:val="en-US"/>
        </w:rPr>
        <w:t>registration</w:t>
      </w:r>
      <w:r w:rsidR="005B6857">
        <w:rPr>
          <w:color w:val="333333"/>
          <w:lang w:val="en-US"/>
        </w:rPr>
        <w:t xml:space="preserve"> </w:t>
      </w:r>
      <w:r>
        <w:rPr>
          <w:color w:val="333333"/>
        </w:rPr>
        <w:t>number</w:t>
      </w:r>
      <w:r w:rsidR="009E2F6B">
        <w:rPr>
          <w:color w:val="333333"/>
        </w:rPr>
        <w:t>:</w:t>
      </w:r>
      <w:r>
        <w:rPr>
          <w:color w:val="333333"/>
        </w:rPr>
        <w:t xml:space="preserve"> </w:t>
      </w:r>
      <w:r w:rsidRPr="009E2F6B">
        <w:rPr>
          <w:color w:val="333333"/>
          <w:shd w:val="clear" w:color="auto" w:fill="FFFF00"/>
        </w:rPr>
        <w:t>XXX</w:t>
      </w:r>
    </w:p>
    <w:p w:rsidR="00C04D4E" w:rsidRDefault="009F4680" w:rsidP="00C4084F">
      <w:pPr>
        <w:pStyle w:val="NormalWeb"/>
        <w:shd w:val="clear" w:color="auto" w:fill="FFFFFF"/>
        <w:spacing w:after="240" w:afterAutospacing="0"/>
        <w:rPr>
          <w:color w:val="333333"/>
        </w:rPr>
      </w:pPr>
      <w:r>
        <w:rPr>
          <w:color w:val="333333"/>
        </w:rPr>
        <w:t xml:space="preserve">Prescribed </w:t>
      </w:r>
      <w:r w:rsidR="00C04D4E">
        <w:rPr>
          <w:color w:val="333333"/>
        </w:rPr>
        <w:t xml:space="preserve">statement for the purposes of section </w:t>
      </w:r>
      <w:r>
        <w:rPr>
          <w:color w:val="333333"/>
        </w:rPr>
        <w:t>867C</w:t>
      </w:r>
      <w:r w:rsidR="00C04D4E">
        <w:rPr>
          <w:color w:val="333333"/>
        </w:rPr>
        <w:t xml:space="preserve"> of the Companies Regulations 20</w:t>
      </w:r>
      <w:r w:rsidR="00C4084F">
        <w:rPr>
          <w:color w:val="333333"/>
        </w:rPr>
        <w:t>20</w:t>
      </w:r>
      <w:r w:rsidR="00C04D4E">
        <w:rPr>
          <w:color w:val="333333"/>
        </w:rPr>
        <w:t>.</w:t>
      </w:r>
    </w:p>
    <w:p w:rsidR="00C04D4E" w:rsidRDefault="00C04D4E" w:rsidP="00252359">
      <w:pPr>
        <w:pStyle w:val="NormalWeb"/>
        <w:shd w:val="clear" w:color="auto" w:fill="FFFFFF"/>
        <w:rPr>
          <w:color w:val="333333"/>
        </w:rPr>
      </w:pPr>
      <w:r>
        <w:rPr>
          <w:color w:val="333333"/>
        </w:rPr>
        <w:t xml:space="preserve">For the purposes of section </w:t>
      </w:r>
      <w:r w:rsidR="009F4680">
        <w:rPr>
          <w:color w:val="333333"/>
        </w:rPr>
        <w:t>867C</w:t>
      </w:r>
      <w:r>
        <w:rPr>
          <w:color w:val="333333"/>
        </w:rPr>
        <w:t xml:space="preserve"> of the Companies Regulations </w:t>
      </w:r>
      <w:r w:rsidR="00252359">
        <w:rPr>
          <w:color w:val="333333"/>
        </w:rPr>
        <w:t>2020</w:t>
      </w:r>
      <w:r>
        <w:rPr>
          <w:color w:val="333333"/>
        </w:rPr>
        <w:t>, we the undersigned, being all of the directors of the company,</w:t>
      </w:r>
      <w:r w:rsidR="009F4680">
        <w:rPr>
          <w:color w:val="333333"/>
        </w:rPr>
        <w:t xml:space="preserve"> have hereby formed the opinion, as regards the company’s situation at the date of the statement </w:t>
      </w:r>
      <w:r>
        <w:rPr>
          <w:color w:val="333333"/>
        </w:rPr>
        <w:t>that:</w:t>
      </w:r>
    </w:p>
    <w:p w:rsidR="009F4680" w:rsidRPr="009F4680" w:rsidRDefault="009F4680" w:rsidP="009F4680">
      <w:pPr>
        <w:pStyle w:val="NormalWeb"/>
        <w:numPr>
          <w:ilvl w:val="0"/>
          <w:numId w:val="1"/>
        </w:numPr>
        <w:shd w:val="clear" w:color="auto" w:fill="FFFFFF"/>
        <w:spacing w:before="120" w:beforeAutospacing="0" w:after="120" w:afterAutospacing="0"/>
        <w:rPr>
          <w:color w:val="333333"/>
        </w:rPr>
      </w:pPr>
      <w:r w:rsidRPr="009F4680">
        <w:rPr>
          <w:color w:val="333333"/>
        </w:rPr>
        <w:t xml:space="preserve">The company is an eligible company, </w:t>
      </w:r>
    </w:p>
    <w:p w:rsidR="009F4680" w:rsidRPr="009F4680" w:rsidRDefault="009F4680" w:rsidP="009F4680">
      <w:pPr>
        <w:pStyle w:val="NormalWeb"/>
        <w:numPr>
          <w:ilvl w:val="0"/>
          <w:numId w:val="1"/>
        </w:numPr>
        <w:shd w:val="clear" w:color="auto" w:fill="FFFFFF"/>
        <w:spacing w:before="120" w:beforeAutospacing="0" w:after="120" w:afterAutospacing="0"/>
        <w:rPr>
          <w:color w:val="333333"/>
        </w:rPr>
      </w:pPr>
      <w:r w:rsidRPr="009F4680">
        <w:rPr>
          <w:color w:val="333333"/>
        </w:rPr>
        <w:t xml:space="preserve">The company is not precluded by sections 868 and 869 from making an application under section 867A (application for voluntary striking off supported by prescribed statement), </w:t>
      </w:r>
    </w:p>
    <w:p w:rsidR="009F4680" w:rsidRPr="009F4680" w:rsidRDefault="009F4680" w:rsidP="009F4680">
      <w:pPr>
        <w:pStyle w:val="NormalWeb"/>
        <w:numPr>
          <w:ilvl w:val="0"/>
          <w:numId w:val="1"/>
        </w:numPr>
        <w:shd w:val="clear" w:color="auto" w:fill="FFFFFF"/>
        <w:spacing w:before="120" w:beforeAutospacing="0" w:after="120" w:afterAutospacing="0"/>
        <w:rPr>
          <w:color w:val="333333"/>
        </w:rPr>
      </w:pPr>
      <w:r w:rsidRPr="009F4680">
        <w:rPr>
          <w:color w:val="333333"/>
        </w:rPr>
        <w:t xml:space="preserve">That the company has no employees, and </w:t>
      </w:r>
    </w:p>
    <w:p w:rsidR="009F4680" w:rsidRPr="009F4680" w:rsidRDefault="009F4680" w:rsidP="009F4680">
      <w:pPr>
        <w:pStyle w:val="NormalWeb"/>
        <w:numPr>
          <w:ilvl w:val="0"/>
          <w:numId w:val="1"/>
        </w:numPr>
        <w:shd w:val="clear" w:color="auto" w:fill="FFFFFF"/>
        <w:spacing w:before="120" w:beforeAutospacing="0" w:after="120" w:afterAutospacing="0"/>
        <w:rPr>
          <w:color w:val="333333"/>
        </w:rPr>
      </w:pPr>
      <w:r w:rsidRPr="009F4680">
        <w:rPr>
          <w:color w:val="333333"/>
        </w:rPr>
        <w:t xml:space="preserve">That all creditors of the company have been paid or otherwise discharged in full and the company has no other liabilities (including any contingent or prospective liabilities and liabilities in respect of current or former directors, employees or clients). </w:t>
      </w:r>
    </w:p>
    <w:p w:rsidR="009F4680" w:rsidRDefault="00BB77A2" w:rsidP="00C04D4E">
      <w:pPr>
        <w:pStyle w:val="NormalWeb"/>
        <w:shd w:val="clear" w:color="auto" w:fill="FFFFFF"/>
        <w:rPr>
          <w:color w:val="333333"/>
        </w:rPr>
      </w:pPr>
      <w:r>
        <w:rPr>
          <w:color w:val="333333"/>
        </w:rPr>
        <w:t>We, the directors of the company, also confirm and undertake that the company has been de-registered for VAT with the UAE Federal Tax Authority, or the company was not required to be registered for VAT.</w:t>
      </w:r>
    </w:p>
    <w:p w:rsidR="00BB77A2" w:rsidRDefault="00BB77A2" w:rsidP="00C04D4E">
      <w:pPr>
        <w:pStyle w:val="NormalWeb"/>
        <w:shd w:val="clear" w:color="auto" w:fill="FFFFFF"/>
        <w:rPr>
          <w:color w:val="333333"/>
        </w:rPr>
      </w:pPr>
    </w:p>
    <w:p w:rsidR="00C04D4E" w:rsidRDefault="00C04D4E" w:rsidP="009E2F6B">
      <w:pPr>
        <w:pStyle w:val="NormalWeb"/>
        <w:shd w:val="clear" w:color="auto" w:fill="FFFFFF"/>
        <w:rPr>
          <w:color w:val="333333"/>
        </w:rPr>
      </w:pPr>
      <w:r>
        <w:rPr>
          <w:color w:val="333333"/>
        </w:rPr>
        <w:t>This statement w</w:t>
      </w:r>
      <w:r w:rsidR="003E59C6">
        <w:rPr>
          <w:color w:val="333333"/>
        </w:rPr>
        <w:t xml:space="preserve">as made on _______________, </w:t>
      </w:r>
      <w:r w:rsidR="003E59C6" w:rsidRPr="009E2F6B">
        <w:rPr>
          <w:color w:val="333333"/>
          <w:shd w:val="clear" w:color="auto" w:fill="FFFF00"/>
        </w:rPr>
        <w:t>201</w:t>
      </w:r>
      <w:r w:rsidR="009E2F6B" w:rsidRPr="009E2F6B">
        <w:rPr>
          <w:color w:val="333333"/>
          <w:shd w:val="clear" w:color="auto" w:fill="FFFF00"/>
        </w:rPr>
        <w:t>X</w:t>
      </w:r>
      <w:r>
        <w:rPr>
          <w:color w:val="333333"/>
        </w:rPr>
        <w:t xml:space="preserve"> by</w:t>
      </w:r>
    </w:p>
    <w:p w:rsidR="00C04D4E" w:rsidRDefault="00C04D4E" w:rsidP="00C04D4E">
      <w:pPr>
        <w:pStyle w:val="NormalWeb"/>
        <w:shd w:val="clear" w:color="auto" w:fill="FFFFFF"/>
        <w:rPr>
          <w:color w:val="333333"/>
        </w:rPr>
      </w:pPr>
    </w:p>
    <w:p w:rsidR="00C04D4E" w:rsidRDefault="00C04D4E" w:rsidP="009E2F6B">
      <w:pPr>
        <w:pStyle w:val="NormalWeb"/>
        <w:shd w:val="clear" w:color="auto" w:fill="FFFFFF"/>
        <w:rPr>
          <w:color w:val="333333"/>
        </w:rPr>
      </w:pPr>
      <w:r>
        <w:rPr>
          <w:color w:val="333333"/>
        </w:rPr>
        <w:t>Signed ……………………………………….</w:t>
      </w:r>
      <w:r w:rsidR="009E2F6B">
        <w:rPr>
          <w:color w:val="333333"/>
        </w:rPr>
        <w:t>.</w:t>
      </w:r>
      <w:r w:rsidR="009E2F6B">
        <w:rPr>
          <w:color w:val="333333"/>
        </w:rPr>
        <w:tab/>
        <w:t xml:space="preserve">Date ……………… </w:t>
      </w:r>
    </w:p>
    <w:p w:rsidR="009E2F6B" w:rsidRDefault="009E2F6B" w:rsidP="009F4680">
      <w:pPr>
        <w:pStyle w:val="NormalWeb"/>
        <w:shd w:val="clear" w:color="auto" w:fill="FFFFFF"/>
        <w:rPr>
          <w:color w:val="333333"/>
        </w:rPr>
      </w:pPr>
      <w:r>
        <w:rPr>
          <w:color w:val="333333"/>
        </w:rPr>
        <w:t>Print Name …………………………………..</w:t>
      </w:r>
    </w:p>
    <w:p w:rsidR="00C04D4E" w:rsidRDefault="009E2F6B" w:rsidP="009F4680">
      <w:pPr>
        <w:pStyle w:val="NormalWeb"/>
        <w:shd w:val="clear" w:color="auto" w:fill="FFFFFF"/>
        <w:rPr>
          <w:color w:val="333333"/>
        </w:rPr>
      </w:pPr>
      <w:r>
        <w:rPr>
          <w:color w:val="333333"/>
        </w:rPr>
        <w:t xml:space="preserve">Signed ……………………………………….. </w:t>
      </w:r>
      <w:r>
        <w:rPr>
          <w:color w:val="333333"/>
        </w:rPr>
        <w:tab/>
        <w:t>Date ………………</w:t>
      </w:r>
    </w:p>
    <w:p w:rsidR="009E2F6B" w:rsidRDefault="009E2F6B" w:rsidP="009E2F6B">
      <w:pPr>
        <w:pStyle w:val="NormalWeb"/>
        <w:shd w:val="clear" w:color="auto" w:fill="FFFFFF"/>
        <w:rPr>
          <w:color w:val="333333"/>
        </w:rPr>
      </w:pPr>
      <w:r>
        <w:rPr>
          <w:color w:val="333333"/>
        </w:rPr>
        <w:t>Print Name …………………………………..</w:t>
      </w:r>
    </w:p>
    <w:p w:rsidR="009E2F6B" w:rsidRDefault="009E2F6B" w:rsidP="009F4680">
      <w:pPr>
        <w:pStyle w:val="NormalWeb"/>
        <w:shd w:val="clear" w:color="auto" w:fill="FFFFFF"/>
        <w:rPr>
          <w:color w:val="333333"/>
        </w:rPr>
      </w:pPr>
    </w:p>
    <w:p w:rsidR="009F4680" w:rsidRPr="009F4680" w:rsidRDefault="0047763F" w:rsidP="00D87FAC">
      <w:pPr>
        <w:pStyle w:val="NormalWeb"/>
        <w:shd w:val="clear" w:color="auto" w:fill="FFFFFF"/>
        <w:rPr>
          <w:color w:val="333333"/>
        </w:rPr>
      </w:pPr>
      <w:r>
        <w:rPr>
          <w:color w:val="333333"/>
        </w:rPr>
        <w:t>(ALL</w:t>
      </w:r>
      <w:r w:rsidR="009F4680">
        <w:rPr>
          <w:color w:val="333333"/>
        </w:rPr>
        <w:t xml:space="preserve"> di</w:t>
      </w:r>
      <w:r w:rsidR="003E59C6">
        <w:rPr>
          <w:color w:val="333333"/>
        </w:rPr>
        <w:t>rectors must be named and sign</w:t>
      </w:r>
      <w:r w:rsidR="009F4680">
        <w:rPr>
          <w:color w:val="333333"/>
        </w:rPr>
        <w:t>)</w:t>
      </w:r>
    </w:p>
    <w:sectPr w:rsidR="009F4680" w:rsidRPr="009F46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A47E8A"/>
    <w:multiLevelType w:val="hybridMultilevel"/>
    <w:tmpl w:val="8CFE8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D4E"/>
    <w:rsid w:val="00203E0E"/>
    <w:rsid w:val="00252359"/>
    <w:rsid w:val="002A1B3D"/>
    <w:rsid w:val="003E59C6"/>
    <w:rsid w:val="0046749D"/>
    <w:rsid w:val="0047763F"/>
    <w:rsid w:val="005B6857"/>
    <w:rsid w:val="007404D5"/>
    <w:rsid w:val="008B0E4E"/>
    <w:rsid w:val="008E6490"/>
    <w:rsid w:val="009E2F6B"/>
    <w:rsid w:val="009F4680"/>
    <w:rsid w:val="00A436A2"/>
    <w:rsid w:val="00BB77A2"/>
    <w:rsid w:val="00C04D4E"/>
    <w:rsid w:val="00C4084F"/>
    <w:rsid w:val="00D87FAC"/>
    <w:rsid w:val="00EF4A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5F3B9E-4916-4A5C-997C-265E3B7B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D4E"/>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B77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7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52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Hiba El Halabi</cp:lastModifiedBy>
  <cp:revision>2</cp:revision>
  <cp:lastPrinted>2018-09-29T11:57:00Z</cp:lastPrinted>
  <dcterms:created xsi:type="dcterms:W3CDTF">2020-06-18T07:55:00Z</dcterms:created>
  <dcterms:modified xsi:type="dcterms:W3CDTF">2020-06-18T07:55:00Z</dcterms:modified>
</cp:coreProperties>
</file>